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2</w:t>
      </w:r>
    </w:p>
    <w:p>
      <w:pPr>
        <w:spacing w:before="0"/>
        <w:ind w:left="2949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1200600007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3"/>
        </w:rPr>
        <w:t> </w:t>
      </w:r>
      <w:r>
        <w:rPr/>
        <w:t>Čermná</w:t>
      </w:r>
      <w:r>
        <w:rPr>
          <w:spacing w:val="-3"/>
        </w:rPr>
        <w:t> </w:t>
      </w:r>
      <w:r>
        <w:rPr/>
        <w:t>nad</w:t>
      </w:r>
      <w:r>
        <w:rPr>
          <w:spacing w:val="-2"/>
        </w:rPr>
        <w:t> </w:t>
      </w:r>
      <w:r>
        <w:rPr/>
        <w:t>Orlicí</w:t>
      </w:r>
    </w:p>
    <w:p>
      <w:pPr>
        <w:pStyle w:val="BodyText"/>
        <w:tabs>
          <w:tab w:pos="2982" w:val="left" w:leader="none"/>
        </w:tabs>
        <w:spacing w:before="1"/>
        <w:ind w:left="102" w:right="899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OÚ</w:t>
      </w:r>
      <w:r>
        <w:rPr>
          <w:spacing w:val="-3"/>
        </w:rPr>
        <w:t> </w:t>
      </w:r>
      <w:r>
        <w:rPr/>
        <w:t>Čermná</w:t>
      </w:r>
      <w:r>
        <w:rPr>
          <w:spacing w:val="-3"/>
        </w:rPr>
        <w:t> </w:t>
      </w:r>
      <w:r>
        <w:rPr/>
        <w:t>nad</w:t>
      </w:r>
      <w:r>
        <w:rPr>
          <w:spacing w:val="-3"/>
        </w:rPr>
        <w:t> </w:t>
      </w:r>
      <w:r>
        <w:rPr/>
        <w:t>Orlicí,</w:t>
      </w:r>
      <w:r>
        <w:rPr>
          <w:spacing w:val="-3"/>
        </w:rPr>
        <w:t> </w:t>
      </w:r>
      <w:r>
        <w:rPr/>
        <w:t>Velká</w:t>
      </w:r>
      <w:r>
        <w:rPr>
          <w:spacing w:val="-3"/>
        </w:rPr>
        <w:t> </w:t>
      </w:r>
      <w:r>
        <w:rPr/>
        <w:t>Čermná</w:t>
      </w:r>
      <w:r>
        <w:rPr>
          <w:spacing w:val="-3"/>
        </w:rPr>
        <w:t> </w:t>
      </w:r>
      <w:r>
        <w:rPr/>
        <w:t>6,</w:t>
      </w:r>
      <w:r>
        <w:rPr>
          <w:spacing w:val="-3"/>
        </w:rPr>
        <w:t> </w:t>
      </w:r>
      <w:r>
        <w:rPr/>
        <w:t>517</w:t>
      </w:r>
      <w:r>
        <w:rPr>
          <w:spacing w:val="-2"/>
        </w:rPr>
        <w:t> </w:t>
      </w:r>
      <w:r>
        <w:rPr/>
        <w:t>25</w:t>
      </w:r>
      <w:r>
        <w:rPr>
          <w:spacing w:val="2"/>
        </w:rPr>
        <w:t> </w:t>
      </w:r>
      <w:r>
        <w:rPr/>
        <w:t>Čermná</w:t>
      </w:r>
      <w:r>
        <w:rPr>
          <w:spacing w:val="-1"/>
        </w:rPr>
        <w:t> </w:t>
      </w:r>
      <w:r>
        <w:rPr/>
        <w:t>nad</w:t>
      </w:r>
      <w:r>
        <w:rPr>
          <w:spacing w:val="-3"/>
        </w:rPr>
        <w:t> </w:t>
      </w:r>
      <w:r>
        <w:rPr/>
        <w:t>Orlicí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00274798</w:t>
      </w:r>
    </w:p>
    <w:p>
      <w:pPr>
        <w:pStyle w:val="BodyText"/>
        <w:tabs>
          <w:tab w:pos="2982" w:val="left" w:leader="none"/>
        </w:tabs>
        <w:ind w:left="102" w:right="3538"/>
      </w:pPr>
      <w:r>
        <w:rPr/>
        <w:t>zastoupená:</w:t>
        <w:tab/>
        <w:t>Mgr.</w:t>
      </w:r>
      <w:r>
        <w:rPr>
          <w:spacing w:val="-2"/>
        </w:rPr>
        <w:t> </w:t>
      </w:r>
      <w:r>
        <w:rPr/>
        <w:t>Davidem</w:t>
      </w:r>
      <w:r>
        <w:rPr>
          <w:spacing w:val="-3"/>
        </w:rPr>
        <w:t> </w:t>
      </w:r>
      <w:r>
        <w:rPr/>
        <w:t>J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</w:t>
      </w:r>
      <w:r>
        <w:rPr/>
        <w:t>starostou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7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1200600007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15"/>
        </w:rPr>
        <w:t> </w:t>
      </w:r>
      <w:r>
        <w:rPr/>
        <w:t>prostředí</w:t>
      </w:r>
      <w:r>
        <w:rPr>
          <w:spacing w:val="17"/>
        </w:rPr>
        <w:t> </w:t>
      </w:r>
      <w:r>
        <w:rPr/>
        <w:t>České</w:t>
      </w:r>
      <w:r>
        <w:rPr>
          <w:spacing w:val="13"/>
        </w:rPr>
        <w:t> </w:t>
      </w:r>
      <w:r>
        <w:rPr/>
        <w:t>republiky</w:t>
      </w:r>
      <w:r>
        <w:rPr>
          <w:spacing w:val="14"/>
        </w:rPr>
        <w:t> </w:t>
      </w:r>
      <w:r>
        <w:rPr/>
        <w:t>ze</w:t>
      </w:r>
      <w:r>
        <w:rPr>
          <w:spacing w:val="13"/>
        </w:rPr>
        <w:t> </w:t>
      </w:r>
      <w:r>
        <w:rPr/>
        <w:t>dne</w:t>
      </w:r>
      <w:r>
        <w:rPr>
          <w:spacing w:val="18"/>
        </w:rPr>
        <w:t> </w:t>
      </w:r>
      <w:r>
        <w:rPr/>
        <w:t>7.</w:t>
      </w:r>
      <w:r>
        <w:rPr>
          <w:spacing w:val="16"/>
        </w:rPr>
        <w:t> </w:t>
      </w:r>
      <w:r>
        <w:rPr/>
        <w:t>9.</w:t>
      </w:r>
      <w:r>
        <w:rPr>
          <w:spacing w:val="15"/>
        </w:rPr>
        <w:t> </w:t>
      </w:r>
      <w:r>
        <w:rPr/>
        <w:t>2021,</w:t>
      </w:r>
      <w:r>
        <w:rPr>
          <w:spacing w:val="15"/>
        </w:rPr>
        <w:t> </w:t>
      </w:r>
      <w:r>
        <w:rPr/>
        <w:t>ve</w:t>
      </w:r>
      <w:r>
        <w:rPr>
          <w:spacing w:val="14"/>
        </w:rPr>
        <w:t> </w:t>
      </w:r>
      <w:r>
        <w:rPr/>
        <w:t>znění</w:t>
      </w:r>
      <w:r>
        <w:rPr>
          <w:spacing w:val="14"/>
        </w:rPr>
        <w:t> </w:t>
      </w:r>
      <w:r>
        <w:rPr/>
        <w:t>dodatku</w:t>
      </w:r>
      <w:r>
        <w:rPr>
          <w:spacing w:val="17"/>
        </w:rPr>
        <w:t> </w:t>
      </w:r>
      <w:r>
        <w:rPr/>
        <w:t>č.</w:t>
      </w:r>
      <w:r>
        <w:rPr>
          <w:spacing w:val="16"/>
        </w:rPr>
        <w:t> </w:t>
      </w:r>
      <w:r>
        <w:rPr/>
        <w:t>1</w:t>
      </w:r>
      <w:r>
        <w:rPr>
          <w:spacing w:val="15"/>
        </w:rPr>
        <w:t> </w:t>
      </w:r>
      <w:r>
        <w:rPr/>
        <w:t>ze</w:t>
      </w:r>
      <w:r>
        <w:rPr>
          <w:spacing w:val="16"/>
        </w:rPr>
        <w:t> </w:t>
      </w:r>
      <w:r>
        <w:rPr/>
        <w:t>dne</w:t>
      </w:r>
      <w:r>
        <w:rPr>
          <w:spacing w:val="14"/>
        </w:rPr>
        <w:t> </w:t>
      </w:r>
      <w:r>
        <w:rPr/>
        <w:t>17.</w:t>
      </w:r>
      <w:r>
        <w:rPr>
          <w:spacing w:val="15"/>
        </w:rPr>
        <w:t> </w:t>
      </w:r>
      <w:r>
        <w:rPr/>
        <w:t>6.</w:t>
      </w:r>
      <w:r>
        <w:rPr>
          <w:spacing w:val="15"/>
        </w:rPr>
        <w:t> </w:t>
      </w:r>
      <w:r>
        <w:rPr/>
        <w:t>2022</w:t>
      </w:r>
      <w:r>
        <w:rPr>
          <w:spacing w:val="21"/>
        </w:rPr>
        <w:t> </w:t>
      </w:r>
      <w:r>
        <w:rPr/>
        <w:t>(dále</w:t>
      </w:r>
      <w:r>
        <w:rPr>
          <w:spacing w:val="14"/>
        </w:rPr>
        <w:t> </w:t>
      </w:r>
      <w:r>
        <w:rPr/>
        <w:t>jen</w:t>
      </w:r>
    </w:p>
    <w:p>
      <w:pPr>
        <w:pStyle w:val="BodyText"/>
        <w:spacing w:before="1"/>
        <w:ind w:left="102"/>
      </w:pPr>
      <w:r>
        <w:rPr/>
        <w:t>„Smlouva“):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1"/>
        <w:ind w:left="529" w:right="108"/>
        <w:jc w:val="both"/>
      </w:pPr>
      <w:r>
        <w:rPr/>
        <w:t>„7)</w:t>
      </w:r>
      <w:r>
        <w:rPr>
          <w:spacing w:val="24"/>
        </w:rPr>
        <w:t> </w:t>
      </w:r>
      <w:r>
        <w:rPr/>
        <w:t>Podporu</w:t>
      </w:r>
      <w:r>
        <w:rPr>
          <w:spacing w:val="78"/>
        </w:rPr>
        <w:t> </w:t>
      </w:r>
      <w:r>
        <w:rPr/>
        <w:t>je</w:t>
      </w:r>
      <w:r>
        <w:rPr>
          <w:spacing w:val="80"/>
        </w:rPr>
        <w:t> </w:t>
      </w:r>
      <w:r>
        <w:rPr/>
        <w:t>možno</w:t>
      </w:r>
      <w:r>
        <w:rPr>
          <w:spacing w:val="80"/>
        </w:rPr>
        <w:t> </w:t>
      </w:r>
      <w:r>
        <w:rPr/>
        <w:t>použít</w:t>
      </w:r>
      <w:r>
        <w:rPr>
          <w:spacing w:val="78"/>
        </w:rPr>
        <w:t> </w:t>
      </w:r>
      <w:r>
        <w:rPr/>
        <w:t>pouze</w:t>
      </w:r>
      <w:r>
        <w:rPr>
          <w:spacing w:val="78"/>
        </w:rPr>
        <w:t> </w:t>
      </w:r>
      <w:r>
        <w:rPr/>
        <w:t>na</w:t>
      </w:r>
      <w:r>
        <w:rPr>
          <w:spacing w:val="78"/>
        </w:rPr>
        <w:t> </w:t>
      </w:r>
      <w:r>
        <w:rPr/>
        <w:t>úhradu</w:t>
      </w:r>
      <w:r>
        <w:rPr>
          <w:spacing w:val="78"/>
        </w:rPr>
        <w:t> </w:t>
      </w:r>
      <w:r>
        <w:rPr/>
        <w:t>skutečných,</w:t>
      </w:r>
      <w:r>
        <w:rPr>
          <w:spacing w:val="79"/>
        </w:rPr>
        <w:t> </w:t>
      </w:r>
      <w:r>
        <w:rPr/>
        <w:t>účelných,</w:t>
      </w:r>
      <w:r>
        <w:rPr>
          <w:spacing w:val="81"/>
        </w:rPr>
        <w:t> </w:t>
      </w:r>
      <w:r>
        <w:rPr/>
        <w:t>efektivních,</w:t>
      </w:r>
      <w:r>
        <w:rPr>
          <w:spacing w:val="79"/>
        </w:rPr>
        <w:t> </w:t>
      </w:r>
      <w:r>
        <w:rPr/>
        <w:t>oprávněně</w:t>
      </w:r>
      <w:r>
        <w:rPr>
          <w:spacing w:val="-53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2. 12. 2020 do</w:t>
      </w:r>
      <w:r>
        <w:rPr>
          <w:spacing w:val="-52"/>
        </w:rPr>
        <w:t> </w:t>
      </w:r>
      <w:r>
        <w:rPr/>
        <w:t>30.</w:t>
      </w:r>
      <w:r>
        <w:rPr>
          <w:spacing w:val="54"/>
        </w:rPr>
        <w:t> </w:t>
      </w:r>
      <w:r>
        <w:rPr/>
        <w:t>6.  2023.“.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k)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6/2023.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1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9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9"/>
          <w:sz w:val="20"/>
        </w:rPr>
        <w:t> </w:t>
      </w:r>
      <w:r>
        <w:rPr>
          <w:sz w:val="20"/>
        </w:rPr>
        <w:t>l)</w:t>
      </w:r>
      <w:r>
        <w:rPr>
          <w:spacing w:val="19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termín</w:t>
      </w:r>
      <w:r>
        <w:rPr>
          <w:spacing w:val="17"/>
          <w:sz w:val="20"/>
        </w:rPr>
        <w:t> </w:t>
      </w:r>
      <w:r>
        <w:rPr>
          <w:sz w:val="20"/>
        </w:rPr>
        <w:t>předložení</w:t>
      </w:r>
      <w:r>
        <w:rPr>
          <w:spacing w:val="19"/>
          <w:sz w:val="20"/>
        </w:rPr>
        <w:t> </w:t>
      </w:r>
      <w:r>
        <w:rPr>
          <w:sz w:val="20"/>
        </w:rPr>
        <w:t>vyúčtování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podkladů</w:t>
      </w:r>
      <w:r>
        <w:rPr>
          <w:spacing w:val="17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9"/>
          <w:sz w:val="20"/>
        </w:rPr>
        <w:t> </w:t>
      </w:r>
      <w:r>
        <w:rPr>
          <w:sz w:val="20"/>
        </w:rPr>
        <w:t>prodlužuje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8"/>
          <w:sz w:val="20"/>
        </w:rPr>
        <w:t> </w:t>
      </w:r>
      <w:r>
        <w:rPr>
          <w:sz w:val="20"/>
        </w:rPr>
        <w:t>konce</w:t>
      </w:r>
      <w:r>
        <w:rPr>
          <w:spacing w:val="-52"/>
          <w:sz w:val="20"/>
        </w:rPr>
        <w:t> </w:t>
      </w:r>
      <w:r>
        <w:rPr>
          <w:sz w:val="20"/>
        </w:rPr>
        <w:t>8/2023.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0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6078" w:val="left" w:leader="none"/>
        </w:tabs>
        <w:spacing w:before="1"/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7062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2023-01-10T07:36:34Z</dcterms:created>
  <dcterms:modified xsi:type="dcterms:W3CDTF">2023-01-10T07:36:34Z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