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E869" w14:textId="77777777" w:rsidR="00A53AFF" w:rsidRPr="00E96F4A" w:rsidRDefault="00A53AFF" w:rsidP="00A53AFF">
      <w:pPr>
        <w:pStyle w:val="Nzev"/>
        <w:widowControl/>
        <w:rPr>
          <w:rFonts w:ascii="Tahoma" w:hAnsi="Tahoma" w:cs="Tahoma"/>
          <w:sz w:val="32"/>
          <w:szCs w:val="32"/>
        </w:rPr>
      </w:pPr>
      <w:bookmarkStart w:id="0" w:name="_Hlk120006208"/>
      <w:r w:rsidRPr="00E96F4A">
        <w:rPr>
          <w:rFonts w:ascii="Tahoma" w:hAnsi="Tahoma" w:cs="Tahoma"/>
          <w:sz w:val="32"/>
          <w:szCs w:val="32"/>
        </w:rPr>
        <w:t>D o d a t e k   č. 1</w:t>
      </w:r>
    </w:p>
    <w:p w14:paraId="4704ECF8" w14:textId="77777777" w:rsidR="00A53AFF" w:rsidRPr="00E96F4A" w:rsidRDefault="00A53AFF" w:rsidP="00A53AFF">
      <w:pPr>
        <w:pStyle w:val="Nzev"/>
        <w:widowControl/>
        <w:rPr>
          <w:rFonts w:ascii="Tahoma" w:hAnsi="Tahoma" w:cs="Tahoma"/>
          <w:sz w:val="32"/>
          <w:szCs w:val="32"/>
        </w:rPr>
      </w:pPr>
    </w:p>
    <w:p w14:paraId="2303C45B" w14:textId="77777777" w:rsidR="00A53AFF" w:rsidRPr="00E96F4A" w:rsidRDefault="00A53AFF" w:rsidP="00A53AFF">
      <w:pPr>
        <w:pStyle w:val="Nzev"/>
        <w:widowControl/>
        <w:rPr>
          <w:rFonts w:ascii="Tahoma" w:hAnsi="Tahoma" w:cs="Tahoma"/>
          <w:sz w:val="24"/>
          <w:szCs w:val="24"/>
        </w:rPr>
      </w:pPr>
      <w:r w:rsidRPr="00E96F4A">
        <w:rPr>
          <w:rFonts w:ascii="Tahoma" w:hAnsi="Tahoma" w:cs="Tahoma"/>
          <w:sz w:val="24"/>
          <w:szCs w:val="24"/>
        </w:rPr>
        <w:t>ke KUPNÍ SMLOUVĚ</w:t>
      </w:r>
    </w:p>
    <w:p w14:paraId="62909DDD" w14:textId="77777777" w:rsidR="00A53AFF" w:rsidRPr="00E96F4A" w:rsidRDefault="00A53AFF" w:rsidP="00A53AFF">
      <w:pPr>
        <w:pStyle w:val="Nzev"/>
        <w:widowControl/>
        <w:rPr>
          <w:rFonts w:ascii="Tahoma" w:hAnsi="Tahoma" w:cs="Tahoma"/>
          <w:sz w:val="24"/>
          <w:szCs w:val="24"/>
        </w:rPr>
      </w:pPr>
    </w:p>
    <w:p w14:paraId="61051A13" w14:textId="77777777" w:rsidR="00A53AFF" w:rsidRPr="00E96F4A" w:rsidRDefault="00A53AFF" w:rsidP="00A53AFF">
      <w:pPr>
        <w:pStyle w:val="Nzev"/>
        <w:widowControl/>
        <w:rPr>
          <w:rFonts w:ascii="Tahoma" w:hAnsi="Tahoma" w:cs="Tahoma"/>
          <w:sz w:val="24"/>
          <w:szCs w:val="24"/>
        </w:rPr>
      </w:pPr>
      <w:r w:rsidRPr="00E96F4A">
        <w:rPr>
          <w:rFonts w:ascii="Tahoma" w:hAnsi="Tahoma" w:cs="Tahoma"/>
          <w:sz w:val="24"/>
          <w:szCs w:val="24"/>
        </w:rPr>
        <w:t>PP č. 295/2022/OOS</w:t>
      </w:r>
    </w:p>
    <w:p w14:paraId="1BC62F3C" w14:textId="77777777" w:rsidR="00A53AFF" w:rsidRPr="00E96F4A" w:rsidRDefault="00A53AFF" w:rsidP="00A53AFF">
      <w:pPr>
        <w:pStyle w:val="Nzev"/>
        <w:widowControl/>
        <w:rPr>
          <w:rFonts w:ascii="Tahoma" w:hAnsi="Tahoma" w:cs="Tahoma"/>
          <w:sz w:val="24"/>
          <w:szCs w:val="24"/>
        </w:rPr>
      </w:pPr>
      <w:r w:rsidRPr="00E96F4A">
        <w:rPr>
          <w:rFonts w:ascii="Tahoma" w:hAnsi="Tahoma" w:cs="Tahoma"/>
          <w:sz w:val="24"/>
          <w:szCs w:val="24"/>
        </w:rPr>
        <w:t>PPD č. 879/2022</w:t>
      </w:r>
    </w:p>
    <w:p w14:paraId="1D0ECC98" w14:textId="77777777" w:rsidR="00A53AFF" w:rsidRPr="00E96F4A" w:rsidRDefault="00A53AFF" w:rsidP="00A53AFF">
      <w:pPr>
        <w:pStyle w:val="Nzev"/>
        <w:widowControl/>
        <w:rPr>
          <w:rFonts w:ascii="Tahoma" w:hAnsi="Tahoma" w:cs="Tahoma"/>
          <w:b w:val="0"/>
          <w:sz w:val="22"/>
          <w:szCs w:val="22"/>
        </w:rPr>
      </w:pPr>
      <w:r w:rsidRPr="00E96F4A">
        <w:rPr>
          <w:rFonts w:ascii="Tahoma" w:hAnsi="Tahoma" w:cs="Tahoma"/>
          <w:b w:val="0"/>
          <w:sz w:val="22"/>
          <w:szCs w:val="22"/>
        </w:rPr>
        <w:t>(dále jen „smlouva“)</w:t>
      </w:r>
    </w:p>
    <w:bookmarkEnd w:id="0"/>
    <w:p w14:paraId="5BCB94BF" w14:textId="77777777" w:rsidR="0012326E" w:rsidRDefault="0012326E" w:rsidP="002D5555">
      <w:pPr>
        <w:spacing w:after="120"/>
        <w:jc w:val="center"/>
        <w:rPr>
          <w:b/>
          <w:sz w:val="32"/>
          <w:szCs w:val="32"/>
        </w:rPr>
      </w:pPr>
    </w:p>
    <w:p w14:paraId="2C163FB3" w14:textId="77777777" w:rsidR="00AD6636" w:rsidRPr="008D3B61" w:rsidRDefault="00EC0CDB" w:rsidP="002D5555">
      <w:pPr>
        <w:ind w:right="-288"/>
        <w:jc w:val="both"/>
        <w:rPr>
          <w:rFonts w:ascii="Tahoma" w:hAnsi="Tahoma" w:cs="Tahoma"/>
          <w:b/>
          <w:bCs/>
          <w:sz w:val="22"/>
          <w:szCs w:val="22"/>
        </w:rPr>
      </w:pPr>
      <w:r w:rsidRPr="008D3B61">
        <w:rPr>
          <w:rFonts w:ascii="Tahoma" w:hAnsi="Tahoma" w:cs="Tahoma"/>
          <w:b/>
          <w:bCs/>
          <w:sz w:val="22"/>
          <w:szCs w:val="22"/>
        </w:rPr>
        <w:t xml:space="preserve">Pražská plynárenská, </w:t>
      </w:r>
      <w:r w:rsidR="00CF633D" w:rsidRPr="008D3B61">
        <w:rPr>
          <w:rFonts w:ascii="Tahoma" w:hAnsi="Tahoma" w:cs="Tahoma"/>
          <w:b/>
          <w:bCs/>
          <w:sz w:val="22"/>
          <w:szCs w:val="22"/>
        </w:rPr>
        <w:t>a.s.</w:t>
      </w:r>
    </w:p>
    <w:p w14:paraId="6C968779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se sídlem: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Praha 1 - Nové Město, Národní 37, PSČ 110 00</w:t>
      </w:r>
    </w:p>
    <w:p w14:paraId="65D817CE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IČO: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  <w:lang w:eastAsia="x-none"/>
        </w:rPr>
        <w:t>60193492</w:t>
      </w:r>
    </w:p>
    <w:p w14:paraId="2E161493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DIČ:</w:t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  <w:lang w:eastAsia="x-none"/>
        </w:rPr>
        <w:t>CZ60193492</w:t>
      </w:r>
    </w:p>
    <w:p w14:paraId="202023F8" w14:textId="77777777" w:rsidR="00EC0CDB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zastoupená: </w:t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33087A" w:rsidRPr="00EB17C9">
        <w:rPr>
          <w:rFonts w:ascii="Tahoma" w:hAnsi="Tahoma" w:cs="Tahoma"/>
          <w:sz w:val="22"/>
          <w:szCs w:val="22"/>
        </w:rPr>
        <w:t>Ing. Petrem Kovaříkem</w:t>
      </w:r>
      <w:r w:rsidR="0033087A">
        <w:rPr>
          <w:rFonts w:ascii="Tahoma" w:hAnsi="Tahoma" w:cs="Tahoma"/>
          <w:sz w:val="22"/>
          <w:szCs w:val="22"/>
        </w:rPr>
        <w:t xml:space="preserve"> MBA, členem představenstva a</w:t>
      </w:r>
    </w:p>
    <w:p w14:paraId="0C10AF66" w14:textId="77777777" w:rsidR="0033087A" w:rsidRPr="008D3B61" w:rsidRDefault="0033087A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Milanem Cízlem, členem představenstva</w:t>
      </w:r>
    </w:p>
    <w:p w14:paraId="77258869" w14:textId="77777777" w:rsidR="00EC0CDB" w:rsidRPr="008D3B61" w:rsidRDefault="00EC0CDB" w:rsidP="00EC0CDB">
      <w:pPr>
        <w:pStyle w:val="Zhlav"/>
        <w:tabs>
          <w:tab w:val="left" w:pos="708"/>
        </w:tabs>
        <w:ind w:left="2835" w:hanging="2835"/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zapsaná v:                          Obchodním rejstříku Městského soudu v Praze, spisová značka   B 2337</w:t>
      </w:r>
      <w:r w:rsidRPr="008D3B61">
        <w:rPr>
          <w:rFonts w:ascii="Tahoma" w:hAnsi="Tahoma" w:cs="Tahoma"/>
          <w:sz w:val="22"/>
          <w:szCs w:val="22"/>
          <w:lang w:val="cs-CZ"/>
        </w:rPr>
        <w:tab/>
        <w:t xml:space="preserve">                           </w:t>
      </w:r>
    </w:p>
    <w:p w14:paraId="75EF125C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bankovní spojení: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   </w:t>
      </w:r>
      <w:r w:rsidR="0033087A">
        <w:rPr>
          <w:rFonts w:ascii="Tahoma" w:hAnsi="Tahoma" w:cs="Tahoma"/>
          <w:sz w:val="22"/>
          <w:szCs w:val="22"/>
          <w:lang w:val="cs-CZ"/>
        </w:rPr>
        <w:t>Česká spořitelna, a.s.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ab/>
      </w:r>
    </w:p>
    <w:p w14:paraId="6FA05B1D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č. účtu: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                 </w:t>
      </w:r>
      <w:r w:rsidR="002A625D">
        <w:rPr>
          <w:rFonts w:ascii="Tahoma" w:hAnsi="Tahoma" w:cs="Tahoma"/>
          <w:noProof/>
          <w:color w:val="000000"/>
          <w:sz w:val="22"/>
          <w:szCs w:val="22"/>
          <w:highlight w:val="black"/>
          <w:lang w:val="cs-CZ"/>
        </w:rPr>
        <w:t>'''''''''''''''''''''''''''''''''</w:t>
      </w:r>
    </w:p>
    <w:p w14:paraId="75D465F0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70579282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Prodávající</w:t>
      </w:r>
      <w:r w:rsidR="00B06D3A" w:rsidRPr="008D3B61">
        <w:rPr>
          <w:rFonts w:ascii="Tahoma" w:hAnsi="Tahoma" w:cs="Tahoma"/>
          <w:sz w:val="22"/>
          <w:szCs w:val="22"/>
        </w:rPr>
        <w:t>“ na straně jedné</w:t>
      </w:r>
    </w:p>
    <w:p w14:paraId="6A9C7BD6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1047AF44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a</w:t>
      </w:r>
    </w:p>
    <w:p w14:paraId="291B741C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1D4216B0" w14:textId="77777777" w:rsidR="00EC0CDB" w:rsidRPr="008D3B61" w:rsidRDefault="00EC0CDB" w:rsidP="00EC0CDB">
      <w:pPr>
        <w:pStyle w:val="Nadpis4"/>
        <w:spacing w:before="0" w:after="0"/>
        <w:ind w:right="-289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Pražská plynárenská Distribuce, a.s., člen koncernu Pražská plynárenská, a.s.</w:t>
      </w:r>
      <w:r w:rsidRPr="008D3B61">
        <w:rPr>
          <w:rFonts w:ascii="Tahoma" w:hAnsi="Tahoma" w:cs="Tahoma"/>
          <w:sz w:val="22"/>
          <w:szCs w:val="22"/>
        </w:rPr>
        <w:tab/>
      </w:r>
    </w:p>
    <w:p w14:paraId="0B6D207A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se sídlem: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U plynárny 500/44, 145 08 Praha 4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7483A72F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IČO: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27403505</w:t>
      </w:r>
    </w:p>
    <w:p w14:paraId="79B19F1F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DIČ: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CZ27403505, plátce DPH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2E325B94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4F5AE1">
        <w:rPr>
          <w:rFonts w:ascii="Tahoma" w:hAnsi="Tahoma" w:cs="Tahoma"/>
        </w:rPr>
        <w:t>zastoupená:</w:t>
      </w:r>
      <w:r w:rsidRPr="004F5AE1">
        <w:rPr>
          <w:rFonts w:ascii="Tahoma" w:hAnsi="Tahoma" w:cs="Tahoma"/>
        </w:rPr>
        <w:tab/>
      </w:r>
      <w:r w:rsidRPr="004F5AE1">
        <w:rPr>
          <w:rFonts w:ascii="Tahoma" w:hAnsi="Tahoma" w:cs="Tahoma"/>
        </w:rPr>
        <w:tab/>
        <w:t>Ing. Martinem Slabým, předsedou představenstva a</w:t>
      </w:r>
      <w:r w:rsidRPr="008D3B61">
        <w:rPr>
          <w:rFonts w:ascii="Tahoma" w:hAnsi="Tahoma" w:cs="Tahoma"/>
        </w:rPr>
        <w:t xml:space="preserve"> </w:t>
      </w:r>
    </w:p>
    <w:p w14:paraId="5CF00538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8D3B61">
        <w:rPr>
          <w:rFonts w:ascii="Tahoma" w:hAnsi="Tahoma" w:cs="Tahoma"/>
        </w:rPr>
        <w:t xml:space="preserve">    </w:t>
      </w:r>
      <w:r w:rsidRPr="008D3B61">
        <w:rPr>
          <w:rFonts w:ascii="Tahoma" w:hAnsi="Tahoma" w:cs="Tahoma"/>
        </w:rPr>
        <w:tab/>
      </w:r>
      <w:r w:rsidRPr="008D3B61">
        <w:rPr>
          <w:rFonts w:ascii="Tahoma" w:hAnsi="Tahoma" w:cs="Tahoma"/>
        </w:rPr>
        <w:tab/>
        <w:t xml:space="preserve">Ing. </w:t>
      </w:r>
      <w:r w:rsidR="00E17B4C">
        <w:rPr>
          <w:rFonts w:ascii="Tahoma" w:hAnsi="Tahoma" w:cs="Tahoma"/>
        </w:rPr>
        <w:t>Jiřím Sikou</w:t>
      </w:r>
      <w:r w:rsidRPr="008D3B61">
        <w:rPr>
          <w:rFonts w:ascii="Tahoma" w:hAnsi="Tahoma" w:cs="Tahoma"/>
        </w:rPr>
        <w:t xml:space="preserve">, </w:t>
      </w:r>
      <w:r w:rsidR="00E17B4C">
        <w:rPr>
          <w:rFonts w:ascii="Tahoma" w:hAnsi="Tahoma" w:cs="Tahoma"/>
        </w:rPr>
        <w:t xml:space="preserve">členem </w:t>
      </w:r>
      <w:r w:rsidRPr="008D3B61">
        <w:rPr>
          <w:rFonts w:ascii="Tahoma" w:hAnsi="Tahoma" w:cs="Tahoma"/>
        </w:rPr>
        <w:t>představenstva</w:t>
      </w:r>
    </w:p>
    <w:p w14:paraId="7F0527FB" w14:textId="77777777" w:rsidR="00EC0CDB" w:rsidRPr="008D3B61" w:rsidRDefault="00EC0CDB" w:rsidP="00EC0CDB">
      <w:pPr>
        <w:ind w:left="2832" w:right="-288" w:hanging="2832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zapsaná v:</w:t>
      </w:r>
      <w:r w:rsidRPr="008D3B61">
        <w:rPr>
          <w:rFonts w:ascii="Tahoma" w:hAnsi="Tahoma" w:cs="Tahoma"/>
          <w:sz w:val="22"/>
          <w:szCs w:val="22"/>
        </w:rPr>
        <w:tab/>
        <w:t>Obchodním rejstříku Městského soudu v Praze, spisová značka B 10356</w:t>
      </w:r>
    </w:p>
    <w:p w14:paraId="03DBC4F1" w14:textId="77777777" w:rsidR="00EC0CDB" w:rsidRPr="008D3B61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bankovní spojení: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Česká spořitelna, a.s.</w:t>
      </w:r>
    </w:p>
    <w:p w14:paraId="211F15AA" w14:textId="77777777" w:rsidR="00EC0CDB" w:rsidRPr="002A625D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č. účtu: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="002A625D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''''''''''''''''''''''''''''''</w:t>
      </w:r>
    </w:p>
    <w:p w14:paraId="408ED281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</w:p>
    <w:p w14:paraId="422E7E19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Kupující</w:t>
      </w:r>
      <w:r w:rsidR="00B06D3A" w:rsidRPr="008D3B61">
        <w:rPr>
          <w:rFonts w:ascii="Tahoma" w:hAnsi="Tahoma" w:cs="Tahoma"/>
          <w:sz w:val="22"/>
          <w:szCs w:val="22"/>
        </w:rPr>
        <w:t>“ na straně druhé</w:t>
      </w:r>
    </w:p>
    <w:p w14:paraId="0CA859C1" w14:textId="77777777" w:rsidR="00B06D3A" w:rsidRPr="008D3B61" w:rsidRDefault="00B06D3A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společně jako „</w:t>
      </w:r>
      <w:r w:rsidRPr="008D3B61">
        <w:rPr>
          <w:rFonts w:ascii="Tahoma" w:hAnsi="Tahoma" w:cs="Tahoma"/>
          <w:b/>
          <w:sz w:val="22"/>
          <w:szCs w:val="22"/>
        </w:rPr>
        <w:t>Smluvní strany</w:t>
      </w:r>
      <w:r w:rsidRPr="008D3B61">
        <w:rPr>
          <w:rFonts w:ascii="Tahoma" w:hAnsi="Tahoma" w:cs="Tahoma"/>
          <w:sz w:val="22"/>
          <w:szCs w:val="22"/>
        </w:rPr>
        <w:t>“</w:t>
      </w:r>
    </w:p>
    <w:p w14:paraId="3187FE55" w14:textId="77777777" w:rsidR="000F1389" w:rsidRPr="008D3B61" w:rsidRDefault="000F1389" w:rsidP="002D5555">
      <w:pPr>
        <w:rPr>
          <w:rFonts w:ascii="Tahoma" w:hAnsi="Tahoma" w:cs="Tahoma"/>
          <w:sz w:val="22"/>
          <w:szCs w:val="22"/>
        </w:rPr>
      </w:pPr>
    </w:p>
    <w:p w14:paraId="4934C5B7" w14:textId="77777777" w:rsidR="00A53AFF" w:rsidRDefault="00A53AFF" w:rsidP="00A53AFF">
      <w:pPr>
        <w:jc w:val="both"/>
        <w:rPr>
          <w:rFonts w:ascii="Tahoma" w:hAnsi="Tahoma" w:cs="Tahoma"/>
          <w:bCs/>
        </w:rPr>
      </w:pPr>
    </w:p>
    <w:p w14:paraId="0891D839" w14:textId="77777777" w:rsidR="00A53AFF" w:rsidRDefault="00A53AFF" w:rsidP="00A53AFF">
      <w:pPr>
        <w:jc w:val="both"/>
        <w:rPr>
          <w:rFonts w:ascii="Tahoma" w:hAnsi="Tahoma" w:cs="Tahoma"/>
          <w:bCs/>
        </w:rPr>
      </w:pPr>
    </w:p>
    <w:p w14:paraId="5E20B4E8" w14:textId="77777777" w:rsidR="00A53AFF" w:rsidRDefault="00A53AFF" w:rsidP="00A53AFF">
      <w:pPr>
        <w:jc w:val="both"/>
        <w:rPr>
          <w:rFonts w:ascii="Tahoma" w:hAnsi="Tahoma" w:cs="Tahoma"/>
          <w:bCs/>
        </w:rPr>
      </w:pPr>
      <w:r w:rsidRPr="00806699">
        <w:rPr>
          <w:rFonts w:ascii="Tahoma" w:hAnsi="Tahoma" w:cs="Tahoma"/>
          <w:bCs/>
        </w:rPr>
        <w:t>uzavírají na základě vzájemné dohody a v souladu s článkem V</w:t>
      </w:r>
      <w:r>
        <w:rPr>
          <w:rFonts w:ascii="Tahoma" w:hAnsi="Tahoma" w:cs="Tahoma"/>
          <w:bCs/>
        </w:rPr>
        <w:t>I</w:t>
      </w:r>
      <w:r w:rsidRPr="00806699">
        <w:rPr>
          <w:rFonts w:ascii="Tahoma" w:hAnsi="Tahoma" w:cs="Tahoma"/>
          <w:bCs/>
        </w:rPr>
        <w:t xml:space="preserve">I. odst. </w:t>
      </w:r>
      <w:r>
        <w:rPr>
          <w:rFonts w:ascii="Tahoma" w:hAnsi="Tahoma" w:cs="Tahoma"/>
          <w:bCs/>
        </w:rPr>
        <w:t>5</w:t>
      </w:r>
      <w:r w:rsidRPr="00806699">
        <w:rPr>
          <w:rFonts w:ascii="Tahoma" w:hAnsi="Tahoma" w:cs="Tahoma"/>
          <w:bCs/>
        </w:rPr>
        <w:t xml:space="preserve"> smlouvy tento dodatek č. 1 ke smlouvě (dále jen „dodatek č. 1“).</w:t>
      </w:r>
    </w:p>
    <w:p w14:paraId="27C91CF2" w14:textId="77777777" w:rsidR="00A53AFF" w:rsidRDefault="00A53AFF" w:rsidP="00A53AFF">
      <w:pPr>
        <w:jc w:val="both"/>
        <w:rPr>
          <w:rFonts w:ascii="Tahoma" w:hAnsi="Tahoma" w:cs="Tahoma"/>
          <w:bCs/>
        </w:rPr>
      </w:pPr>
    </w:p>
    <w:p w14:paraId="696842A2" w14:textId="77777777" w:rsidR="00A53AFF" w:rsidRPr="00806699" w:rsidRDefault="00A53AFF" w:rsidP="00A53AFF">
      <w:pPr>
        <w:ind w:right="113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Smluvní strany</w:t>
      </w:r>
      <w:r w:rsidRPr="00806699">
        <w:rPr>
          <w:rFonts w:ascii="Tahoma" w:hAnsi="Tahoma" w:cs="Tahoma"/>
          <w:bCs/>
        </w:rPr>
        <w:t xml:space="preserve"> se dohodl</w:t>
      </w:r>
      <w:r>
        <w:rPr>
          <w:rFonts w:ascii="Tahoma" w:hAnsi="Tahoma" w:cs="Tahoma"/>
          <w:bCs/>
        </w:rPr>
        <w:t>y</w:t>
      </w:r>
      <w:r w:rsidRPr="00806699">
        <w:rPr>
          <w:rFonts w:ascii="Tahoma" w:hAnsi="Tahoma" w:cs="Tahoma"/>
          <w:bCs/>
        </w:rPr>
        <w:t xml:space="preserve"> na následujících změnách výše uvedené smlouvy:</w:t>
      </w:r>
    </w:p>
    <w:p w14:paraId="5FD12F12" w14:textId="77777777" w:rsidR="00A53AFF" w:rsidRPr="00806699" w:rsidRDefault="00A53AFF" w:rsidP="00A53AFF">
      <w:pPr>
        <w:jc w:val="both"/>
        <w:rPr>
          <w:rFonts w:ascii="Tahoma" w:hAnsi="Tahoma" w:cs="Tahoma"/>
          <w:bCs/>
        </w:rPr>
      </w:pPr>
    </w:p>
    <w:p w14:paraId="7707A6CB" w14:textId="77777777" w:rsidR="00A53AFF" w:rsidRDefault="00A53AFF" w:rsidP="00A53AFF">
      <w:pPr>
        <w:jc w:val="both"/>
        <w:rPr>
          <w:rFonts w:ascii="Tahoma" w:hAnsi="Tahoma" w:cs="Tahoma"/>
          <w:bCs/>
        </w:rPr>
      </w:pPr>
    </w:p>
    <w:p w14:paraId="7B96B11B" w14:textId="77777777" w:rsidR="00A53AFF" w:rsidRDefault="00A53AFF" w:rsidP="00A53AFF">
      <w:pPr>
        <w:jc w:val="both"/>
        <w:rPr>
          <w:rFonts w:ascii="Tahoma" w:hAnsi="Tahoma" w:cs="Tahoma"/>
          <w:bCs/>
        </w:rPr>
      </w:pPr>
    </w:p>
    <w:p w14:paraId="5F154048" w14:textId="77777777" w:rsidR="00A53AFF" w:rsidRDefault="00A53AFF" w:rsidP="00A53AFF">
      <w:pPr>
        <w:jc w:val="both"/>
        <w:rPr>
          <w:rFonts w:ascii="Tahoma" w:hAnsi="Tahoma" w:cs="Tahoma"/>
          <w:bCs/>
        </w:rPr>
      </w:pPr>
    </w:p>
    <w:p w14:paraId="4D500483" w14:textId="77777777" w:rsidR="00A53AFF" w:rsidRPr="00806699" w:rsidRDefault="00A53AFF" w:rsidP="00A53AFF">
      <w:pPr>
        <w:jc w:val="both"/>
        <w:rPr>
          <w:rFonts w:ascii="Tahoma" w:hAnsi="Tahoma" w:cs="Tahoma"/>
          <w:bCs/>
        </w:rPr>
      </w:pPr>
    </w:p>
    <w:p w14:paraId="11CA072F" w14:textId="77777777" w:rsidR="00A53AFF" w:rsidRPr="00637363" w:rsidRDefault="00A53AFF" w:rsidP="00A53AFF">
      <w:pPr>
        <w:spacing w:after="120" w:line="276" w:lineRule="auto"/>
        <w:jc w:val="both"/>
        <w:rPr>
          <w:rFonts w:ascii="Tahoma" w:hAnsi="Tahoma" w:cs="Tahoma"/>
        </w:rPr>
      </w:pPr>
    </w:p>
    <w:p w14:paraId="0E8257A4" w14:textId="77777777" w:rsidR="00A53AFF" w:rsidRPr="00637363" w:rsidRDefault="00A53AFF" w:rsidP="00A53AFF">
      <w:pPr>
        <w:pStyle w:val="Odstavecseseznamem"/>
        <w:numPr>
          <w:ilvl w:val="0"/>
          <w:numId w:val="37"/>
        </w:numPr>
        <w:spacing w:after="120"/>
        <w:ind w:left="0" w:firstLine="0"/>
        <w:contextualSpacing w:val="0"/>
        <w:jc w:val="center"/>
        <w:rPr>
          <w:rFonts w:ascii="Tahoma" w:hAnsi="Tahoma" w:cs="Tahoma"/>
          <w:b/>
        </w:rPr>
      </w:pPr>
    </w:p>
    <w:p w14:paraId="3968DF95" w14:textId="77777777" w:rsidR="00A53AFF" w:rsidRPr="00C35E3F" w:rsidRDefault="00A53AFF" w:rsidP="00A53AFF">
      <w:pPr>
        <w:pStyle w:val="Odstavecseseznamem"/>
        <w:spacing w:after="120"/>
        <w:ind w:left="2127" w:firstLine="709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Předmět dodatku</w:t>
      </w:r>
    </w:p>
    <w:p w14:paraId="07562908" w14:textId="77777777" w:rsidR="00A53AFF" w:rsidRPr="00BC2217" w:rsidRDefault="00A53AFF" w:rsidP="00A53AFF">
      <w:pPr>
        <w:numPr>
          <w:ilvl w:val="0"/>
          <w:numId w:val="38"/>
        </w:numPr>
        <w:tabs>
          <w:tab w:val="num" w:pos="426"/>
        </w:tabs>
        <w:ind w:left="426" w:hanging="426"/>
        <w:jc w:val="both"/>
        <w:rPr>
          <w:rFonts w:ascii="Tahoma" w:hAnsi="Tahoma" w:cs="Tahoma"/>
          <w:bCs/>
        </w:rPr>
      </w:pPr>
      <w:r w:rsidRPr="00BC2217">
        <w:rPr>
          <w:rFonts w:ascii="Tahoma" w:hAnsi="Tahoma" w:cs="Tahoma"/>
          <w:bCs/>
        </w:rPr>
        <w:t xml:space="preserve">Článek III. odst. 4 smlouvy se ruší a nahrazuje tímto zněním:  </w:t>
      </w:r>
    </w:p>
    <w:p w14:paraId="0F70B97A" w14:textId="77777777" w:rsidR="00F26FB7" w:rsidRPr="00BC2217" w:rsidRDefault="00F26FB7" w:rsidP="00F26FB7">
      <w:pPr>
        <w:jc w:val="both"/>
        <w:rPr>
          <w:rFonts w:ascii="Tahoma" w:hAnsi="Tahoma" w:cs="Tahoma"/>
          <w:bCs/>
        </w:rPr>
      </w:pPr>
    </w:p>
    <w:p w14:paraId="72883F2E" w14:textId="77777777" w:rsidR="00ED4982" w:rsidRPr="00BC2217" w:rsidRDefault="00EA7C66" w:rsidP="00EA7C66">
      <w:pPr>
        <w:spacing w:after="120"/>
        <w:jc w:val="both"/>
        <w:rPr>
          <w:rFonts w:ascii="Tahoma" w:hAnsi="Tahoma" w:cs="Tahoma"/>
          <w:bCs/>
        </w:rPr>
      </w:pPr>
      <w:r w:rsidRPr="00BC2217">
        <w:rPr>
          <w:rFonts w:ascii="Tahoma" w:hAnsi="Tahoma" w:cs="Tahoma"/>
          <w:bCs/>
        </w:rPr>
        <w:t xml:space="preserve">„Kupující se zavazuje uhradit Prodávajícímu kupní cenu, sjednanou v bodech 1. a 2. tohoto článku bezhotovostním převodem na účet Prodávajícího, uvedený v záhlaví </w:t>
      </w:r>
      <w:r w:rsidR="00BA52C0" w:rsidRPr="00BC2217">
        <w:rPr>
          <w:rFonts w:ascii="Tahoma" w:hAnsi="Tahoma" w:cs="Tahoma"/>
          <w:bCs/>
        </w:rPr>
        <w:t>smlouvy</w:t>
      </w:r>
      <w:r w:rsidRPr="00BC2217">
        <w:rPr>
          <w:rFonts w:ascii="Tahoma" w:hAnsi="Tahoma" w:cs="Tahoma"/>
          <w:bCs/>
        </w:rPr>
        <w:t xml:space="preserve">. </w:t>
      </w:r>
      <w:r w:rsidR="00ED4982" w:rsidRPr="00BC2217">
        <w:rPr>
          <w:rFonts w:ascii="Tahoma" w:hAnsi="Tahoma" w:cs="Tahoma"/>
          <w:bCs/>
        </w:rPr>
        <w:t xml:space="preserve">Dohodnutá výše úhrady bude uhrazena </w:t>
      </w:r>
      <w:r w:rsidR="002F040B" w:rsidRPr="00BC2217">
        <w:rPr>
          <w:rFonts w:ascii="Tahoma" w:hAnsi="Tahoma" w:cs="Tahoma"/>
          <w:bCs/>
        </w:rPr>
        <w:t>na základě zálohové faktury</w:t>
      </w:r>
      <w:r w:rsidR="00DE4D87" w:rsidRPr="00BC2217">
        <w:rPr>
          <w:rFonts w:ascii="Tahoma" w:hAnsi="Tahoma" w:cs="Tahoma"/>
          <w:bCs/>
        </w:rPr>
        <w:t xml:space="preserve"> vystavené Prodávajícím. Splatnost zálohové faktury činí 5 pracovních dnů od jejího doručení Kupujícímu</w:t>
      </w:r>
      <w:r w:rsidR="00ED4982" w:rsidRPr="00BC2217">
        <w:rPr>
          <w:rFonts w:ascii="Tahoma" w:hAnsi="Tahoma" w:cs="Tahoma"/>
          <w:bCs/>
        </w:rPr>
        <w:t>.</w:t>
      </w:r>
      <w:r w:rsidR="00DE4D87" w:rsidRPr="00BC2217">
        <w:rPr>
          <w:rFonts w:ascii="Tahoma" w:hAnsi="Tahoma" w:cs="Tahoma"/>
          <w:bCs/>
        </w:rPr>
        <w:t xml:space="preserve"> Prodávající je oprávněn zálohovou fakturu vystavit nejdříve ke dni podpisu tohoto dodatku ke smlouvě.</w:t>
      </w:r>
      <w:r w:rsidR="000B5CB3" w:rsidRPr="00BC2217">
        <w:rPr>
          <w:rFonts w:ascii="Tahoma" w:hAnsi="Tahoma" w:cs="Tahoma"/>
        </w:rPr>
        <w:t xml:space="preserve"> Prodávající je povinen vystavit </w:t>
      </w:r>
      <w:r w:rsidR="00CA5993" w:rsidRPr="00BC2217">
        <w:rPr>
          <w:rFonts w:ascii="Tahoma" w:hAnsi="Tahoma" w:cs="Tahoma"/>
        </w:rPr>
        <w:t xml:space="preserve">do 15 dní od uskutečnění zdanitelného plnění Kupujícímu řádný daňový doklad. </w:t>
      </w:r>
      <w:r w:rsidR="000B5CB3" w:rsidRPr="00BC2217">
        <w:rPr>
          <w:rFonts w:ascii="Tahoma" w:hAnsi="Tahoma" w:cs="Tahoma"/>
        </w:rPr>
        <w:t>Tento daňový doklad (faktura) bude mít náležitosti daňového a účetního dokladu dle zákona č. 235/2004 Sb., o dani z přidané hodnoty, v platném znění, a zákona č. 563/1991 Sb., o účetnictví, v platném znění.</w:t>
      </w:r>
      <w:r w:rsidR="00DD3FAA" w:rsidRPr="00BC2217">
        <w:rPr>
          <w:rFonts w:ascii="Tahoma" w:hAnsi="Tahoma" w:cs="Tahoma"/>
        </w:rPr>
        <w:t>“</w:t>
      </w:r>
      <w:r w:rsidR="000B5CB3" w:rsidRPr="00BC2217">
        <w:rPr>
          <w:rFonts w:ascii="Tahoma" w:hAnsi="Tahoma" w:cs="Tahoma"/>
        </w:rPr>
        <w:t xml:space="preserve"> </w:t>
      </w:r>
    </w:p>
    <w:p w14:paraId="6FECBAF3" w14:textId="77777777" w:rsidR="00BA52C0" w:rsidRPr="00BC2217" w:rsidRDefault="00BA52C0" w:rsidP="00EA7C66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67CCE433" w14:textId="77777777" w:rsidR="00AE1675" w:rsidRPr="00BC2217" w:rsidRDefault="00AE1675" w:rsidP="00AE1675">
      <w:pPr>
        <w:numPr>
          <w:ilvl w:val="0"/>
          <w:numId w:val="38"/>
        </w:numPr>
        <w:tabs>
          <w:tab w:val="num" w:pos="426"/>
        </w:tabs>
        <w:ind w:left="426" w:hanging="426"/>
        <w:jc w:val="both"/>
        <w:rPr>
          <w:rFonts w:ascii="Tahoma" w:hAnsi="Tahoma" w:cs="Tahoma"/>
          <w:bCs/>
        </w:rPr>
      </w:pPr>
      <w:r w:rsidRPr="00BC2217">
        <w:rPr>
          <w:rFonts w:ascii="Tahoma" w:hAnsi="Tahoma" w:cs="Tahoma"/>
          <w:bCs/>
        </w:rPr>
        <w:t xml:space="preserve">Článek III smlouvy se doplňuje o odst. </w:t>
      </w:r>
      <w:r w:rsidR="00EE1B7E" w:rsidRPr="00BC2217">
        <w:rPr>
          <w:rFonts w:ascii="Tahoma" w:hAnsi="Tahoma" w:cs="Tahoma"/>
          <w:bCs/>
        </w:rPr>
        <w:t>5</w:t>
      </w:r>
      <w:r w:rsidRPr="00BC2217">
        <w:rPr>
          <w:rFonts w:ascii="Tahoma" w:hAnsi="Tahoma" w:cs="Tahoma"/>
          <w:bCs/>
        </w:rPr>
        <w:t xml:space="preserve"> s tímto zněním:</w:t>
      </w:r>
    </w:p>
    <w:p w14:paraId="3A5B7655" w14:textId="77777777" w:rsidR="00EA7C66" w:rsidRPr="00AF1D16" w:rsidRDefault="00EA7C66" w:rsidP="00AE1675">
      <w:pPr>
        <w:jc w:val="both"/>
        <w:rPr>
          <w:rFonts w:ascii="Tahoma" w:hAnsi="Tahoma" w:cs="Tahoma"/>
          <w:bCs/>
          <w:highlight w:val="yellow"/>
        </w:rPr>
      </w:pPr>
    </w:p>
    <w:p w14:paraId="61D773BE" w14:textId="77777777" w:rsidR="00AE1675" w:rsidRPr="00AF1D16" w:rsidRDefault="00AE1675" w:rsidP="00E96F4A">
      <w:pPr>
        <w:spacing w:after="120"/>
        <w:jc w:val="both"/>
        <w:rPr>
          <w:rFonts w:ascii="Tahoma" w:hAnsi="Tahoma" w:cs="Tahoma"/>
          <w:bCs/>
        </w:rPr>
      </w:pPr>
      <w:r w:rsidRPr="00AF1D16">
        <w:rPr>
          <w:rFonts w:ascii="Tahoma" w:hAnsi="Tahoma" w:cs="Tahoma"/>
          <w:bCs/>
        </w:rPr>
        <w:t>„Nebude-li vklad práva do katastru nemovitostí dle této smlouvy povolen, zavazuje se prodávající vrátit úhrad</w:t>
      </w:r>
      <w:r w:rsidR="00ED4982" w:rsidRPr="00AF1D16">
        <w:rPr>
          <w:rFonts w:ascii="Tahoma" w:hAnsi="Tahoma" w:cs="Tahoma"/>
          <w:bCs/>
        </w:rPr>
        <w:t>u</w:t>
      </w:r>
      <w:r w:rsidRPr="00AF1D16">
        <w:rPr>
          <w:rFonts w:ascii="Tahoma" w:hAnsi="Tahoma" w:cs="Tahoma"/>
          <w:bCs/>
        </w:rPr>
        <w:t xml:space="preserve"> v plné výši zpět kupujícímu, a to do </w:t>
      </w:r>
      <w:r w:rsidR="00ED4982" w:rsidRPr="00AF1D16">
        <w:rPr>
          <w:rFonts w:ascii="Tahoma" w:hAnsi="Tahoma" w:cs="Tahoma"/>
          <w:bCs/>
        </w:rPr>
        <w:t>5 pracovních</w:t>
      </w:r>
      <w:r w:rsidRPr="00AF1D16">
        <w:rPr>
          <w:rFonts w:ascii="Tahoma" w:hAnsi="Tahoma" w:cs="Tahoma"/>
          <w:bCs/>
        </w:rPr>
        <w:t xml:space="preserve"> dnů ode dne, kdy bude prodávajícímu doručeno oznámení o zamítnutí vkladu práva do katastru nemovitostí. Prodávající zároveň vystaví příslušné daňové doklady k vrácení zálohy.“</w:t>
      </w:r>
    </w:p>
    <w:p w14:paraId="21802A33" w14:textId="77777777" w:rsidR="00AE1675" w:rsidRPr="00AF1D16" w:rsidRDefault="00AE1675" w:rsidP="00AE1675">
      <w:pPr>
        <w:jc w:val="both"/>
        <w:rPr>
          <w:rFonts w:ascii="Calibri" w:hAnsi="Calibri"/>
        </w:rPr>
      </w:pPr>
    </w:p>
    <w:p w14:paraId="4CDFA8C3" w14:textId="77777777" w:rsidR="00994818" w:rsidRPr="00AF1D16" w:rsidRDefault="00994818" w:rsidP="002D5555">
      <w:pPr>
        <w:rPr>
          <w:rFonts w:ascii="Tahoma" w:hAnsi="Tahoma" w:cs="Tahoma"/>
          <w:b/>
          <w:sz w:val="22"/>
          <w:szCs w:val="22"/>
        </w:rPr>
      </w:pPr>
    </w:p>
    <w:p w14:paraId="3B5A308F" w14:textId="77777777" w:rsidR="00A50C40" w:rsidRPr="00AF1D16" w:rsidRDefault="00A50C40" w:rsidP="00A50C40">
      <w:pPr>
        <w:pStyle w:val="Odstavecseseznamem"/>
        <w:numPr>
          <w:ilvl w:val="0"/>
          <w:numId w:val="37"/>
        </w:numPr>
        <w:spacing w:after="120"/>
        <w:ind w:left="0" w:firstLine="0"/>
        <w:contextualSpacing w:val="0"/>
        <w:jc w:val="center"/>
        <w:rPr>
          <w:rFonts w:ascii="Tahoma" w:hAnsi="Tahoma" w:cs="Tahoma"/>
          <w:b/>
          <w:bCs/>
        </w:rPr>
      </w:pPr>
    </w:p>
    <w:p w14:paraId="0E05B11F" w14:textId="77777777" w:rsidR="00A50C40" w:rsidRDefault="00A50C40" w:rsidP="00A50C40">
      <w:pPr>
        <w:pStyle w:val="Odstavecseseznamem"/>
        <w:spacing w:after="120"/>
        <w:ind w:left="0" w:firstLine="709"/>
        <w:contextualSpacing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Závěrečná ustanovení</w:t>
      </w:r>
    </w:p>
    <w:p w14:paraId="0B68BD91" w14:textId="77777777" w:rsidR="00A50C40" w:rsidRPr="00E96F4A" w:rsidRDefault="00A50C40" w:rsidP="00A50C40">
      <w:pPr>
        <w:numPr>
          <w:ilvl w:val="0"/>
          <w:numId w:val="39"/>
        </w:num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E96F4A">
        <w:rPr>
          <w:rFonts w:ascii="Tahoma" w:hAnsi="Tahoma" w:cs="Tahoma"/>
        </w:rPr>
        <w:t>Ostatní ustanovení smlouvy nedotčená tímto dodatkem č. 1 se nemění a zůstávají beze změny v platnosti.</w:t>
      </w:r>
    </w:p>
    <w:p w14:paraId="4C3D2C35" w14:textId="77777777" w:rsidR="00A50C40" w:rsidRPr="00E96F4A" w:rsidRDefault="00A50C40" w:rsidP="00A50C40">
      <w:pPr>
        <w:tabs>
          <w:tab w:val="left" w:pos="426"/>
        </w:tabs>
        <w:ind w:left="426"/>
        <w:jc w:val="both"/>
        <w:rPr>
          <w:rFonts w:ascii="Tahoma" w:hAnsi="Tahoma" w:cs="Tahoma"/>
        </w:rPr>
      </w:pPr>
    </w:p>
    <w:p w14:paraId="61D5C07F" w14:textId="77777777" w:rsidR="00A50C40" w:rsidRPr="00E96F4A" w:rsidRDefault="00A50C40" w:rsidP="00A50C40">
      <w:pPr>
        <w:numPr>
          <w:ilvl w:val="0"/>
          <w:numId w:val="39"/>
        </w:num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E96F4A">
        <w:rPr>
          <w:rFonts w:ascii="Tahoma" w:hAnsi="Tahoma" w:cs="Tahoma"/>
        </w:rPr>
        <w:t xml:space="preserve">Tento dodatek nabývá platnosti dnem podpisu oběma smluvními stranami a účinnosti </w:t>
      </w:r>
      <w:r w:rsidR="00E96F4A" w:rsidRPr="00E96F4A">
        <w:rPr>
          <w:rFonts w:ascii="Tahoma" w:hAnsi="Tahoma" w:cs="Tahoma"/>
        </w:rPr>
        <w:t>dnem jeho uveřejnění v registru smluv dle zákona č. 340/2015 Sb., v platném znění</w:t>
      </w:r>
      <w:r w:rsidRPr="00E96F4A">
        <w:rPr>
          <w:rFonts w:ascii="Tahoma" w:hAnsi="Tahoma" w:cs="Tahoma"/>
        </w:rPr>
        <w:t>.</w:t>
      </w:r>
    </w:p>
    <w:p w14:paraId="6046C0C5" w14:textId="77777777" w:rsidR="00A50C40" w:rsidRPr="00E96F4A" w:rsidRDefault="00A50C40" w:rsidP="00A50C40">
      <w:pPr>
        <w:tabs>
          <w:tab w:val="left" w:pos="284"/>
        </w:tabs>
        <w:jc w:val="both"/>
        <w:rPr>
          <w:rFonts w:ascii="Tahoma" w:hAnsi="Tahoma" w:cs="Tahoma"/>
        </w:rPr>
      </w:pPr>
    </w:p>
    <w:p w14:paraId="155E3058" w14:textId="77777777" w:rsidR="00A50C40" w:rsidRPr="00E96F4A" w:rsidRDefault="00A50C40" w:rsidP="00A50C40">
      <w:pPr>
        <w:numPr>
          <w:ilvl w:val="0"/>
          <w:numId w:val="39"/>
        </w:numPr>
        <w:tabs>
          <w:tab w:val="left" w:pos="-4253"/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E96F4A">
        <w:rPr>
          <w:rFonts w:ascii="Tahoma" w:hAnsi="Tahoma" w:cs="Tahoma"/>
        </w:rPr>
        <w:t>Dodatek</w:t>
      </w:r>
      <w:r w:rsidR="00E96F4A" w:rsidRPr="00E96F4A">
        <w:rPr>
          <w:rFonts w:ascii="Tahoma" w:hAnsi="Tahoma" w:cs="Tahoma"/>
        </w:rPr>
        <w:t xml:space="preserve"> č. 1</w:t>
      </w:r>
      <w:r w:rsidRPr="00E96F4A">
        <w:rPr>
          <w:rFonts w:ascii="Tahoma" w:hAnsi="Tahoma" w:cs="Tahoma"/>
        </w:rPr>
        <w:t xml:space="preserve"> je vyhotoven ve </w:t>
      </w:r>
      <w:r w:rsidR="00E96F4A" w:rsidRPr="00E96F4A">
        <w:rPr>
          <w:rFonts w:ascii="Tahoma" w:hAnsi="Tahoma" w:cs="Tahoma"/>
        </w:rPr>
        <w:t>třech</w:t>
      </w:r>
      <w:r w:rsidRPr="00E96F4A">
        <w:rPr>
          <w:rFonts w:ascii="Tahoma" w:hAnsi="Tahoma" w:cs="Tahoma"/>
        </w:rPr>
        <w:t xml:space="preserve"> stejnopisech s platností originálu, z nichž </w:t>
      </w:r>
      <w:r w:rsidR="00E96F4A" w:rsidRPr="00E96F4A">
        <w:rPr>
          <w:rFonts w:ascii="Tahoma" w:hAnsi="Tahoma" w:cs="Tahoma"/>
        </w:rPr>
        <w:t>Kupující a Prodávající obdrží po jednom vyhotovení a jedno vyhotovení je určeno pro řízení o vkladu vlastnického práva do katastru nemovitostí u Katastrálního úřadu pro hlavní město Prahu, Katastrální pracoviště Praha.</w:t>
      </w:r>
    </w:p>
    <w:p w14:paraId="59714D39" w14:textId="77777777" w:rsidR="00A50C40" w:rsidRPr="00E96F4A" w:rsidRDefault="00A50C40" w:rsidP="00A50C40">
      <w:pPr>
        <w:spacing w:after="120" w:line="276" w:lineRule="auto"/>
        <w:rPr>
          <w:rFonts w:ascii="Tahoma" w:hAnsi="Tahoma" w:cs="Tahoma"/>
          <w:b/>
          <w:bCs/>
        </w:rPr>
      </w:pPr>
    </w:p>
    <w:p w14:paraId="6AAC78D1" w14:textId="77777777" w:rsidR="006C4A2A" w:rsidRPr="00E96F4A" w:rsidRDefault="00CD7E28" w:rsidP="00E96F4A">
      <w:pPr>
        <w:pStyle w:val="Odstavecseseznamem"/>
        <w:numPr>
          <w:ilvl w:val="0"/>
          <w:numId w:val="39"/>
        </w:numPr>
        <w:spacing w:before="120"/>
        <w:ind w:left="426" w:right="74" w:hanging="426"/>
        <w:jc w:val="both"/>
        <w:rPr>
          <w:rFonts w:ascii="Tahoma" w:eastAsia="Times New Roman" w:hAnsi="Tahoma" w:cs="Tahoma"/>
          <w:sz w:val="24"/>
          <w:szCs w:val="24"/>
        </w:rPr>
      </w:pPr>
      <w:r w:rsidRPr="00E96F4A">
        <w:rPr>
          <w:rFonts w:ascii="Tahoma" w:eastAsia="Times New Roman" w:hAnsi="Tahoma" w:cs="Tahoma"/>
          <w:sz w:val="24"/>
          <w:szCs w:val="24"/>
        </w:rPr>
        <w:t xml:space="preserve">Smluvní strany berou na vědomí, že </w:t>
      </w:r>
      <w:r w:rsidR="00E96F4A" w:rsidRPr="00E96F4A">
        <w:rPr>
          <w:rFonts w:ascii="Tahoma" w:eastAsia="Times New Roman" w:hAnsi="Tahoma" w:cs="Tahoma"/>
          <w:sz w:val="24"/>
          <w:szCs w:val="24"/>
        </w:rPr>
        <w:t>tento dodatek č. 1</w:t>
      </w:r>
      <w:r w:rsidRPr="00E96F4A">
        <w:rPr>
          <w:rFonts w:ascii="Tahoma" w:eastAsia="Times New Roman" w:hAnsi="Tahoma" w:cs="Tahoma"/>
          <w:sz w:val="24"/>
          <w:szCs w:val="24"/>
        </w:rPr>
        <w:t xml:space="preserve"> </w:t>
      </w:r>
      <w:r w:rsidR="00413354" w:rsidRPr="00E96F4A">
        <w:rPr>
          <w:rFonts w:ascii="Tahoma" w:eastAsia="Times New Roman" w:hAnsi="Tahoma" w:cs="Tahoma"/>
          <w:sz w:val="24"/>
          <w:szCs w:val="24"/>
        </w:rPr>
        <w:t>bude</w:t>
      </w:r>
      <w:r w:rsidRPr="00E96F4A">
        <w:rPr>
          <w:rFonts w:ascii="Tahoma" w:eastAsia="Times New Roman" w:hAnsi="Tahoma" w:cs="Tahoma"/>
          <w:sz w:val="24"/>
          <w:szCs w:val="24"/>
        </w:rPr>
        <w:t xml:space="preserve"> zveřejněn v registru smluv podle zákona č. 340/2015 Sb., o zvláštních podmínkách účinnosti některých smluv, uveřejňování těchto smluv a o registru smluv (zákon o registru smluv), v platném a účinném znění</w:t>
      </w:r>
      <w:r w:rsidR="00413354" w:rsidRPr="00E96F4A">
        <w:rPr>
          <w:rFonts w:ascii="Tahoma" w:eastAsia="Times New Roman" w:hAnsi="Tahoma" w:cs="Tahoma"/>
          <w:sz w:val="24"/>
          <w:szCs w:val="24"/>
        </w:rPr>
        <w:t>. S</w:t>
      </w:r>
      <w:r w:rsidRPr="00E96F4A">
        <w:rPr>
          <w:rFonts w:ascii="Tahoma" w:eastAsia="Times New Roman" w:hAnsi="Tahoma" w:cs="Tahoma"/>
          <w:sz w:val="24"/>
          <w:szCs w:val="24"/>
        </w:rPr>
        <w:t>mluvní strany prohlašují, že skutečnosti</w:t>
      </w:r>
      <w:r w:rsidR="00560D1F" w:rsidRPr="00E96F4A">
        <w:rPr>
          <w:rFonts w:ascii="Tahoma" w:eastAsia="Times New Roman" w:hAnsi="Tahoma" w:cs="Tahoma"/>
          <w:sz w:val="24"/>
          <w:szCs w:val="24"/>
        </w:rPr>
        <w:t>,</w:t>
      </w:r>
      <w:r w:rsidRPr="00E96F4A">
        <w:rPr>
          <w:rFonts w:ascii="Tahoma" w:eastAsia="Times New Roman" w:hAnsi="Tahoma" w:cs="Tahoma"/>
          <w:sz w:val="24"/>
          <w:szCs w:val="24"/>
        </w:rPr>
        <w:t xml:space="preserve"> uvedené </w:t>
      </w:r>
      <w:r w:rsidR="00E96F4A" w:rsidRPr="00E96F4A">
        <w:rPr>
          <w:rFonts w:ascii="Tahoma" w:eastAsia="Times New Roman" w:hAnsi="Tahoma" w:cs="Tahoma"/>
          <w:sz w:val="24"/>
          <w:szCs w:val="24"/>
        </w:rPr>
        <w:t>v tomto dodatku č. 1</w:t>
      </w:r>
      <w:r w:rsidR="00560D1F" w:rsidRPr="00E96F4A">
        <w:rPr>
          <w:rFonts w:ascii="Tahoma" w:eastAsia="Times New Roman" w:hAnsi="Tahoma" w:cs="Tahoma"/>
          <w:sz w:val="24"/>
          <w:szCs w:val="24"/>
        </w:rPr>
        <w:t>,</w:t>
      </w:r>
      <w:r w:rsidRPr="00E96F4A">
        <w:rPr>
          <w:rFonts w:ascii="Tahoma" w:eastAsia="Times New Roman" w:hAnsi="Tahoma" w:cs="Tahoma"/>
          <w:sz w:val="24"/>
          <w:szCs w:val="24"/>
        </w:rPr>
        <w:t xml:space="preserve"> nepovažují za obchodní tajemství ve smyslu ustanovení § 504 zákona č. 89/2012 Sb., občanského zákoníku, v platném a účinném znění, ani za důvěrné informace a souhlasí s jejich užitím a zveřejněním bez jakýchkoli </w:t>
      </w:r>
      <w:r w:rsidRPr="00E96F4A">
        <w:rPr>
          <w:rFonts w:ascii="Tahoma" w:eastAsia="Times New Roman" w:hAnsi="Tahoma" w:cs="Tahoma"/>
          <w:sz w:val="24"/>
          <w:szCs w:val="24"/>
        </w:rPr>
        <w:lastRenderedPageBreak/>
        <w:t xml:space="preserve">dalších podmínek. </w:t>
      </w:r>
      <w:bookmarkStart w:id="1" w:name="_Hlk5952988"/>
      <w:r w:rsidR="0042472A" w:rsidRPr="00E96F4A">
        <w:rPr>
          <w:rFonts w:ascii="Tahoma" w:eastAsia="Times New Roman" w:hAnsi="Tahoma" w:cs="Tahoma"/>
          <w:sz w:val="24"/>
          <w:szCs w:val="24"/>
        </w:rPr>
        <w:t>Prodávající</w:t>
      </w:r>
      <w:r w:rsidR="006D787F" w:rsidRPr="00E96F4A">
        <w:rPr>
          <w:rFonts w:ascii="Tahoma" w:eastAsia="Times New Roman" w:hAnsi="Tahoma" w:cs="Tahoma"/>
          <w:sz w:val="24"/>
          <w:szCs w:val="24"/>
        </w:rPr>
        <w:t xml:space="preserve"> </w:t>
      </w:r>
      <w:r w:rsidR="00E96F4A" w:rsidRPr="00E96F4A">
        <w:rPr>
          <w:rFonts w:ascii="Tahoma" w:eastAsia="Times New Roman" w:hAnsi="Tahoma" w:cs="Tahoma"/>
          <w:sz w:val="24"/>
          <w:szCs w:val="24"/>
        </w:rPr>
        <w:t>tento dodatek č. 1</w:t>
      </w:r>
      <w:r w:rsidR="006D787F" w:rsidRPr="00E96F4A">
        <w:rPr>
          <w:rFonts w:ascii="Tahoma" w:eastAsia="Times New Roman" w:hAnsi="Tahoma" w:cs="Tahoma"/>
          <w:sz w:val="24"/>
          <w:szCs w:val="24"/>
        </w:rPr>
        <w:t xml:space="preserve"> </w:t>
      </w:r>
      <w:r w:rsidR="0003592B" w:rsidRPr="00E96F4A">
        <w:rPr>
          <w:rFonts w:ascii="Tahoma" w:eastAsia="Times New Roman" w:hAnsi="Tahoma" w:cs="Tahoma"/>
          <w:sz w:val="24"/>
          <w:szCs w:val="24"/>
        </w:rPr>
        <w:t xml:space="preserve">po znečitelnění některých údajů </w:t>
      </w:r>
      <w:r w:rsidR="006D787F" w:rsidRPr="00E96F4A">
        <w:rPr>
          <w:rFonts w:ascii="Tahoma" w:eastAsia="Times New Roman" w:hAnsi="Tahoma" w:cs="Tahoma"/>
          <w:sz w:val="24"/>
          <w:szCs w:val="24"/>
        </w:rPr>
        <w:t>uveřejní v registru smluv v souladu se zákonem č. 340/2015 Sb. v platném znění.</w:t>
      </w:r>
      <w:bookmarkEnd w:id="1"/>
      <w:r w:rsidR="006D787F" w:rsidRPr="00E96F4A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5A3E674" w14:textId="77777777" w:rsidR="00C8384C" w:rsidRPr="008D3B61" w:rsidRDefault="00C8384C" w:rsidP="00831C4B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2BCCEC00" w14:textId="77777777" w:rsidR="00A93E45" w:rsidRPr="008D3B61" w:rsidRDefault="00A93E45" w:rsidP="00F55FE5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4711" w:type="pct"/>
        <w:tblInd w:w="428" w:type="dxa"/>
        <w:tblLayout w:type="fixed"/>
        <w:tblLook w:val="04A0" w:firstRow="1" w:lastRow="0" w:firstColumn="1" w:lastColumn="0" w:noHBand="0" w:noVBand="1"/>
      </w:tblPr>
      <w:tblGrid>
        <w:gridCol w:w="4395"/>
        <w:gridCol w:w="4153"/>
      </w:tblGrid>
      <w:tr w:rsidR="00D87609" w:rsidRPr="008D3B61" w14:paraId="0BA1C08B" w14:textId="77777777" w:rsidTr="00042F51">
        <w:trPr>
          <w:trHeight w:val="473"/>
        </w:trPr>
        <w:tc>
          <w:tcPr>
            <w:tcW w:w="2571" w:type="pct"/>
            <w:vAlign w:val="center"/>
          </w:tcPr>
          <w:p w14:paraId="6F867937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14E51C2F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3476EB73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51337358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3DDCC545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5988BAC9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6D729F3D" w14:textId="77777777" w:rsidR="00D8760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Kupujícího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  <w:r w:rsidR="00D87609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9" w:type="pct"/>
            <w:vAlign w:val="center"/>
          </w:tcPr>
          <w:p w14:paraId="6153C86A" w14:textId="77777777" w:rsidR="00E96F4A" w:rsidRDefault="00E96F4A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663C8204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3A54C8CB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61A7D874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7F27C9A1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346F307B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28A3B66D" w14:textId="77777777" w:rsidR="00E96F4A" w:rsidRDefault="00E96F4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2B9A41F9" w14:textId="77777777" w:rsidR="0004679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Prodávajícího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</w:p>
          <w:p w14:paraId="57E1C725" w14:textId="77777777" w:rsidR="00D87609" w:rsidRPr="008D3B61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609" w:rsidRPr="008D3B61" w14:paraId="7E5D0DB2" w14:textId="77777777" w:rsidTr="00042F51">
        <w:trPr>
          <w:trHeight w:val="1017"/>
        </w:trPr>
        <w:tc>
          <w:tcPr>
            <w:tcW w:w="2571" w:type="pct"/>
          </w:tcPr>
          <w:p w14:paraId="57644FC3" w14:textId="77777777" w:rsidR="00E96F4A" w:rsidRDefault="00E96F4A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</w:p>
          <w:p w14:paraId="3E54DFAE" w14:textId="77777777" w:rsidR="00E96F4A" w:rsidRDefault="00E96F4A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</w:p>
          <w:p w14:paraId="5915E901" w14:textId="77777777" w:rsidR="00E96F4A" w:rsidRDefault="00E96F4A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</w:p>
          <w:p w14:paraId="3898C08D" w14:textId="77777777" w:rsidR="005613FA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 xml:space="preserve">Pražská plynárenská Distribuce, a.s., </w:t>
            </w:r>
          </w:p>
          <w:p w14:paraId="571FBE5C" w14:textId="77777777" w:rsidR="00D10ADD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>člen koncernu Pražská plynárenská, a.s.</w:t>
            </w:r>
            <w:r w:rsidRPr="004327A2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77D6A0CA" w14:textId="77777777" w:rsidR="00D87609" w:rsidRPr="004327A2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</w:tc>
        <w:tc>
          <w:tcPr>
            <w:tcW w:w="2429" w:type="pct"/>
          </w:tcPr>
          <w:p w14:paraId="7FE36F9F" w14:textId="77777777" w:rsidR="00E96F4A" w:rsidRDefault="00E96F4A" w:rsidP="003A14D7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  <w:p w14:paraId="533E2BE9" w14:textId="77777777" w:rsidR="00E96F4A" w:rsidRDefault="00E96F4A" w:rsidP="003A14D7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  <w:p w14:paraId="13275AF2" w14:textId="77777777" w:rsidR="00E96F4A" w:rsidRDefault="00E96F4A" w:rsidP="003A14D7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  <w:p w14:paraId="67D8AC76" w14:textId="77777777" w:rsidR="007A7FDA" w:rsidRPr="004327A2" w:rsidRDefault="0042472A" w:rsidP="003A14D7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>Pražská plynárenská, a.s.</w:t>
            </w:r>
            <w:r w:rsidR="003A14D7"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 xml:space="preserve"> </w:t>
            </w:r>
          </w:p>
        </w:tc>
      </w:tr>
      <w:tr w:rsidR="009D5E37" w:rsidRPr="008D3B61" w14:paraId="5F67590B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52E355E8" w14:textId="77777777" w:rsidR="009D5E37" w:rsidRPr="00E96F4A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highlight w:val="yellow"/>
                <w:lang w:eastAsia="en-US"/>
              </w:rPr>
            </w:pPr>
          </w:p>
          <w:p w14:paraId="76638303" w14:textId="77777777" w:rsidR="004F4998" w:rsidRPr="00E17B4C" w:rsidRDefault="009D5E37" w:rsidP="00B93660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17B4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62A61335" w14:textId="77777777" w:rsidR="00D738B7" w:rsidRPr="00E17B4C" w:rsidRDefault="00D738B7" w:rsidP="008C3E79">
            <w:pPr>
              <w:pStyle w:val="odstzkl"/>
              <w:spacing w:before="0" w:line="276" w:lineRule="auto"/>
              <w:ind w:right="-4079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17B4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Martin Slabý</w:t>
            </w:r>
          </w:p>
          <w:p w14:paraId="183BC1AE" w14:textId="77777777" w:rsidR="00D738B7" w:rsidRPr="00E96F4A" w:rsidRDefault="00D738B7" w:rsidP="00B93660">
            <w:pPr>
              <w:pStyle w:val="odstzkl"/>
              <w:spacing w:before="0" w:line="276" w:lineRule="auto"/>
              <w:jc w:val="left"/>
              <w:rPr>
                <w:rFonts w:ascii="Tahoma" w:eastAsia="Calibri" w:hAnsi="Tahoma" w:cs="Tahoma"/>
                <w:sz w:val="22"/>
                <w:szCs w:val="22"/>
                <w:highlight w:val="yellow"/>
                <w:lang w:eastAsia="en-US"/>
              </w:rPr>
            </w:pPr>
            <w:r w:rsidRPr="00E17B4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předseda představenstva</w:t>
            </w:r>
            <w:r w:rsidR="00657BD1" w:rsidRPr="00E17B4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2429" w:type="pct"/>
            <w:vAlign w:val="center"/>
          </w:tcPr>
          <w:p w14:paraId="4781F97E" w14:textId="77777777" w:rsidR="009D5E37" w:rsidRPr="008D3B61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604D22F9" w14:textId="77777777" w:rsidR="004F4998" w:rsidRDefault="00657BD1" w:rsidP="00657BD1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Petr Kovařík MBA</w:t>
            </w:r>
          </w:p>
          <w:p w14:paraId="0A43A03F" w14:textId="77777777" w:rsidR="00657BD1" w:rsidRPr="008D3B61" w:rsidRDefault="00657BD1" w:rsidP="008C3E79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člen před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</w:t>
            </w:r>
            <w:r w:rsidR="00341AA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avenstva</w:t>
            </w:r>
          </w:p>
        </w:tc>
      </w:tr>
      <w:tr w:rsidR="00042F51" w:rsidRPr="008D3B61" w14:paraId="597691AD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1ACFD1C4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31AF0CB8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2387B162" w14:textId="77777777" w:rsidR="00D738B7" w:rsidRPr="008D3B6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27ACBB78" w14:textId="77777777" w:rsidR="00657BD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Ing. </w:t>
            </w:r>
            <w:r w:rsidR="00E17B4C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Jiří Sika</w:t>
            </w:r>
          </w:p>
          <w:p w14:paraId="28A0AD48" w14:textId="77777777" w:rsidR="00D738B7" w:rsidRPr="008D3B61" w:rsidRDefault="00E17B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člen</w:t>
            </w:r>
            <w:r w:rsidR="004805C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D738B7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představenstva</w:t>
            </w:r>
          </w:p>
        </w:tc>
        <w:tc>
          <w:tcPr>
            <w:tcW w:w="2429" w:type="pct"/>
            <w:vAlign w:val="center"/>
          </w:tcPr>
          <w:p w14:paraId="37246FF5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0BE7EAD1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5B27FB1D" w14:textId="77777777" w:rsidR="00042F51" w:rsidRDefault="00657BD1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Milan Cízl</w:t>
            </w:r>
          </w:p>
          <w:p w14:paraId="27D9614D" w14:textId="77777777" w:rsidR="00657BD1" w:rsidRPr="008D3B61" w:rsidRDefault="00341AAB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</w:t>
            </w:r>
            <w:r w:rsidR="00657BD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en představenstva</w:t>
            </w:r>
          </w:p>
        </w:tc>
      </w:tr>
      <w:tr w:rsidR="00657BD1" w:rsidRPr="008D3B61" w14:paraId="745996B3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34BF775C" w14:textId="77777777" w:rsidR="00657BD1" w:rsidRPr="008D3B61" w:rsidRDefault="00657BD1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29" w:type="pct"/>
            <w:vAlign w:val="center"/>
          </w:tcPr>
          <w:p w14:paraId="3052D246" w14:textId="77777777" w:rsidR="00657BD1" w:rsidRPr="008D3B61" w:rsidRDefault="00657BD1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2BF757FA" w14:textId="77777777" w:rsidR="009D5E37" w:rsidRPr="008D3B61" w:rsidRDefault="009D5E37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4AF6CA8A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78C4FD3A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383385E5" w14:textId="77777777" w:rsidR="009D5E37" w:rsidRPr="008D3B61" w:rsidRDefault="00F02620" w:rsidP="00F02620">
      <w:pPr>
        <w:pStyle w:val="odstzkl"/>
        <w:tabs>
          <w:tab w:val="left" w:pos="4395"/>
        </w:tabs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  <w:r w:rsidRPr="008D3B61">
        <w:rPr>
          <w:rFonts w:ascii="Tahoma" w:eastAsia="Calibri" w:hAnsi="Tahoma" w:cs="Tahoma"/>
          <w:sz w:val="22"/>
          <w:szCs w:val="22"/>
          <w:lang w:eastAsia="en-US"/>
        </w:rPr>
        <w:tab/>
      </w:r>
    </w:p>
    <w:p w14:paraId="2BA4645B" w14:textId="77777777" w:rsidR="004F4998" w:rsidRPr="008D3B61" w:rsidRDefault="00F02620" w:rsidP="00042F51">
      <w:pPr>
        <w:tabs>
          <w:tab w:val="left" w:pos="4395"/>
        </w:tabs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ab/>
      </w:r>
    </w:p>
    <w:p w14:paraId="5CAAB972" w14:textId="77777777" w:rsidR="00042F51" w:rsidRPr="008D3B61" w:rsidRDefault="00042F51">
      <w:pPr>
        <w:pStyle w:val="odstzkl"/>
        <w:tabs>
          <w:tab w:val="left" w:pos="4395"/>
        </w:tabs>
        <w:spacing w:before="0" w:line="276" w:lineRule="auto"/>
        <w:jc w:val="left"/>
        <w:rPr>
          <w:rFonts w:ascii="Tahoma" w:hAnsi="Tahoma" w:cs="Tahoma"/>
          <w:sz w:val="22"/>
          <w:szCs w:val="22"/>
        </w:rPr>
      </w:pPr>
    </w:p>
    <w:sectPr w:rsidR="00042F51" w:rsidRPr="008D3B61" w:rsidSect="00112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06A1" w14:textId="77777777" w:rsidR="00163C12" w:rsidRDefault="00163C12">
      <w:r>
        <w:separator/>
      </w:r>
    </w:p>
  </w:endnote>
  <w:endnote w:type="continuationSeparator" w:id="0">
    <w:p w14:paraId="4431261A" w14:textId="77777777" w:rsidR="00163C12" w:rsidRDefault="0016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71CD" w14:textId="77777777" w:rsidR="002A625D" w:rsidRDefault="002A6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D410" w14:textId="77777777" w:rsidR="005161C9" w:rsidRPr="002A625D" w:rsidRDefault="005161C9" w:rsidP="002A62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7DC1" w14:textId="77777777" w:rsidR="002A625D" w:rsidRDefault="002A6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B6C2" w14:textId="77777777" w:rsidR="00163C12" w:rsidRDefault="00163C12">
      <w:r>
        <w:separator/>
      </w:r>
    </w:p>
  </w:footnote>
  <w:footnote w:type="continuationSeparator" w:id="0">
    <w:p w14:paraId="4F1A38D6" w14:textId="77777777" w:rsidR="00163C12" w:rsidRDefault="0016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86F6" w14:textId="77777777" w:rsidR="002A625D" w:rsidRDefault="002A62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644B" w14:textId="5AC155F7" w:rsidR="001D20A6" w:rsidRDefault="001D20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484" w14:textId="77777777" w:rsidR="002A625D" w:rsidRDefault="002A62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5D6"/>
    <w:multiLevelType w:val="hybridMultilevel"/>
    <w:tmpl w:val="67C2FCB4"/>
    <w:lvl w:ilvl="0" w:tplc="0405000F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2" w:hanging="360"/>
      </w:pPr>
    </w:lvl>
    <w:lvl w:ilvl="2" w:tplc="0405001B" w:tentative="1">
      <w:start w:val="1"/>
      <w:numFmt w:val="lowerRoman"/>
      <w:lvlText w:val="%3."/>
      <w:lvlJc w:val="right"/>
      <w:pPr>
        <w:ind w:left="2082" w:hanging="180"/>
      </w:pPr>
    </w:lvl>
    <w:lvl w:ilvl="3" w:tplc="0405000F" w:tentative="1">
      <w:start w:val="1"/>
      <w:numFmt w:val="decimal"/>
      <w:lvlText w:val="%4."/>
      <w:lvlJc w:val="left"/>
      <w:pPr>
        <w:ind w:left="2802" w:hanging="360"/>
      </w:pPr>
    </w:lvl>
    <w:lvl w:ilvl="4" w:tplc="04050019" w:tentative="1">
      <w:start w:val="1"/>
      <w:numFmt w:val="lowerLetter"/>
      <w:lvlText w:val="%5."/>
      <w:lvlJc w:val="left"/>
      <w:pPr>
        <w:ind w:left="3522" w:hanging="360"/>
      </w:pPr>
    </w:lvl>
    <w:lvl w:ilvl="5" w:tplc="0405001B" w:tentative="1">
      <w:start w:val="1"/>
      <w:numFmt w:val="lowerRoman"/>
      <w:lvlText w:val="%6."/>
      <w:lvlJc w:val="right"/>
      <w:pPr>
        <w:ind w:left="4242" w:hanging="180"/>
      </w:pPr>
    </w:lvl>
    <w:lvl w:ilvl="6" w:tplc="0405000F" w:tentative="1">
      <w:start w:val="1"/>
      <w:numFmt w:val="decimal"/>
      <w:lvlText w:val="%7."/>
      <w:lvlJc w:val="left"/>
      <w:pPr>
        <w:ind w:left="4962" w:hanging="360"/>
      </w:pPr>
    </w:lvl>
    <w:lvl w:ilvl="7" w:tplc="04050019" w:tentative="1">
      <w:start w:val="1"/>
      <w:numFmt w:val="lowerLetter"/>
      <w:lvlText w:val="%8."/>
      <w:lvlJc w:val="left"/>
      <w:pPr>
        <w:ind w:left="5682" w:hanging="360"/>
      </w:pPr>
    </w:lvl>
    <w:lvl w:ilvl="8" w:tplc="040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04445EED"/>
    <w:multiLevelType w:val="hybridMultilevel"/>
    <w:tmpl w:val="CB529B84"/>
    <w:lvl w:ilvl="0" w:tplc="4E3CCEF2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01C17"/>
    <w:multiLevelType w:val="hybridMultilevel"/>
    <w:tmpl w:val="5504D29E"/>
    <w:lvl w:ilvl="0" w:tplc="31ECAC9C">
      <w:start w:val="1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9633F11"/>
    <w:multiLevelType w:val="hybridMultilevel"/>
    <w:tmpl w:val="9D58A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FF6"/>
    <w:multiLevelType w:val="hybridMultilevel"/>
    <w:tmpl w:val="6268A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3FA"/>
    <w:multiLevelType w:val="hybridMultilevel"/>
    <w:tmpl w:val="189C5C86"/>
    <w:lvl w:ilvl="0" w:tplc="2B2E1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4C6360"/>
    <w:multiLevelType w:val="multilevel"/>
    <w:tmpl w:val="F98862E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923"/>
        </w:tabs>
        <w:ind w:left="1923" w:hanging="555"/>
      </w:pPr>
    </w:lvl>
    <w:lvl w:ilvl="2">
      <w:start w:val="1"/>
      <w:numFmt w:val="decimal"/>
      <w:isLgl/>
      <w:lvlText w:val="%1.%2.%3"/>
      <w:lvlJc w:val="left"/>
      <w:pPr>
        <w:tabs>
          <w:tab w:val="num" w:pos="2388"/>
        </w:tabs>
        <w:ind w:left="23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688"/>
        </w:tabs>
        <w:ind w:left="2688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648"/>
        </w:tabs>
        <w:ind w:left="3648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308"/>
        </w:tabs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608"/>
        </w:tabs>
        <w:ind w:left="460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268"/>
        </w:tabs>
        <w:ind w:left="5268" w:hanging="1800"/>
      </w:pPr>
    </w:lvl>
  </w:abstractNum>
  <w:abstractNum w:abstractNumId="7" w15:restartNumberingAfterBreak="0">
    <w:nsid w:val="109A2436"/>
    <w:multiLevelType w:val="hybridMultilevel"/>
    <w:tmpl w:val="55EA4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0D710A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9F28F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EA3D6E"/>
    <w:multiLevelType w:val="hybridMultilevel"/>
    <w:tmpl w:val="89C84A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81176"/>
    <w:multiLevelType w:val="hybridMultilevel"/>
    <w:tmpl w:val="AC7CA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50C1C"/>
    <w:multiLevelType w:val="hybridMultilevel"/>
    <w:tmpl w:val="17161C52"/>
    <w:lvl w:ilvl="0" w:tplc="C4A0D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8C0DFE"/>
    <w:multiLevelType w:val="multilevel"/>
    <w:tmpl w:val="89C84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41A87"/>
    <w:multiLevelType w:val="hybridMultilevel"/>
    <w:tmpl w:val="D4684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251E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954C84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D71941"/>
    <w:multiLevelType w:val="hybridMultilevel"/>
    <w:tmpl w:val="3E7441A2"/>
    <w:lvl w:ilvl="0" w:tplc="C4B050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C0165"/>
    <w:multiLevelType w:val="hybridMultilevel"/>
    <w:tmpl w:val="72662B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485C9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907F9"/>
    <w:multiLevelType w:val="hybridMultilevel"/>
    <w:tmpl w:val="8116ABAE"/>
    <w:lvl w:ilvl="0" w:tplc="BA9210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1919DD"/>
    <w:multiLevelType w:val="hybridMultilevel"/>
    <w:tmpl w:val="BC7452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0534C"/>
    <w:multiLevelType w:val="hybridMultilevel"/>
    <w:tmpl w:val="75A84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506A0"/>
    <w:multiLevelType w:val="hybridMultilevel"/>
    <w:tmpl w:val="D0E0BAC0"/>
    <w:lvl w:ilvl="0" w:tplc="4E3CCEF2">
      <w:start w:val="1"/>
      <w:numFmt w:val="decimal"/>
      <w:lvlText w:val="%1."/>
      <w:lvlJc w:val="left"/>
      <w:pPr>
        <w:tabs>
          <w:tab w:val="num" w:pos="780"/>
        </w:tabs>
        <w:ind w:left="78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4620BA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52E5B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04369"/>
    <w:multiLevelType w:val="hybridMultilevel"/>
    <w:tmpl w:val="C256F4F2"/>
    <w:lvl w:ilvl="0" w:tplc="17DCD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25DCA"/>
    <w:multiLevelType w:val="hybridMultilevel"/>
    <w:tmpl w:val="9340827C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16824"/>
    <w:multiLevelType w:val="hybridMultilevel"/>
    <w:tmpl w:val="0C0A56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5322B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AB19C5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E1C2D"/>
    <w:multiLevelType w:val="hybridMultilevel"/>
    <w:tmpl w:val="DF405810"/>
    <w:lvl w:ilvl="0" w:tplc="09CC21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39D269A"/>
    <w:multiLevelType w:val="multilevel"/>
    <w:tmpl w:val="3E7441A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5129D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6E2A7B"/>
    <w:multiLevelType w:val="hybridMultilevel"/>
    <w:tmpl w:val="BE8A38E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6F79D4"/>
    <w:multiLevelType w:val="hybridMultilevel"/>
    <w:tmpl w:val="D082AD20"/>
    <w:lvl w:ilvl="0" w:tplc="4C085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964C9"/>
    <w:multiLevelType w:val="multilevel"/>
    <w:tmpl w:val="965C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8D01D2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63228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22297766">
    <w:abstractNumId w:val="18"/>
  </w:num>
  <w:num w:numId="2" w16cid:durableId="1611080924">
    <w:abstractNumId w:val="36"/>
  </w:num>
  <w:num w:numId="3" w16cid:durableId="296187855">
    <w:abstractNumId w:val="29"/>
  </w:num>
  <w:num w:numId="4" w16cid:durableId="541403758">
    <w:abstractNumId w:val="23"/>
  </w:num>
  <w:num w:numId="5" w16cid:durableId="937521281">
    <w:abstractNumId w:val="33"/>
  </w:num>
  <w:num w:numId="6" w16cid:durableId="1899977438">
    <w:abstractNumId w:val="35"/>
  </w:num>
  <w:num w:numId="7" w16cid:durableId="2115206002">
    <w:abstractNumId w:val="22"/>
  </w:num>
  <w:num w:numId="8" w16cid:durableId="1116371434">
    <w:abstractNumId w:val="7"/>
  </w:num>
  <w:num w:numId="9" w16cid:durableId="582494422">
    <w:abstractNumId w:val="11"/>
  </w:num>
  <w:num w:numId="10" w16cid:durableId="691883781">
    <w:abstractNumId w:val="1"/>
  </w:num>
  <w:num w:numId="11" w16cid:durableId="71319270">
    <w:abstractNumId w:val="37"/>
  </w:num>
  <w:num w:numId="12" w16cid:durableId="801532122">
    <w:abstractNumId w:val="24"/>
  </w:num>
  <w:num w:numId="13" w16cid:durableId="9379067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874060">
    <w:abstractNumId w:val="14"/>
  </w:num>
  <w:num w:numId="15" w16cid:durableId="837235736">
    <w:abstractNumId w:val="38"/>
  </w:num>
  <w:num w:numId="16" w16cid:durableId="886989469">
    <w:abstractNumId w:val="5"/>
  </w:num>
  <w:num w:numId="17" w16cid:durableId="1778672854">
    <w:abstractNumId w:val="32"/>
  </w:num>
  <w:num w:numId="18" w16cid:durableId="921840185">
    <w:abstractNumId w:val="17"/>
  </w:num>
  <w:num w:numId="19" w16cid:durableId="180122370">
    <w:abstractNumId w:val="3"/>
  </w:num>
  <w:num w:numId="20" w16cid:durableId="46268851">
    <w:abstractNumId w:val="34"/>
  </w:num>
  <w:num w:numId="21" w16cid:durableId="1738942266">
    <w:abstractNumId w:val="19"/>
  </w:num>
  <w:num w:numId="22" w16cid:durableId="1536308898">
    <w:abstractNumId w:val="30"/>
  </w:num>
  <w:num w:numId="23" w16cid:durableId="1439566368">
    <w:abstractNumId w:val="25"/>
  </w:num>
  <w:num w:numId="24" w16cid:durableId="724570352">
    <w:abstractNumId w:val="9"/>
  </w:num>
  <w:num w:numId="25" w16cid:durableId="1678925225">
    <w:abstractNumId w:val="31"/>
  </w:num>
  <w:num w:numId="26" w16cid:durableId="1347486614">
    <w:abstractNumId w:val="13"/>
  </w:num>
  <w:num w:numId="27" w16cid:durableId="2144344020">
    <w:abstractNumId w:val="16"/>
  </w:num>
  <w:num w:numId="28" w16cid:durableId="1648363453">
    <w:abstractNumId w:val="28"/>
  </w:num>
  <w:num w:numId="29" w16cid:durableId="72245245">
    <w:abstractNumId w:val="8"/>
  </w:num>
  <w:num w:numId="30" w16cid:durableId="937055372">
    <w:abstractNumId w:val="21"/>
  </w:num>
  <w:num w:numId="31" w16cid:durableId="952515097">
    <w:abstractNumId w:val="10"/>
  </w:num>
  <w:num w:numId="32" w16cid:durableId="1113401945">
    <w:abstractNumId w:val="20"/>
  </w:num>
  <w:num w:numId="33" w16cid:durableId="283928900">
    <w:abstractNumId w:val="4"/>
  </w:num>
  <w:num w:numId="34" w16cid:durableId="1188641563">
    <w:abstractNumId w:val="27"/>
  </w:num>
  <w:num w:numId="35" w16cid:durableId="2122257439">
    <w:abstractNumId w:val="15"/>
  </w:num>
  <w:num w:numId="36" w16cid:durableId="1408069490">
    <w:abstractNumId w:val="12"/>
  </w:num>
  <w:num w:numId="37" w16cid:durableId="1646815692">
    <w:abstractNumId w:val="2"/>
  </w:num>
  <w:num w:numId="38" w16cid:durableId="67530294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9607746">
    <w:abstractNumId w:val="0"/>
  </w:num>
  <w:num w:numId="40" w16cid:durableId="13102824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7"/>
    <w:rsid w:val="00000009"/>
    <w:rsid w:val="000046AE"/>
    <w:rsid w:val="00004C8D"/>
    <w:rsid w:val="00005B4D"/>
    <w:rsid w:val="00007AA1"/>
    <w:rsid w:val="00010AC1"/>
    <w:rsid w:val="00010F6B"/>
    <w:rsid w:val="0001170A"/>
    <w:rsid w:val="00011D0B"/>
    <w:rsid w:val="000148BA"/>
    <w:rsid w:val="00015CD3"/>
    <w:rsid w:val="0001740B"/>
    <w:rsid w:val="0002093E"/>
    <w:rsid w:val="00020BCE"/>
    <w:rsid w:val="00025B0A"/>
    <w:rsid w:val="0002614F"/>
    <w:rsid w:val="0002725F"/>
    <w:rsid w:val="00030320"/>
    <w:rsid w:val="0003365E"/>
    <w:rsid w:val="0003592B"/>
    <w:rsid w:val="00036787"/>
    <w:rsid w:val="00037209"/>
    <w:rsid w:val="00040632"/>
    <w:rsid w:val="00040E14"/>
    <w:rsid w:val="00042F51"/>
    <w:rsid w:val="00043880"/>
    <w:rsid w:val="000453B2"/>
    <w:rsid w:val="00045549"/>
    <w:rsid w:val="00046799"/>
    <w:rsid w:val="00046BDA"/>
    <w:rsid w:val="0005235A"/>
    <w:rsid w:val="00056B87"/>
    <w:rsid w:val="00063B1A"/>
    <w:rsid w:val="00066CF9"/>
    <w:rsid w:val="000703FE"/>
    <w:rsid w:val="000766E4"/>
    <w:rsid w:val="000772B6"/>
    <w:rsid w:val="00081BFB"/>
    <w:rsid w:val="00082B8D"/>
    <w:rsid w:val="00083569"/>
    <w:rsid w:val="0008647E"/>
    <w:rsid w:val="00090EBD"/>
    <w:rsid w:val="0009476E"/>
    <w:rsid w:val="00096050"/>
    <w:rsid w:val="000A099D"/>
    <w:rsid w:val="000A0CAE"/>
    <w:rsid w:val="000A21B3"/>
    <w:rsid w:val="000A3590"/>
    <w:rsid w:val="000A5169"/>
    <w:rsid w:val="000A5AA8"/>
    <w:rsid w:val="000B195A"/>
    <w:rsid w:val="000B5CB3"/>
    <w:rsid w:val="000B7B4E"/>
    <w:rsid w:val="000C10E9"/>
    <w:rsid w:val="000C2D1F"/>
    <w:rsid w:val="000D2FCA"/>
    <w:rsid w:val="000D4BD9"/>
    <w:rsid w:val="000D7182"/>
    <w:rsid w:val="000D7BC8"/>
    <w:rsid w:val="000E0186"/>
    <w:rsid w:val="000E09D6"/>
    <w:rsid w:val="000E0E27"/>
    <w:rsid w:val="000E11E4"/>
    <w:rsid w:val="000E1D58"/>
    <w:rsid w:val="000E2CB9"/>
    <w:rsid w:val="000E32DB"/>
    <w:rsid w:val="000E4EA0"/>
    <w:rsid w:val="000E686E"/>
    <w:rsid w:val="000F1389"/>
    <w:rsid w:val="00103C4D"/>
    <w:rsid w:val="00112514"/>
    <w:rsid w:val="00112E0D"/>
    <w:rsid w:val="001209D0"/>
    <w:rsid w:val="00121723"/>
    <w:rsid w:val="0012326E"/>
    <w:rsid w:val="0012448E"/>
    <w:rsid w:val="00131284"/>
    <w:rsid w:val="001313B4"/>
    <w:rsid w:val="001378C6"/>
    <w:rsid w:val="0013794A"/>
    <w:rsid w:val="001437FE"/>
    <w:rsid w:val="001443EA"/>
    <w:rsid w:val="00144734"/>
    <w:rsid w:val="00145939"/>
    <w:rsid w:val="001469D6"/>
    <w:rsid w:val="00146AD5"/>
    <w:rsid w:val="0014745C"/>
    <w:rsid w:val="00147C11"/>
    <w:rsid w:val="00153B8E"/>
    <w:rsid w:val="001559C5"/>
    <w:rsid w:val="00161BD0"/>
    <w:rsid w:val="00163C12"/>
    <w:rsid w:val="0016597F"/>
    <w:rsid w:val="00165F65"/>
    <w:rsid w:val="00167DD1"/>
    <w:rsid w:val="00171070"/>
    <w:rsid w:val="00172A3B"/>
    <w:rsid w:val="00173C66"/>
    <w:rsid w:val="00174E71"/>
    <w:rsid w:val="00181746"/>
    <w:rsid w:val="001878ED"/>
    <w:rsid w:val="00192484"/>
    <w:rsid w:val="00192B48"/>
    <w:rsid w:val="00192D1C"/>
    <w:rsid w:val="001944BD"/>
    <w:rsid w:val="00195AE0"/>
    <w:rsid w:val="00196418"/>
    <w:rsid w:val="001A2689"/>
    <w:rsid w:val="001A3606"/>
    <w:rsid w:val="001A406A"/>
    <w:rsid w:val="001A54D4"/>
    <w:rsid w:val="001A7D6E"/>
    <w:rsid w:val="001B24AD"/>
    <w:rsid w:val="001B293D"/>
    <w:rsid w:val="001B3749"/>
    <w:rsid w:val="001B3CD9"/>
    <w:rsid w:val="001B51E9"/>
    <w:rsid w:val="001B5704"/>
    <w:rsid w:val="001B59D6"/>
    <w:rsid w:val="001C162D"/>
    <w:rsid w:val="001C4BCC"/>
    <w:rsid w:val="001C52A5"/>
    <w:rsid w:val="001D017F"/>
    <w:rsid w:val="001D20A6"/>
    <w:rsid w:val="001D5122"/>
    <w:rsid w:val="001D52A0"/>
    <w:rsid w:val="001E3F74"/>
    <w:rsid w:val="001E4C84"/>
    <w:rsid w:val="001E564C"/>
    <w:rsid w:val="001F1A25"/>
    <w:rsid w:val="001F1F43"/>
    <w:rsid w:val="001F25C5"/>
    <w:rsid w:val="001F3783"/>
    <w:rsid w:val="001F7B43"/>
    <w:rsid w:val="00200769"/>
    <w:rsid w:val="00200E52"/>
    <w:rsid w:val="0020105D"/>
    <w:rsid w:val="0020417A"/>
    <w:rsid w:val="00205C9F"/>
    <w:rsid w:val="002071CA"/>
    <w:rsid w:val="0021317D"/>
    <w:rsid w:val="00214443"/>
    <w:rsid w:val="00217F86"/>
    <w:rsid w:val="00221C09"/>
    <w:rsid w:val="00221C8C"/>
    <w:rsid w:val="00224412"/>
    <w:rsid w:val="002248F5"/>
    <w:rsid w:val="00224F98"/>
    <w:rsid w:val="002259E7"/>
    <w:rsid w:val="002262AC"/>
    <w:rsid w:val="002274DB"/>
    <w:rsid w:val="00227FBB"/>
    <w:rsid w:val="00237F21"/>
    <w:rsid w:val="00240F83"/>
    <w:rsid w:val="0024119C"/>
    <w:rsid w:val="00241A9A"/>
    <w:rsid w:val="00246FB6"/>
    <w:rsid w:val="00247199"/>
    <w:rsid w:val="00247253"/>
    <w:rsid w:val="002475C4"/>
    <w:rsid w:val="00251390"/>
    <w:rsid w:val="002519C5"/>
    <w:rsid w:val="00252B61"/>
    <w:rsid w:val="002541EE"/>
    <w:rsid w:val="002554AA"/>
    <w:rsid w:val="00256824"/>
    <w:rsid w:val="00257F77"/>
    <w:rsid w:val="002610C7"/>
    <w:rsid w:val="00262D66"/>
    <w:rsid w:val="00263B8D"/>
    <w:rsid w:val="0026497A"/>
    <w:rsid w:val="0026645E"/>
    <w:rsid w:val="00272385"/>
    <w:rsid w:val="002801AC"/>
    <w:rsid w:val="00281581"/>
    <w:rsid w:val="00283400"/>
    <w:rsid w:val="002837D2"/>
    <w:rsid w:val="00284B15"/>
    <w:rsid w:val="0028613A"/>
    <w:rsid w:val="002915CA"/>
    <w:rsid w:val="00292D0F"/>
    <w:rsid w:val="00293F47"/>
    <w:rsid w:val="00294084"/>
    <w:rsid w:val="00294F28"/>
    <w:rsid w:val="0029760F"/>
    <w:rsid w:val="002A1598"/>
    <w:rsid w:val="002A625D"/>
    <w:rsid w:val="002A6294"/>
    <w:rsid w:val="002B4081"/>
    <w:rsid w:val="002B522F"/>
    <w:rsid w:val="002B54D2"/>
    <w:rsid w:val="002B638B"/>
    <w:rsid w:val="002B772B"/>
    <w:rsid w:val="002C1024"/>
    <w:rsid w:val="002C1CC7"/>
    <w:rsid w:val="002C2A16"/>
    <w:rsid w:val="002C328F"/>
    <w:rsid w:val="002D4B92"/>
    <w:rsid w:val="002D5555"/>
    <w:rsid w:val="002D656C"/>
    <w:rsid w:val="002D7091"/>
    <w:rsid w:val="002D7731"/>
    <w:rsid w:val="002D7C05"/>
    <w:rsid w:val="002E50D5"/>
    <w:rsid w:val="002E5502"/>
    <w:rsid w:val="002E5647"/>
    <w:rsid w:val="002F03DE"/>
    <w:rsid w:val="002F040B"/>
    <w:rsid w:val="002F349D"/>
    <w:rsid w:val="00300D8C"/>
    <w:rsid w:val="003019CA"/>
    <w:rsid w:val="0030216B"/>
    <w:rsid w:val="00303AA6"/>
    <w:rsid w:val="00306A65"/>
    <w:rsid w:val="0030754C"/>
    <w:rsid w:val="00312442"/>
    <w:rsid w:val="00312FBB"/>
    <w:rsid w:val="00316A89"/>
    <w:rsid w:val="00320F86"/>
    <w:rsid w:val="00322CC0"/>
    <w:rsid w:val="00324ADA"/>
    <w:rsid w:val="0033087A"/>
    <w:rsid w:val="003311A6"/>
    <w:rsid w:val="003368A0"/>
    <w:rsid w:val="00341AAB"/>
    <w:rsid w:val="003450CE"/>
    <w:rsid w:val="003454A8"/>
    <w:rsid w:val="003500E7"/>
    <w:rsid w:val="003553CC"/>
    <w:rsid w:val="00355FEE"/>
    <w:rsid w:val="0036373D"/>
    <w:rsid w:val="00366833"/>
    <w:rsid w:val="00371667"/>
    <w:rsid w:val="003718C7"/>
    <w:rsid w:val="003724F2"/>
    <w:rsid w:val="00372CD7"/>
    <w:rsid w:val="00373802"/>
    <w:rsid w:val="003742DB"/>
    <w:rsid w:val="00376D9D"/>
    <w:rsid w:val="00382459"/>
    <w:rsid w:val="003829C8"/>
    <w:rsid w:val="00382EFC"/>
    <w:rsid w:val="0038488B"/>
    <w:rsid w:val="0038655E"/>
    <w:rsid w:val="00387283"/>
    <w:rsid w:val="003939CC"/>
    <w:rsid w:val="00395CA2"/>
    <w:rsid w:val="003A00BE"/>
    <w:rsid w:val="003A1300"/>
    <w:rsid w:val="003A14D7"/>
    <w:rsid w:val="003A397D"/>
    <w:rsid w:val="003B0B09"/>
    <w:rsid w:val="003B58E2"/>
    <w:rsid w:val="003C4730"/>
    <w:rsid w:val="003C4A75"/>
    <w:rsid w:val="003C59B0"/>
    <w:rsid w:val="003D4A97"/>
    <w:rsid w:val="003E283D"/>
    <w:rsid w:val="003F0F02"/>
    <w:rsid w:val="003F23AA"/>
    <w:rsid w:val="003F585F"/>
    <w:rsid w:val="003F7019"/>
    <w:rsid w:val="004041C9"/>
    <w:rsid w:val="0040462F"/>
    <w:rsid w:val="00405A53"/>
    <w:rsid w:val="004079D2"/>
    <w:rsid w:val="00410CD8"/>
    <w:rsid w:val="004115DE"/>
    <w:rsid w:val="004117E6"/>
    <w:rsid w:val="00413354"/>
    <w:rsid w:val="0041550F"/>
    <w:rsid w:val="00415F0D"/>
    <w:rsid w:val="00416E5D"/>
    <w:rsid w:val="004176E5"/>
    <w:rsid w:val="00423A4D"/>
    <w:rsid w:val="004241D0"/>
    <w:rsid w:val="0042472A"/>
    <w:rsid w:val="00424EF4"/>
    <w:rsid w:val="004260C8"/>
    <w:rsid w:val="004265DF"/>
    <w:rsid w:val="00426E19"/>
    <w:rsid w:val="00431781"/>
    <w:rsid w:val="004318AC"/>
    <w:rsid w:val="004327A2"/>
    <w:rsid w:val="00432B98"/>
    <w:rsid w:val="0043416C"/>
    <w:rsid w:val="00434FDE"/>
    <w:rsid w:val="004353D0"/>
    <w:rsid w:val="004369F8"/>
    <w:rsid w:val="00441A5E"/>
    <w:rsid w:val="0044295C"/>
    <w:rsid w:val="00443B7E"/>
    <w:rsid w:val="00444AB4"/>
    <w:rsid w:val="00446078"/>
    <w:rsid w:val="00450332"/>
    <w:rsid w:val="004504EB"/>
    <w:rsid w:val="00452E66"/>
    <w:rsid w:val="004540DE"/>
    <w:rsid w:val="00455690"/>
    <w:rsid w:val="00455FFE"/>
    <w:rsid w:val="0045601B"/>
    <w:rsid w:val="00457E4C"/>
    <w:rsid w:val="00461B55"/>
    <w:rsid w:val="0046332A"/>
    <w:rsid w:val="00463CB9"/>
    <w:rsid w:val="00464A6C"/>
    <w:rsid w:val="0046550B"/>
    <w:rsid w:val="00467653"/>
    <w:rsid w:val="00467E03"/>
    <w:rsid w:val="00470D42"/>
    <w:rsid w:val="00471B49"/>
    <w:rsid w:val="00472978"/>
    <w:rsid w:val="00473884"/>
    <w:rsid w:val="00474304"/>
    <w:rsid w:val="00475B38"/>
    <w:rsid w:val="00475F5B"/>
    <w:rsid w:val="004805CE"/>
    <w:rsid w:val="00482030"/>
    <w:rsid w:val="0049657F"/>
    <w:rsid w:val="004B04DA"/>
    <w:rsid w:val="004B44B0"/>
    <w:rsid w:val="004B584D"/>
    <w:rsid w:val="004C0BD8"/>
    <w:rsid w:val="004C1494"/>
    <w:rsid w:val="004C1C5F"/>
    <w:rsid w:val="004D244C"/>
    <w:rsid w:val="004D45A4"/>
    <w:rsid w:val="004D6C92"/>
    <w:rsid w:val="004E1A85"/>
    <w:rsid w:val="004E764E"/>
    <w:rsid w:val="004E7C21"/>
    <w:rsid w:val="004F0054"/>
    <w:rsid w:val="004F118B"/>
    <w:rsid w:val="004F149A"/>
    <w:rsid w:val="004F217F"/>
    <w:rsid w:val="004F2BB7"/>
    <w:rsid w:val="004F3794"/>
    <w:rsid w:val="004F4998"/>
    <w:rsid w:val="004F53EE"/>
    <w:rsid w:val="004F5AE1"/>
    <w:rsid w:val="004F65F2"/>
    <w:rsid w:val="00502800"/>
    <w:rsid w:val="00504B5F"/>
    <w:rsid w:val="00506131"/>
    <w:rsid w:val="00507FC7"/>
    <w:rsid w:val="005132FD"/>
    <w:rsid w:val="005161C9"/>
    <w:rsid w:val="00516242"/>
    <w:rsid w:val="0052278B"/>
    <w:rsid w:val="00530260"/>
    <w:rsid w:val="00530600"/>
    <w:rsid w:val="0053119D"/>
    <w:rsid w:val="00531385"/>
    <w:rsid w:val="00531881"/>
    <w:rsid w:val="00540465"/>
    <w:rsid w:val="00540E0B"/>
    <w:rsid w:val="00541983"/>
    <w:rsid w:val="00544282"/>
    <w:rsid w:val="00546849"/>
    <w:rsid w:val="005477B5"/>
    <w:rsid w:val="00552759"/>
    <w:rsid w:val="00552CD5"/>
    <w:rsid w:val="00555540"/>
    <w:rsid w:val="00555B2F"/>
    <w:rsid w:val="00555CB6"/>
    <w:rsid w:val="00557A74"/>
    <w:rsid w:val="00560D1F"/>
    <w:rsid w:val="005613FA"/>
    <w:rsid w:val="005630FB"/>
    <w:rsid w:val="0056370B"/>
    <w:rsid w:val="00564352"/>
    <w:rsid w:val="0056471C"/>
    <w:rsid w:val="00565215"/>
    <w:rsid w:val="00567D1C"/>
    <w:rsid w:val="005839E3"/>
    <w:rsid w:val="00583D48"/>
    <w:rsid w:val="0059018B"/>
    <w:rsid w:val="0059614F"/>
    <w:rsid w:val="00597A7F"/>
    <w:rsid w:val="005A48A3"/>
    <w:rsid w:val="005B0E2C"/>
    <w:rsid w:val="005B14EF"/>
    <w:rsid w:val="005B4092"/>
    <w:rsid w:val="005B6EDD"/>
    <w:rsid w:val="005C1275"/>
    <w:rsid w:val="005C20B8"/>
    <w:rsid w:val="005C3C56"/>
    <w:rsid w:val="005C4D44"/>
    <w:rsid w:val="005C4E0F"/>
    <w:rsid w:val="005C5805"/>
    <w:rsid w:val="005D1B25"/>
    <w:rsid w:val="005D2AF1"/>
    <w:rsid w:val="005D4907"/>
    <w:rsid w:val="005E06B6"/>
    <w:rsid w:val="005E0DE4"/>
    <w:rsid w:val="005E13A6"/>
    <w:rsid w:val="005E192A"/>
    <w:rsid w:val="005E3298"/>
    <w:rsid w:val="005E52D2"/>
    <w:rsid w:val="005E6AE2"/>
    <w:rsid w:val="005E6B8E"/>
    <w:rsid w:val="005E7AA1"/>
    <w:rsid w:val="005F0E55"/>
    <w:rsid w:val="005F3A57"/>
    <w:rsid w:val="005F3E20"/>
    <w:rsid w:val="005F3F8B"/>
    <w:rsid w:val="005F5175"/>
    <w:rsid w:val="005F7856"/>
    <w:rsid w:val="00601D90"/>
    <w:rsid w:val="0060212E"/>
    <w:rsid w:val="0060260E"/>
    <w:rsid w:val="0061508E"/>
    <w:rsid w:val="00616A9D"/>
    <w:rsid w:val="00616E6F"/>
    <w:rsid w:val="00617D68"/>
    <w:rsid w:val="00620061"/>
    <w:rsid w:val="00627175"/>
    <w:rsid w:val="00632072"/>
    <w:rsid w:val="0063266B"/>
    <w:rsid w:val="00632C62"/>
    <w:rsid w:val="006379FB"/>
    <w:rsid w:val="006409E7"/>
    <w:rsid w:val="00641DD6"/>
    <w:rsid w:val="00642BE1"/>
    <w:rsid w:val="006430A6"/>
    <w:rsid w:val="006442A5"/>
    <w:rsid w:val="00645701"/>
    <w:rsid w:val="00646488"/>
    <w:rsid w:val="00647FB8"/>
    <w:rsid w:val="00650BB7"/>
    <w:rsid w:val="006513BB"/>
    <w:rsid w:val="0065280D"/>
    <w:rsid w:val="0065783B"/>
    <w:rsid w:val="00657BD1"/>
    <w:rsid w:val="00662033"/>
    <w:rsid w:val="00663C48"/>
    <w:rsid w:val="00664CE0"/>
    <w:rsid w:val="00665C1F"/>
    <w:rsid w:val="006667A5"/>
    <w:rsid w:val="00674534"/>
    <w:rsid w:val="00675F86"/>
    <w:rsid w:val="0067630F"/>
    <w:rsid w:val="00676ED0"/>
    <w:rsid w:val="00677619"/>
    <w:rsid w:val="00677F71"/>
    <w:rsid w:val="006825DE"/>
    <w:rsid w:val="00682E5C"/>
    <w:rsid w:val="006905FE"/>
    <w:rsid w:val="00690F2E"/>
    <w:rsid w:val="00692545"/>
    <w:rsid w:val="00692CF8"/>
    <w:rsid w:val="00693E85"/>
    <w:rsid w:val="00693FC7"/>
    <w:rsid w:val="00694F77"/>
    <w:rsid w:val="006975D4"/>
    <w:rsid w:val="006A0F80"/>
    <w:rsid w:val="006A47A3"/>
    <w:rsid w:val="006A6120"/>
    <w:rsid w:val="006A7B97"/>
    <w:rsid w:val="006B19F8"/>
    <w:rsid w:val="006B313C"/>
    <w:rsid w:val="006C147B"/>
    <w:rsid w:val="006C1C08"/>
    <w:rsid w:val="006C2207"/>
    <w:rsid w:val="006C4A2A"/>
    <w:rsid w:val="006C5CFE"/>
    <w:rsid w:val="006D174A"/>
    <w:rsid w:val="006D6193"/>
    <w:rsid w:val="006D722A"/>
    <w:rsid w:val="006D787F"/>
    <w:rsid w:val="006E0CBB"/>
    <w:rsid w:val="006E30C8"/>
    <w:rsid w:val="006E384F"/>
    <w:rsid w:val="006E4059"/>
    <w:rsid w:val="006E45AE"/>
    <w:rsid w:val="006E6FEF"/>
    <w:rsid w:val="006F2713"/>
    <w:rsid w:val="006F62C8"/>
    <w:rsid w:val="00701BF7"/>
    <w:rsid w:val="007031CF"/>
    <w:rsid w:val="00704364"/>
    <w:rsid w:val="00704EF4"/>
    <w:rsid w:val="00711DDC"/>
    <w:rsid w:val="007139D8"/>
    <w:rsid w:val="00713E62"/>
    <w:rsid w:val="00716765"/>
    <w:rsid w:val="00716BF6"/>
    <w:rsid w:val="00716F3B"/>
    <w:rsid w:val="0071771D"/>
    <w:rsid w:val="007238B1"/>
    <w:rsid w:val="0072468D"/>
    <w:rsid w:val="00726FD0"/>
    <w:rsid w:val="007271E4"/>
    <w:rsid w:val="007317A0"/>
    <w:rsid w:val="00735064"/>
    <w:rsid w:val="00737E71"/>
    <w:rsid w:val="007401E9"/>
    <w:rsid w:val="007409BA"/>
    <w:rsid w:val="0075292F"/>
    <w:rsid w:val="007547D6"/>
    <w:rsid w:val="007547D8"/>
    <w:rsid w:val="00754ABA"/>
    <w:rsid w:val="00754B4F"/>
    <w:rsid w:val="00755CCA"/>
    <w:rsid w:val="007569AF"/>
    <w:rsid w:val="00757C88"/>
    <w:rsid w:val="00760601"/>
    <w:rsid w:val="00762081"/>
    <w:rsid w:val="00762B8D"/>
    <w:rsid w:val="00763A95"/>
    <w:rsid w:val="00764657"/>
    <w:rsid w:val="007738CA"/>
    <w:rsid w:val="00774720"/>
    <w:rsid w:val="00777A5B"/>
    <w:rsid w:val="00780B69"/>
    <w:rsid w:val="0078419C"/>
    <w:rsid w:val="0078672A"/>
    <w:rsid w:val="0079152D"/>
    <w:rsid w:val="00791B66"/>
    <w:rsid w:val="00792548"/>
    <w:rsid w:val="007927B8"/>
    <w:rsid w:val="00793344"/>
    <w:rsid w:val="00793AED"/>
    <w:rsid w:val="00793E74"/>
    <w:rsid w:val="007954D6"/>
    <w:rsid w:val="00796A52"/>
    <w:rsid w:val="00797A84"/>
    <w:rsid w:val="007A440A"/>
    <w:rsid w:val="007A7FDA"/>
    <w:rsid w:val="007B1C75"/>
    <w:rsid w:val="007B5A57"/>
    <w:rsid w:val="007C238C"/>
    <w:rsid w:val="007C3ED9"/>
    <w:rsid w:val="007C44F3"/>
    <w:rsid w:val="007C5B48"/>
    <w:rsid w:val="007C7050"/>
    <w:rsid w:val="007C7E3C"/>
    <w:rsid w:val="007D197E"/>
    <w:rsid w:val="007D72BE"/>
    <w:rsid w:val="007E2777"/>
    <w:rsid w:val="007E5EC3"/>
    <w:rsid w:val="007E5F24"/>
    <w:rsid w:val="007E6360"/>
    <w:rsid w:val="007E63A3"/>
    <w:rsid w:val="007E6BDE"/>
    <w:rsid w:val="007F018B"/>
    <w:rsid w:val="007F2DFA"/>
    <w:rsid w:val="007F3DA9"/>
    <w:rsid w:val="00805F52"/>
    <w:rsid w:val="008120D5"/>
    <w:rsid w:val="00814083"/>
    <w:rsid w:val="00815842"/>
    <w:rsid w:val="008201C1"/>
    <w:rsid w:val="008238FE"/>
    <w:rsid w:val="008257F7"/>
    <w:rsid w:val="00827361"/>
    <w:rsid w:val="00831C4B"/>
    <w:rsid w:val="0083256E"/>
    <w:rsid w:val="008329CD"/>
    <w:rsid w:val="00833C4D"/>
    <w:rsid w:val="00837AA4"/>
    <w:rsid w:val="00837E0D"/>
    <w:rsid w:val="008420EB"/>
    <w:rsid w:val="00843F58"/>
    <w:rsid w:val="00846511"/>
    <w:rsid w:val="00847DBC"/>
    <w:rsid w:val="00854353"/>
    <w:rsid w:val="00855F05"/>
    <w:rsid w:val="008571BC"/>
    <w:rsid w:val="00857CE4"/>
    <w:rsid w:val="00863DB0"/>
    <w:rsid w:val="008666AF"/>
    <w:rsid w:val="0087010D"/>
    <w:rsid w:val="00870B08"/>
    <w:rsid w:val="00880802"/>
    <w:rsid w:val="00881B86"/>
    <w:rsid w:val="00881D97"/>
    <w:rsid w:val="00882652"/>
    <w:rsid w:val="008826F7"/>
    <w:rsid w:val="008829E2"/>
    <w:rsid w:val="008840C7"/>
    <w:rsid w:val="00885285"/>
    <w:rsid w:val="00885816"/>
    <w:rsid w:val="0088759C"/>
    <w:rsid w:val="00892B34"/>
    <w:rsid w:val="0089441A"/>
    <w:rsid w:val="008A555D"/>
    <w:rsid w:val="008A7AA5"/>
    <w:rsid w:val="008B178D"/>
    <w:rsid w:val="008B1821"/>
    <w:rsid w:val="008B189E"/>
    <w:rsid w:val="008B2488"/>
    <w:rsid w:val="008B2849"/>
    <w:rsid w:val="008B6468"/>
    <w:rsid w:val="008B6D88"/>
    <w:rsid w:val="008C32CB"/>
    <w:rsid w:val="008C3E79"/>
    <w:rsid w:val="008C61C2"/>
    <w:rsid w:val="008C74FC"/>
    <w:rsid w:val="008C7B00"/>
    <w:rsid w:val="008D10F4"/>
    <w:rsid w:val="008D1898"/>
    <w:rsid w:val="008D1EB5"/>
    <w:rsid w:val="008D3B61"/>
    <w:rsid w:val="008D5497"/>
    <w:rsid w:val="008D5ABD"/>
    <w:rsid w:val="008E0F0A"/>
    <w:rsid w:val="008E23CB"/>
    <w:rsid w:val="008E374E"/>
    <w:rsid w:val="008E4396"/>
    <w:rsid w:val="008E46E7"/>
    <w:rsid w:val="008E481F"/>
    <w:rsid w:val="008E726F"/>
    <w:rsid w:val="008F0052"/>
    <w:rsid w:val="008F011A"/>
    <w:rsid w:val="008F2B55"/>
    <w:rsid w:val="008F4E30"/>
    <w:rsid w:val="008F6510"/>
    <w:rsid w:val="00901275"/>
    <w:rsid w:val="00901CCE"/>
    <w:rsid w:val="00904969"/>
    <w:rsid w:val="00905288"/>
    <w:rsid w:val="00905680"/>
    <w:rsid w:val="009116EF"/>
    <w:rsid w:val="009140DC"/>
    <w:rsid w:val="009149BF"/>
    <w:rsid w:val="009164A4"/>
    <w:rsid w:val="00917490"/>
    <w:rsid w:val="009234DD"/>
    <w:rsid w:val="00924544"/>
    <w:rsid w:val="00924790"/>
    <w:rsid w:val="00926D80"/>
    <w:rsid w:val="00927E46"/>
    <w:rsid w:val="0093016F"/>
    <w:rsid w:val="0093224B"/>
    <w:rsid w:val="00933F1C"/>
    <w:rsid w:val="00936457"/>
    <w:rsid w:val="00936E45"/>
    <w:rsid w:val="009426EF"/>
    <w:rsid w:val="009443C5"/>
    <w:rsid w:val="00944D3E"/>
    <w:rsid w:val="00945DBD"/>
    <w:rsid w:val="009521B8"/>
    <w:rsid w:val="00952CD5"/>
    <w:rsid w:val="0095529C"/>
    <w:rsid w:val="00957CF2"/>
    <w:rsid w:val="009623FA"/>
    <w:rsid w:val="00962AFB"/>
    <w:rsid w:val="00962E3F"/>
    <w:rsid w:val="009671B8"/>
    <w:rsid w:val="00970CDF"/>
    <w:rsid w:val="009730B7"/>
    <w:rsid w:val="0097329B"/>
    <w:rsid w:val="009740AE"/>
    <w:rsid w:val="00974F83"/>
    <w:rsid w:val="0098034C"/>
    <w:rsid w:val="00982F0F"/>
    <w:rsid w:val="009830CB"/>
    <w:rsid w:val="0098354B"/>
    <w:rsid w:val="0098625D"/>
    <w:rsid w:val="009862B4"/>
    <w:rsid w:val="0098697A"/>
    <w:rsid w:val="009903A7"/>
    <w:rsid w:val="00991FF7"/>
    <w:rsid w:val="009936B7"/>
    <w:rsid w:val="00994818"/>
    <w:rsid w:val="00997F6E"/>
    <w:rsid w:val="009A1BA5"/>
    <w:rsid w:val="009A42F3"/>
    <w:rsid w:val="009A5B10"/>
    <w:rsid w:val="009A7E10"/>
    <w:rsid w:val="009B22D2"/>
    <w:rsid w:val="009B311D"/>
    <w:rsid w:val="009B3491"/>
    <w:rsid w:val="009C0EEF"/>
    <w:rsid w:val="009C2026"/>
    <w:rsid w:val="009C23AA"/>
    <w:rsid w:val="009C69EE"/>
    <w:rsid w:val="009D04BD"/>
    <w:rsid w:val="009D29F5"/>
    <w:rsid w:val="009D5E37"/>
    <w:rsid w:val="009D655D"/>
    <w:rsid w:val="009D7588"/>
    <w:rsid w:val="009E14A0"/>
    <w:rsid w:val="009E2867"/>
    <w:rsid w:val="009E5269"/>
    <w:rsid w:val="009E5B91"/>
    <w:rsid w:val="00A03567"/>
    <w:rsid w:val="00A04A8D"/>
    <w:rsid w:val="00A05EBF"/>
    <w:rsid w:val="00A06AD2"/>
    <w:rsid w:val="00A076F4"/>
    <w:rsid w:val="00A11E20"/>
    <w:rsid w:val="00A22626"/>
    <w:rsid w:val="00A22EC9"/>
    <w:rsid w:val="00A2374D"/>
    <w:rsid w:val="00A2464B"/>
    <w:rsid w:val="00A26B8F"/>
    <w:rsid w:val="00A27D69"/>
    <w:rsid w:val="00A3194C"/>
    <w:rsid w:val="00A33D25"/>
    <w:rsid w:val="00A354CA"/>
    <w:rsid w:val="00A35B36"/>
    <w:rsid w:val="00A36BF0"/>
    <w:rsid w:val="00A40C06"/>
    <w:rsid w:val="00A4207C"/>
    <w:rsid w:val="00A42571"/>
    <w:rsid w:val="00A439E8"/>
    <w:rsid w:val="00A44152"/>
    <w:rsid w:val="00A44173"/>
    <w:rsid w:val="00A44D80"/>
    <w:rsid w:val="00A5053E"/>
    <w:rsid w:val="00A50C40"/>
    <w:rsid w:val="00A53AFF"/>
    <w:rsid w:val="00A53B7B"/>
    <w:rsid w:val="00A55DC6"/>
    <w:rsid w:val="00A61487"/>
    <w:rsid w:val="00A63309"/>
    <w:rsid w:val="00A665B4"/>
    <w:rsid w:val="00A7095D"/>
    <w:rsid w:val="00A7149E"/>
    <w:rsid w:val="00A726DA"/>
    <w:rsid w:val="00A775E9"/>
    <w:rsid w:val="00A77BA1"/>
    <w:rsid w:val="00A810C9"/>
    <w:rsid w:val="00A86324"/>
    <w:rsid w:val="00A8635D"/>
    <w:rsid w:val="00A86642"/>
    <w:rsid w:val="00A86856"/>
    <w:rsid w:val="00A87EDF"/>
    <w:rsid w:val="00A93E45"/>
    <w:rsid w:val="00A97836"/>
    <w:rsid w:val="00AA6033"/>
    <w:rsid w:val="00AB1F30"/>
    <w:rsid w:val="00AB5EDB"/>
    <w:rsid w:val="00AB75A4"/>
    <w:rsid w:val="00AB7A30"/>
    <w:rsid w:val="00AC2A74"/>
    <w:rsid w:val="00AC359B"/>
    <w:rsid w:val="00AC60C7"/>
    <w:rsid w:val="00AC6992"/>
    <w:rsid w:val="00AD0E77"/>
    <w:rsid w:val="00AD174A"/>
    <w:rsid w:val="00AD6636"/>
    <w:rsid w:val="00AD739C"/>
    <w:rsid w:val="00AE05CB"/>
    <w:rsid w:val="00AE1675"/>
    <w:rsid w:val="00AE248E"/>
    <w:rsid w:val="00AE25FD"/>
    <w:rsid w:val="00AE5EFE"/>
    <w:rsid w:val="00AE6319"/>
    <w:rsid w:val="00AE68CE"/>
    <w:rsid w:val="00AE759A"/>
    <w:rsid w:val="00AE7BB5"/>
    <w:rsid w:val="00AF0514"/>
    <w:rsid w:val="00AF1D16"/>
    <w:rsid w:val="00AF64E5"/>
    <w:rsid w:val="00AF6678"/>
    <w:rsid w:val="00B05FF3"/>
    <w:rsid w:val="00B06D3A"/>
    <w:rsid w:val="00B10869"/>
    <w:rsid w:val="00B114E9"/>
    <w:rsid w:val="00B151A5"/>
    <w:rsid w:val="00B15D2D"/>
    <w:rsid w:val="00B21C57"/>
    <w:rsid w:val="00B222B8"/>
    <w:rsid w:val="00B23592"/>
    <w:rsid w:val="00B31D39"/>
    <w:rsid w:val="00B32982"/>
    <w:rsid w:val="00B33851"/>
    <w:rsid w:val="00B3571C"/>
    <w:rsid w:val="00B40F67"/>
    <w:rsid w:val="00B41B8A"/>
    <w:rsid w:val="00B441E7"/>
    <w:rsid w:val="00B44413"/>
    <w:rsid w:val="00B47D4F"/>
    <w:rsid w:val="00B53A69"/>
    <w:rsid w:val="00B54384"/>
    <w:rsid w:val="00B57ACD"/>
    <w:rsid w:val="00B60A74"/>
    <w:rsid w:val="00B6132F"/>
    <w:rsid w:val="00B6227D"/>
    <w:rsid w:val="00B62B04"/>
    <w:rsid w:val="00B661E7"/>
    <w:rsid w:val="00B66968"/>
    <w:rsid w:val="00B70AC3"/>
    <w:rsid w:val="00B730EF"/>
    <w:rsid w:val="00B75457"/>
    <w:rsid w:val="00B766B8"/>
    <w:rsid w:val="00B8185B"/>
    <w:rsid w:val="00B8200C"/>
    <w:rsid w:val="00B86B0A"/>
    <w:rsid w:val="00B8761B"/>
    <w:rsid w:val="00B91F20"/>
    <w:rsid w:val="00B92E71"/>
    <w:rsid w:val="00B93660"/>
    <w:rsid w:val="00B943D5"/>
    <w:rsid w:val="00B951CC"/>
    <w:rsid w:val="00B968C8"/>
    <w:rsid w:val="00B972C4"/>
    <w:rsid w:val="00B977FE"/>
    <w:rsid w:val="00B97965"/>
    <w:rsid w:val="00BA0ABF"/>
    <w:rsid w:val="00BA1101"/>
    <w:rsid w:val="00BA120D"/>
    <w:rsid w:val="00BA22F3"/>
    <w:rsid w:val="00BA3029"/>
    <w:rsid w:val="00BA52C0"/>
    <w:rsid w:val="00BA5712"/>
    <w:rsid w:val="00BA6266"/>
    <w:rsid w:val="00BA6612"/>
    <w:rsid w:val="00BA7CF2"/>
    <w:rsid w:val="00BB0937"/>
    <w:rsid w:val="00BB1AB9"/>
    <w:rsid w:val="00BC220B"/>
    <w:rsid w:val="00BC2217"/>
    <w:rsid w:val="00BD143E"/>
    <w:rsid w:val="00BD3F96"/>
    <w:rsid w:val="00BD4E6E"/>
    <w:rsid w:val="00BD6E4A"/>
    <w:rsid w:val="00BD7E15"/>
    <w:rsid w:val="00BE0E82"/>
    <w:rsid w:val="00BE19BA"/>
    <w:rsid w:val="00BE36AB"/>
    <w:rsid w:val="00BE3D1C"/>
    <w:rsid w:val="00BE4E40"/>
    <w:rsid w:val="00BE6681"/>
    <w:rsid w:val="00BF5876"/>
    <w:rsid w:val="00BF691C"/>
    <w:rsid w:val="00BF7C91"/>
    <w:rsid w:val="00C0038A"/>
    <w:rsid w:val="00C052C4"/>
    <w:rsid w:val="00C11C84"/>
    <w:rsid w:val="00C17C6C"/>
    <w:rsid w:val="00C204AE"/>
    <w:rsid w:val="00C257F2"/>
    <w:rsid w:val="00C26161"/>
    <w:rsid w:val="00C26C07"/>
    <w:rsid w:val="00C27589"/>
    <w:rsid w:val="00C327F2"/>
    <w:rsid w:val="00C33321"/>
    <w:rsid w:val="00C357D0"/>
    <w:rsid w:val="00C47DF1"/>
    <w:rsid w:val="00C514A2"/>
    <w:rsid w:val="00C516FD"/>
    <w:rsid w:val="00C52077"/>
    <w:rsid w:val="00C53D91"/>
    <w:rsid w:val="00C5566C"/>
    <w:rsid w:val="00C55859"/>
    <w:rsid w:val="00C55C7F"/>
    <w:rsid w:val="00C62245"/>
    <w:rsid w:val="00C64A9C"/>
    <w:rsid w:val="00C72602"/>
    <w:rsid w:val="00C73948"/>
    <w:rsid w:val="00C76592"/>
    <w:rsid w:val="00C81D2F"/>
    <w:rsid w:val="00C8384C"/>
    <w:rsid w:val="00C86C2E"/>
    <w:rsid w:val="00C90C09"/>
    <w:rsid w:val="00C9751D"/>
    <w:rsid w:val="00CA4119"/>
    <w:rsid w:val="00CA5993"/>
    <w:rsid w:val="00CB325D"/>
    <w:rsid w:val="00CB49B3"/>
    <w:rsid w:val="00CB5B47"/>
    <w:rsid w:val="00CB640C"/>
    <w:rsid w:val="00CC0B3D"/>
    <w:rsid w:val="00CD261E"/>
    <w:rsid w:val="00CD3559"/>
    <w:rsid w:val="00CD7E28"/>
    <w:rsid w:val="00CE0C6D"/>
    <w:rsid w:val="00CE4291"/>
    <w:rsid w:val="00CF0CDF"/>
    <w:rsid w:val="00CF2B2F"/>
    <w:rsid w:val="00CF5FD4"/>
    <w:rsid w:val="00CF633D"/>
    <w:rsid w:val="00CF6D80"/>
    <w:rsid w:val="00CF774C"/>
    <w:rsid w:val="00D02F46"/>
    <w:rsid w:val="00D06ACD"/>
    <w:rsid w:val="00D10ADD"/>
    <w:rsid w:val="00D14379"/>
    <w:rsid w:val="00D143CD"/>
    <w:rsid w:val="00D26E82"/>
    <w:rsid w:val="00D27F6B"/>
    <w:rsid w:val="00D30437"/>
    <w:rsid w:val="00D328FE"/>
    <w:rsid w:val="00D3338C"/>
    <w:rsid w:val="00D34565"/>
    <w:rsid w:val="00D348CE"/>
    <w:rsid w:val="00D34B2E"/>
    <w:rsid w:val="00D35EA9"/>
    <w:rsid w:val="00D42DE4"/>
    <w:rsid w:val="00D4355C"/>
    <w:rsid w:val="00D44BB0"/>
    <w:rsid w:val="00D54180"/>
    <w:rsid w:val="00D57572"/>
    <w:rsid w:val="00D57D95"/>
    <w:rsid w:val="00D6139B"/>
    <w:rsid w:val="00D625C0"/>
    <w:rsid w:val="00D62FA5"/>
    <w:rsid w:val="00D630BC"/>
    <w:rsid w:val="00D64BC6"/>
    <w:rsid w:val="00D67CC4"/>
    <w:rsid w:val="00D738B7"/>
    <w:rsid w:val="00D759E0"/>
    <w:rsid w:val="00D77B1D"/>
    <w:rsid w:val="00D80F63"/>
    <w:rsid w:val="00D819BB"/>
    <w:rsid w:val="00D82B96"/>
    <w:rsid w:val="00D84DF7"/>
    <w:rsid w:val="00D853E2"/>
    <w:rsid w:val="00D86153"/>
    <w:rsid w:val="00D8697E"/>
    <w:rsid w:val="00D87609"/>
    <w:rsid w:val="00D93AA3"/>
    <w:rsid w:val="00D96D3B"/>
    <w:rsid w:val="00DA0CE8"/>
    <w:rsid w:val="00DA17EE"/>
    <w:rsid w:val="00DA4A2A"/>
    <w:rsid w:val="00DA5C11"/>
    <w:rsid w:val="00DB0646"/>
    <w:rsid w:val="00DB2596"/>
    <w:rsid w:val="00DB3816"/>
    <w:rsid w:val="00DB3A69"/>
    <w:rsid w:val="00DB41D8"/>
    <w:rsid w:val="00DB42F2"/>
    <w:rsid w:val="00DB6816"/>
    <w:rsid w:val="00DB6ADB"/>
    <w:rsid w:val="00DB6CDC"/>
    <w:rsid w:val="00DD0476"/>
    <w:rsid w:val="00DD18DE"/>
    <w:rsid w:val="00DD31BF"/>
    <w:rsid w:val="00DD3F5C"/>
    <w:rsid w:val="00DD3FAA"/>
    <w:rsid w:val="00DD51A8"/>
    <w:rsid w:val="00DD6289"/>
    <w:rsid w:val="00DD7720"/>
    <w:rsid w:val="00DE0D99"/>
    <w:rsid w:val="00DE27F9"/>
    <w:rsid w:val="00DE3361"/>
    <w:rsid w:val="00DE4558"/>
    <w:rsid w:val="00DE4B94"/>
    <w:rsid w:val="00DE4D87"/>
    <w:rsid w:val="00DE6729"/>
    <w:rsid w:val="00DE7231"/>
    <w:rsid w:val="00DE7264"/>
    <w:rsid w:val="00DF2558"/>
    <w:rsid w:val="00DF2BAE"/>
    <w:rsid w:val="00DF43D5"/>
    <w:rsid w:val="00DF62AF"/>
    <w:rsid w:val="00E021BC"/>
    <w:rsid w:val="00E03C89"/>
    <w:rsid w:val="00E04C29"/>
    <w:rsid w:val="00E0654D"/>
    <w:rsid w:val="00E07B55"/>
    <w:rsid w:val="00E134FA"/>
    <w:rsid w:val="00E14448"/>
    <w:rsid w:val="00E1616A"/>
    <w:rsid w:val="00E17B4C"/>
    <w:rsid w:val="00E20D81"/>
    <w:rsid w:val="00E23005"/>
    <w:rsid w:val="00E23074"/>
    <w:rsid w:val="00E234EA"/>
    <w:rsid w:val="00E239ED"/>
    <w:rsid w:val="00E2583F"/>
    <w:rsid w:val="00E30883"/>
    <w:rsid w:val="00E31039"/>
    <w:rsid w:val="00E319EC"/>
    <w:rsid w:val="00E3247F"/>
    <w:rsid w:val="00E34605"/>
    <w:rsid w:val="00E3788F"/>
    <w:rsid w:val="00E45D33"/>
    <w:rsid w:val="00E506C1"/>
    <w:rsid w:val="00E50D6C"/>
    <w:rsid w:val="00E513FE"/>
    <w:rsid w:val="00E52C5D"/>
    <w:rsid w:val="00E53C38"/>
    <w:rsid w:val="00E55BF9"/>
    <w:rsid w:val="00E561F6"/>
    <w:rsid w:val="00E56F63"/>
    <w:rsid w:val="00E6200D"/>
    <w:rsid w:val="00E624FE"/>
    <w:rsid w:val="00E65AA0"/>
    <w:rsid w:val="00E65D05"/>
    <w:rsid w:val="00E703DB"/>
    <w:rsid w:val="00E70A1B"/>
    <w:rsid w:val="00E7229F"/>
    <w:rsid w:val="00E72ACB"/>
    <w:rsid w:val="00E74C0A"/>
    <w:rsid w:val="00E85B41"/>
    <w:rsid w:val="00E866A0"/>
    <w:rsid w:val="00E87422"/>
    <w:rsid w:val="00E87B0A"/>
    <w:rsid w:val="00E92FF7"/>
    <w:rsid w:val="00E9381F"/>
    <w:rsid w:val="00E96F4A"/>
    <w:rsid w:val="00EA0AEA"/>
    <w:rsid w:val="00EA24A7"/>
    <w:rsid w:val="00EA2B69"/>
    <w:rsid w:val="00EA3D76"/>
    <w:rsid w:val="00EA4AF5"/>
    <w:rsid w:val="00EA5953"/>
    <w:rsid w:val="00EA5A6D"/>
    <w:rsid w:val="00EA5AED"/>
    <w:rsid w:val="00EA6617"/>
    <w:rsid w:val="00EA7C66"/>
    <w:rsid w:val="00EB17C9"/>
    <w:rsid w:val="00EB5D55"/>
    <w:rsid w:val="00EB7A33"/>
    <w:rsid w:val="00EC0CDB"/>
    <w:rsid w:val="00EC1647"/>
    <w:rsid w:val="00EC32DC"/>
    <w:rsid w:val="00ED230B"/>
    <w:rsid w:val="00ED2E25"/>
    <w:rsid w:val="00ED3262"/>
    <w:rsid w:val="00ED3BB7"/>
    <w:rsid w:val="00ED4379"/>
    <w:rsid w:val="00ED4982"/>
    <w:rsid w:val="00ED60B9"/>
    <w:rsid w:val="00ED6D7D"/>
    <w:rsid w:val="00EE040D"/>
    <w:rsid w:val="00EE1B7E"/>
    <w:rsid w:val="00EE1DE8"/>
    <w:rsid w:val="00EE3752"/>
    <w:rsid w:val="00EF32CF"/>
    <w:rsid w:val="00EF5F44"/>
    <w:rsid w:val="00EF6428"/>
    <w:rsid w:val="00F02620"/>
    <w:rsid w:val="00F02AA2"/>
    <w:rsid w:val="00F0323D"/>
    <w:rsid w:val="00F06500"/>
    <w:rsid w:val="00F0660F"/>
    <w:rsid w:val="00F06CE2"/>
    <w:rsid w:val="00F152C8"/>
    <w:rsid w:val="00F170E1"/>
    <w:rsid w:val="00F21658"/>
    <w:rsid w:val="00F23661"/>
    <w:rsid w:val="00F2600A"/>
    <w:rsid w:val="00F26FB7"/>
    <w:rsid w:val="00F3091C"/>
    <w:rsid w:val="00F3128D"/>
    <w:rsid w:val="00F3196E"/>
    <w:rsid w:val="00F33292"/>
    <w:rsid w:val="00F34228"/>
    <w:rsid w:val="00F36C76"/>
    <w:rsid w:val="00F40A71"/>
    <w:rsid w:val="00F40F24"/>
    <w:rsid w:val="00F42328"/>
    <w:rsid w:val="00F42418"/>
    <w:rsid w:val="00F4311C"/>
    <w:rsid w:val="00F45D3C"/>
    <w:rsid w:val="00F45D40"/>
    <w:rsid w:val="00F45F19"/>
    <w:rsid w:val="00F4615F"/>
    <w:rsid w:val="00F502AB"/>
    <w:rsid w:val="00F511A5"/>
    <w:rsid w:val="00F55FE5"/>
    <w:rsid w:val="00F56898"/>
    <w:rsid w:val="00F66D2F"/>
    <w:rsid w:val="00F712DF"/>
    <w:rsid w:val="00F72EBB"/>
    <w:rsid w:val="00F81A24"/>
    <w:rsid w:val="00F8200A"/>
    <w:rsid w:val="00F835D9"/>
    <w:rsid w:val="00F83E57"/>
    <w:rsid w:val="00F849B1"/>
    <w:rsid w:val="00F90F32"/>
    <w:rsid w:val="00F9199E"/>
    <w:rsid w:val="00FA14E2"/>
    <w:rsid w:val="00FA3229"/>
    <w:rsid w:val="00FA48AF"/>
    <w:rsid w:val="00FA6803"/>
    <w:rsid w:val="00FA793E"/>
    <w:rsid w:val="00FB0C96"/>
    <w:rsid w:val="00FB0CF8"/>
    <w:rsid w:val="00FB45F7"/>
    <w:rsid w:val="00FB490F"/>
    <w:rsid w:val="00FB78B1"/>
    <w:rsid w:val="00FC0AC4"/>
    <w:rsid w:val="00FC15B8"/>
    <w:rsid w:val="00FC477B"/>
    <w:rsid w:val="00FC611A"/>
    <w:rsid w:val="00FC6A8E"/>
    <w:rsid w:val="00FC7501"/>
    <w:rsid w:val="00FC7731"/>
    <w:rsid w:val="00FD1141"/>
    <w:rsid w:val="00FD2E10"/>
    <w:rsid w:val="00FD3671"/>
    <w:rsid w:val="00FD633E"/>
    <w:rsid w:val="00FD67EA"/>
    <w:rsid w:val="00FD769E"/>
    <w:rsid w:val="00FE123F"/>
    <w:rsid w:val="00FE5390"/>
    <w:rsid w:val="00FF423D"/>
    <w:rsid w:val="00FF465D"/>
    <w:rsid w:val="00FF6C0A"/>
    <w:rsid w:val="00FF6E1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F3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D6139B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AD66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D6139B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5A48A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16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16E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16E6F"/>
    <w:rPr>
      <w:b/>
      <w:bCs/>
    </w:rPr>
  </w:style>
  <w:style w:type="paragraph" w:styleId="Zkladntext">
    <w:name w:val="Body Text"/>
    <w:basedOn w:val="Normln"/>
    <w:rsid w:val="00674534"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sz w:val="28"/>
    </w:rPr>
  </w:style>
  <w:style w:type="paragraph" w:styleId="Zkladntext2">
    <w:name w:val="Body Text 2"/>
    <w:basedOn w:val="Normln"/>
    <w:rsid w:val="002A6294"/>
    <w:pPr>
      <w:spacing w:after="120" w:line="480" w:lineRule="auto"/>
    </w:pPr>
  </w:style>
  <w:style w:type="paragraph" w:styleId="Normlnweb">
    <w:name w:val="Normal (Web)"/>
    <w:basedOn w:val="Normln"/>
    <w:rsid w:val="00D77B1D"/>
    <w:pPr>
      <w:spacing w:before="100" w:beforeAutospacing="1" w:after="100" w:afterAutospacing="1"/>
    </w:pPr>
  </w:style>
  <w:style w:type="character" w:customStyle="1" w:styleId="platne1">
    <w:name w:val="platne1"/>
    <w:rsid w:val="00AD6636"/>
    <w:rPr>
      <w:rFonts w:cs="Times New Roman"/>
    </w:rPr>
  </w:style>
  <w:style w:type="character" w:styleId="Siln">
    <w:name w:val="Strong"/>
    <w:qFormat/>
    <w:rsid w:val="00AD6636"/>
    <w:rPr>
      <w:rFonts w:cs="Times New Roman"/>
      <w:b/>
      <w:bCs/>
    </w:rPr>
  </w:style>
  <w:style w:type="character" w:customStyle="1" w:styleId="Zvraznn1">
    <w:name w:val="Zvýraznění1"/>
    <w:qFormat/>
    <w:rsid w:val="00AD6636"/>
    <w:rPr>
      <w:rFonts w:cs="Times New Roman"/>
      <w:i/>
      <w:iCs/>
    </w:rPr>
  </w:style>
  <w:style w:type="paragraph" w:customStyle="1" w:styleId="Bezmezer1">
    <w:name w:val="Bez mezer1"/>
    <w:rsid w:val="00AD6636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rsid w:val="009B22D2"/>
    <w:rPr>
      <w:color w:val="0000FF"/>
      <w:u w:val="single"/>
    </w:rPr>
  </w:style>
  <w:style w:type="paragraph" w:customStyle="1" w:styleId="odstzkl">
    <w:name w:val="odst.zákl."/>
    <w:basedOn w:val="Normln"/>
    <w:rsid w:val="00B8200C"/>
    <w:pPr>
      <w:spacing w:before="60"/>
      <w:jc w:val="both"/>
    </w:pPr>
    <w:rPr>
      <w:szCs w:val="20"/>
    </w:rPr>
  </w:style>
  <w:style w:type="character" w:customStyle="1" w:styleId="ZhlavChar">
    <w:name w:val="Záhlaví Char"/>
    <w:link w:val="Zhlav"/>
    <w:uiPriority w:val="99"/>
    <w:rsid w:val="00BE668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E6681"/>
    <w:rPr>
      <w:sz w:val="24"/>
      <w:szCs w:val="24"/>
    </w:rPr>
  </w:style>
  <w:style w:type="paragraph" w:customStyle="1" w:styleId="Bezmezer10">
    <w:name w:val="Bez mezer1"/>
    <w:rsid w:val="009D5E37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~"/>
    <w:basedOn w:val="Normln"/>
    <w:rsid w:val="00544282"/>
    <w:pPr>
      <w:widowControl w:val="0"/>
    </w:pPr>
    <w:rPr>
      <w:rFonts w:eastAsia="Calibri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1469D6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9E52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E5269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A5"/>
  </w:style>
  <w:style w:type="paragraph" w:styleId="Revize">
    <w:name w:val="Revision"/>
    <w:hidden/>
    <w:uiPriority w:val="99"/>
    <w:semiHidden/>
    <w:rsid w:val="005C4D44"/>
    <w:rPr>
      <w:sz w:val="24"/>
      <w:szCs w:val="24"/>
    </w:rPr>
  </w:style>
  <w:style w:type="paragraph" w:styleId="Nzev">
    <w:name w:val="Title"/>
    <w:basedOn w:val="Normln"/>
    <w:link w:val="NzevChar"/>
    <w:qFormat/>
    <w:rsid w:val="00A53AFF"/>
    <w:pPr>
      <w:widowControl w:val="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A53AF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2023-01-09T15:06:00Z</dcterms:created>
  <dcterms:modified xsi:type="dcterms:W3CDTF">2023-01-09T15:08:00Z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2023-01-09T15:08:01Z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31c0132c-f76c-418b-bd04-8ed3470b4e5b</vt:lpwstr>
  </property>
  <property fmtid="{D5CDD505-2E9C-101B-9397-08002B2CF9AE}" pid="8" name="MSIP_Label_6cf244a6-286b-4b7c-9976-473f7d1df4a9_ContentBits">
    <vt:lpwstr>0</vt:lpwstr>
  </property>
</Properties>
</file>