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01" w:rsidRDefault="00671A85" w:rsidP="002D3C6D">
      <w:pPr>
        <w:pStyle w:val="Nadpis20"/>
        <w:keepNext/>
        <w:keepLines/>
        <w:shd w:val="clear" w:color="auto" w:fill="auto"/>
        <w:spacing w:line="250" w:lineRule="exact"/>
        <w:jc w:val="left"/>
      </w:pPr>
      <w:bookmarkStart w:id="0" w:name="bookmark0"/>
      <w:r>
        <w:rPr>
          <w:rStyle w:val="Nadpis2Kurzva"/>
          <w:b/>
          <w:bCs/>
        </w:rPr>
        <w:t>Dodavatel:</w:t>
      </w:r>
      <w:r>
        <w:t xml:space="preserve"> PRAGOPERUN, spol. s r.o.</w:t>
      </w:r>
      <w:bookmarkEnd w:id="0"/>
      <w:r w:rsidR="002D3C6D">
        <w:tab/>
      </w:r>
      <w:r w:rsidR="002D3C6D">
        <w:tab/>
      </w:r>
      <w:r w:rsidR="002D3C6D">
        <w:tab/>
      </w:r>
      <w:r w:rsidR="002D3C6D">
        <w:tab/>
        <w:t>Rada dokladu</w:t>
      </w:r>
      <w:r w:rsidR="002D3C6D">
        <w:tab/>
      </w:r>
      <w:r w:rsidR="002D3C6D">
        <w:tab/>
      </w:r>
      <w:bookmarkStart w:id="1" w:name="bookmark2"/>
      <w:r w:rsidR="002D3C6D">
        <w:t>730</w:t>
      </w:r>
      <w:bookmarkEnd w:id="1"/>
    </w:p>
    <w:p w:rsidR="002D3C6D" w:rsidRDefault="00671A85" w:rsidP="002D3C6D">
      <w:pPr>
        <w:pStyle w:val="Nadpis20"/>
        <w:keepNext/>
        <w:keepLines/>
        <w:shd w:val="clear" w:color="auto" w:fill="auto"/>
        <w:spacing w:line="250" w:lineRule="exact"/>
        <w:jc w:val="left"/>
      </w:pPr>
      <w:proofErr w:type="spellStart"/>
      <w:r>
        <w:t>Modletice</w:t>
      </w:r>
      <w:proofErr w:type="spellEnd"/>
      <w:r>
        <w:t xml:space="preserve"> 98 </w:t>
      </w:r>
      <w:r w:rsidR="002D3C6D">
        <w:tab/>
      </w:r>
      <w:r w:rsidR="002D3C6D">
        <w:tab/>
      </w:r>
      <w:r w:rsidR="002D3C6D">
        <w:tab/>
      </w:r>
      <w:r w:rsidR="002D3C6D">
        <w:tab/>
      </w:r>
      <w:r w:rsidR="002D3C6D">
        <w:tab/>
      </w:r>
      <w:r w:rsidR="002D3C6D">
        <w:tab/>
      </w:r>
      <w:r w:rsidR="002D3C6D">
        <w:tab/>
      </w:r>
      <w:r w:rsidR="002D3C6D">
        <w:tab/>
        <w:t>Číslo dokladu</w:t>
      </w:r>
      <w:r w:rsidR="002D3C6D">
        <w:tab/>
      </w:r>
      <w:r w:rsidR="002D3C6D">
        <w:tab/>
        <w:t>220821</w:t>
      </w:r>
    </w:p>
    <w:p w:rsidR="005A3C01" w:rsidRDefault="00671A85" w:rsidP="002D3C6D">
      <w:pPr>
        <w:pStyle w:val="Zkladntext30"/>
        <w:shd w:val="clear" w:color="auto" w:fill="auto"/>
        <w:spacing w:line="250" w:lineRule="exact"/>
      </w:pPr>
      <w:r>
        <w:t>251 01 Říčany</w:t>
      </w:r>
      <w:r w:rsidR="002D3C6D">
        <w:tab/>
      </w:r>
      <w:r w:rsidR="002D3C6D">
        <w:tab/>
      </w:r>
      <w:r w:rsidR="002D3C6D">
        <w:tab/>
      </w:r>
      <w:r w:rsidR="002D3C6D">
        <w:tab/>
      </w:r>
      <w:r w:rsidR="002D3C6D">
        <w:tab/>
      </w:r>
      <w:r w:rsidR="002D3C6D">
        <w:tab/>
      </w:r>
      <w:r w:rsidR="002D3C6D">
        <w:tab/>
      </w:r>
      <w:r w:rsidR="002D3C6D">
        <w:tab/>
        <w:t>Sklad</w:t>
      </w:r>
      <w:r w:rsidR="002D3C6D">
        <w:tab/>
      </w:r>
      <w:r w:rsidR="002D3C6D">
        <w:tab/>
      </w:r>
      <w:r w:rsidR="002D3C6D">
        <w:tab/>
        <w:t>100</w:t>
      </w:r>
    </w:p>
    <w:p w:rsidR="005A3C01" w:rsidRDefault="00671A85">
      <w:pPr>
        <w:pStyle w:val="Zkladntext30"/>
        <w:shd w:val="clear" w:color="auto" w:fill="auto"/>
        <w:tabs>
          <w:tab w:val="left" w:pos="3336"/>
        </w:tabs>
        <w:spacing w:line="200" w:lineRule="exact"/>
      </w:pPr>
      <w:r>
        <w:t>IČ: 41190360</w:t>
      </w:r>
      <w:r>
        <w:tab/>
        <w:t>DIČ:CZ41190360</w:t>
      </w:r>
      <w:r w:rsidR="002D3C6D">
        <w:tab/>
      </w:r>
      <w:r w:rsidR="002D3C6D">
        <w:tab/>
      </w:r>
      <w:r w:rsidR="002D3C6D">
        <w:tab/>
        <w:t>Zakázka</w:t>
      </w:r>
    </w:p>
    <w:p w:rsidR="005A3C01" w:rsidRDefault="00671A85">
      <w:pPr>
        <w:pStyle w:val="Zkladntext20"/>
        <w:shd w:val="clear" w:color="auto" w:fill="auto"/>
        <w:spacing w:line="160" w:lineRule="exact"/>
        <w:jc w:val="left"/>
      </w:pPr>
      <w:r>
        <w:t>Firma zapsána v OR vedeném MS v Praze, oddíl C, vložka 3336</w:t>
      </w:r>
      <w:r w:rsidR="002D3C6D">
        <w:tab/>
      </w:r>
      <w:r w:rsidR="002D3C6D">
        <w:tab/>
      </w:r>
      <w:r w:rsidR="002D3C6D">
        <w:tab/>
        <w:t>Popis dodávky</w:t>
      </w:r>
    </w:p>
    <w:p w:rsidR="002D3C6D" w:rsidRDefault="002D3C6D" w:rsidP="002D3C6D">
      <w:pPr>
        <w:pStyle w:val="Zkladntext30"/>
        <w:shd w:val="clear" w:color="auto" w:fill="auto"/>
      </w:pPr>
      <w:bookmarkStart w:id="2" w:name="bookmark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Způsob dopravy</w:t>
      </w:r>
    </w:p>
    <w:p w:rsidR="002D3C6D" w:rsidRDefault="002D3C6D">
      <w:pPr>
        <w:pStyle w:val="Nadpis20"/>
        <w:keepNext/>
        <w:keepLines/>
        <w:shd w:val="clear" w:color="auto" w:fill="auto"/>
        <w:spacing w:line="250" w:lineRule="exact"/>
        <w:jc w:val="left"/>
      </w:pPr>
    </w:p>
    <w:bookmarkEnd w:id="2"/>
    <w:p w:rsidR="005A3C01" w:rsidRDefault="00671A85">
      <w:pPr>
        <w:pStyle w:val="Zkladntext20"/>
        <w:shd w:val="clear" w:color="auto" w:fill="auto"/>
        <w:spacing w:line="160" w:lineRule="exact"/>
        <w:jc w:val="left"/>
      </w:pPr>
      <w:proofErr w:type="gramStart"/>
      <w:r>
        <w:t>Telefon :</w:t>
      </w:r>
      <w:proofErr w:type="spellStart"/>
      <w:r w:rsidR="002D3C6D" w:rsidRPr="002D3C6D">
        <w:rPr>
          <w:highlight w:val="black"/>
        </w:rPr>
        <w:t>xxxxxxxxxxxxxxxx</w:t>
      </w:r>
      <w:proofErr w:type="spellEnd"/>
      <w:proofErr w:type="gramEnd"/>
      <w:r w:rsidR="002D3C6D">
        <w:tab/>
      </w:r>
      <w:r w:rsidR="002D3C6D">
        <w:tab/>
      </w:r>
      <w:r w:rsidR="002D3C6D">
        <w:tab/>
      </w:r>
      <w:r w:rsidR="002D3C6D">
        <w:tab/>
      </w:r>
      <w:r>
        <w:t>Fax:</w:t>
      </w:r>
      <w:proofErr w:type="spellStart"/>
      <w:r w:rsidR="002D3C6D" w:rsidRPr="002D3C6D">
        <w:rPr>
          <w:highlight w:val="black"/>
        </w:rPr>
        <w:t>xxxxxxxxxxxxxx</w:t>
      </w:r>
      <w:proofErr w:type="spellEnd"/>
      <w:r w:rsidR="002D3C6D">
        <w:t xml:space="preserve">                </w:t>
      </w:r>
      <w:r>
        <w:t xml:space="preserve">E-mail : </w:t>
      </w:r>
      <w:hyperlink r:id="rId7" w:history="1">
        <w:r>
          <w:rPr>
            <w:rStyle w:val="Hypertextovodkaz"/>
          </w:rPr>
          <w:t>objednavky@pragoperun.cz</w:t>
        </w:r>
      </w:hyperlink>
    </w:p>
    <w:p w:rsidR="002D3C6D" w:rsidRDefault="002D3C6D">
      <w:pPr>
        <w:pStyle w:val="Nadpis20"/>
        <w:keepNext/>
        <w:keepLines/>
        <w:shd w:val="clear" w:color="auto" w:fill="auto"/>
        <w:spacing w:line="200" w:lineRule="exact"/>
        <w:jc w:val="left"/>
        <w:rPr>
          <w:rStyle w:val="Nadpis2Kurzva"/>
          <w:b/>
          <w:bCs/>
        </w:rPr>
      </w:pPr>
      <w:bookmarkStart w:id="3" w:name="bookmark3"/>
    </w:p>
    <w:p w:rsidR="002D3C6D" w:rsidRDefault="00671A85" w:rsidP="002D3C6D">
      <w:pPr>
        <w:pStyle w:val="Zkladntext40"/>
        <w:shd w:val="clear" w:color="auto" w:fill="auto"/>
        <w:spacing w:line="200" w:lineRule="exact"/>
      </w:pPr>
      <w:r>
        <w:rPr>
          <w:rStyle w:val="Nadpis2Kurzva"/>
          <w:b/>
          <w:bCs/>
        </w:rPr>
        <w:t>Místo určení:</w:t>
      </w:r>
      <w:r>
        <w:t xml:space="preserve"> Psychiatrická nemocnice Brno</w:t>
      </w:r>
      <w:bookmarkEnd w:id="3"/>
      <w:r w:rsidR="002D3C6D">
        <w:tab/>
      </w:r>
      <w:r w:rsidR="002D3C6D">
        <w:tab/>
      </w:r>
      <w:r w:rsidR="002D3C6D">
        <w:tab/>
      </w:r>
      <w:r w:rsidR="002D3C6D">
        <w:rPr>
          <w:rStyle w:val="Zkladntext4Kurzva"/>
          <w:b/>
          <w:bCs/>
        </w:rPr>
        <w:t>Odběratel:</w:t>
      </w:r>
      <w:r w:rsidR="002D3C6D">
        <w:t xml:space="preserve"> Psychiatrická nemocnice Brno</w:t>
      </w:r>
    </w:p>
    <w:p w:rsidR="002D3C6D" w:rsidRDefault="00671A85" w:rsidP="002D3C6D">
      <w:pPr>
        <w:pStyle w:val="Zkladntext30"/>
        <w:shd w:val="clear" w:color="auto" w:fill="auto"/>
        <w:spacing w:line="200" w:lineRule="exact"/>
      </w:pPr>
      <w:proofErr w:type="spellStart"/>
      <w:r>
        <w:t>Húskova</w:t>
      </w:r>
      <w:proofErr w:type="spellEnd"/>
      <w:r>
        <w:t xml:space="preserve"> 1123/2</w:t>
      </w:r>
      <w:r w:rsidR="002D3C6D">
        <w:tab/>
      </w:r>
      <w:r w:rsidR="002D3C6D">
        <w:tab/>
      </w:r>
      <w:r w:rsidR="002D3C6D">
        <w:tab/>
      </w:r>
      <w:r w:rsidR="002D3C6D">
        <w:tab/>
      </w:r>
      <w:r w:rsidR="002D3C6D">
        <w:tab/>
      </w:r>
      <w:r w:rsidR="002D3C6D">
        <w:tab/>
      </w:r>
      <w:proofErr w:type="spellStart"/>
      <w:r w:rsidR="002D3C6D">
        <w:t>Húskova</w:t>
      </w:r>
      <w:proofErr w:type="spellEnd"/>
      <w:r w:rsidR="002D3C6D">
        <w:t xml:space="preserve"> 1123/2</w:t>
      </w:r>
    </w:p>
    <w:p w:rsidR="005A3C01" w:rsidRDefault="00671A85">
      <w:pPr>
        <w:pStyle w:val="Zkladntext30"/>
        <w:shd w:val="clear" w:color="auto" w:fill="auto"/>
        <w:spacing w:line="200" w:lineRule="exact"/>
      </w:pPr>
      <w:r>
        <w:t xml:space="preserve">618 00 Brno </w:t>
      </w:r>
      <w:r w:rsidR="002D3C6D">
        <w:t>–</w:t>
      </w:r>
      <w:r>
        <w:t xml:space="preserve"> </w:t>
      </w:r>
      <w:proofErr w:type="spellStart"/>
      <w:r>
        <w:t>Černovice</w:t>
      </w:r>
      <w:proofErr w:type="spellEnd"/>
      <w:r w:rsidR="002D3C6D">
        <w:tab/>
      </w:r>
      <w:r w:rsidR="002D3C6D">
        <w:tab/>
      </w:r>
      <w:r w:rsidR="002D3C6D">
        <w:tab/>
      </w:r>
      <w:r w:rsidR="002D3C6D">
        <w:tab/>
      </w:r>
      <w:r w:rsidR="002D3C6D">
        <w:tab/>
        <w:t xml:space="preserve">618 00 Brno - </w:t>
      </w:r>
      <w:proofErr w:type="spellStart"/>
      <w:r w:rsidR="002D3C6D">
        <w:t>Černovice</w:t>
      </w:r>
      <w:proofErr w:type="spellEnd"/>
    </w:p>
    <w:p w:rsidR="002D3C6D" w:rsidRDefault="002D3C6D">
      <w:pPr>
        <w:pStyle w:val="Zkladntext30"/>
        <w:shd w:val="clear" w:color="auto" w:fill="auto"/>
        <w:spacing w:line="200" w:lineRule="exact"/>
      </w:pPr>
    </w:p>
    <w:p w:rsidR="002D3C6D" w:rsidRDefault="002D3C6D">
      <w:pPr>
        <w:pStyle w:val="Zkladntext30"/>
        <w:shd w:val="clear" w:color="auto" w:fill="auto"/>
        <w:spacing w:line="200" w:lineRule="exact"/>
      </w:pPr>
    </w:p>
    <w:p w:rsidR="005A3C01" w:rsidRDefault="005A3C01">
      <w:pPr>
        <w:pStyle w:val="Zkladntext30"/>
        <w:shd w:val="clear" w:color="auto" w:fill="auto"/>
        <w:spacing w:line="200" w:lineRule="exact"/>
      </w:pPr>
    </w:p>
    <w:p w:rsidR="002D3C6D" w:rsidRPr="002D3C6D" w:rsidRDefault="00671A85" w:rsidP="002D3C6D">
      <w:pPr>
        <w:pStyle w:val="Zkladntext30"/>
        <w:shd w:val="clear" w:color="auto" w:fill="auto"/>
        <w:spacing w:line="200" w:lineRule="exact"/>
        <w:rPr>
          <w:rStyle w:val="Zkladntext4Netun"/>
          <w:b w:val="0"/>
          <w:bCs w:val="0"/>
        </w:rPr>
      </w:pPr>
      <w:r>
        <w:rPr>
          <w:rStyle w:val="Zkladntext4Netun"/>
          <w:b w:val="0"/>
          <w:bCs w:val="0"/>
        </w:rPr>
        <w:t xml:space="preserve">Datum pořízení </w:t>
      </w:r>
      <w:r w:rsidR="002D3C6D">
        <w:rPr>
          <w:rStyle w:val="Zkladntext4Netun"/>
        </w:rPr>
        <w:tab/>
      </w:r>
      <w:proofErr w:type="gramStart"/>
      <w:r w:rsidR="002D3C6D">
        <w:t>21.06.2022</w:t>
      </w:r>
      <w:proofErr w:type="gramEnd"/>
    </w:p>
    <w:p w:rsidR="002D3C6D" w:rsidRDefault="00671A85">
      <w:pPr>
        <w:pStyle w:val="Zkladntext40"/>
        <w:shd w:val="clear" w:color="auto" w:fill="auto"/>
        <w:spacing w:line="264" w:lineRule="exact"/>
      </w:pPr>
      <w:r>
        <w:t xml:space="preserve">Datum dodání </w:t>
      </w:r>
    </w:p>
    <w:p w:rsidR="002D3C6D" w:rsidRDefault="00671A85" w:rsidP="002D3C6D">
      <w:pPr>
        <w:pStyle w:val="Zkladntext30"/>
        <w:shd w:val="clear" w:color="auto" w:fill="auto"/>
        <w:spacing w:line="200" w:lineRule="exact"/>
      </w:pPr>
      <w:r>
        <w:t>Termín dodání</w:t>
      </w:r>
      <w:r w:rsidR="002D3C6D">
        <w:tab/>
      </w:r>
      <w:r w:rsidR="002D3C6D">
        <w:tab/>
      </w:r>
      <w:r w:rsidR="002D3C6D">
        <w:tab/>
      </w:r>
      <w:r w:rsidR="002D3C6D">
        <w:tab/>
      </w:r>
      <w:r w:rsidR="002D3C6D">
        <w:tab/>
      </w:r>
      <w:r w:rsidR="002D3C6D">
        <w:tab/>
      </w:r>
      <w:r w:rsidR="002D3C6D">
        <w:tab/>
        <w:t xml:space="preserve">IČ : 00160105           </w:t>
      </w:r>
      <w:proofErr w:type="gramStart"/>
      <w:r w:rsidR="002D3C6D">
        <w:t>DIČ : CZ00160105</w:t>
      </w:r>
      <w:proofErr w:type="gramEnd"/>
    </w:p>
    <w:p w:rsidR="005A3C01" w:rsidRDefault="005A3C01">
      <w:pPr>
        <w:pStyle w:val="Zkladntext40"/>
        <w:shd w:val="clear" w:color="auto" w:fill="auto"/>
        <w:spacing w:line="264" w:lineRule="exact"/>
      </w:pPr>
    </w:p>
    <w:p w:rsidR="002D3C6D" w:rsidRDefault="002D3C6D">
      <w:pPr>
        <w:pStyle w:val="Zkladntext40"/>
        <w:shd w:val="clear" w:color="auto" w:fill="auto"/>
        <w:spacing w:line="264" w:lineRule="exact"/>
      </w:pPr>
    </w:p>
    <w:p w:rsidR="005A3C01" w:rsidRDefault="00671A85">
      <w:pPr>
        <w:pStyle w:val="Zkladntext50"/>
        <w:shd w:val="clear" w:color="auto" w:fill="auto"/>
        <w:tabs>
          <w:tab w:val="left" w:pos="2155"/>
          <w:tab w:val="left" w:pos="6302"/>
          <w:tab w:val="left" w:pos="9792"/>
        </w:tabs>
        <w:jc w:val="left"/>
      </w:pPr>
      <w:r>
        <w:rPr>
          <w:rStyle w:val="Zkladntext5Netun"/>
        </w:rPr>
        <w:t xml:space="preserve">řádek </w:t>
      </w:r>
      <w:r>
        <w:t>Označení</w:t>
      </w:r>
      <w:r>
        <w:tab/>
        <w:t>Popis dodávky</w:t>
      </w:r>
      <w:r>
        <w:tab/>
      </w:r>
      <w:r>
        <w:rPr>
          <w:rStyle w:val="Zkladntext5Netun"/>
        </w:rPr>
        <w:t xml:space="preserve">Úprava </w:t>
      </w:r>
      <w:proofErr w:type="gramStart"/>
      <w:r>
        <w:rPr>
          <w:rStyle w:val="Zkladntext5Netun"/>
        </w:rPr>
        <w:t xml:space="preserve">ceny </w:t>
      </w:r>
      <w:r w:rsidR="002D3C6D">
        <w:rPr>
          <w:rStyle w:val="Zkladntext5Netun"/>
        </w:rPr>
        <w:t xml:space="preserve">      </w:t>
      </w:r>
      <w:r>
        <w:rPr>
          <w:rStyle w:val="Zkladntext5Netun"/>
        </w:rPr>
        <w:t>Celkem</w:t>
      </w:r>
      <w:proofErr w:type="gramEnd"/>
      <w:r>
        <w:rPr>
          <w:rStyle w:val="Zkladntext5Netun"/>
        </w:rPr>
        <w:t xml:space="preserve"> bez DPH</w:t>
      </w:r>
      <w:r>
        <w:rPr>
          <w:rStyle w:val="Zkladntext5Netun"/>
        </w:rPr>
        <w:tab/>
      </w:r>
      <w:r>
        <w:t>Celkem s DPH</w:t>
      </w:r>
    </w:p>
    <w:p w:rsidR="005A3C01" w:rsidRDefault="00671A85">
      <w:pPr>
        <w:pStyle w:val="Zkladntext20"/>
        <w:shd w:val="clear" w:color="auto" w:fill="auto"/>
        <w:tabs>
          <w:tab w:val="left" w:pos="1398"/>
          <w:tab w:val="left" w:pos="6890"/>
          <w:tab w:val="left" w:pos="8248"/>
          <w:tab w:val="left" w:pos="10322"/>
        </w:tabs>
        <w:spacing w:line="173" w:lineRule="exact"/>
        <w:jc w:val="left"/>
      </w:pPr>
      <w:r>
        <w:t>č.</w:t>
      </w:r>
      <w:r>
        <w:tab/>
      </w:r>
      <w:r>
        <w:rPr>
          <w:rStyle w:val="Zkladntext2Tun"/>
        </w:rPr>
        <w:t xml:space="preserve">Množství </w:t>
      </w:r>
      <w:r>
        <w:t xml:space="preserve">MJ </w:t>
      </w:r>
      <w:proofErr w:type="gramStart"/>
      <w:r>
        <w:t xml:space="preserve">J. </w:t>
      </w:r>
      <w:r w:rsidR="002D3C6D">
        <w:t xml:space="preserve"> </w:t>
      </w:r>
      <w:r>
        <w:t>cena</w:t>
      </w:r>
      <w:proofErr w:type="gramEnd"/>
      <w:r>
        <w:t xml:space="preserve"> bez DPH </w:t>
      </w:r>
      <w:r w:rsidR="002D3C6D">
        <w:t xml:space="preserve">  </w:t>
      </w:r>
      <w:r>
        <w:t xml:space="preserve">C. cena bez DPH </w:t>
      </w:r>
      <w:r w:rsidR="002D3C6D">
        <w:t xml:space="preserve">   </w:t>
      </w:r>
      <w:r>
        <w:t>Sleva %</w:t>
      </w:r>
      <w:r>
        <w:tab/>
        <w:t>+/- %</w:t>
      </w:r>
      <w:r>
        <w:tab/>
        <w:t>po slevě DPH %</w:t>
      </w:r>
      <w:r>
        <w:tab/>
      </w:r>
      <w:r>
        <w:rPr>
          <w:rStyle w:val="Zkladntext2Tun"/>
        </w:rPr>
        <w:t>po slevě</w:t>
      </w:r>
    </w:p>
    <w:p w:rsidR="005A3C01" w:rsidRDefault="00671A85">
      <w:pPr>
        <w:pStyle w:val="Zkladntext50"/>
        <w:numPr>
          <w:ilvl w:val="0"/>
          <w:numId w:val="1"/>
        </w:numPr>
        <w:shd w:val="clear" w:color="auto" w:fill="auto"/>
        <w:tabs>
          <w:tab w:val="left" w:pos="418"/>
          <w:tab w:val="left" w:pos="2006"/>
        </w:tabs>
        <w:spacing w:line="160" w:lineRule="exact"/>
        <w:jc w:val="left"/>
      </w:pPr>
      <w:r>
        <w:t>210 516747</w:t>
      </w:r>
      <w:r>
        <w:tab/>
        <w:t>brzdový</w:t>
      </w:r>
      <w:r>
        <w:t xml:space="preserve"> odpor KEB 82 Ohm 35W</w:t>
      </w:r>
    </w:p>
    <w:p w:rsidR="00671A85" w:rsidRDefault="00671A85" w:rsidP="00671A85">
      <w:pPr>
        <w:pStyle w:val="Zkladntext20"/>
        <w:shd w:val="clear" w:color="auto" w:fill="auto"/>
        <w:tabs>
          <w:tab w:val="left" w:pos="1022"/>
        </w:tabs>
        <w:spacing w:line="160" w:lineRule="exact"/>
        <w:jc w:val="left"/>
      </w:pPr>
      <w:r>
        <w:tab/>
      </w:r>
      <w:r>
        <w:tab/>
      </w:r>
      <w:r w:rsidR="002D3C6D">
        <w:tab/>
        <w:t xml:space="preserve">1,00 </w:t>
      </w:r>
      <w:r>
        <w:t xml:space="preserve"> ks</w:t>
      </w:r>
      <w:r>
        <w:tab/>
      </w:r>
      <w:r>
        <w:tab/>
      </w:r>
      <w:proofErr w:type="spellStart"/>
      <w:r w:rsidRPr="00671A85">
        <w:rPr>
          <w:highlight w:val="black"/>
        </w:rPr>
        <w:t>xxxxxxsxx</w:t>
      </w:r>
      <w:proofErr w:type="spellEnd"/>
      <w:r>
        <w:tab/>
      </w:r>
      <w:r>
        <w:tab/>
      </w:r>
      <w:proofErr w:type="spellStart"/>
      <w:r w:rsidRPr="00671A85">
        <w:rPr>
          <w:highlight w:val="black"/>
        </w:rPr>
        <w:t>xxxxxxsxx</w:t>
      </w:r>
      <w:proofErr w:type="spellEnd"/>
      <w:r>
        <w:tab/>
      </w:r>
      <w:r>
        <w:tab/>
      </w:r>
      <w:r>
        <w:tab/>
      </w:r>
      <w:proofErr w:type="spellStart"/>
      <w:r w:rsidRPr="00671A85">
        <w:rPr>
          <w:highlight w:val="black"/>
        </w:rPr>
        <w:t>xxxxxxsxx</w:t>
      </w:r>
      <w:proofErr w:type="spellEnd"/>
      <w:r>
        <w:t xml:space="preserve">      21</w:t>
      </w:r>
      <w:r>
        <w:tab/>
      </w:r>
      <w:proofErr w:type="spellStart"/>
      <w:r w:rsidRPr="00671A85">
        <w:rPr>
          <w:highlight w:val="black"/>
        </w:rPr>
        <w:t>xxxxxxsxx</w:t>
      </w:r>
      <w:proofErr w:type="spellEnd"/>
      <w:r>
        <w:t xml:space="preserve"> </w:t>
      </w:r>
    </w:p>
    <w:p w:rsidR="005A3C01" w:rsidRDefault="005A3C01" w:rsidP="002D3C6D">
      <w:pPr>
        <w:pStyle w:val="Zkladntext20"/>
        <w:shd w:val="clear" w:color="auto" w:fill="auto"/>
        <w:tabs>
          <w:tab w:val="left" w:pos="3159"/>
          <w:tab w:val="left" w:pos="4671"/>
        </w:tabs>
        <w:spacing w:line="160" w:lineRule="exact"/>
        <w:jc w:val="left"/>
      </w:pPr>
    </w:p>
    <w:p w:rsidR="005A3C01" w:rsidRDefault="00671A85">
      <w:pPr>
        <w:pStyle w:val="Zkladntext50"/>
        <w:numPr>
          <w:ilvl w:val="0"/>
          <w:numId w:val="1"/>
        </w:numPr>
        <w:shd w:val="clear" w:color="auto" w:fill="auto"/>
        <w:tabs>
          <w:tab w:val="left" w:pos="427"/>
          <w:tab w:val="left" w:pos="2016"/>
        </w:tabs>
        <w:spacing w:line="160" w:lineRule="exact"/>
        <w:jc w:val="left"/>
      </w:pPr>
      <w:r>
        <w:t>210 569724</w:t>
      </w:r>
      <w:r>
        <w:tab/>
        <w:t xml:space="preserve">fr. měnič FR-A740-00310-EC 11 kW </w:t>
      </w:r>
      <w:proofErr w:type="spellStart"/>
      <w:r>
        <w:t>náhr</w:t>
      </w:r>
      <w:proofErr w:type="spellEnd"/>
      <w:r>
        <w:t>. za 525906</w:t>
      </w:r>
    </w:p>
    <w:p w:rsidR="005A3C01" w:rsidRDefault="00671A85" w:rsidP="002D3C6D">
      <w:pPr>
        <w:pStyle w:val="Zkladntext20"/>
        <w:shd w:val="clear" w:color="auto" w:fill="auto"/>
        <w:spacing w:line="160" w:lineRule="exact"/>
        <w:ind w:left="1416" w:firstLine="708"/>
        <w:jc w:val="left"/>
      </w:pPr>
      <w:r>
        <w:t>ser.</w:t>
      </w:r>
      <w:proofErr w:type="spellStart"/>
      <w:r>
        <w:t>nr</w:t>
      </w:r>
      <w:proofErr w:type="spellEnd"/>
      <w:r>
        <w:t>. 177/00119/EX</w:t>
      </w:r>
    </w:p>
    <w:p w:rsidR="00671A85" w:rsidRDefault="002D3C6D" w:rsidP="00671A85">
      <w:pPr>
        <w:pStyle w:val="Zkladntext50"/>
        <w:shd w:val="clear" w:color="auto" w:fill="auto"/>
        <w:spacing w:line="160" w:lineRule="exact"/>
        <w:jc w:val="left"/>
      </w:pPr>
      <w:r>
        <w:tab/>
      </w:r>
      <w:r w:rsidR="00671A85">
        <w:tab/>
      </w:r>
      <w:r w:rsidR="00671A85">
        <w:tab/>
      </w:r>
      <w:r>
        <w:t xml:space="preserve">1,00 </w:t>
      </w:r>
      <w:r w:rsidR="00671A85">
        <w:t xml:space="preserve"> ks</w:t>
      </w:r>
      <w:r w:rsidR="00671A85">
        <w:tab/>
        <w:t xml:space="preserve">            </w:t>
      </w:r>
      <w:proofErr w:type="spellStart"/>
      <w:r w:rsidR="00671A85" w:rsidRPr="00671A85">
        <w:rPr>
          <w:highlight w:val="black"/>
        </w:rPr>
        <w:t>xxxxxxsxx</w:t>
      </w:r>
      <w:proofErr w:type="spellEnd"/>
      <w:r w:rsidR="00671A85">
        <w:tab/>
        <w:t xml:space="preserve">                           </w:t>
      </w:r>
      <w:proofErr w:type="spellStart"/>
      <w:r w:rsidR="00671A85" w:rsidRPr="00671A85">
        <w:rPr>
          <w:highlight w:val="black"/>
        </w:rPr>
        <w:t>xxxxxxsxx</w:t>
      </w:r>
      <w:proofErr w:type="spellEnd"/>
      <w:r w:rsidR="00671A85">
        <w:t xml:space="preserve"> </w:t>
      </w:r>
      <w:r w:rsidR="00671A85">
        <w:tab/>
      </w:r>
      <w:r w:rsidR="00671A85">
        <w:tab/>
      </w:r>
      <w:r w:rsidR="00671A85">
        <w:tab/>
      </w:r>
      <w:r w:rsidR="00671A85">
        <w:tab/>
      </w:r>
      <w:proofErr w:type="spellStart"/>
      <w:r w:rsidR="00671A85" w:rsidRPr="00671A85">
        <w:rPr>
          <w:highlight w:val="black"/>
        </w:rPr>
        <w:t>xxxxxxsxx</w:t>
      </w:r>
      <w:proofErr w:type="spellEnd"/>
      <w:r w:rsidR="00671A85">
        <w:t xml:space="preserve">   21</w:t>
      </w:r>
      <w:r w:rsidR="00671A85">
        <w:tab/>
      </w:r>
      <w:proofErr w:type="spellStart"/>
      <w:r w:rsidR="00671A85" w:rsidRPr="00671A85">
        <w:rPr>
          <w:highlight w:val="black"/>
        </w:rPr>
        <w:t>xxxxxxsxx</w:t>
      </w:r>
      <w:proofErr w:type="spellEnd"/>
    </w:p>
    <w:p w:rsidR="005A3C01" w:rsidRDefault="005A3C01" w:rsidP="002D3C6D">
      <w:pPr>
        <w:pStyle w:val="Zkladntext20"/>
        <w:shd w:val="clear" w:color="auto" w:fill="auto"/>
        <w:tabs>
          <w:tab w:val="left" w:pos="2934"/>
          <w:tab w:val="left" w:pos="4470"/>
        </w:tabs>
        <w:spacing w:line="160" w:lineRule="exact"/>
        <w:jc w:val="left"/>
      </w:pPr>
    </w:p>
    <w:p w:rsidR="005A3C01" w:rsidRDefault="005A3C01">
      <w:pPr>
        <w:pStyle w:val="Zkladntext50"/>
        <w:shd w:val="clear" w:color="auto" w:fill="auto"/>
        <w:spacing w:line="160" w:lineRule="exact"/>
        <w:jc w:val="left"/>
      </w:pPr>
    </w:p>
    <w:p w:rsidR="00671A85" w:rsidRDefault="00671A85">
      <w:pPr>
        <w:pStyle w:val="Zkladntext50"/>
        <w:shd w:val="clear" w:color="auto" w:fill="auto"/>
        <w:spacing w:line="160" w:lineRule="exact"/>
        <w:jc w:val="left"/>
      </w:pPr>
    </w:p>
    <w:p w:rsidR="005A3C01" w:rsidRDefault="00671A85" w:rsidP="00671A85">
      <w:pPr>
        <w:pStyle w:val="Zkladntext50"/>
        <w:shd w:val="clear" w:color="auto" w:fill="auto"/>
        <w:spacing w:line="160" w:lineRule="exact"/>
        <w:ind w:left="1416" w:firstLine="708"/>
        <w:jc w:val="left"/>
      </w:pPr>
      <w:r>
        <w:t>2,00</w:t>
      </w:r>
      <w:r>
        <w:tab/>
      </w:r>
      <w:r>
        <w:tab/>
      </w:r>
      <w:r>
        <w:tab/>
      </w:r>
      <w:r>
        <w:t>138 251,00</w:t>
      </w:r>
      <w:r>
        <w:tab/>
      </w:r>
      <w:r>
        <w:tab/>
      </w:r>
      <w:r>
        <w:tab/>
      </w:r>
      <w:r>
        <w:tab/>
      </w:r>
      <w:r>
        <w:tab/>
      </w:r>
      <w:r>
        <w:t>138 251,00</w:t>
      </w:r>
      <w:r>
        <w:tab/>
      </w:r>
      <w:r>
        <w:t>167 283,71</w:t>
      </w:r>
    </w:p>
    <w:p w:rsidR="00671A85" w:rsidRDefault="00671A85">
      <w:pPr>
        <w:pStyle w:val="Zkladntext60"/>
        <w:shd w:val="clear" w:color="auto" w:fill="auto"/>
        <w:spacing w:line="180" w:lineRule="exact"/>
      </w:pPr>
    </w:p>
    <w:p w:rsidR="00671A85" w:rsidRDefault="00671A85">
      <w:pPr>
        <w:pStyle w:val="Zkladntext60"/>
        <w:shd w:val="clear" w:color="auto" w:fill="auto"/>
        <w:spacing w:line="180" w:lineRule="exact"/>
      </w:pPr>
    </w:p>
    <w:p w:rsidR="00671A85" w:rsidRDefault="00671A85">
      <w:pPr>
        <w:pStyle w:val="Zkladntext60"/>
        <w:shd w:val="clear" w:color="auto" w:fill="auto"/>
        <w:spacing w:line="180" w:lineRule="exact"/>
      </w:pPr>
    </w:p>
    <w:p w:rsidR="00671A85" w:rsidRDefault="00671A85">
      <w:pPr>
        <w:pStyle w:val="Zkladntext60"/>
        <w:shd w:val="clear" w:color="auto" w:fill="auto"/>
        <w:spacing w:line="180" w:lineRule="exact"/>
      </w:pPr>
    </w:p>
    <w:p w:rsidR="00671A85" w:rsidRDefault="00671A85">
      <w:pPr>
        <w:pStyle w:val="Zkladntext60"/>
        <w:shd w:val="clear" w:color="auto" w:fill="auto"/>
        <w:spacing w:line="180" w:lineRule="exact"/>
      </w:pPr>
    </w:p>
    <w:p w:rsidR="005A3C01" w:rsidRDefault="00671A85" w:rsidP="00671A85">
      <w:pPr>
        <w:pStyle w:val="Zkladntext60"/>
        <w:shd w:val="clear" w:color="auto" w:fill="auto"/>
        <w:spacing w:line="180" w:lineRule="exact"/>
        <w:ind w:left="3540" w:firstLine="708"/>
      </w:pPr>
      <w:r>
        <w:t xml:space="preserve">Zaokrouhlení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>0,29</w:t>
      </w:r>
    </w:p>
    <w:p w:rsidR="005A3C01" w:rsidRDefault="00671A85" w:rsidP="00671A85">
      <w:pPr>
        <w:pStyle w:val="Nadpis10"/>
        <w:keepNext/>
        <w:keepLines/>
        <w:shd w:val="clear" w:color="auto" w:fill="auto"/>
        <w:spacing w:line="240" w:lineRule="exact"/>
        <w:ind w:left="3540" w:firstLine="708"/>
      </w:pPr>
      <w:bookmarkStart w:id="4" w:name="bookmark4"/>
      <w:r>
        <w:t>Celkem Kč</w:t>
      </w:r>
      <w:bookmarkStart w:id="5" w:name="bookmark5"/>
      <w:bookmarkEnd w:id="4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167 284,00</w:t>
      </w:r>
      <w:bookmarkEnd w:id="5"/>
    </w:p>
    <w:p w:rsidR="00671A85" w:rsidRDefault="00671A85">
      <w:pPr>
        <w:pStyle w:val="Zkladntext30"/>
        <w:shd w:val="clear" w:color="auto" w:fill="auto"/>
        <w:spacing w:line="200" w:lineRule="exact"/>
      </w:pPr>
    </w:p>
    <w:p w:rsidR="00671A85" w:rsidRDefault="00671A85">
      <w:pPr>
        <w:pStyle w:val="Zkladntext30"/>
        <w:shd w:val="clear" w:color="auto" w:fill="auto"/>
        <w:spacing w:line="200" w:lineRule="exact"/>
      </w:pPr>
    </w:p>
    <w:p w:rsidR="00671A85" w:rsidRDefault="00671A85">
      <w:pPr>
        <w:pStyle w:val="Zkladntext30"/>
        <w:shd w:val="clear" w:color="auto" w:fill="auto"/>
        <w:spacing w:line="200" w:lineRule="exact"/>
      </w:pPr>
    </w:p>
    <w:p w:rsidR="00671A85" w:rsidRDefault="00671A85">
      <w:pPr>
        <w:pStyle w:val="Zkladntext30"/>
        <w:shd w:val="clear" w:color="auto" w:fill="auto"/>
        <w:spacing w:line="200" w:lineRule="exact"/>
      </w:pPr>
    </w:p>
    <w:p w:rsidR="00671A85" w:rsidRDefault="00671A85">
      <w:pPr>
        <w:pStyle w:val="Zkladntext30"/>
        <w:shd w:val="clear" w:color="auto" w:fill="auto"/>
        <w:spacing w:line="200" w:lineRule="exact"/>
      </w:pPr>
    </w:p>
    <w:p w:rsidR="00671A85" w:rsidRDefault="00671A85">
      <w:pPr>
        <w:pStyle w:val="Zkladntext30"/>
        <w:shd w:val="clear" w:color="auto" w:fill="auto"/>
        <w:spacing w:line="200" w:lineRule="exact"/>
      </w:pPr>
    </w:p>
    <w:p w:rsidR="00671A85" w:rsidRDefault="00671A85">
      <w:pPr>
        <w:pStyle w:val="Zkladntext30"/>
        <w:shd w:val="clear" w:color="auto" w:fill="auto"/>
        <w:spacing w:line="200" w:lineRule="exact"/>
      </w:pPr>
    </w:p>
    <w:p w:rsidR="00671A85" w:rsidRDefault="00671A85">
      <w:pPr>
        <w:pStyle w:val="Zkladntext30"/>
        <w:shd w:val="clear" w:color="auto" w:fill="auto"/>
        <w:spacing w:line="200" w:lineRule="exact"/>
      </w:pPr>
    </w:p>
    <w:p w:rsidR="00671A85" w:rsidRDefault="00671A85">
      <w:pPr>
        <w:pStyle w:val="Zkladntext30"/>
        <w:shd w:val="clear" w:color="auto" w:fill="auto"/>
        <w:spacing w:line="200" w:lineRule="exact"/>
      </w:pPr>
    </w:p>
    <w:p w:rsidR="00671A85" w:rsidRDefault="00671A85">
      <w:pPr>
        <w:pStyle w:val="Zkladntext30"/>
        <w:shd w:val="clear" w:color="auto" w:fill="auto"/>
        <w:spacing w:line="200" w:lineRule="exact"/>
      </w:pPr>
    </w:p>
    <w:p w:rsidR="00671A85" w:rsidRDefault="00671A85">
      <w:pPr>
        <w:pStyle w:val="Zkladntext30"/>
        <w:shd w:val="clear" w:color="auto" w:fill="auto"/>
        <w:spacing w:line="200" w:lineRule="exact"/>
      </w:pPr>
    </w:p>
    <w:p w:rsidR="005A3C01" w:rsidRDefault="00671A85">
      <w:pPr>
        <w:pStyle w:val="Zkladntext30"/>
        <w:shd w:val="clear" w:color="auto" w:fill="auto"/>
        <w:spacing w:line="200" w:lineRule="exact"/>
      </w:pPr>
      <w:r>
        <w:t xml:space="preserve">Pračka MB90 rok 2005 </w:t>
      </w:r>
      <w:proofErr w:type="gramStart"/>
      <w:r>
        <w:t>v.č.</w:t>
      </w:r>
      <w:proofErr w:type="gramEnd"/>
      <w:r>
        <w:t xml:space="preserve"> 177/00119/EX</w:t>
      </w:r>
    </w:p>
    <w:p w:rsidR="00671A85" w:rsidRDefault="00671A85">
      <w:pPr>
        <w:pStyle w:val="Nadpis20"/>
        <w:keepNext/>
        <w:keepLines/>
        <w:shd w:val="clear" w:color="auto" w:fill="auto"/>
        <w:spacing w:line="200" w:lineRule="exact"/>
        <w:jc w:val="left"/>
      </w:pPr>
      <w:bookmarkStart w:id="6" w:name="bookmark6"/>
    </w:p>
    <w:p w:rsidR="00671A85" w:rsidRDefault="00671A85">
      <w:pPr>
        <w:pStyle w:val="Nadpis20"/>
        <w:keepNext/>
        <w:keepLines/>
        <w:shd w:val="clear" w:color="auto" w:fill="auto"/>
        <w:spacing w:line="200" w:lineRule="exact"/>
        <w:jc w:val="left"/>
      </w:pPr>
    </w:p>
    <w:p w:rsidR="00671A85" w:rsidRDefault="00671A85">
      <w:pPr>
        <w:pStyle w:val="Nadpis20"/>
        <w:keepNext/>
        <w:keepLines/>
        <w:shd w:val="clear" w:color="auto" w:fill="auto"/>
        <w:spacing w:line="200" w:lineRule="exact"/>
        <w:jc w:val="left"/>
      </w:pPr>
    </w:p>
    <w:p w:rsidR="00671A85" w:rsidRDefault="00671A85">
      <w:pPr>
        <w:pStyle w:val="Nadpis20"/>
        <w:keepNext/>
        <w:keepLines/>
        <w:shd w:val="clear" w:color="auto" w:fill="auto"/>
        <w:spacing w:line="200" w:lineRule="exact"/>
        <w:jc w:val="left"/>
      </w:pPr>
    </w:p>
    <w:p w:rsidR="00671A85" w:rsidRDefault="00671A85">
      <w:pPr>
        <w:pStyle w:val="Nadpis20"/>
        <w:keepNext/>
        <w:keepLines/>
        <w:shd w:val="clear" w:color="auto" w:fill="auto"/>
        <w:spacing w:line="200" w:lineRule="exact"/>
        <w:jc w:val="left"/>
      </w:pPr>
    </w:p>
    <w:p w:rsidR="00671A85" w:rsidRDefault="00671A85">
      <w:pPr>
        <w:pStyle w:val="Nadpis20"/>
        <w:keepNext/>
        <w:keepLines/>
        <w:shd w:val="clear" w:color="auto" w:fill="auto"/>
        <w:spacing w:line="200" w:lineRule="exact"/>
        <w:jc w:val="left"/>
      </w:pPr>
    </w:p>
    <w:p w:rsidR="00671A85" w:rsidRDefault="00671A85">
      <w:pPr>
        <w:pStyle w:val="Nadpis20"/>
        <w:keepNext/>
        <w:keepLines/>
        <w:shd w:val="clear" w:color="auto" w:fill="auto"/>
        <w:spacing w:line="200" w:lineRule="exact"/>
        <w:jc w:val="left"/>
      </w:pPr>
    </w:p>
    <w:p w:rsidR="00671A85" w:rsidRDefault="00671A85">
      <w:pPr>
        <w:pStyle w:val="Nadpis20"/>
        <w:keepNext/>
        <w:keepLines/>
        <w:shd w:val="clear" w:color="auto" w:fill="auto"/>
        <w:spacing w:line="200" w:lineRule="exact"/>
        <w:jc w:val="left"/>
      </w:pPr>
    </w:p>
    <w:p w:rsidR="00671A85" w:rsidRDefault="00671A85">
      <w:pPr>
        <w:pStyle w:val="Nadpis20"/>
        <w:keepNext/>
        <w:keepLines/>
        <w:shd w:val="clear" w:color="auto" w:fill="auto"/>
        <w:spacing w:line="200" w:lineRule="exact"/>
        <w:jc w:val="left"/>
      </w:pPr>
    </w:p>
    <w:p w:rsidR="00671A85" w:rsidRDefault="00671A85">
      <w:pPr>
        <w:pStyle w:val="Nadpis20"/>
        <w:keepNext/>
        <w:keepLines/>
        <w:shd w:val="clear" w:color="auto" w:fill="auto"/>
        <w:spacing w:line="200" w:lineRule="exact"/>
        <w:jc w:val="left"/>
      </w:pPr>
    </w:p>
    <w:p w:rsidR="00671A85" w:rsidRDefault="00671A85">
      <w:pPr>
        <w:pStyle w:val="Nadpis20"/>
        <w:keepNext/>
        <w:keepLines/>
        <w:shd w:val="clear" w:color="auto" w:fill="auto"/>
        <w:spacing w:line="200" w:lineRule="exact"/>
        <w:jc w:val="left"/>
      </w:pPr>
    </w:p>
    <w:p w:rsidR="00671A85" w:rsidRDefault="00671A85">
      <w:pPr>
        <w:pStyle w:val="Nadpis20"/>
        <w:keepNext/>
        <w:keepLines/>
        <w:shd w:val="clear" w:color="auto" w:fill="auto"/>
        <w:spacing w:line="200" w:lineRule="exact"/>
        <w:jc w:val="left"/>
      </w:pPr>
    </w:p>
    <w:p w:rsidR="00671A85" w:rsidRDefault="00671A85">
      <w:pPr>
        <w:pStyle w:val="Nadpis20"/>
        <w:keepNext/>
        <w:keepLines/>
        <w:shd w:val="clear" w:color="auto" w:fill="auto"/>
        <w:spacing w:line="200" w:lineRule="exact"/>
        <w:jc w:val="left"/>
      </w:pPr>
    </w:p>
    <w:p w:rsidR="005A3C01" w:rsidRDefault="00671A85">
      <w:pPr>
        <w:pStyle w:val="Nadpis20"/>
        <w:keepNext/>
        <w:keepLines/>
        <w:shd w:val="clear" w:color="auto" w:fill="auto"/>
        <w:spacing w:line="200" w:lineRule="exact"/>
        <w:jc w:val="left"/>
      </w:pPr>
      <w:r>
        <w:t xml:space="preserve">Zpracováno systémem HELIOS </w:t>
      </w:r>
      <w:proofErr w:type="spellStart"/>
      <w:r>
        <w:t>iNuvio</w:t>
      </w:r>
      <w:bookmarkEnd w:id="6"/>
      <w:proofErr w:type="spellEnd"/>
    </w:p>
    <w:p w:rsidR="00671A85" w:rsidRDefault="00671A85">
      <w:pPr>
        <w:pStyle w:val="Zkladntext30"/>
        <w:shd w:val="clear" w:color="auto" w:fill="auto"/>
        <w:spacing w:line="274" w:lineRule="exact"/>
      </w:pPr>
      <w:proofErr w:type="gramStart"/>
      <w:r>
        <w:t xml:space="preserve">Vystavil : </w:t>
      </w:r>
      <w:proofErr w:type="spellStart"/>
      <w:r w:rsidRPr="00671A85">
        <w:rPr>
          <w:highlight w:val="black"/>
        </w:rPr>
        <w:t>xxxxxxxxxxxxxx</w:t>
      </w:r>
      <w:proofErr w:type="spellEnd"/>
      <w:proofErr w:type="gramEnd"/>
      <w:r>
        <w:t xml:space="preserve"> </w:t>
      </w:r>
    </w:p>
    <w:p w:rsidR="005A3C01" w:rsidRDefault="00671A85">
      <w:pPr>
        <w:pStyle w:val="Zkladntext30"/>
        <w:shd w:val="clear" w:color="auto" w:fill="auto"/>
        <w:spacing w:line="274" w:lineRule="exact"/>
      </w:pPr>
      <w:proofErr w:type="gramStart"/>
      <w:r>
        <w:t xml:space="preserve">Nabídka :  </w:t>
      </w:r>
      <w:proofErr w:type="spellStart"/>
      <w:r w:rsidRPr="00671A85">
        <w:rPr>
          <w:highlight w:val="black"/>
        </w:rPr>
        <w:t>xxxxxxxxxxxxxxx</w:t>
      </w:r>
      <w:proofErr w:type="spellEnd"/>
      <w:proofErr w:type="gramEnd"/>
    </w:p>
    <w:p w:rsidR="00671A85" w:rsidRDefault="00671A85">
      <w:pPr>
        <w:pStyle w:val="Zkladntext30"/>
        <w:shd w:val="clear" w:color="auto" w:fill="auto"/>
        <w:tabs>
          <w:tab w:val="left" w:pos="931"/>
        </w:tabs>
        <w:spacing w:line="200" w:lineRule="exact"/>
      </w:pPr>
    </w:p>
    <w:p w:rsidR="00671A85" w:rsidRDefault="00671A85">
      <w:pPr>
        <w:pStyle w:val="Zkladntext30"/>
        <w:shd w:val="clear" w:color="auto" w:fill="auto"/>
        <w:tabs>
          <w:tab w:val="left" w:pos="931"/>
        </w:tabs>
        <w:spacing w:line="200" w:lineRule="exact"/>
      </w:pPr>
    </w:p>
    <w:p w:rsidR="00671A85" w:rsidRDefault="00671A85">
      <w:pPr>
        <w:pStyle w:val="Zkladntext30"/>
        <w:shd w:val="clear" w:color="auto" w:fill="auto"/>
        <w:tabs>
          <w:tab w:val="left" w:pos="931"/>
        </w:tabs>
        <w:spacing w:line="200" w:lineRule="exact"/>
      </w:pPr>
    </w:p>
    <w:p w:rsidR="00671A85" w:rsidRDefault="00671A85">
      <w:pPr>
        <w:pStyle w:val="Zkladntext30"/>
        <w:shd w:val="clear" w:color="auto" w:fill="auto"/>
        <w:tabs>
          <w:tab w:val="left" w:pos="931"/>
        </w:tabs>
        <w:spacing w:line="200" w:lineRule="exact"/>
      </w:pPr>
    </w:p>
    <w:p w:rsidR="00671A85" w:rsidRDefault="00671A85">
      <w:pPr>
        <w:pStyle w:val="Zkladntext30"/>
        <w:shd w:val="clear" w:color="auto" w:fill="auto"/>
        <w:tabs>
          <w:tab w:val="left" w:pos="931"/>
        </w:tabs>
        <w:spacing w:line="200" w:lineRule="exact"/>
      </w:pPr>
    </w:p>
    <w:p w:rsidR="00671A85" w:rsidRDefault="00671A85">
      <w:pPr>
        <w:pStyle w:val="Zkladntext30"/>
        <w:shd w:val="clear" w:color="auto" w:fill="auto"/>
        <w:tabs>
          <w:tab w:val="left" w:pos="931"/>
        </w:tabs>
        <w:spacing w:line="200" w:lineRule="exact"/>
      </w:pPr>
    </w:p>
    <w:p w:rsidR="005A3C01" w:rsidRDefault="00671A85">
      <w:pPr>
        <w:pStyle w:val="Zkladntext30"/>
        <w:shd w:val="clear" w:color="auto" w:fill="auto"/>
        <w:tabs>
          <w:tab w:val="left" w:pos="931"/>
        </w:tabs>
        <w:spacing w:line="200" w:lineRule="exact"/>
      </w:pPr>
      <w:r>
        <w:t>Strana:</w:t>
      </w:r>
      <w:r>
        <w:tab/>
        <w:t>1 / 1</w:t>
      </w:r>
    </w:p>
    <w:p w:rsidR="005A3C01" w:rsidRDefault="005A3C01">
      <w:pPr>
        <w:rPr>
          <w:sz w:val="2"/>
          <w:szCs w:val="2"/>
        </w:rPr>
      </w:pPr>
    </w:p>
    <w:sectPr w:rsidR="005A3C01" w:rsidSect="005A3C01">
      <w:headerReference w:type="default" r:id="rId8"/>
      <w:type w:val="continuous"/>
      <w:pgSz w:w="11909" w:h="16840"/>
      <w:pgMar w:top="748" w:right="509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C6D" w:rsidRDefault="002D3C6D" w:rsidP="005A3C01">
      <w:r>
        <w:separator/>
      </w:r>
    </w:p>
  </w:endnote>
  <w:endnote w:type="continuationSeparator" w:id="0">
    <w:p w:rsidR="002D3C6D" w:rsidRDefault="002D3C6D" w:rsidP="005A3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C6D" w:rsidRDefault="002D3C6D"/>
  </w:footnote>
  <w:footnote w:type="continuationSeparator" w:id="0">
    <w:p w:rsidR="002D3C6D" w:rsidRDefault="002D3C6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1" w:rsidRDefault="005A3C01">
    <w:pPr>
      <w:rPr>
        <w:sz w:val="2"/>
        <w:szCs w:val="2"/>
      </w:rPr>
    </w:pPr>
    <w:r w:rsidRPr="005A3C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6.85pt;margin-top:13.05pt;width:195.85pt;height:11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A3C01" w:rsidRDefault="00671A8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Malpsmena"/>
                    <w:b/>
                    <w:bCs/>
                  </w:rPr>
                  <w:t xml:space="preserve">nabídka </w:t>
                </w:r>
                <w:proofErr w:type="spellStart"/>
                <w:r>
                  <w:rPr>
                    <w:rStyle w:val="ZhlavneboZpatMalpsmena"/>
                    <w:b/>
                    <w:bCs/>
                  </w:rPr>
                  <w:t>zbozi</w:t>
                </w:r>
                <w:proofErr w:type="spellEnd"/>
                <w:r>
                  <w:rPr>
                    <w:rStyle w:val="ZhlavneboZpatMalpsmena"/>
                    <w:b/>
                    <w:bCs/>
                  </w:rPr>
                  <w:t xml:space="preserve"> a 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D27F3"/>
    <w:multiLevelType w:val="multilevel"/>
    <w:tmpl w:val="5832F04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C57DDD"/>
    <w:multiLevelType w:val="multilevel"/>
    <w:tmpl w:val="A880B706"/>
    <w:lvl w:ilvl="0"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A3C01"/>
    <w:rsid w:val="002D3C6D"/>
    <w:rsid w:val="005A3C01"/>
    <w:rsid w:val="0067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A3C0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A3C01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5A3C0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Kurzva">
    <w:name w:val="Nadpis #2 + Kurzíva"/>
    <w:basedOn w:val="Nadpis2"/>
    <w:rsid w:val="005A3C01"/>
    <w:rPr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A3C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5A3C0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sid w:val="005A3C0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5A3C0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4Kurzva">
    <w:name w:val="Základní text (4) + Kurzíva"/>
    <w:basedOn w:val="Zkladntext4"/>
    <w:rsid w:val="005A3C01"/>
    <w:rPr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Netun">
    <w:name w:val="Základní text (4) + Ne tučné"/>
    <w:basedOn w:val="Zkladntext4"/>
    <w:rsid w:val="005A3C0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A3C0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Netun">
    <w:name w:val="Základní text (5) + Ne tučné"/>
    <w:basedOn w:val="Zkladntext5"/>
    <w:rsid w:val="005A3C0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5A3C0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A3C01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sid w:val="005A3C01"/>
    <w:rPr>
      <w:rFonts w:ascii="Arial" w:eastAsia="Arial" w:hAnsi="Arial" w:cs="Arial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3Tun">
    <w:name w:val="Základní text (3) + Tučné"/>
    <w:basedOn w:val="Zkladntext3"/>
    <w:rsid w:val="005A3C0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5A3C01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Malpsmena">
    <w:name w:val="Záhlaví nebo Zápatí + Malá písmena"/>
    <w:basedOn w:val="ZhlavneboZpat"/>
    <w:rsid w:val="005A3C01"/>
    <w:rPr>
      <w:smallCaps/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5A3C01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5A3C01"/>
    <w:pPr>
      <w:shd w:val="clear" w:color="auto" w:fill="FFFFFF"/>
      <w:spacing w:line="254" w:lineRule="exact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5A3C0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5A3C01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5A3C01"/>
    <w:pPr>
      <w:shd w:val="clear" w:color="auto" w:fill="FFFFFF"/>
      <w:spacing w:line="173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5A3C01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rsid w:val="005A3C0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ZhlavneboZpat0">
    <w:name w:val="Záhlaví nebo Zápatí"/>
    <w:basedOn w:val="Normln"/>
    <w:link w:val="ZhlavneboZpat"/>
    <w:rsid w:val="005A3C0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jednavky@pragoperu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2023-01-09T14:14:00Z</dcterms:created>
  <dcterms:modified xsi:type="dcterms:W3CDTF">2023-01-09T14:32:00Z</dcterms:modified>
</cp:coreProperties>
</file>