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33" w:rsidRDefault="009B3533">
      <w:pPr>
        <w:jc w:val="center"/>
        <w:rPr>
          <w:rFonts w:ascii="Arial" w:hAnsi="Arial" w:cs="Arial"/>
          <w:b/>
          <w:bCs/>
          <w:sz w:val="32"/>
          <w:szCs w:val="32"/>
        </w:rPr>
      </w:pPr>
      <w:r>
        <w:rPr>
          <w:rFonts w:ascii="Arial" w:hAnsi="Arial" w:cs="Arial"/>
          <w:b/>
          <w:bCs/>
          <w:sz w:val="32"/>
          <w:szCs w:val="32"/>
        </w:rPr>
        <w:t xml:space="preserve">KUPNÍ SMLOUVA č. </w:t>
      </w:r>
      <w:r w:rsidR="00947405">
        <w:rPr>
          <w:rFonts w:ascii="Arial" w:hAnsi="Arial" w:cs="Arial"/>
          <w:b/>
          <w:bCs/>
          <w:sz w:val="32"/>
          <w:szCs w:val="32"/>
        </w:rPr>
        <w:t>17</w:t>
      </w:r>
      <w:r w:rsidR="00D239D8">
        <w:rPr>
          <w:rFonts w:ascii="Arial" w:hAnsi="Arial" w:cs="Arial"/>
          <w:b/>
          <w:bCs/>
          <w:sz w:val="32"/>
          <w:szCs w:val="32"/>
        </w:rPr>
        <w:t>/2022/VD</w:t>
      </w:r>
      <w:bookmarkStart w:id="0" w:name="_GoBack"/>
      <w:bookmarkEnd w:id="0"/>
    </w:p>
    <w:p w:rsidR="009B3533" w:rsidRDefault="009B3533">
      <w:pPr>
        <w:jc w:val="center"/>
        <w:rPr>
          <w:rFonts w:ascii="Arial Narrow" w:hAnsi="Arial Narrow" w:cs="Arial Narrow"/>
          <w:sz w:val="22"/>
          <w:szCs w:val="22"/>
        </w:rPr>
      </w:pPr>
      <w:r>
        <w:rPr>
          <w:rFonts w:ascii="Arial Narrow" w:hAnsi="Arial Narrow" w:cs="Arial Narrow"/>
          <w:sz w:val="22"/>
          <w:szCs w:val="22"/>
        </w:rPr>
        <w:t>(veřejná zakázka č. T004/</w:t>
      </w:r>
      <w:r w:rsidR="00D075B6">
        <w:rPr>
          <w:rFonts w:ascii="Arial Narrow" w:hAnsi="Arial Narrow" w:cs="Arial Narrow"/>
          <w:sz w:val="22"/>
          <w:szCs w:val="22"/>
        </w:rPr>
        <w:t>2</w:t>
      </w:r>
      <w:r w:rsidR="004A2712">
        <w:rPr>
          <w:rFonts w:ascii="Arial Narrow" w:hAnsi="Arial Narrow" w:cs="Arial Narrow"/>
          <w:sz w:val="22"/>
          <w:szCs w:val="22"/>
        </w:rPr>
        <w:t>2</w:t>
      </w:r>
      <w:r>
        <w:rPr>
          <w:rFonts w:ascii="Arial Narrow" w:hAnsi="Arial Narrow" w:cs="Arial Narrow"/>
          <w:sz w:val="22"/>
          <w:szCs w:val="22"/>
        </w:rPr>
        <w:t>V/</w:t>
      </w:r>
      <w:r w:rsidR="00947405">
        <w:rPr>
          <w:rFonts w:ascii="Arial Narrow" w:hAnsi="Arial Narrow" w:cs="Arial Narrow"/>
          <w:sz w:val="22"/>
          <w:szCs w:val="22"/>
        </w:rPr>
        <w:t>00012696</w:t>
      </w:r>
      <w:r>
        <w:rPr>
          <w:rFonts w:ascii="Arial Narrow" w:hAnsi="Arial Narrow" w:cs="Arial Narrow"/>
          <w:sz w:val="22"/>
          <w:szCs w:val="22"/>
        </w:rPr>
        <w:t>)</w:t>
      </w:r>
    </w:p>
    <w:p w:rsidR="009B3533" w:rsidRDefault="009B3533">
      <w:pPr>
        <w:jc w:val="center"/>
        <w:rPr>
          <w:rFonts w:ascii="Arial" w:hAnsi="Arial" w:cs="Arial"/>
          <w:sz w:val="22"/>
          <w:szCs w:val="22"/>
        </w:rPr>
      </w:pPr>
    </w:p>
    <w:p w:rsidR="009B3533" w:rsidRDefault="009B3533">
      <w:pPr>
        <w:jc w:val="center"/>
        <w:rPr>
          <w:rFonts w:ascii="Arial" w:hAnsi="Arial" w:cs="Arial"/>
          <w:sz w:val="22"/>
          <w:szCs w:val="22"/>
        </w:rPr>
      </w:pPr>
      <w:r>
        <w:rPr>
          <w:rFonts w:ascii="Arial" w:hAnsi="Arial" w:cs="Arial"/>
          <w:sz w:val="22"/>
          <w:szCs w:val="22"/>
        </w:rPr>
        <w:t>uzavřená podle § 2079 a násl. občanského zákoníku č. 89/2012 Sb.</w:t>
      </w:r>
    </w:p>
    <w:p w:rsidR="009B3533" w:rsidRPr="00B95C77" w:rsidRDefault="009B3533">
      <w:pPr>
        <w:spacing w:before="360" w:after="160"/>
        <w:jc w:val="center"/>
        <w:rPr>
          <w:rFonts w:ascii="Arial" w:hAnsi="Arial" w:cs="Arial"/>
          <w:b/>
          <w:bCs/>
          <w:sz w:val="20"/>
          <w:szCs w:val="22"/>
        </w:rPr>
      </w:pPr>
      <w:r w:rsidRPr="00B95C77">
        <w:rPr>
          <w:rFonts w:ascii="Arial" w:hAnsi="Arial" w:cs="Arial"/>
          <w:b/>
          <w:bCs/>
          <w:sz w:val="20"/>
          <w:szCs w:val="22"/>
        </w:rPr>
        <w:t>I. Smluvní strany</w:t>
      </w:r>
    </w:p>
    <w:p w:rsidR="009B3533" w:rsidRPr="00147C09" w:rsidRDefault="009B3533">
      <w:pPr>
        <w:pStyle w:val="Nadpis2"/>
        <w:numPr>
          <w:ilvl w:val="0"/>
          <w:numId w:val="0"/>
        </w:numPr>
        <w:tabs>
          <w:tab w:val="left" w:pos="2700"/>
        </w:tabs>
        <w:ind w:left="576" w:hanging="576"/>
        <w:rPr>
          <w:rFonts w:ascii="Arial" w:hAnsi="Arial" w:cs="Arial"/>
        </w:rPr>
      </w:pPr>
      <w:r w:rsidRPr="00147C09">
        <w:rPr>
          <w:rFonts w:ascii="Arial" w:hAnsi="Arial" w:cs="Arial"/>
          <w:b w:val="0"/>
        </w:rPr>
        <w:t>Kupující</w:t>
      </w:r>
      <w:r w:rsidRPr="00147C09">
        <w:rPr>
          <w:rFonts w:ascii="Arial" w:hAnsi="Arial" w:cs="Arial"/>
        </w:rPr>
        <w:t>:</w:t>
      </w:r>
      <w:r w:rsidRPr="00147C09">
        <w:rPr>
          <w:rFonts w:ascii="Arial" w:hAnsi="Arial" w:cs="Arial"/>
        </w:rPr>
        <w:tab/>
        <w:t>Národní divadlo</w:t>
      </w:r>
    </w:p>
    <w:p w:rsidR="009B3533" w:rsidRPr="00147C09" w:rsidRDefault="009B3533">
      <w:pPr>
        <w:tabs>
          <w:tab w:val="left" w:pos="2700"/>
        </w:tabs>
        <w:ind w:firstLine="540"/>
        <w:jc w:val="both"/>
        <w:rPr>
          <w:rFonts w:ascii="Arial" w:hAnsi="Arial" w:cs="Arial"/>
          <w:sz w:val="20"/>
          <w:szCs w:val="20"/>
        </w:rPr>
      </w:pPr>
      <w:r w:rsidRPr="00147C09">
        <w:rPr>
          <w:rFonts w:ascii="Arial" w:hAnsi="Arial" w:cs="Arial"/>
          <w:sz w:val="20"/>
          <w:szCs w:val="20"/>
        </w:rPr>
        <w:tab/>
        <w:t>se sídlem Ostrovní 1, 112 30 Praha 1</w:t>
      </w:r>
    </w:p>
    <w:p w:rsidR="009B3533" w:rsidRPr="00147C09" w:rsidRDefault="009B3533">
      <w:pPr>
        <w:tabs>
          <w:tab w:val="left" w:pos="2700"/>
        </w:tabs>
        <w:ind w:firstLine="540"/>
        <w:jc w:val="both"/>
        <w:rPr>
          <w:rFonts w:ascii="Arial" w:hAnsi="Arial" w:cs="Arial"/>
          <w:sz w:val="20"/>
          <w:szCs w:val="20"/>
        </w:rPr>
      </w:pPr>
      <w:r w:rsidRPr="00147C09">
        <w:rPr>
          <w:rFonts w:ascii="Arial" w:hAnsi="Arial" w:cs="Arial"/>
          <w:sz w:val="20"/>
          <w:szCs w:val="20"/>
        </w:rPr>
        <w:tab/>
        <w:t>IČ: 00023337</w:t>
      </w:r>
    </w:p>
    <w:p w:rsidR="009B3533" w:rsidRPr="00147C09" w:rsidRDefault="009B3533">
      <w:pPr>
        <w:tabs>
          <w:tab w:val="left" w:pos="2700"/>
        </w:tabs>
        <w:ind w:firstLine="540"/>
        <w:jc w:val="both"/>
        <w:rPr>
          <w:rFonts w:ascii="Arial" w:hAnsi="Arial" w:cs="Arial"/>
          <w:sz w:val="20"/>
          <w:szCs w:val="20"/>
        </w:rPr>
      </w:pPr>
      <w:r w:rsidRPr="00147C09">
        <w:rPr>
          <w:rFonts w:ascii="Arial" w:hAnsi="Arial" w:cs="Arial"/>
          <w:sz w:val="20"/>
          <w:szCs w:val="20"/>
        </w:rPr>
        <w:tab/>
        <w:t>DIČ: CZ00023337</w:t>
      </w:r>
    </w:p>
    <w:p w:rsidR="00E97310" w:rsidRPr="00147C09" w:rsidRDefault="009B3533" w:rsidP="00E97310">
      <w:pPr>
        <w:tabs>
          <w:tab w:val="left" w:pos="2700"/>
        </w:tabs>
        <w:ind w:firstLine="540"/>
        <w:jc w:val="both"/>
        <w:rPr>
          <w:rFonts w:ascii="Arial" w:hAnsi="Arial" w:cs="Arial"/>
          <w:sz w:val="20"/>
          <w:szCs w:val="20"/>
        </w:rPr>
      </w:pPr>
      <w:r w:rsidRPr="00147C09">
        <w:rPr>
          <w:rFonts w:ascii="Arial" w:hAnsi="Arial" w:cs="Arial"/>
          <w:sz w:val="20"/>
          <w:szCs w:val="20"/>
        </w:rPr>
        <w:tab/>
      </w:r>
      <w:r w:rsidR="00E97310" w:rsidRPr="00147C09">
        <w:rPr>
          <w:rFonts w:ascii="Arial" w:hAnsi="Arial" w:cs="Arial"/>
          <w:sz w:val="20"/>
          <w:szCs w:val="20"/>
        </w:rPr>
        <w:t xml:space="preserve">b.s.: </w:t>
      </w:r>
      <w:r w:rsidR="008C0144">
        <w:rPr>
          <w:rFonts w:ascii="Arial" w:hAnsi="Arial" w:cs="Arial"/>
          <w:sz w:val="20"/>
          <w:szCs w:val="20"/>
        </w:rPr>
        <w:t>XXXX</w:t>
      </w:r>
      <w:r w:rsidR="00E97310" w:rsidRPr="00147C09">
        <w:rPr>
          <w:rFonts w:ascii="Arial" w:hAnsi="Arial" w:cs="Arial"/>
          <w:sz w:val="20"/>
          <w:szCs w:val="20"/>
        </w:rPr>
        <w:t xml:space="preserve">; č.ú.: </w:t>
      </w:r>
      <w:r w:rsidR="008C0144">
        <w:rPr>
          <w:rFonts w:ascii="Arial" w:hAnsi="Arial" w:cs="Arial"/>
          <w:sz w:val="20"/>
          <w:szCs w:val="20"/>
        </w:rPr>
        <w:t>XXXX</w:t>
      </w:r>
    </w:p>
    <w:p w:rsidR="00947405" w:rsidRPr="00747ABD" w:rsidRDefault="00AE1568" w:rsidP="00947405">
      <w:pPr>
        <w:tabs>
          <w:tab w:val="left" w:pos="2700"/>
        </w:tabs>
        <w:jc w:val="both"/>
        <w:rPr>
          <w:rFonts w:ascii="Arial" w:hAnsi="Arial" w:cs="Arial"/>
          <w:sz w:val="20"/>
          <w:szCs w:val="22"/>
        </w:rPr>
      </w:pPr>
      <w:r w:rsidRPr="00747ABD">
        <w:rPr>
          <w:rFonts w:ascii="Arial" w:hAnsi="Arial" w:cs="Arial"/>
          <w:sz w:val="20"/>
          <w:szCs w:val="22"/>
        </w:rPr>
        <w:t>zastoupený:</w:t>
      </w:r>
      <w:r w:rsidR="00947405">
        <w:rPr>
          <w:rFonts w:ascii="Arial" w:hAnsi="Arial" w:cs="Arial"/>
          <w:sz w:val="20"/>
          <w:szCs w:val="22"/>
        </w:rPr>
        <w:tab/>
      </w:r>
      <w:r w:rsidR="008C0144">
        <w:rPr>
          <w:rFonts w:ascii="Arial" w:hAnsi="Arial" w:cs="Arial"/>
          <w:sz w:val="20"/>
          <w:szCs w:val="20"/>
        </w:rPr>
        <w:t>XXXX</w:t>
      </w:r>
    </w:p>
    <w:p w:rsidR="009B3533" w:rsidRPr="00147C09" w:rsidRDefault="009B3533">
      <w:pPr>
        <w:tabs>
          <w:tab w:val="left" w:pos="2700"/>
        </w:tabs>
        <w:ind w:firstLine="539"/>
        <w:jc w:val="both"/>
        <w:rPr>
          <w:rFonts w:ascii="Arial" w:hAnsi="Arial" w:cs="Arial"/>
          <w:sz w:val="20"/>
          <w:szCs w:val="20"/>
        </w:rPr>
      </w:pPr>
      <w:r w:rsidRPr="00147C09">
        <w:rPr>
          <w:rFonts w:ascii="Arial" w:hAnsi="Arial" w:cs="Arial"/>
          <w:sz w:val="20"/>
          <w:szCs w:val="20"/>
        </w:rPr>
        <w:tab/>
        <w:t xml:space="preserve">(dále jen </w:t>
      </w:r>
      <w:r w:rsidRPr="00147C09">
        <w:rPr>
          <w:rFonts w:ascii="Arial" w:hAnsi="Arial" w:cs="Arial"/>
          <w:b/>
          <w:bCs/>
          <w:sz w:val="20"/>
          <w:szCs w:val="20"/>
        </w:rPr>
        <w:t>„</w:t>
      </w:r>
      <w:r w:rsidRPr="00147C09">
        <w:rPr>
          <w:rFonts w:ascii="Arial" w:hAnsi="Arial" w:cs="Arial"/>
          <w:bCs/>
          <w:sz w:val="20"/>
          <w:szCs w:val="20"/>
        </w:rPr>
        <w:t>kupující</w:t>
      </w:r>
      <w:r w:rsidRPr="00147C09">
        <w:rPr>
          <w:rFonts w:ascii="Arial" w:hAnsi="Arial" w:cs="Arial"/>
          <w:b/>
          <w:bCs/>
          <w:sz w:val="20"/>
          <w:szCs w:val="20"/>
        </w:rPr>
        <w:t>“</w:t>
      </w:r>
      <w:r w:rsidRPr="00147C09">
        <w:rPr>
          <w:rFonts w:ascii="Arial" w:hAnsi="Arial" w:cs="Arial"/>
          <w:sz w:val="20"/>
          <w:szCs w:val="20"/>
        </w:rPr>
        <w:t>)</w:t>
      </w:r>
    </w:p>
    <w:p w:rsidR="009B3533" w:rsidRPr="00147C09" w:rsidRDefault="009B3533">
      <w:pPr>
        <w:tabs>
          <w:tab w:val="left" w:pos="2700"/>
        </w:tabs>
        <w:ind w:firstLine="540"/>
        <w:jc w:val="both"/>
        <w:rPr>
          <w:rFonts w:ascii="Arial" w:hAnsi="Arial" w:cs="Arial"/>
          <w:sz w:val="20"/>
          <w:szCs w:val="20"/>
        </w:rPr>
      </w:pPr>
      <w:r w:rsidRPr="00147C09">
        <w:rPr>
          <w:rFonts w:ascii="Arial" w:hAnsi="Arial" w:cs="Arial"/>
          <w:sz w:val="20"/>
          <w:szCs w:val="20"/>
        </w:rPr>
        <w:t>a</w:t>
      </w:r>
    </w:p>
    <w:p w:rsidR="009B3533" w:rsidRPr="00147C09" w:rsidRDefault="009B3533">
      <w:pPr>
        <w:tabs>
          <w:tab w:val="left" w:pos="2700"/>
        </w:tabs>
        <w:ind w:firstLine="540"/>
        <w:jc w:val="both"/>
        <w:rPr>
          <w:rFonts w:ascii="Arial" w:hAnsi="Arial" w:cs="Arial"/>
          <w:sz w:val="20"/>
          <w:szCs w:val="20"/>
        </w:rPr>
      </w:pPr>
    </w:p>
    <w:p w:rsidR="003F09EC" w:rsidRPr="003F09EC" w:rsidRDefault="003F09EC" w:rsidP="003F09EC">
      <w:pPr>
        <w:pStyle w:val="Nadpis2"/>
        <w:numPr>
          <w:ilvl w:val="0"/>
          <w:numId w:val="0"/>
        </w:numPr>
        <w:tabs>
          <w:tab w:val="left" w:pos="2700"/>
        </w:tabs>
        <w:ind w:left="576" w:hanging="576"/>
        <w:rPr>
          <w:rFonts w:ascii="Arial" w:hAnsi="Arial" w:cs="Arial"/>
          <w:b w:val="0"/>
        </w:rPr>
      </w:pPr>
      <w:r w:rsidRPr="003F09EC">
        <w:rPr>
          <w:rFonts w:ascii="Arial" w:hAnsi="Arial" w:cs="Arial"/>
          <w:b w:val="0"/>
        </w:rPr>
        <w:t>Prodávající:</w:t>
      </w:r>
      <w:r w:rsidRPr="003F09EC">
        <w:rPr>
          <w:rFonts w:ascii="Arial" w:hAnsi="Arial" w:cs="Arial"/>
          <w:b w:val="0"/>
        </w:rPr>
        <w:tab/>
      </w:r>
      <w:r w:rsidR="00D239D8" w:rsidRPr="00D239D8">
        <w:rPr>
          <w:rFonts w:ascii="Arial" w:hAnsi="Arial" w:cs="Arial"/>
        </w:rPr>
        <w:t>WD LUX, s.r.o.</w:t>
      </w:r>
    </w:p>
    <w:p w:rsidR="003F09EC" w:rsidRPr="003F09EC" w:rsidRDefault="003F09EC" w:rsidP="003F09EC">
      <w:pPr>
        <w:pStyle w:val="Nadpis2"/>
        <w:numPr>
          <w:ilvl w:val="0"/>
          <w:numId w:val="0"/>
        </w:numPr>
        <w:tabs>
          <w:tab w:val="left" w:pos="2700"/>
        </w:tabs>
        <w:ind w:left="576" w:hanging="576"/>
        <w:rPr>
          <w:rFonts w:ascii="Arial" w:hAnsi="Arial" w:cs="Arial"/>
          <w:b w:val="0"/>
        </w:rPr>
      </w:pPr>
      <w:r>
        <w:rPr>
          <w:rFonts w:ascii="Arial" w:hAnsi="Arial" w:cs="Arial"/>
          <w:b w:val="0"/>
        </w:rPr>
        <w:tab/>
      </w:r>
      <w:r>
        <w:rPr>
          <w:rFonts w:ascii="Arial" w:hAnsi="Arial" w:cs="Arial"/>
          <w:b w:val="0"/>
        </w:rPr>
        <w:tab/>
      </w:r>
      <w:r w:rsidR="00D239D8">
        <w:rPr>
          <w:rFonts w:ascii="Arial" w:hAnsi="Arial" w:cs="Arial"/>
          <w:b w:val="0"/>
        </w:rPr>
        <w:t>s</w:t>
      </w:r>
      <w:r w:rsidRPr="003F09EC">
        <w:rPr>
          <w:rFonts w:ascii="Arial" w:hAnsi="Arial" w:cs="Arial"/>
          <w:b w:val="0"/>
        </w:rPr>
        <w:t xml:space="preserve">e sídlem: </w:t>
      </w:r>
      <w:r w:rsidR="00D239D8">
        <w:rPr>
          <w:rFonts w:ascii="Arial" w:hAnsi="Arial" w:cs="Arial"/>
          <w:b w:val="0"/>
        </w:rPr>
        <w:t>Kamýcká 235, Sedlec, 160 00 Praha 6</w:t>
      </w:r>
    </w:p>
    <w:p w:rsidR="003F09EC" w:rsidRPr="003F09EC" w:rsidRDefault="003F09EC" w:rsidP="003F09EC">
      <w:pPr>
        <w:pStyle w:val="Nadpis2"/>
        <w:numPr>
          <w:ilvl w:val="0"/>
          <w:numId w:val="0"/>
        </w:numPr>
        <w:tabs>
          <w:tab w:val="left" w:pos="2700"/>
        </w:tabs>
        <w:ind w:left="576" w:hanging="576"/>
        <w:rPr>
          <w:rFonts w:ascii="Arial" w:hAnsi="Arial" w:cs="Arial"/>
          <w:b w:val="0"/>
        </w:rPr>
      </w:pPr>
      <w:r>
        <w:rPr>
          <w:rFonts w:ascii="Arial" w:hAnsi="Arial" w:cs="Arial"/>
          <w:b w:val="0"/>
        </w:rPr>
        <w:tab/>
      </w:r>
      <w:r>
        <w:rPr>
          <w:rFonts w:ascii="Arial" w:hAnsi="Arial" w:cs="Arial"/>
          <w:b w:val="0"/>
        </w:rPr>
        <w:tab/>
      </w:r>
      <w:r w:rsidRPr="003F09EC">
        <w:rPr>
          <w:rFonts w:ascii="Arial" w:hAnsi="Arial" w:cs="Arial"/>
          <w:b w:val="0"/>
        </w:rPr>
        <w:t xml:space="preserve">IČ: </w:t>
      </w:r>
      <w:r w:rsidR="00D239D8">
        <w:rPr>
          <w:rFonts w:ascii="Arial" w:hAnsi="Arial" w:cs="Arial"/>
          <w:b w:val="0"/>
        </w:rPr>
        <w:t>64945031</w:t>
      </w:r>
      <w:r w:rsidR="00D239D8" w:rsidRPr="003F09EC">
        <w:rPr>
          <w:rFonts w:ascii="Arial" w:hAnsi="Arial" w:cs="Arial"/>
          <w:b w:val="0"/>
        </w:rPr>
        <w:t xml:space="preserve"> </w:t>
      </w:r>
    </w:p>
    <w:p w:rsidR="003F09EC" w:rsidRPr="003F09EC" w:rsidRDefault="003F09EC" w:rsidP="003F09EC">
      <w:pPr>
        <w:pStyle w:val="Nadpis2"/>
        <w:numPr>
          <w:ilvl w:val="0"/>
          <w:numId w:val="0"/>
        </w:numPr>
        <w:tabs>
          <w:tab w:val="left" w:pos="2700"/>
        </w:tabs>
        <w:ind w:left="576" w:hanging="576"/>
        <w:rPr>
          <w:rFonts w:ascii="Arial" w:hAnsi="Arial" w:cs="Arial"/>
          <w:b w:val="0"/>
        </w:rPr>
      </w:pPr>
      <w:r>
        <w:rPr>
          <w:rFonts w:ascii="Arial" w:hAnsi="Arial" w:cs="Arial"/>
          <w:b w:val="0"/>
        </w:rPr>
        <w:tab/>
      </w:r>
      <w:r>
        <w:rPr>
          <w:rFonts w:ascii="Arial" w:hAnsi="Arial" w:cs="Arial"/>
          <w:b w:val="0"/>
        </w:rPr>
        <w:tab/>
      </w:r>
      <w:r w:rsidRPr="003F09EC">
        <w:rPr>
          <w:rFonts w:ascii="Arial" w:hAnsi="Arial" w:cs="Arial"/>
          <w:b w:val="0"/>
        </w:rPr>
        <w:t xml:space="preserve">DIČ: </w:t>
      </w:r>
      <w:r w:rsidR="00D239D8">
        <w:rPr>
          <w:rFonts w:ascii="Arial" w:hAnsi="Arial" w:cs="Arial"/>
          <w:b w:val="0"/>
        </w:rPr>
        <w:t>CZ64945031</w:t>
      </w:r>
      <w:r w:rsidR="00D239D8" w:rsidRPr="003F09EC">
        <w:rPr>
          <w:rFonts w:ascii="Arial" w:hAnsi="Arial" w:cs="Arial"/>
          <w:b w:val="0"/>
        </w:rPr>
        <w:t xml:space="preserve">  </w:t>
      </w:r>
    </w:p>
    <w:p w:rsidR="003F09EC" w:rsidRPr="003F09EC" w:rsidRDefault="003F09EC" w:rsidP="003F09EC">
      <w:pPr>
        <w:pStyle w:val="Nadpis2"/>
        <w:numPr>
          <w:ilvl w:val="0"/>
          <w:numId w:val="0"/>
        </w:numPr>
        <w:tabs>
          <w:tab w:val="left" w:pos="2700"/>
        </w:tabs>
        <w:ind w:left="576" w:hanging="576"/>
        <w:rPr>
          <w:rFonts w:ascii="Arial" w:hAnsi="Arial" w:cs="Arial"/>
          <w:b w:val="0"/>
        </w:rPr>
      </w:pPr>
      <w:r w:rsidRPr="003F09EC">
        <w:rPr>
          <w:rFonts w:ascii="Arial" w:hAnsi="Arial" w:cs="Arial"/>
          <w:b w:val="0"/>
        </w:rPr>
        <w:t xml:space="preserve">                                             </w:t>
      </w:r>
      <w:r>
        <w:rPr>
          <w:rFonts w:ascii="Arial" w:hAnsi="Arial" w:cs="Arial"/>
          <w:b w:val="0"/>
        </w:rPr>
        <w:tab/>
      </w:r>
      <w:r w:rsidRPr="003F09EC">
        <w:rPr>
          <w:rFonts w:ascii="Arial" w:hAnsi="Arial" w:cs="Arial"/>
          <w:b w:val="0"/>
        </w:rPr>
        <w:t xml:space="preserve">b.s.:  </w:t>
      </w:r>
      <w:r w:rsidR="008C0144">
        <w:rPr>
          <w:rFonts w:ascii="Arial" w:hAnsi="Arial" w:cs="Arial"/>
          <w:b w:val="0"/>
        </w:rPr>
        <w:t>XXXX</w:t>
      </w:r>
      <w:r w:rsidRPr="003F09EC">
        <w:rPr>
          <w:rFonts w:ascii="Arial" w:hAnsi="Arial" w:cs="Arial"/>
          <w:b w:val="0"/>
        </w:rPr>
        <w:t xml:space="preserve">; č.ú.: </w:t>
      </w:r>
      <w:r w:rsidR="008C0144">
        <w:rPr>
          <w:rFonts w:ascii="Arial" w:hAnsi="Arial" w:cs="Arial"/>
          <w:b w:val="0"/>
        </w:rPr>
        <w:t>XXXX</w:t>
      </w:r>
    </w:p>
    <w:p w:rsidR="003F09EC" w:rsidRPr="003F09EC" w:rsidRDefault="003F09EC" w:rsidP="003F09EC">
      <w:pPr>
        <w:pStyle w:val="Nadpis2"/>
        <w:numPr>
          <w:ilvl w:val="0"/>
          <w:numId w:val="0"/>
        </w:numPr>
        <w:tabs>
          <w:tab w:val="left" w:pos="2700"/>
        </w:tabs>
        <w:ind w:left="576" w:hanging="576"/>
        <w:rPr>
          <w:rFonts w:ascii="Arial" w:hAnsi="Arial" w:cs="Arial"/>
          <w:b w:val="0"/>
        </w:rPr>
      </w:pPr>
      <w:r>
        <w:rPr>
          <w:rFonts w:ascii="Arial" w:hAnsi="Arial" w:cs="Arial"/>
          <w:b w:val="0"/>
        </w:rPr>
        <w:t>z</w:t>
      </w:r>
      <w:r w:rsidRPr="003F09EC">
        <w:rPr>
          <w:rFonts w:ascii="Arial" w:hAnsi="Arial" w:cs="Arial"/>
          <w:b w:val="0"/>
        </w:rPr>
        <w:t>astoupený:</w:t>
      </w:r>
      <w:r w:rsidRPr="003F09EC">
        <w:rPr>
          <w:rFonts w:ascii="Arial" w:hAnsi="Arial" w:cs="Arial"/>
          <w:b w:val="0"/>
        </w:rPr>
        <w:tab/>
      </w:r>
      <w:r w:rsidR="008C0144">
        <w:rPr>
          <w:rFonts w:ascii="Arial" w:hAnsi="Arial" w:cs="Arial"/>
          <w:b w:val="0"/>
        </w:rPr>
        <w:t>XXXX</w:t>
      </w:r>
    </w:p>
    <w:p w:rsidR="0086719F" w:rsidRPr="000E41AC" w:rsidRDefault="0086719F" w:rsidP="0086719F">
      <w:pPr>
        <w:tabs>
          <w:tab w:val="left" w:pos="2694"/>
        </w:tabs>
        <w:rPr>
          <w:rFonts w:ascii="Arial" w:hAnsi="Arial" w:cs="Arial"/>
          <w:sz w:val="20"/>
          <w:szCs w:val="20"/>
        </w:rPr>
      </w:pPr>
      <w:r w:rsidRPr="000E41AC">
        <w:rPr>
          <w:rFonts w:ascii="Arial" w:hAnsi="Arial" w:cs="Arial"/>
          <w:sz w:val="20"/>
          <w:szCs w:val="20"/>
        </w:rPr>
        <w:tab/>
        <w:t xml:space="preserve">(dále jen </w:t>
      </w:r>
      <w:r w:rsidRPr="000E41AC">
        <w:rPr>
          <w:rFonts w:ascii="Arial" w:hAnsi="Arial" w:cs="Arial"/>
          <w:b/>
          <w:bCs/>
          <w:sz w:val="20"/>
          <w:szCs w:val="20"/>
        </w:rPr>
        <w:t>„</w:t>
      </w:r>
      <w:r w:rsidRPr="000E41AC">
        <w:rPr>
          <w:rFonts w:ascii="Arial" w:hAnsi="Arial" w:cs="Arial"/>
          <w:bCs/>
          <w:sz w:val="20"/>
          <w:szCs w:val="20"/>
        </w:rPr>
        <w:t>prodávající</w:t>
      </w:r>
      <w:r w:rsidRPr="000E41AC">
        <w:rPr>
          <w:rFonts w:ascii="Arial" w:hAnsi="Arial" w:cs="Arial"/>
          <w:b/>
          <w:bCs/>
          <w:sz w:val="20"/>
          <w:szCs w:val="20"/>
        </w:rPr>
        <w:t>“</w:t>
      </w:r>
      <w:r w:rsidRPr="000E41AC">
        <w:rPr>
          <w:rFonts w:ascii="Arial" w:hAnsi="Arial" w:cs="Arial"/>
          <w:sz w:val="20"/>
          <w:szCs w:val="20"/>
        </w:rPr>
        <w:t>)</w:t>
      </w:r>
    </w:p>
    <w:p w:rsidR="009B3533" w:rsidRPr="00E751C2" w:rsidRDefault="009B3533" w:rsidP="002F661F">
      <w:pPr>
        <w:spacing w:before="240" w:after="160"/>
        <w:jc w:val="center"/>
        <w:rPr>
          <w:rFonts w:ascii="Arial" w:hAnsi="Arial" w:cs="Arial"/>
          <w:b/>
          <w:bCs/>
          <w:sz w:val="20"/>
          <w:szCs w:val="20"/>
          <w:u w:val="single"/>
        </w:rPr>
      </w:pPr>
      <w:r w:rsidRPr="00E751C2">
        <w:rPr>
          <w:rFonts w:ascii="Arial" w:hAnsi="Arial" w:cs="Arial"/>
          <w:b/>
          <w:bCs/>
          <w:sz w:val="20"/>
          <w:szCs w:val="20"/>
          <w:u w:val="single"/>
        </w:rPr>
        <w:t>II. Předmět smlouvy</w:t>
      </w:r>
    </w:p>
    <w:p w:rsidR="009B3533" w:rsidRPr="00E751C2" w:rsidRDefault="009B3533">
      <w:pPr>
        <w:ind w:firstLine="709"/>
        <w:jc w:val="both"/>
        <w:rPr>
          <w:rFonts w:ascii="Arial" w:hAnsi="Arial" w:cs="Arial"/>
          <w:sz w:val="20"/>
          <w:szCs w:val="20"/>
        </w:rPr>
      </w:pPr>
      <w:r w:rsidRPr="00E751C2">
        <w:rPr>
          <w:rFonts w:ascii="Arial" w:hAnsi="Arial" w:cs="Arial"/>
          <w:sz w:val="20"/>
          <w:szCs w:val="20"/>
        </w:rPr>
        <w:t xml:space="preserve">Prodávající se zavazuje dodat kupujícímu </w:t>
      </w:r>
      <w:r w:rsidR="0016206D">
        <w:rPr>
          <w:rFonts w:ascii="Arial" w:hAnsi="Arial" w:cs="Arial"/>
          <w:b/>
          <w:sz w:val="20"/>
          <w:szCs w:val="20"/>
        </w:rPr>
        <w:t xml:space="preserve">LED </w:t>
      </w:r>
      <w:r w:rsidR="00947405">
        <w:rPr>
          <w:rFonts w:ascii="Arial" w:hAnsi="Arial" w:cs="Arial"/>
          <w:b/>
          <w:sz w:val="20"/>
          <w:szCs w:val="20"/>
        </w:rPr>
        <w:t xml:space="preserve">svítidla </w:t>
      </w:r>
      <w:r w:rsidR="0016206D">
        <w:rPr>
          <w:rFonts w:ascii="Arial" w:hAnsi="Arial" w:cs="Arial"/>
          <w:b/>
          <w:sz w:val="20"/>
          <w:szCs w:val="20"/>
        </w:rPr>
        <w:t>s</w:t>
      </w:r>
      <w:r w:rsidR="00AE1568">
        <w:rPr>
          <w:rFonts w:ascii="Arial" w:hAnsi="Arial" w:cs="Arial"/>
          <w:b/>
          <w:sz w:val="20"/>
          <w:szCs w:val="20"/>
        </w:rPr>
        <w:t xml:space="preserve"> příslušenství</w:t>
      </w:r>
      <w:r w:rsidR="0016206D">
        <w:rPr>
          <w:rFonts w:ascii="Arial" w:hAnsi="Arial" w:cs="Arial"/>
          <w:b/>
          <w:sz w:val="20"/>
          <w:szCs w:val="20"/>
        </w:rPr>
        <w:t>m</w:t>
      </w:r>
      <w:r w:rsidR="00AE1568" w:rsidRPr="00E751C2">
        <w:rPr>
          <w:rFonts w:ascii="Arial" w:hAnsi="Arial" w:cs="Arial"/>
          <w:b/>
          <w:sz w:val="20"/>
          <w:szCs w:val="20"/>
        </w:rPr>
        <w:t xml:space="preserve"> </w:t>
      </w:r>
      <w:r w:rsidRPr="00E751C2">
        <w:rPr>
          <w:rFonts w:ascii="Arial" w:hAnsi="Arial" w:cs="Arial"/>
          <w:sz w:val="20"/>
          <w:szCs w:val="20"/>
        </w:rPr>
        <w:t>(dále jen předmět koupě či zboží) a převést na kupujícího vlastnické právo k předmětu koupě. Kupující se zavazuje uhradit prodávajícímu za předmět koupě sjednanou cenu.</w:t>
      </w:r>
    </w:p>
    <w:p w:rsidR="009B3533" w:rsidRPr="002F661F" w:rsidRDefault="009B3533">
      <w:pPr>
        <w:jc w:val="both"/>
        <w:rPr>
          <w:rFonts w:ascii="Arial" w:hAnsi="Arial" w:cs="Arial"/>
          <w:sz w:val="19"/>
          <w:szCs w:val="19"/>
        </w:rPr>
      </w:pPr>
    </w:p>
    <w:p w:rsidR="00FF0152" w:rsidRPr="00F42C8A" w:rsidRDefault="009B3533" w:rsidP="00FF0152">
      <w:pPr>
        <w:pStyle w:val="Odstavecseseznamem"/>
        <w:tabs>
          <w:tab w:val="left" w:pos="360"/>
          <w:tab w:val="left" w:pos="2835"/>
        </w:tabs>
        <w:spacing w:before="120" w:after="120"/>
        <w:ind w:left="2835" w:hanging="2835"/>
        <w:rPr>
          <w:rFonts w:ascii="Arial" w:hAnsi="Arial" w:cs="Arial"/>
          <w:sz w:val="20"/>
          <w:szCs w:val="20"/>
        </w:rPr>
      </w:pPr>
      <w:r w:rsidRPr="00F42C8A">
        <w:rPr>
          <w:rFonts w:ascii="Arial" w:hAnsi="Arial" w:cs="Arial"/>
          <w:sz w:val="20"/>
          <w:szCs w:val="20"/>
        </w:rPr>
        <w:t xml:space="preserve">Specifikace předmětu koupě: </w:t>
      </w:r>
      <w:r w:rsidR="0021271F" w:rsidRPr="00F42C8A">
        <w:rPr>
          <w:rFonts w:ascii="Arial" w:hAnsi="Arial" w:cs="Arial"/>
          <w:sz w:val="20"/>
          <w:szCs w:val="20"/>
        </w:rPr>
        <w:t xml:space="preserve">  </w:t>
      </w:r>
      <w:r w:rsidRPr="00F42C8A">
        <w:rPr>
          <w:rFonts w:ascii="Arial" w:hAnsi="Arial" w:cs="Arial"/>
          <w:b/>
          <w:sz w:val="20"/>
          <w:szCs w:val="20"/>
        </w:rPr>
        <w:t xml:space="preserve"> </w:t>
      </w:r>
      <w:r w:rsidR="00E3668F" w:rsidRPr="00F42C8A">
        <w:rPr>
          <w:rFonts w:ascii="Arial" w:hAnsi="Arial" w:cs="Arial"/>
          <w:b/>
          <w:sz w:val="20"/>
          <w:szCs w:val="20"/>
        </w:rPr>
        <w:tab/>
      </w:r>
      <w:r w:rsidR="009A55B4" w:rsidRPr="00F42C8A">
        <w:rPr>
          <w:rFonts w:ascii="Arial" w:hAnsi="Arial" w:cs="Arial"/>
          <w:sz w:val="20"/>
          <w:szCs w:val="20"/>
        </w:rPr>
        <w:t xml:space="preserve">LED </w:t>
      </w:r>
      <w:r w:rsidR="000E24E8" w:rsidRPr="00F42C8A">
        <w:rPr>
          <w:rFonts w:ascii="Arial" w:hAnsi="Arial" w:cs="Arial"/>
          <w:sz w:val="20"/>
          <w:szCs w:val="20"/>
        </w:rPr>
        <w:t xml:space="preserve">svítidla </w:t>
      </w:r>
      <w:r w:rsidR="009A55B4" w:rsidRPr="00F42C8A">
        <w:rPr>
          <w:rFonts w:ascii="Arial" w:hAnsi="Arial" w:cs="Arial"/>
          <w:sz w:val="20"/>
          <w:szCs w:val="20"/>
        </w:rPr>
        <w:t>a příslušenství</w:t>
      </w:r>
      <w:r w:rsidR="00C1423A" w:rsidRPr="00F42C8A">
        <w:rPr>
          <w:rFonts w:ascii="Arial" w:hAnsi="Arial" w:cs="Arial"/>
          <w:sz w:val="20"/>
          <w:szCs w:val="20"/>
        </w:rPr>
        <w:t xml:space="preserve"> </w:t>
      </w:r>
    </w:p>
    <w:p w:rsidR="009B3533" w:rsidRDefault="009B3533" w:rsidP="0021271F">
      <w:pPr>
        <w:suppressAutoHyphens w:val="0"/>
        <w:autoSpaceDE w:val="0"/>
        <w:autoSpaceDN w:val="0"/>
        <w:adjustRightInd w:val="0"/>
        <w:ind w:left="3119" w:hanging="3119"/>
        <w:rPr>
          <w:rFonts w:ascii="Arial" w:hAnsi="Arial" w:cs="Arial"/>
          <w:b/>
          <w:sz w:val="20"/>
          <w:szCs w:val="20"/>
        </w:rPr>
      </w:pPr>
    </w:p>
    <w:p w:rsidR="00FF0152" w:rsidRPr="00FF0152" w:rsidRDefault="00FF0152" w:rsidP="0021271F">
      <w:pPr>
        <w:suppressAutoHyphens w:val="0"/>
        <w:autoSpaceDE w:val="0"/>
        <w:autoSpaceDN w:val="0"/>
        <w:adjustRightInd w:val="0"/>
        <w:ind w:left="3119" w:hanging="3119"/>
        <w:rPr>
          <w:rFonts w:ascii="Arial" w:hAnsi="Arial" w:cs="Arial"/>
          <w:sz w:val="20"/>
          <w:szCs w:val="20"/>
        </w:rPr>
      </w:pPr>
      <w:r w:rsidRPr="00FF0152">
        <w:rPr>
          <w:rFonts w:ascii="Arial" w:hAnsi="Arial" w:cs="Arial"/>
          <w:sz w:val="20"/>
          <w:szCs w:val="20"/>
        </w:rPr>
        <w:t>Bližší specifikace předmětu koupě:</w:t>
      </w:r>
    </w:p>
    <w:p w:rsidR="009B3533" w:rsidRPr="002F661F" w:rsidRDefault="009B3533">
      <w:pPr>
        <w:suppressAutoHyphens w:val="0"/>
        <w:autoSpaceDE w:val="0"/>
        <w:autoSpaceDN w:val="0"/>
        <w:adjustRightInd w:val="0"/>
        <w:rPr>
          <w:rFonts w:ascii="Arial" w:hAnsi="Arial" w:cs="Arial"/>
          <w:b/>
          <w:sz w:val="16"/>
          <w:szCs w:val="20"/>
        </w:rPr>
      </w:pPr>
    </w:p>
    <w:tbl>
      <w:tblPr>
        <w:tblW w:w="9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5"/>
        <w:gridCol w:w="1157"/>
        <w:gridCol w:w="1735"/>
        <w:gridCol w:w="1683"/>
      </w:tblGrid>
      <w:tr w:rsidR="00E3668F" w:rsidRPr="0012776E" w:rsidTr="0016206D">
        <w:trPr>
          <w:trHeight w:val="256"/>
        </w:trPr>
        <w:tc>
          <w:tcPr>
            <w:tcW w:w="4915" w:type="dxa"/>
            <w:vAlign w:val="center"/>
          </w:tcPr>
          <w:p w:rsidR="00E3668F" w:rsidRPr="0012776E" w:rsidRDefault="00E3668F" w:rsidP="004C0726">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57" w:type="dxa"/>
            <w:vAlign w:val="center"/>
          </w:tcPr>
          <w:p w:rsidR="00E3668F" w:rsidRPr="0012776E" w:rsidRDefault="00E3668F" w:rsidP="004C0726">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35" w:type="dxa"/>
          </w:tcPr>
          <w:p w:rsidR="00E3668F" w:rsidRPr="0012776E" w:rsidRDefault="00E3668F" w:rsidP="004C0726">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w:t>
            </w:r>
            <w:r>
              <w:rPr>
                <w:rFonts w:ascii="Arial Narrow" w:hAnsi="Arial Narrow"/>
                <w:b/>
                <w:i/>
                <w:sz w:val="20"/>
                <w:szCs w:val="20"/>
              </w:rPr>
              <w:t>jednotka</w:t>
            </w:r>
          </w:p>
        </w:tc>
        <w:tc>
          <w:tcPr>
            <w:tcW w:w="1683" w:type="dxa"/>
          </w:tcPr>
          <w:p w:rsidR="00E3668F" w:rsidRPr="0012776E" w:rsidRDefault="00E3668F" w:rsidP="004C0726">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E3668F" w:rsidTr="0016206D">
        <w:trPr>
          <w:trHeight w:val="310"/>
        </w:trPr>
        <w:tc>
          <w:tcPr>
            <w:tcW w:w="4915" w:type="dxa"/>
            <w:vAlign w:val="center"/>
          </w:tcPr>
          <w:p w:rsidR="00E3668F" w:rsidRPr="00FB218C" w:rsidRDefault="006F5804" w:rsidP="006F5804">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LDDE LED Spectra MasterD 1200, Softlight, dynamic white high power, WW, CW/2700-6000K, 8400lm, 65W</w:t>
            </w:r>
          </w:p>
        </w:tc>
        <w:tc>
          <w:tcPr>
            <w:tcW w:w="1157" w:type="dxa"/>
            <w:vAlign w:val="center"/>
          </w:tcPr>
          <w:p w:rsidR="00E3668F" w:rsidRPr="00FB218C" w:rsidRDefault="008C0144" w:rsidP="006F5804">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35" w:type="dxa"/>
            <w:vAlign w:val="center"/>
          </w:tcPr>
          <w:p w:rsidR="00E3668F" w:rsidRPr="00FB218C" w:rsidRDefault="008C0144" w:rsidP="00DC3360">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83" w:type="dxa"/>
            <w:vAlign w:val="center"/>
          </w:tcPr>
          <w:p w:rsidR="00E3668F" w:rsidRPr="00FB218C" w:rsidRDefault="008C0144" w:rsidP="004C0726">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E3668F" w:rsidTr="0016206D">
        <w:trPr>
          <w:trHeight w:val="310"/>
        </w:trPr>
        <w:tc>
          <w:tcPr>
            <w:tcW w:w="4915" w:type="dxa"/>
            <w:vAlign w:val="center"/>
          </w:tcPr>
          <w:p w:rsidR="00E3668F" w:rsidRDefault="006F5804" w:rsidP="004C0726">
            <w:pPr>
              <w:pStyle w:val="Odstavecseseznamem"/>
              <w:tabs>
                <w:tab w:val="left" w:pos="360"/>
              </w:tabs>
              <w:snapToGrid w:val="0"/>
              <w:spacing w:before="120"/>
              <w:ind w:left="0"/>
              <w:rPr>
                <w:rFonts w:ascii="Arial" w:hAnsi="Arial" w:cs="Arial"/>
                <w:sz w:val="18"/>
                <w:szCs w:val="19"/>
              </w:rPr>
            </w:pPr>
            <w:r>
              <w:rPr>
                <w:rFonts w:ascii="Arial" w:hAnsi="Arial" w:cs="Arial"/>
                <w:sz w:val="18"/>
                <w:szCs w:val="19"/>
              </w:rPr>
              <w:t>LDDE LED Spectra MasterD 1500, Softlight, dynamic white high power, WW, CW/2700-6000K, 8400lm, 85W</w:t>
            </w:r>
          </w:p>
        </w:tc>
        <w:tc>
          <w:tcPr>
            <w:tcW w:w="1157" w:type="dxa"/>
            <w:vAlign w:val="center"/>
          </w:tcPr>
          <w:p w:rsidR="00E3668F" w:rsidRDefault="008C0144" w:rsidP="004C0726">
            <w:pPr>
              <w:pStyle w:val="Odstavecseseznamem"/>
              <w:tabs>
                <w:tab w:val="left" w:pos="360"/>
              </w:tabs>
              <w:snapToGrid w:val="0"/>
              <w:spacing w:before="120"/>
              <w:ind w:left="0"/>
              <w:jc w:val="center"/>
              <w:rPr>
                <w:rFonts w:ascii="Arial" w:hAnsi="Arial" w:cs="Arial"/>
                <w:sz w:val="18"/>
                <w:szCs w:val="19"/>
              </w:rPr>
            </w:pPr>
            <w:r>
              <w:rPr>
                <w:rFonts w:ascii="Arial" w:hAnsi="Arial" w:cs="Arial"/>
                <w:sz w:val="18"/>
                <w:szCs w:val="19"/>
              </w:rPr>
              <w:t>XXXX</w:t>
            </w:r>
          </w:p>
        </w:tc>
        <w:tc>
          <w:tcPr>
            <w:tcW w:w="1735" w:type="dxa"/>
            <w:vAlign w:val="center"/>
          </w:tcPr>
          <w:p w:rsidR="00E3668F" w:rsidRDefault="008C0144" w:rsidP="00DC3360">
            <w:pPr>
              <w:pStyle w:val="Odstavecseseznamem"/>
              <w:tabs>
                <w:tab w:val="left" w:pos="360"/>
              </w:tabs>
              <w:spacing w:before="120"/>
              <w:ind w:left="0"/>
              <w:jc w:val="center"/>
              <w:rPr>
                <w:rFonts w:ascii="Arial" w:hAnsi="Arial" w:cs="Arial"/>
                <w:sz w:val="18"/>
                <w:szCs w:val="19"/>
              </w:rPr>
            </w:pPr>
            <w:r>
              <w:rPr>
                <w:rFonts w:ascii="Arial" w:hAnsi="Arial" w:cs="Arial"/>
                <w:sz w:val="18"/>
                <w:szCs w:val="19"/>
              </w:rPr>
              <w:t>XXXX</w:t>
            </w:r>
          </w:p>
        </w:tc>
        <w:tc>
          <w:tcPr>
            <w:tcW w:w="1683" w:type="dxa"/>
            <w:vAlign w:val="center"/>
          </w:tcPr>
          <w:p w:rsidR="00E3668F" w:rsidRPr="00FB218C" w:rsidRDefault="008C0144" w:rsidP="004C0726">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E3668F" w:rsidTr="0016206D">
        <w:trPr>
          <w:trHeight w:val="310"/>
        </w:trPr>
        <w:tc>
          <w:tcPr>
            <w:tcW w:w="4915" w:type="dxa"/>
            <w:vAlign w:val="center"/>
          </w:tcPr>
          <w:p w:rsidR="00E3668F" w:rsidRDefault="006F5804" w:rsidP="004C0726">
            <w:pPr>
              <w:pStyle w:val="Odstavecseseznamem"/>
              <w:tabs>
                <w:tab w:val="left" w:pos="360"/>
              </w:tabs>
              <w:snapToGrid w:val="0"/>
              <w:spacing w:before="120"/>
              <w:ind w:left="0"/>
              <w:rPr>
                <w:rFonts w:ascii="Arial" w:hAnsi="Arial" w:cs="Arial"/>
                <w:sz w:val="18"/>
                <w:szCs w:val="19"/>
              </w:rPr>
            </w:pPr>
            <w:r>
              <w:rPr>
                <w:rFonts w:ascii="Arial" w:hAnsi="Arial" w:cs="Arial"/>
                <w:sz w:val="18"/>
                <w:szCs w:val="19"/>
              </w:rPr>
              <w:t>Spectra MastrD Splitter Box2, Splitter box s dvěma výstupy pro svítidla MasterD 1500</w:t>
            </w:r>
          </w:p>
        </w:tc>
        <w:tc>
          <w:tcPr>
            <w:tcW w:w="1157" w:type="dxa"/>
            <w:vAlign w:val="center"/>
          </w:tcPr>
          <w:p w:rsidR="00E3668F" w:rsidRDefault="008C0144" w:rsidP="004C0726">
            <w:pPr>
              <w:pStyle w:val="Odstavecseseznamem"/>
              <w:tabs>
                <w:tab w:val="left" w:pos="360"/>
              </w:tabs>
              <w:snapToGrid w:val="0"/>
              <w:spacing w:before="120"/>
              <w:ind w:left="0"/>
              <w:jc w:val="center"/>
              <w:rPr>
                <w:rFonts w:ascii="Arial" w:hAnsi="Arial" w:cs="Arial"/>
                <w:sz w:val="18"/>
                <w:szCs w:val="19"/>
              </w:rPr>
            </w:pPr>
            <w:r>
              <w:rPr>
                <w:rFonts w:ascii="Arial" w:hAnsi="Arial" w:cs="Arial"/>
                <w:sz w:val="18"/>
                <w:szCs w:val="19"/>
              </w:rPr>
              <w:t>XXXX</w:t>
            </w:r>
          </w:p>
        </w:tc>
        <w:tc>
          <w:tcPr>
            <w:tcW w:w="1735" w:type="dxa"/>
            <w:vAlign w:val="center"/>
          </w:tcPr>
          <w:p w:rsidR="00E3668F" w:rsidRDefault="008C0144" w:rsidP="004C0726">
            <w:pPr>
              <w:pStyle w:val="Odstavecseseznamem"/>
              <w:tabs>
                <w:tab w:val="left" w:pos="360"/>
              </w:tabs>
              <w:spacing w:before="120"/>
              <w:ind w:left="0"/>
              <w:jc w:val="center"/>
              <w:rPr>
                <w:rFonts w:ascii="Arial" w:hAnsi="Arial" w:cs="Arial"/>
                <w:sz w:val="18"/>
                <w:szCs w:val="19"/>
              </w:rPr>
            </w:pPr>
            <w:r>
              <w:rPr>
                <w:rFonts w:ascii="Arial" w:hAnsi="Arial" w:cs="Arial"/>
                <w:sz w:val="18"/>
                <w:szCs w:val="19"/>
              </w:rPr>
              <w:t>XXXX</w:t>
            </w:r>
          </w:p>
        </w:tc>
        <w:tc>
          <w:tcPr>
            <w:tcW w:w="1683" w:type="dxa"/>
            <w:vAlign w:val="center"/>
          </w:tcPr>
          <w:p w:rsidR="00E3668F" w:rsidRPr="00FB218C" w:rsidRDefault="008C0144" w:rsidP="004C0726">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DC3360" w:rsidTr="0016206D">
        <w:trPr>
          <w:trHeight w:val="310"/>
        </w:trPr>
        <w:tc>
          <w:tcPr>
            <w:tcW w:w="4915" w:type="dxa"/>
            <w:vAlign w:val="center"/>
          </w:tcPr>
          <w:p w:rsidR="00DC3360" w:rsidRDefault="006F5804" w:rsidP="00D33730">
            <w:pPr>
              <w:pStyle w:val="Odstavecseseznamem"/>
              <w:tabs>
                <w:tab w:val="left" w:pos="360"/>
              </w:tabs>
              <w:snapToGrid w:val="0"/>
              <w:spacing w:before="120"/>
              <w:ind w:left="0"/>
              <w:rPr>
                <w:rFonts w:ascii="Arial" w:hAnsi="Arial" w:cs="Arial"/>
                <w:sz w:val="18"/>
                <w:szCs w:val="19"/>
              </w:rPr>
            </w:pPr>
            <w:r>
              <w:rPr>
                <w:rFonts w:ascii="Arial" w:hAnsi="Arial" w:cs="Arial"/>
                <w:sz w:val="18"/>
                <w:szCs w:val="19"/>
              </w:rPr>
              <w:t>Wall mount pro MasterD – set, úchytný prvek pro svítidlo MasterD 1500</w:t>
            </w:r>
          </w:p>
        </w:tc>
        <w:tc>
          <w:tcPr>
            <w:tcW w:w="1157" w:type="dxa"/>
            <w:vAlign w:val="center"/>
          </w:tcPr>
          <w:p w:rsidR="00DC3360" w:rsidRDefault="008C0144" w:rsidP="004C0726">
            <w:pPr>
              <w:pStyle w:val="Odstavecseseznamem"/>
              <w:tabs>
                <w:tab w:val="left" w:pos="360"/>
              </w:tabs>
              <w:snapToGrid w:val="0"/>
              <w:spacing w:before="120"/>
              <w:ind w:left="0"/>
              <w:jc w:val="center"/>
              <w:rPr>
                <w:rFonts w:ascii="Arial" w:hAnsi="Arial" w:cs="Arial"/>
                <w:sz w:val="18"/>
                <w:szCs w:val="19"/>
              </w:rPr>
            </w:pPr>
            <w:r>
              <w:rPr>
                <w:rFonts w:ascii="Arial" w:hAnsi="Arial" w:cs="Arial"/>
                <w:sz w:val="18"/>
                <w:szCs w:val="19"/>
              </w:rPr>
              <w:t>XXXX</w:t>
            </w:r>
          </w:p>
        </w:tc>
        <w:tc>
          <w:tcPr>
            <w:tcW w:w="1735" w:type="dxa"/>
            <w:vAlign w:val="center"/>
          </w:tcPr>
          <w:p w:rsidR="00DC3360" w:rsidRDefault="008C0144" w:rsidP="004C0726">
            <w:pPr>
              <w:pStyle w:val="Odstavecseseznamem"/>
              <w:tabs>
                <w:tab w:val="left" w:pos="360"/>
              </w:tabs>
              <w:spacing w:before="120"/>
              <w:ind w:left="0"/>
              <w:jc w:val="center"/>
              <w:rPr>
                <w:rFonts w:ascii="Arial" w:hAnsi="Arial" w:cs="Arial"/>
                <w:sz w:val="18"/>
                <w:szCs w:val="19"/>
              </w:rPr>
            </w:pPr>
            <w:r>
              <w:rPr>
                <w:rFonts w:ascii="Arial" w:hAnsi="Arial" w:cs="Arial"/>
                <w:sz w:val="18"/>
                <w:szCs w:val="19"/>
              </w:rPr>
              <w:t>XXXX</w:t>
            </w:r>
          </w:p>
        </w:tc>
        <w:tc>
          <w:tcPr>
            <w:tcW w:w="1683" w:type="dxa"/>
            <w:vAlign w:val="center"/>
          </w:tcPr>
          <w:p w:rsidR="00DC3360" w:rsidRDefault="008C0144" w:rsidP="004C0726">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E3668F" w:rsidTr="0016206D">
        <w:trPr>
          <w:trHeight w:val="310"/>
        </w:trPr>
        <w:tc>
          <w:tcPr>
            <w:tcW w:w="4915" w:type="dxa"/>
            <w:vAlign w:val="center"/>
          </w:tcPr>
          <w:p w:rsidR="00E3668F" w:rsidRDefault="006F5804" w:rsidP="006F5804">
            <w:pPr>
              <w:pStyle w:val="Odstavecseseznamem"/>
              <w:tabs>
                <w:tab w:val="left" w:pos="360"/>
              </w:tabs>
              <w:snapToGrid w:val="0"/>
              <w:spacing w:before="120"/>
              <w:ind w:left="0"/>
              <w:rPr>
                <w:rFonts w:ascii="Arial" w:hAnsi="Arial" w:cs="Arial"/>
                <w:sz w:val="18"/>
                <w:szCs w:val="19"/>
              </w:rPr>
            </w:pPr>
            <w:r>
              <w:rPr>
                <w:rFonts w:ascii="Arial" w:hAnsi="Arial" w:cs="Arial"/>
                <w:sz w:val="18"/>
                <w:szCs w:val="19"/>
              </w:rPr>
              <w:t>Kabel propojovací 2m 5pin IP66, síla+data, konektor 5pi</w:t>
            </w:r>
            <w:r w:rsidR="000E24E8">
              <w:rPr>
                <w:rFonts w:ascii="Arial" w:hAnsi="Arial" w:cs="Arial"/>
                <w:sz w:val="18"/>
                <w:szCs w:val="19"/>
              </w:rPr>
              <w:t>n</w:t>
            </w:r>
            <w:r>
              <w:rPr>
                <w:rFonts w:ascii="Arial" w:hAnsi="Arial" w:cs="Arial"/>
                <w:sz w:val="18"/>
                <w:szCs w:val="19"/>
              </w:rPr>
              <w:t xml:space="preserve"> multipin</w:t>
            </w:r>
          </w:p>
        </w:tc>
        <w:tc>
          <w:tcPr>
            <w:tcW w:w="1157" w:type="dxa"/>
            <w:vAlign w:val="center"/>
          </w:tcPr>
          <w:p w:rsidR="00E3668F" w:rsidRDefault="008C0144" w:rsidP="004C0726">
            <w:pPr>
              <w:pStyle w:val="Odstavecseseznamem"/>
              <w:tabs>
                <w:tab w:val="left" w:pos="360"/>
              </w:tabs>
              <w:snapToGrid w:val="0"/>
              <w:spacing w:before="120"/>
              <w:ind w:left="0"/>
              <w:jc w:val="center"/>
              <w:rPr>
                <w:rFonts w:ascii="Arial" w:hAnsi="Arial" w:cs="Arial"/>
                <w:sz w:val="18"/>
                <w:szCs w:val="19"/>
              </w:rPr>
            </w:pPr>
            <w:r>
              <w:rPr>
                <w:rFonts w:ascii="Arial" w:hAnsi="Arial" w:cs="Arial"/>
                <w:sz w:val="18"/>
                <w:szCs w:val="19"/>
              </w:rPr>
              <w:t>XXXX</w:t>
            </w:r>
          </w:p>
        </w:tc>
        <w:tc>
          <w:tcPr>
            <w:tcW w:w="1735" w:type="dxa"/>
            <w:vAlign w:val="center"/>
          </w:tcPr>
          <w:p w:rsidR="00E3668F" w:rsidRDefault="008C0144" w:rsidP="00DC3360">
            <w:pPr>
              <w:pStyle w:val="Odstavecseseznamem"/>
              <w:tabs>
                <w:tab w:val="left" w:pos="360"/>
              </w:tabs>
              <w:spacing w:before="120"/>
              <w:ind w:left="0"/>
              <w:jc w:val="center"/>
              <w:rPr>
                <w:rFonts w:ascii="Arial" w:hAnsi="Arial" w:cs="Arial"/>
                <w:sz w:val="18"/>
                <w:szCs w:val="19"/>
              </w:rPr>
            </w:pPr>
            <w:r>
              <w:rPr>
                <w:rFonts w:ascii="Arial" w:hAnsi="Arial" w:cs="Arial"/>
                <w:sz w:val="18"/>
                <w:szCs w:val="19"/>
              </w:rPr>
              <w:t>XXXX</w:t>
            </w:r>
          </w:p>
        </w:tc>
        <w:tc>
          <w:tcPr>
            <w:tcW w:w="1683" w:type="dxa"/>
            <w:vAlign w:val="center"/>
          </w:tcPr>
          <w:p w:rsidR="00E3668F" w:rsidRPr="00FB218C" w:rsidRDefault="008C0144" w:rsidP="004C0726">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6F5804" w:rsidTr="0016206D">
        <w:trPr>
          <w:trHeight w:val="310"/>
        </w:trPr>
        <w:tc>
          <w:tcPr>
            <w:tcW w:w="4915" w:type="dxa"/>
            <w:vAlign w:val="center"/>
          </w:tcPr>
          <w:p w:rsidR="006F5804" w:rsidRDefault="006F5804" w:rsidP="000E24E8">
            <w:pPr>
              <w:pStyle w:val="Odstavecseseznamem"/>
              <w:tabs>
                <w:tab w:val="left" w:pos="360"/>
              </w:tabs>
              <w:snapToGrid w:val="0"/>
              <w:spacing w:before="120"/>
              <w:ind w:left="0"/>
              <w:rPr>
                <w:rFonts w:ascii="Arial" w:hAnsi="Arial" w:cs="Arial"/>
                <w:sz w:val="18"/>
                <w:szCs w:val="19"/>
              </w:rPr>
            </w:pPr>
            <w:r>
              <w:rPr>
                <w:rFonts w:ascii="Arial" w:hAnsi="Arial" w:cs="Arial"/>
                <w:sz w:val="18"/>
                <w:szCs w:val="19"/>
              </w:rPr>
              <w:t xml:space="preserve">Kabel propojovací </w:t>
            </w:r>
            <w:r w:rsidR="000E24E8">
              <w:rPr>
                <w:rFonts w:ascii="Arial" w:hAnsi="Arial" w:cs="Arial"/>
                <w:sz w:val="18"/>
                <w:szCs w:val="19"/>
              </w:rPr>
              <w:t>5</w:t>
            </w:r>
            <w:r>
              <w:rPr>
                <w:rFonts w:ascii="Arial" w:hAnsi="Arial" w:cs="Arial"/>
                <w:sz w:val="18"/>
                <w:szCs w:val="19"/>
              </w:rPr>
              <w:t>m 5pin IP66, síla+data, konektor 5pi</w:t>
            </w:r>
            <w:r w:rsidR="000E24E8">
              <w:rPr>
                <w:rFonts w:ascii="Arial" w:hAnsi="Arial" w:cs="Arial"/>
                <w:sz w:val="18"/>
                <w:szCs w:val="19"/>
              </w:rPr>
              <w:t>n</w:t>
            </w:r>
            <w:r>
              <w:rPr>
                <w:rFonts w:ascii="Arial" w:hAnsi="Arial" w:cs="Arial"/>
                <w:sz w:val="18"/>
                <w:szCs w:val="19"/>
              </w:rPr>
              <w:t xml:space="preserve"> multipin</w:t>
            </w:r>
          </w:p>
        </w:tc>
        <w:tc>
          <w:tcPr>
            <w:tcW w:w="1157" w:type="dxa"/>
            <w:vAlign w:val="center"/>
          </w:tcPr>
          <w:p w:rsidR="006F5804" w:rsidRDefault="008C0144" w:rsidP="004C0726">
            <w:pPr>
              <w:pStyle w:val="Odstavecseseznamem"/>
              <w:tabs>
                <w:tab w:val="left" w:pos="360"/>
              </w:tabs>
              <w:snapToGrid w:val="0"/>
              <w:spacing w:before="120"/>
              <w:ind w:left="0"/>
              <w:jc w:val="center"/>
              <w:rPr>
                <w:rFonts w:ascii="Arial" w:hAnsi="Arial" w:cs="Arial"/>
                <w:sz w:val="18"/>
                <w:szCs w:val="19"/>
              </w:rPr>
            </w:pPr>
            <w:r>
              <w:rPr>
                <w:rFonts w:ascii="Arial" w:hAnsi="Arial" w:cs="Arial"/>
                <w:sz w:val="18"/>
                <w:szCs w:val="19"/>
              </w:rPr>
              <w:t>XXXX</w:t>
            </w:r>
          </w:p>
        </w:tc>
        <w:tc>
          <w:tcPr>
            <w:tcW w:w="1735" w:type="dxa"/>
            <w:vAlign w:val="center"/>
          </w:tcPr>
          <w:p w:rsidR="006F5804" w:rsidRDefault="008C0144" w:rsidP="00DC3360">
            <w:pPr>
              <w:pStyle w:val="Odstavecseseznamem"/>
              <w:tabs>
                <w:tab w:val="left" w:pos="360"/>
              </w:tabs>
              <w:spacing w:before="120"/>
              <w:ind w:left="0"/>
              <w:jc w:val="center"/>
              <w:rPr>
                <w:rFonts w:ascii="Arial" w:hAnsi="Arial" w:cs="Arial"/>
                <w:sz w:val="18"/>
                <w:szCs w:val="19"/>
              </w:rPr>
            </w:pPr>
            <w:r>
              <w:rPr>
                <w:rFonts w:ascii="Arial" w:hAnsi="Arial" w:cs="Arial"/>
                <w:sz w:val="18"/>
                <w:szCs w:val="19"/>
              </w:rPr>
              <w:t>XXXX</w:t>
            </w:r>
          </w:p>
        </w:tc>
        <w:tc>
          <w:tcPr>
            <w:tcW w:w="1683" w:type="dxa"/>
            <w:vAlign w:val="center"/>
          </w:tcPr>
          <w:p w:rsidR="006F5804" w:rsidRDefault="008C0144" w:rsidP="004C0726">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0E24E8" w:rsidTr="0016206D">
        <w:trPr>
          <w:trHeight w:val="310"/>
        </w:trPr>
        <w:tc>
          <w:tcPr>
            <w:tcW w:w="4915" w:type="dxa"/>
            <w:vAlign w:val="center"/>
          </w:tcPr>
          <w:p w:rsidR="000E24E8" w:rsidRDefault="000E24E8" w:rsidP="000E24E8">
            <w:pPr>
              <w:pStyle w:val="Odstavecseseznamem"/>
              <w:tabs>
                <w:tab w:val="left" w:pos="360"/>
              </w:tabs>
              <w:snapToGrid w:val="0"/>
              <w:spacing w:before="120"/>
              <w:ind w:left="0"/>
              <w:rPr>
                <w:rFonts w:ascii="Arial" w:hAnsi="Arial" w:cs="Arial"/>
                <w:sz w:val="18"/>
                <w:szCs w:val="19"/>
              </w:rPr>
            </w:pPr>
            <w:r>
              <w:rPr>
                <w:rFonts w:ascii="Arial" w:hAnsi="Arial" w:cs="Arial"/>
                <w:sz w:val="18"/>
                <w:szCs w:val="19"/>
              </w:rPr>
              <w:t>Kabel propojovací 10m 5pin IP66, síla+data, konektor 5pin multipin</w:t>
            </w:r>
          </w:p>
        </w:tc>
        <w:tc>
          <w:tcPr>
            <w:tcW w:w="1157" w:type="dxa"/>
            <w:vAlign w:val="center"/>
          </w:tcPr>
          <w:p w:rsidR="000E24E8" w:rsidRDefault="008C0144" w:rsidP="004C0726">
            <w:pPr>
              <w:pStyle w:val="Odstavecseseznamem"/>
              <w:tabs>
                <w:tab w:val="left" w:pos="360"/>
              </w:tabs>
              <w:snapToGrid w:val="0"/>
              <w:spacing w:before="120"/>
              <w:ind w:left="0"/>
              <w:jc w:val="center"/>
              <w:rPr>
                <w:rFonts w:ascii="Arial" w:hAnsi="Arial" w:cs="Arial"/>
                <w:sz w:val="18"/>
                <w:szCs w:val="19"/>
              </w:rPr>
            </w:pPr>
            <w:r>
              <w:rPr>
                <w:rFonts w:ascii="Arial" w:hAnsi="Arial" w:cs="Arial"/>
                <w:sz w:val="18"/>
                <w:szCs w:val="19"/>
              </w:rPr>
              <w:t>XXXX</w:t>
            </w:r>
          </w:p>
        </w:tc>
        <w:tc>
          <w:tcPr>
            <w:tcW w:w="1735" w:type="dxa"/>
            <w:vAlign w:val="center"/>
          </w:tcPr>
          <w:p w:rsidR="000E24E8" w:rsidRDefault="008C0144" w:rsidP="00DC3360">
            <w:pPr>
              <w:pStyle w:val="Odstavecseseznamem"/>
              <w:tabs>
                <w:tab w:val="left" w:pos="360"/>
              </w:tabs>
              <w:spacing w:before="120"/>
              <w:ind w:left="0"/>
              <w:jc w:val="center"/>
              <w:rPr>
                <w:rFonts w:ascii="Arial" w:hAnsi="Arial" w:cs="Arial"/>
                <w:sz w:val="18"/>
                <w:szCs w:val="19"/>
              </w:rPr>
            </w:pPr>
            <w:r>
              <w:rPr>
                <w:rFonts w:ascii="Arial" w:hAnsi="Arial" w:cs="Arial"/>
                <w:sz w:val="18"/>
                <w:szCs w:val="19"/>
              </w:rPr>
              <w:t>XXXX</w:t>
            </w:r>
          </w:p>
        </w:tc>
        <w:tc>
          <w:tcPr>
            <w:tcW w:w="1683" w:type="dxa"/>
            <w:vAlign w:val="center"/>
          </w:tcPr>
          <w:p w:rsidR="000E24E8" w:rsidRDefault="008C0144" w:rsidP="004C0726">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bl>
    <w:p w:rsidR="009B3533" w:rsidRPr="002F661F" w:rsidRDefault="009B3533">
      <w:pPr>
        <w:suppressAutoHyphens w:val="0"/>
        <w:autoSpaceDE w:val="0"/>
        <w:autoSpaceDN w:val="0"/>
        <w:adjustRightInd w:val="0"/>
        <w:rPr>
          <w:rFonts w:ascii="Arial" w:hAnsi="Arial" w:cs="Arial"/>
          <w:kern w:val="0"/>
          <w:sz w:val="18"/>
          <w:szCs w:val="20"/>
          <w:lang w:eastAsia="cs-CZ"/>
        </w:rPr>
      </w:pPr>
    </w:p>
    <w:p w:rsidR="009B3533" w:rsidRPr="00E751C2" w:rsidRDefault="009B3533">
      <w:pPr>
        <w:suppressAutoHyphens w:val="0"/>
        <w:autoSpaceDE w:val="0"/>
        <w:autoSpaceDN w:val="0"/>
        <w:adjustRightInd w:val="0"/>
        <w:rPr>
          <w:rFonts w:ascii="Arial" w:hAnsi="Arial" w:cs="Arial"/>
          <w:b/>
          <w:bCs/>
          <w:sz w:val="20"/>
          <w:szCs w:val="20"/>
          <w:u w:val="single"/>
        </w:rPr>
      </w:pPr>
      <w:r w:rsidRPr="00E751C2">
        <w:rPr>
          <w:rFonts w:ascii="Arial" w:hAnsi="Arial" w:cs="Arial"/>
          <w:kern w:val="0"/>
          <w:sz w:val="20"/>
          <w:szCs w:val="20"/>
          <w:lang w:eastAsia="cs-CZ"/>
        </w:rPr>
        <w:t xml:space="preserve"> </w:t>
      </w:r>
      <w:r w:rsidRPr="00E751C2">
        <w:rPr>
          <w:rFonts w:ascii="Arial" w:hAnsi="Arial" w:cs="Arial"/>
          <w:b/>
          <w:bCs/>
          <w:sz w:val="20"/>
          <w:szCs w:val="20"/>
        </w:rPr>
        <w:t xml:space="preserve">                                                  III. </w:t>
      </w:r>
      <w:r w:rsidRPr="00E751C2">
        <w:rPr>
          <w:rFonts w:ascii="Arial" w:hAnsi="Arial" w:cs="Arial"/>
          <w:b/>
          <w:bCs/>
          <w:sz w:val="20"/>
          <w:szCs w:val="20"/>
          <w:u w:val="single"/>
        </w:rPr>
        <w:t>Cena a platební podmínky</w:t>
      </w:r>
    </w:p>
    <w:p w:rsidR="009B3533" w:rsidRPr="00E751C2" w:rsidRDefault="009B3533">
      <w:pPr>
        <w:suppressAutoHyphens w:val="0"/>
        <w:autoSpaceDE w:val="0"/>
        <w:autoSpaceDN w:val="0"/>
        <w:adjustRightInd w:val="0"/>
        <w:rPr>
          <w:rFonts w:ascii="Arial" w:hAnsi="Arial" w:cs="Arial"/>
          <w:b/>
          <w:bCs/>
          <w:sz w:val="20"/>
          <w:szCs w:val="20"/>
          <w:u w:val="single"/>
        </w:rPr>
      </w:pPr>
    </w:p>
    <w:p w:rsidR="009B3533" w:rsidRPr="00E751C2"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t xml:space="preserve">Smluvní strany si sjednávají, že kupní cena činí </w:t>
      </w:r>
      <w:r w:rsidR="000E24E8">
        <w:rPr>
          <w:rFonts w:ascii="Arial" w:hAnsi="Arial" w:cs="Arial"/>
          <w:sz w:val="20"/>
          <w:szCs w:val="20"/>
        </w:rPr>
        <w:t>559.760</w:t>
      </w:r>
      <w:r w:rsidR="00D33730">
        <w:rPr>
          <w:rFonts w:ascii="Arial" w:hAnsi="Arial" w:cs="Arial"/>
          <w:sz w:val="20"/>
          <w:szCs w:val="20"/>
        </w:rPr>
        <w:t>,</w:t>
      </w:r>
      <w:r w:rsidR="00371FD2">
        <w:rPr>
          <w:rFonts w:ascii="Arial" w:hAnsi="Arial" w:cs="Arial"/>
          <w:sz w:val="20"/>
          <w:szCs w:val="20"/>
        </w:rPr>
        <w:t>0</w:t>
      </w:r>
      <w:r w:rsidR="00D33730">
        <w:rPr>
          <w:rFonts w:ascii="Arial" w:hAnsi="Arial" w:cs="Arial"/>
          <w:sz w:val="20"/>
          <w:szCs w:val="20"/>
        </w:rPr>
        <w:t>0</w:t>
      </w:r>
      <w:r w:rsidR="002302C6" w:rsidRPr="00E751C2">
        <w:rPr>
          <w:rFonts w:ascii="Arial" w:hAnsi="Arial" w:cs="Arial"/>
          <w:sz w:val="20"/>
          <w:szCs w:val="20"/>
        </w:rPr>
        <w:t xml:space="preserve"> </w:t>
      </w:r>
      <w:r w:rsidRPr="00E751C2">
        <w:rPr>
          <w:rFonts w:ascii="Arial" w:hAnsi="Arial" w:cs="Arial"/>
          <w:bCs/>
          <w:sz w:val="20"/>
          <w:szCs w:val="20"/>
        </w:rPr>
        <w:t>Kč</w:t>
      </w:r>
      <w:r w:rsidRPr="00E751C2">
        <w:rPr>
          <w:rFonts w:ascii="Arial" w:hAnsi="Arial" w:cs="Arial"/>
          <w:sz w:val="20"/>
          <w:szCs w:val="20"/>
        </w:rPr>
        <w:t xml:space="preserve"> (slovy: </w:t>
      </w:r>
      <w:r w:rsidR="000E24E8">
        <w:rPr>
          <w:rFonts w:ascii="Arial" w:hAnsi="Arial" w:cs="Arial"/>
          <w:sz w:val="20"/>
          <w:szCs w:val="20"/>
        </w:rPr>
        <w:t xml:space="preserve">pětsetpadesátdevěttisícsedmsetšedesát  </w:t>
      </w:r>
      <w:r w:rsidR="0075060B" w:rsidRPr="00E751C2">
        <w:rPr>
          <w:rFonts w:ascii="Arial" w:hAnsi="Arial" w:cs="Arial"/>
          <w:sz w:val="20"/>
          <w:szCs w:val="20"/>
        </w:rPr>
        <w:t>k</w:t>
      </w:r>
      <w:r w:rsidRPr="00E751C2">
        <w:rPr>
          <w:rFonts w:ascii="Arial" w:hAnsi="Arial" w:cs="Arial"/>
          <w:sz w:val="20"/>
          <w:szCs w:val="20"/>
        </w:rPr>
        <w:t xml:space="preserve">orun českých) bez DPH. K takto stanovené ceně bude připočtena 21% DPH ve výši </w:t>
      </w:r>
      <w:r w:rsidR="000E24E8">
        <w:rPr>
          <w:rFonts w:ascii="Arial" w:hAnsi="Arial" w:cs="Arial"/>
          <w:sz w:val="20"/>
          <w:szCs w:val="20"/>
        </w:rPr>
        <w:t>117.549,60</w:t>
      </w:r>
      <w:r w:rsidR="00371FD2">
        <w:rPr>
          <w:rFonts w:ascii="Arial" w:hAnsi="Arial" w:cs="Arial"/>
          <w:sz w:val="20"/>
          <w:szCs w:val="20"/>
        </w:rPr>
        <w:t xml:space="preserve"> </w:t>
      </w:r>
      <w:r w:rsidRPr="00E751C2">
        <w:rPr>
          <w:rFonts w:ascii="Arial" w:hAnsi="Arial" w:cs="Arial"/>
          <w:sz w:val="20"/>
          <w:szCs w:val="20"/>
        </w:rPr>
        <w:t xml:space="preserve">Kč. Celková cena vč. DPH je </w:t>
      </w:r>
      <w:r w:rsidR="000E24E8">
        <w:rPr>
          <w:rFonts w:ascii="Arial" w:hAnsi="Arial" w:cs="Arial"/>
          <w:b/>
          <w:sz w:val="20"/>
          <w:szCs w:val="20"/>
        </w:rPr>
        <w:t>677.309,60</w:t>
      </w:r>
      <w:r w:rsidR="002302C6">
        <w:rPr>
          <w:rFonts w:ascii="Arial" w:hAnsi="Arial" w:cs="Arial"/>
          <w:b/>
          <w:sz w:val="20"/>
          <w:szCs w:val="20"/>
        </w:rPr>
        <w:t xml:space="preserve"> </w:t>
      </w:r>
      <w:r w:rsidRPr="00E751C2">
        <w:rPr>
          <w:rFonts w:ascii="Arial" w:hAnsi="Arial" w:cs="Arial"/>
          <w:b/>
          <w:bCs/>
          <w:sz w:val="20"/>
          <w:szCs w:val="20"/>
        </w:rPr>
        <w:t>Kč</w:t>
      </w:r>
      <w:r w:rsidRPr="00E751C2">
        <w:rPr>
          <w:rFonts w:ascii="Arial" w:hAnsi="Arial" w:cs="Arial"/>
          <w:sz w:val="20"/>
          <w:szCs w:val="20"/>
        </w:rPr>
        <w:t>.</w:t>
      </w:r>
    </w:p>
    <w:p w:rsidR="009B3533" w:rsidRPr="00E751C2"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t>Tato cena je cenou za předmět smlouvy dle čl. II., dopravu do místa plnění dle čl. IV.</w:t>
      </w:r>
      <w:r w:rsidRPr="00E751C2">
        <w:rPr>
          <w:rFonts w:ascii="Arial" w:hAnsi="Arial" w:cs="Arial"/>
          <w:sz w:val="20"/>
          <w:szCs w:val="20"/>
        </w:rPr>
        <w:br/>
        <w:t>a veškeré další případné náklady prodávajícího spojené s naplněním předmětu této smlouvy, a je cenou maximální a nepřekročitelnou.</w:t>
      </w:r>
    </w:p>
    <w:p w:rsidR="009B3533" w:rsidRPr="00E751C2"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lastRenderedPageBreak/>
        <w:t>Faktura bude předána kupujícímu při předání zboží a bude mít všechny náležitosti účetního a daňového dokladu dle platných českých zákonných norem.</w:t>
      </w:r>
    </w:p>
    <w:p w:rsidR="009B3533" w:rsidRPr="00E751C2"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9B3533" w:rsidRPr="00E751C2"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9B3533" w:rsidRDefault="009B3533">
      <w:pPr>
        <w:numPr>
          <w:ilvl w:val="0"/>
          <w:numId w:val="4"/>
        </w:numPr>
        <w:tabs>
          <w:tab w:val="left" w:pos="360"/>
        </w:tabs>
        <w:ind w:left="360"/>
        <w:jc w:val="both"/>
        <w:rPr>
          <w:rFonts w:ascii="Arial" w:hAnsi="Arial" w:cs="Arial"/>
          <w:sz w:val="20"/>
          <w:szCs w:val="20"/>
        </w:rPr>
      </w:pPr>
      <w:r w:rsidRPr="00E751C2">
        <w:rPr>
          <w:rFonts w:ascii="Arial" w:hAnsi="Arial" w:cs="Arial"/>
          <w:sz w:val="20"/>
          <w:szCs w:val="20"/>
        </w:rPr>
        <w:t>Za okamžik uhrazení faktury se považuje datum, kdy byla předmětná částka odepsána z účtu kupujícího.</w:t>
      </w:r>
    </w:p>
    <w:p w:rsidR="002F661F" w:rsidRPr="002F661F" w:rsidRDefault="002F661F" w:rsidP="002F661F">
      <w:pPr>
        <w:tabs>
          <w:tab w:val="left" w:pos="360"/>
        </w:tabs>
        <w:ind w:left="360"/>
        <w:jc w:val="both"/>
        <w:rPr>
          <w:rFonts w:ascii="Arial" w:hAnsi="Arial" w:cs="Arial"/>
          <w:sz w:val="15"/>
          <w:szCs w:val="15"/>
        </w:rPr>
      </w:pPr>
    </w:p>
    <w:p w:rsidR="009B3533" w:rsidRDefault="009B3533" w:rsidP="002F661F">
      <w:pPr>
        <w:jc w:val="center"/>
        <w:rPr>
          <w:rFonts w:ascii="Arial" w:hAnsi="Arial" w:cs="Arial"/>
          <w:b/>
          <w:bCs/>
          <w:sz w:val="20"/>
          <w:szCs w:val="20"/>
          <w:u w:val="single"/>
        </w:rPr>
      </w:pPr>
      <w:r w:rsidRPr="00E751C2">
        <w:rPr>
          <w:rFonts w:ascii="Arial" w:hAnsi="Arial" w:cs="Arial"/>
          <w:b/>
          <w:bCs/>
          <w:sz w:val="20"/>
          <w:szCs w:val="20"/>
        </w:rPr>
        <w:t xml:space="preserve">IV. </w:t>
      </w:r>
      <w:r w:rsidRPr="00E751C2">
        <w:rPr>
          <w:rFonts w:ascii="Arial" w:hAnsi="Arial" w:cs="Arial"/>
          <w:b/>
          <w:bCs/>
          <w:sz w:val="20"/>
          <w:szCs w:val="20"/>
          <w:u w:val="single"/>
        </w:rPr>
        <w:t>Termín a místo plnění</w:t>
      </w:r>
    </w:p>
    <w:p w:rsidR="002F661F" w:rsidRPr="002F661F" w:rsidRDefault="002F661F" w:rsidP="002F661F">
      <w:pPr>
        <w:jc w:val="center"/>
        <w:rPr>
          <w:rFonts w:ascii="Arial" w:hAnsi="Arial" w:cs="Arial"/>
          <w:b/>
          <w:bCs/>
          <w:sz w:val="18"/>
          <w:szCs w:val="20"/>
          <w:u w:val="single"/>
        </w:rPr>
      </w:pP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1.</w:t>
      </w:r>
      <w:r w:rsidRPr="00E751C2">
        <w:rPr>
          <w:rFonts w:ascii="Arial" w:hAnsi="Arial" w:cs="Arial"/>
          <w:sz w:val="20"/>
          <w:szCs w:val="20"/>
        </w:rPr>
        <w:tab/>
        <w:t>Prodávající dodá zboží kupujícímu do</w:t>
      </w:r>
      <w:r w:rsidRPr="00E751C2">
        <w:rPr>
          <w:rFonts w:ascii="Arial" w:hAnsi="Arial" w:cs="Arial"/>
          <w:b/>
          <w:sz w:val="20"/>
          <w:szCs w:val="20"/>
        </w:rPr>
        <w:t xml:space="preserve"> </w:t>
      </w:r>
      <w:r w:rsidR="000E24E8">
        <w:rPr>
          <w:rFonts w:ascii="Arial" w:hAnsi="Arial" w:cs="Arial"/>
          <w:b/>
          <w:sz w:val="20"/>
          <w:szCs w:val="20"/>
        </w:rPr>
        <w:t>13</w:t>
      </w:r>
      <w:r w:rsidR="002302C6">
        <w:rPr>
          <w:rFonts w:ascii="Arial" w:hAnsi="Arial" w:cs="Arial"/>
          <w:b/>
          <w:sz w:val="20"/>
          <w:szCs w:val="20"/>
        </w:rPr>
        <w:t>.</w:t>
      </w:r>
      <w:r w:rsidR="00371FD2">
        <w:rPr>
          <w:rFonts w:ascii="Arial" w:hAnsi="Arial" w:cs="Arial"/>
          <w:b/>
          <w:sz w:val="20"/>
          <w:szCs w:val="20"/>
        </w:rPr>
        <w:t>1</w:t>
      </w:r>
      <w:r w:rsidR="002302C6">
        <w:rPr>
          <w:rFonts w:ascii="Arial" w:hAnsi="Arial" w:cs="Arial"/>
          <w:b/>
          <w:sz w:val="20"/>
          <w:szCs w:val="20"/>
        </w:rPr>
        <w:t>.202</w:t>
      </w:r>
      <w:r w:rsidR="000E24E8">
        <w:rPr>
          <w:rFonts w:ascii="Arial" w:hAnsi="Arial" w:cs="Arial"/>
          <w:b/>
          <w:sz w:val="20"/>
          <w:szCs w:val="20"/>
        </w:rPr>
        <w:t>3</w:t>
      </w:r>
      <w:r w:rsidRPr="00E751C2">
        <w:rPr>
          <w:rFonts w:ascii="Arial" w:hAnsi="Arial" w:cs="Arial"/>
          <w:sz w:val="20"/>
          <w:szCs w:val="20"/>
        </w:rPr>
        <w:t>.</w:t>
      </w:r>
    </w:p>
    <w:p w:rsidR="009922F4" w:rsidRPr="00E751C2" w:rsidRDefault="009B3533" w:rsidP="009A55B4">
      <w:pPr>
        <w:tabs>
          <w:tab w:val="left" w:pos="360"/>
        </w:tabs>
        <w:jc w:val="both"/>
        <w:rPr>
          <w:rFonts w:ascii="Arial" w:hAnsi="Arial" w:cs="Arial"/>
          <w:sz w:val="20"/>
          <w:szCs w:val="20"/>
        </w:rPr>
      </w:pPr>
      <w:r w:rsidRPr="00E751C2">
        <w:rPr>
          <w:rFonts w:ascii="Arial" w:hAnsi="Arial" w:cs="Arial"/>
          <w:sz w:val="20"/>
          <w:szCs w:val="20"/>
        </w:rPr>
        <w:t>2.</w:t>
      </w:r>
      <w:r w:rsidRPr="00E751C2">
        <w:rPr>
          <w:rFonts w:ascii="Arial" w:hAnsi="Arial" w:cs="Arial"/>
          <w:sz w:val="20"/>
          <w:szCs w:val="20"/>
        </w:rPr>
        <w:tab/>
      </w:r>
      <w:r w:rsidR="009A55B4" w:rsidRPr="00747ABD">
        <w:rPr>
          <w:rFonts w:ascii="Arial" w:hAnsi="Arial" w:cs="Arial"/>
          <w:sz w:val="20"/>
          <w:szCs w:val="20"/>
        </w:rPr>
        <w:t xml:space="preserve">Místo plnění: </w:t>
      </w:r>
      <w:r w:rsidR="000E24E8">
        <w:rPr>
          <w:rFonts w:ascii="Arial" w:hAnsi="Arial" w:cs="Arial"/>
          <w:sz w:val="20"/>
          <w:szCs w:val="20"/>
        </w:rPr>
        <w:t>Státní Opera, Legerova 75, Praha 1</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3.</w:t>
      </w:r>
      <w:r w:rsidRPr="00E751C2">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8C0144">
        <w:rPr>
          <w:rFonts w:ascii="Arial" w:hAnsi="Arial" w:cs="Arial"/>
          <w:sz w:val="20"/>
          <w:szCs w:val="20"/>
        </w:rPr>
        <w:t>XXXX</w:t>
      </w:r>
      <w:r w:rsidRPr="00E751C2">
        <w:rPr>
          <w:rFonts w:ascii="Arial" w:hAnsi="Arial" w:cs="Arial"/>
          <w:sz w:val="20"/>
          <w:szCs w:val="20"/>
        </w:rPr>
        <w:t>, zodpovědná osoba za stranu prodávajícího:</w:t>
      </w:r>
      <w:r w:rsidR="001A65CF" w:rsidRPr="00E751C2">
        <w:rPr>
          <w:rFonts w:ascii="Arial" w:hAnsi="Arial" w:cs="Arial"/>
          <w:sz w:val="20"/>
          <w:szCs w:val="20"/>
        </w:rPr>
        <w:t xml:space="preserve"> </w:t>
      </w:r>
      <w:r w:rsidR="008C0144">
        <w:rPr>
          <w:rFonts w:ascii="Arial" w:hAnsi="Arial" w:cs="Arial"/>
          <w:sz w:val="20"/>
          <w:szCs w:val="20"/>
        </w:rPr>
        <w:t>XXXX</w:t>
      </w:r>
      <w:r w:rsidR="00460C64" w:rsidRPr="00E751C2">
        <w:rPr>
          <w:rFonts w:ascii="Arial" w:hAnsi="Arial" w:cs="Arial"/>
          <w:sz w:val="20"/>
          <w:szCs w:val="20"/>
        </w:rPr>
        <w:t>.</w:t>
      </w:r>
    </w:p>
    <w:p w:rsidR="009B3533" w:rsidRPr="00E751C2" w:rsidRDefault="009B3533" w:rsidP="002F661F">
      <w:pPr>
        <w:tabs>
          <w:tab w:val="left" w:pos="357"/>
          <w:tab w:val="center" w:pos="4536"/>
          <w:tab w:val="right" w:pos="9072"/>
        </w:tabs>
        <w:spacing w:before="120" w:after="120"/>
        <w:ind w:left="360"/>
        <w:jc w:val="center"/>
        <w:rPr>
          <w:rFonts w:ascii="Arial" w:hAnsi="Arial" w:cs="Arial"/>
          <w:b/>
          <w:bCs/>
          <w:sz w:val="20"/>
          <w:szCs w:val="20"/>
          <w:u w:val="single"/>
        </w:rPr>
      </w:pPr>
      <w:r w:rsidRPr="00E751C2">
        <w:rPr>
          <w:rFonts w:ascii="Arial" w:hAnsi="Arial" w:cs="Arial"/>
          <w:b/>
          <w:bCs/>
          <w:sz w:val="20"/>
          <w:szCs w:val="20"/>
        </w:rPr>
        <w:t xml:space="preserve">V. </w:t>
      </w:r>
      <w:r w:rsidRPr="00E751C2">
        <w:rPr>
          <w:rFonts w:ascii="Arial" w:hAnsi="Arial" w:cs="Arial"/>
          <w:b/>
          <w:bCs/>
          <w:sz w:val="20"/>
          <w:szCs w:val="20"/>
          <w:u w:val="single"/>
        </w:rPr>
        <w:t>Záruční podmínky</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1.</w:t>
      </w:r>
      <w:r w:rsidRPr="00E751C2">
        <w:rPr>
          <w:rFonts w:ascii="Arial" w:hAnsi="Arial" w:cs="Arial"/>
          <w:sz w:val="20"/>
          <w:szCs w:val="20"/>
        </w:rPr>
        <w:tab/>
        <w:t>Prodávající poskytuje záruku za jakost zboží v trvání 24 měsíců, počínaje dnem následujícím po dni předání zboží kupujícímu.</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2.</w:t>
      </w:r>
      <w:r w:rsidRPr="00E751C2">
        <w:rPr>
          <w:rFonts w:ascii="Arial" w:hAnsi="Arial" w:cs="Arial"/>
          <w:sz w:val="20"/>
          <w:szCs w:val="20"/>
        </w:rPr>
        <w:tab/>
        <w:t>Prodávající se zavazuje k dodržení termínu zahájení odstranění reklamovaných vad</w:t>
      </w:r>
      <w:r w:rsidRPr="00E751C2">
        <w:rPr>
          <w:rFonts w:ascii="Arial" w:hAnsi="Arial" w:cs="Arial"/>
          <w:sz w:val="20"/>
          <w:szCs w:val="20"/>
        </w:rPr>
        <w:br/>
        <w:t>do 3 dnů ode dne jejich uplatnění. Případná doprava předmětu koupě jde v těchto případech na náklady a účet prodávajícího.</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3.</w:t>
      </w:r>
      <w:r w:rsidRPr="00E751C2">
        <w:rPr>
          <w:rFonts w:ascii="Arial" w:hAnsi="Arial" w:cs="Arial"/>
          <w:sz w:val="20"/>
          <w:szCs w:val="20"/>
        </w:rPr>
        <w:tab/>
        <w:t>Prodávající se zavazuje k dodržení termínu odstranění reklamovaných vad, a to sjednaného dle charak</w:t>
      </w:r>
      <w:r w:rsidR="008D039D">
        <w:rPr>
          <w:rFonts w:ascii="Arial" w:hAnsi="Arial" w:cs="Arial"/>
          <w:sz w:val="20"/>
          <w:szCs w:val="20"/>
        </w:rPr>
        <w:t>teru vady, nejpozději však do 3</w:t>
      </w:r>
      <w:r w:rsidRPr="00E751C2">
        <w:rPr>
          <w:rFonts w:ascii="Arial" w:hAnsi="Arial" w:cs="Arial"/>
          <w:sz w:val="20"/>
          <w:szCs w:val="20"/>
        </w:rPr>
        <w:t xml:space="preserve"> dnů ode dne jejich uplatnění.</w:t>
      </w:r>
    </w:p>
    <w:p w:rsidR="009B3533" w:rsidRPr="00E751C2" w:rsidRDefault="009B3533" w:rsidP="002F661F">
      <w:pPr>
        <w:spacing w:before="120" w:after="120"/>
        <w:jc w:val="center"/>
        <w:rPr>
          <w:rFonts w:ascii="Arial" w:hAnsi="Arial" w:cs="Arial"/>
          <w:b/>
          <w:bCs/>
          <w:sz w:val="20"/>
          <w:szCs w:val="20"/>
          <w:u w:val="single"/>
        </w:rPr>
      </w:pPr>
      <w:r w:rsidRPr="00E751C2">
        <w:rPr>
          <w:rFonts w:ascii="Arial" w:hAnsi="Arial" w:cs="Arial"/>
          <w:b/>
          <w:bCs/>
          <w:sz w:val="20"/>
          <w:szCs w:val="20"/>
        </w:rPr>
        <w:t xml:space="preserve">VI. </w:t>
      </w:r>
      <w:r w:rsidRPr="00E751C2">
        <w:rPr>
          <w:rFonts w:ascii="Arial" w:hAnsi="Arial" w:cs="Arial"/>
          <w:b/>
          <w:bCs/>
          <w:sz w:val="20"/>
          <w:szCs w:val="20"/>
          <w:u w:val="single"/>
        </w:rPr>
        <w:t>Smluvní pokuty</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1.</w:t>
      </w:r>
      <w:r w:rsidRPr="00E751C2">
        <w:rPr>
          <w:rFonts w:ascii="Arial" w:hAnsi="Arial" w:cs="Arial"/>
          <w:sz w:val="20"/>
          <w:szCs w:val="20"/>
        </w:rPr>
        <w:tab/>
        <w:t>V případě nedodržení termínu dodání zboží dle čl. IV. smlouvy je prodávající povinen uhr</w:t>
      </w:r>
      <w:r w:rsidR="00B41744">
        <w:rPr>
          <w:rFonts w:ascii="Arial" w:hAnsi="Arial" w:cs="Arial"/>
          <w:sz w:val="20"/>
          <w:szCs w:val="20"/>
        </w:rPr>
        <w:t xml:space="preserve">adit kupujícímu smluvní pokutu </w:t>
      </w:r>
      <w:r w:rsidR="009E29C4">
        <w:rPr>
          <w:rFonts w:ascii="Arial" w:hAnsi="Arial" w:cs="Arial"/>
          <w:sz w:val="20"/>
          <w:szCs w:val="20"/>
        </w:rPr>
        <w:t>1</w:t>
      </w:r>
      <w:r w:rsidR="009E29C4" w:rsidRPr="00E751C2">
        <w:rPr>
          <w:rFonts w:ascii="Arial" w:hAnsi="Arial" w:cs="Arial"/>
          <w:sz w:val="20"/>
          <w:szCs w:val="20"/>
        </w:rPr>
        <w:t>000</w:t>
      </w:r>
      <w:r w:rsidRPr="00E751C2">
        <w:rPr>
          <w:rFonts w:ascii="Arial" w:hAnsi="Arial" w:cs="Arial"/>
          <w:sz w:val="20"/>
          <w:szCs w:val="20"/>
        </w:rPr>
        <w:t xml:space="preserve">,- Kč za každý den prodlení. Tato smluvní pokuta je zúčtovatelná proti úhradě ceny předmětu koupě. </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2.</w:t>
      </w:r>
      <w:r w:rsidRPr="00E751C2">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3.</w:t>
      </w:r>
      <w:r w:rsidRPr="00E751C2">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4.</w:t>
      </w:r>
      <w:r w:rsidRPr="00E751C2">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5.</w:t>
      </w:r>
      <w:r w:rsidRPr="00E751C2">
        <w:rPr>
          <w:rFonts w:ascii="Arial" w:hAnsi="Arial" w:cs="Arial"/>
          <w:sz w:val="20"/>
          <w:szCs w:val="20"/>
        </w:rPr>
        <w:tab/>
        <w:t xml:space="preserve">Zaplacením smluvní pokuty a úroku z prodlení není dotčeno právo oprávněné strany </w:t>
      </w:r>
      <w:r w:rsidRPr="00E751C2">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9B3533" w:rsidRPr="00E751C2" w:rsidRDefault="009B3533" w:rsidP="002F661F">
      <w:pPr>
        <w:spacing w:before="120" w:after="120"/>
        <w:jc w:val="center"/>
        <w:rPr>
          <w:rFonts w:ascii="Arial" w:hAnsi="Arial" w:cs="Arial"/>
          <w:b/>
          <w:bCs/>
          <w:sz w:val="20"/>
          <w:szCs w:val="20"/>
          <w:u w:val="single"/>
        </w:rPr>
      </w:pPr>
      <w:r w:rsidRPr="00E751C2">
        <w:rPr>
          <w:rFonts w:ascii="Arial" w:hAnsi="Arial" w:cs="Arial"/>
          <w:b/>
          <w:bCs/>
          <w:sz w:val="20"/>
          <w:szCs w:val="20"/>
        </w:rPr>
        <w:t xml:space="preserve">VII. </w:t>
      </w:r>
      <w:r w:rsidRPr="00E751C2">
        <w:rPr>
          <w:rFonts w:ascii="Arial" w:hAnsi="Arial" w:cs="Arial"/>
          <w:b/>
          <w:bCs/>
          <w:sz w:val="20"/>
          <w:szCs w:val="20"/>
          <w:u w:val="single"/>
        </w:rPr>
        <w:t>Odstoupení od smlouvy</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1.</w:t>
      </w:r>
      <w:r w:rsidRPr="00E751C2">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2.</w:t>
      </w:r>
      <w:r w:rsidRPr="00E751C2">
        <w:rPr>
          <w:rFonts w:ascii="Arial" w:hAnsi="Arial" w:cs="Arial"/>
          <w:sz w:val="20"/>
          <w:szCs w:val="20"/>
        </w:rPr>
        <w:tab/>
        <w:t xml:space="preserve">Prodávající je oprávněn odstoupit od smlouvy při nezaplacení kupní ceny kupujícím po uplynutí 10 dnů po stanoveném datu splatnosti faktury. </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3.</w:t>
      </w:r>
      <w:r w:rsidRPr="00E751C2">
        <w:rPr>
          <w:rFonts w:ascii="Arial" w:hAnsi="Arial" w:cs="Arial"/>
          <w:sz w:val="20"/>
          <w:szCs w:val="20"/>
        </w:rPr>
        <w:tab/>
        <w:t>Obě smluvní strany jsou oprávněny odstoupit od smlouvy při vyhlášení konkurzu na majetek druhé smluvní strany.</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4.</w:t>
      </w:r>
      <w:r w:rsidRPr="00E751C2">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9B3533" w:rsidRPr="00E751C2" w:rsidRDefault="009B3533">
      <w:pPr>
        <w:tabs>
          <w:tab w:val="left" w:pos="360"/>
        </w:tabs>
        <w:ind w:left="360" w:hanging="360"/>
        <w:jc w:val="both"/>
        <w:rPr>
          <w:rFonts w:ascii="Arial" w:hAnsi="Arial" w:cs="Arial"/>
          <w:sz w:val="20"/>
          <w:szCs w:val="20"/>
        </w:rPr>
      </w:pPr>
      <w:r w:rsidRPr="00E751C2">
        <w:rPr>
          <w:rFonts w:ascii="Arial" w:hAnsi="Arial" w:cs="Arial"/>
          <w:sz w:val="20"/>
          <w:szCs w:val="20"/>
        </w:rPr>
        <w:t>5.</w:t>
      </w:r>
      <w:r w:rsidRPr="00E751C2">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9B3533" w:rsidRPr="00E751C2" w:rsidRDefault="009B3533" w:rsidP="002F661F">
      <w:pPr>
        <w:spacing w:before="120" w:after="120"/>
        <w:jc w:val="center"/>
        <w:rPr>
          <w:rFonts w:ascii="Arial" w:hAnsi="Arial" w:cs="Arial"/>
          <w:b/>
          <w:bCs/>
          <w:sz w:val="20"/>
          <w:szCs w:val="20"/>
          <w:u w:val="single"/>
        </w:rPr>
      </w:pPr>
      <w:r w:rsidRPr="00E751C2">
        <w:rPr>
          <w:rFonts w:ascii="Arial" w:hAnsi="Arial" w:cs="Arial"/>
          <w:b/>
          <w:bCs/>
          <w:sz w:val="20"/>
          <w:szCs w:val="20"/>
        </w:rPr>
        <w:t xml:space="preserve">VIII. </w:t>
      </w:r>
      <w:r w:rsidRPr="00E751C2">
        <w:rPr>
          <w:rFonts w:ascii="Arial" w:hAnsi="Arial" w:cs="Arial"/>
          <w:b/>
          <w:bCs/>
          <w:sz w:val="20"/>
          <w:szCs w:val="20"/>
          <w:u w:val="single"/>
        </w:rPr>
        <w:t>Závěrečná ustanovení</w:t>
      </w:r>
    </w:p>
    <w:p w:rsidR="009B3533" w:rsidRPr="00E751C2" w:rsidRDefault="009B3533">
      <w:pPr>
        <w:numPr>
          <w:ilvl w:val="1"/>
          <w:numId w:val="4"/>
        </w:numPr>
        <w:tabs>
          <w:tab w:val="left" w:pos="357"/>
        </w:tabs>
        <w:jc w:val="both"/>
        <w:rPr>
          <w:rFonts w:ascii="Arial" w:hAnsi="Arial" w:cs="Arial"/>
          <w:sz w:val="20"/>
          <w:szCs w:val="20"/>
        </w:rPr>
      </w:pPr>
      <w:r w:rsidRPr="00E751C2">
        <w:rPr>
          <w:rFonts w:ascii="Arial" w:hAnsi="Arial" w:cs="Arial"/>
          <w:sz w:val="20"/>
          <w:szCs w:val="20"/>
        </w:rPr>
        <w:t>Veškeré případné změny a dodatky této smlouvy musí být učiněny písemně a po dohodě smluvních stran.</w:t>
      </w:r>
    </w:p>
    <w:p w:rsidR="009B3533" w:rsidRPr="00E751C2" w:rsidRDefault="009B3533">
      <w:pPr>
        <w:numPr>
          <w:ilvl w:val="1"/>
          <w:numId w:val="4"/>
        </w:numPr>
        <w:tabs>
          <w:tab w:val="left" w:pos="357"/>
        </w:tabs>
        <w:jc w:val="both"/>
        <w:rPr>
          <w:rFonts w:ascii="Arial" w:hAnsi="Arial" w:cs="Arial"/>
          <w:sz w:val="20"/>
          <w:szCs w:val="20"/>
        </w:rPr>
      </w:pPr>
      <w:r w:rsidRPr="00E751C2">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9B3533" w:rsidRPr="00E751C2" w:rsidRDefault="009B3533">
      <w:pPr>
        <w:numPr>
          <w:ilvl w:val="1"/>
          <w:numId w:val="4"/>
        </w:numPr>
        <w:tabs>
          <w:tab w:val="left" w:pos="357"/>
        </w:tabs>
        <w:jc w:val="both"/>
        <w:rPr>
          <w:rFonts w:ascii="Arial" w:hAnsi="Arial" w:cs="Arial"/>
          <w:sz w:val="20"/>
          <w:szCs w:val="20"/>
        </w:rPr>
      </w:pPr>
      <w:r w:rsidRPr="00E751C2">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w:t>
      </w:r>
      <w:r w:rsidRPr="00E751C2">
        <w:rPr>
          <w:rFonts w:ascii="Arial" w:hAnsi="Arial" w:cs="Arial"/>
          <w:sz w:val="20"/>
          <w:szCs w:val="20"/>
        </w:rPr>
        <w:lastRenderedPageBreak/>
        <w:t xml:space="preserve">použití § 2093 občanského zákoníku, takže tato smlouva není uzavřena na případné prodávajícím dodané větší množství věcí, než je touto smlouvou ujednáno. </w:t>
      </w:r>
    </w:p>
    <w:p w:rsidR="009B3533" w:rsidRPr="00E751C2" w:rsidRDefault="009B3533">
      <w:pPr>
        <w:numPr>
          <w:ilvl w:val="1"/>
          <w:numId w:val="4"/>
        </w:numPr>
        <w:jc w:val="both"/>
        <w:rPr>
          <w:rFonts w:ascii="Arial" w:hAnsi="Arial" w:cs="Arial"/>
          <w:sz w:val="20"/>
          <w:szCs w:val="20"/>
        </w:rPr>
      </w:pPr>
      <w:r w:rsidRPr="00E751C2">
        <w:rPr>
          <w:rFonts w:ascii="Arial" w:hAnsi="Arial" w:cs="Arial"/>
          <w:sz w:val="20"/>
          <w:szCs w:val="20"/>
        </w:rPr>
        <w:t>Práva a povinnosti vyplývající z této smlouvy se řídí příslušnými ustanoveními zákona č. 89/2012 Sb., občanský zákoník.</w:t>
      </w:r>
    </w:p>
    <w:p w:rsidR="009B3533" w:rsidRPr="00E751C2" w:rsidRDefault="009B3533">
      <w:pPr>
        <w:numPr>
          <w:ilvl w:val="1"/>
          <w:numId w:val="4"/>
        </w:numPr>
        <w:jc w:val="both"/>
        <w:rPr>
          <w:rFonts w:ascii="Arial" w:hAnsi="Arial" w:cs="Arial"/>
          <w:sz w:val="20"/>
          <w:szCs w:val="20"/>
        </w:rPr>
      </w:pPr>
      <w:r w:rsidRPr="00E751C2">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481B23" w:rsidRDefault="00481B23">
      <w:pPr>
        <w:numPr>
          <w:ilvl w:val="1"/>
          <w:numId w:val="4"/>
        </w:numPr>
        <w:jc w:val="both"/>
        <w:rPr>
          <w:rFonts w:ascii="Arial" w:hAnsi="Arial" w:cs="Arial"/>
          <w:sz w:val="20"/>
          <w:szCs w:val="20"/>
        </w:rPr>
      </w:pPr>
      <w:r w:rsidRPr="00481B23">
        <w:rPr>
          <w:rFonts w:ascii="Arial" w:hAnsi="Arial" w:cs="Arial"/>
          <w:sz w:val="20"/>
          <w:szCs w:val="20"/>
        </w:rPr>
        <w:t xml:space="preserve">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 </w:t>
      </w:r>
    </w:p>
    <w:p w:rsidR="009B3533" w:rsidRDefault="00481B23">
      <w:pPr>
        <w:numPr>
          <w:ilvl w:val="1"/>
          <w:numId w:val="4"/>
        </w:numPr>
        <w:jc w:val="both"/>
        <w:rPr>
          <w:rFonts w:ascii="Arial" w:hAnsi="Arial" w:cs="Arial"/>
          <w:sz w:val="20"/>
          <w:szCs w:val="20"/>
        </w:rPr>
      </w:pPr>
      <w:r w:rsidRPr="00481B23">
        <w:rPr>
          <w:rFonts w:ascii="Arial" w:hAnsi="Arial" w:cs="Arial"/>
          <w:sz w:val="20"/>
          <w:szCs w:val="20"/>
        </w:rPr>
        <w:t>Tato smlouva nabývá platnosti dnem podpisu poslední smluvní strany a účinnosti dnem uveřejnění v registru smluv podle zákona  340/2015 Sb., o registru smluv.</w:t>
      </w:r>
    </w:p>
    <w:p w:rsidR="00D075B6" w:rsidRDefault="00D075B6" w:rsidP="00D075B6">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D075B6" w:rsidRPr="00E751C2" w:rsidRDefault="00D075B6" w:rsidP="00D075B6">
      <w:pPr>
        <w:ind w:left="357"/>
        <w:jc w:val="both"/>
        <w:rPr>
          <w:rFonts w:ascii="Arial" w:hAnsi="Arial" w:cs="Arial"/>
          <w:sz w:val="20"/>
          <w:szCs w:val="20"/>
        </w:rPr>
      </w:pPr>
    </w:p>
    <w:p w:rsidR="009B3533" w:rsidRPr="00481B23" w:rsidRDefault="009B3533" w:rsidP="00481B23">
      <w:pPr>
        <w:ind w:left="357"/>
        <w:jc w:val="both"/>
        <w:rPr>
          <w:rFonts w:ascii="Arial" w:hAnsi="Arial" w:cs="Arial"/>
          <w:sz w:val="20"/>
          <w:szCs w:val="20"/>
        </w:rPr>
      </w:pPr>
    </w:p>
    <w:p w:rsidR="00FF0152" w:rsidRPr="002F661F" w:rsidRDefault="00FF0152">
      <w:pPr>
        <w:jc w:val="both"/>
        <w:rPr>
          <w:rFonts w:ascii="Arial" w:hAnsi="Arial" w:cs="Arial"/>
          <w:sz w:val="18"/>
          <w:szCs w:val="20"/>
        </w:rPr>
      </w:pPr>
    </w:p>
    <w:p w:rsidR="009B3533" w:rsidRPr="00E751C2" w:rsidRDefault="009B3533">
      <w:pPr>
        <w:tabs>
          <w:tab w:val="left" w:pos="4680"/>
        </w:tabs>
        <w:jc w:val="both"/>
        <w:rPr>
          <w:rFonts w:ascii="Arial" w:hAnsi="Arial" w:cs="Arial"/>
          <w:sz w:val="20"/>
          <w:szCs w:val="20"/>
        </w:rPr>
      </w:pPr>
      <w:r w:rsidRPr="00E751C2">
        <w:rPr>
          <w:rFonts w:ascii="Arial" w:hAnsi="Arial" w:cs="Arial"/>
          <w:sz w:val="20"/>
          <w:szCs w:val="20"/>
        </w:rPr>
        <w:t>V</w:t>
      </w:r>
      <w:r w:rsidR="00E330A2" w:rsidRPr="00E751C2">
        <w:rPr>
          <w:rFonts w:ascii="Arial" w:hAnsi="Arial" w:cs="Arial"/>
          <w:sz w:val="20"/>
          <w:szCs w:val="20"/>
        </w:rPr>
        <w:t> </w:t>
      </w:r>
      <w:r w:rsidR="002302C6">
        <w:rPr>
          <w:rFonts w:ascii="Arial" w:hAnsi="Arial" w:cs="Arial"/>
          <w:sz w:val="20"/>
          <w:szCs w:val="20"/>
        </w:rPr>
        <w:t>Praze</w:t>
      </w:r>
      <w:r w:rsidR="002302C6" w:rsidRPr="00E751C2">
        <w:rPr>
          <w:rFonts w:ascii="Arial" w:hAnsi="Arial" w:cs="Arial"/>
          <w:sz w:val="20"/>
          <w:szCs w:val="20"/>
        </w:rPr>
        <w:t xml:space="preserve"> </w:t>
      </w:r>
      <w:r w:rsidRPr="00E751C2">
        <w:rPr>
          <w:rFonts w:ascii="Arial" w:hAnsi="Arial" w:cs="Arial"/>
          <w:sz w:val="20"/>
          <w:szCs w:val="20"/>
        </w:rPr>
        <w:t>dne:</w:t>
      </w:r>
      <w:r w:rsidRPr="00E751C2">
        <w:rPr>
          <w:rFonts w:ascii="Arial" w:hAnsi="Arial" w:cs="Arial"/>
          <w:sz w:val="20"/>
          <w:szCs w:val="20"/>
        </w:rPr>
        <w:tab/>
        <w:t xml:space="preserve"> V Praze dne:</w:t>
      </w:r>
    </w:p>
    <w:p w:rsidR="009B3533" w:rsidRDefault="009B3533">
      <w:pPr>
        <w:jc w:val="both"/>
        <w:rPr>
          <w:rFonts w:ascii="Arial" w:hAnsi="Arial" w:cs="Arial"/>
          <w:sz w:val="15"/>
          <w:szCs w:val="15"/>
        </w:rPr>
      </w:pPr>
    </w:p>
    <w:p w:rsidR="00FF0152" w:rsidRDefault="00FF0152">
      <w:pPr>
        <w:jc w:val="both"/>
        <w:rPr>
          <w:rFonts w:ascii="Arial" w:hAnsi="Arial" w:cs="Arial"/>
          <w:sz w:val="15"/>
          <w:szCs w:val="15"/>
        </w:rPr>
      </w:pPr>
    </w:p>
    <w:p w:rsidR="002F661F" w:rsidRPr="002F661F" w:rsidRDefault="002F661F">
      <w:pPr>
        <w:jc w:val="both"/>
        <w:rPr>
          <w:rFonts w:ascii="Arial" w:hAnsi="Arial" w:cs="Arial"/>
          <w:sz w:val="15"/>
          <w:szCs w:val="15"/>
        </w:rPr>
      </w:pPr>
    </w:p>
    <w:p w:rsidR="009B3533" w:rsidRPr="002F661F" w:rsidRDefault="009B3533">
      <w:pPr>
        <w:jc w:val="both"/>
        <w:rPr>
          <w:rFonts w:ascii="Arial" w:hAnsi="Arial" w:cs="Arial"/>
          <w:sz w:val="15"/>
          <w:szCs w:val="15"/>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9B3533" w:rsidRPr="00D46ED2">
        <w:trPr>
          <w:trHeight w:val="586"/>
        </w:trPr>
        <w:tc>
          <w:tcPr>
            <w:tcW w:w="4680" w:type="dxa"/>
          </w:tcPr>
          <w:p w:rsidR="009B3533" w:rsidRPr="00E751C2" w:rsidRDefault="009B3533">
            <w:pPr>
              <w:ind w:right="-70"/>
              <w:jc w:val="center"/>
              <w:rPr>
                <w:rFonts w:ascii="Arial" w:hAnsi="Arial" w:cs="Arial"/>
                <w:sz w:val="20"/>
                <w:szCs w:val="20"/>
              </w:rPr>
            </w:pPr>
            <w:r w:rsidRPr="00E751C2">
              <w:rPr>
                <w:rFonts w:ascii="Arial" w:hAnsi="Arial" w:cs="Arial"/>
                <w:sz w:val="20"/>
                <w:szCs w:val="20"/>
              </w:rPr>
              <w:t>………………………………….</w:t>
            </w:r>
          </w:p>
          <w:p w:rsidR="00443A3A" w:rsidRDefault="002302C6">
            <w:pPr>
              <w:ind w:left="-70"/>
              <w:jc w:val="center"/>
              <w:rPr>
                <w:rFonts w:ascii="Arial" w:hAnsi="Arial" w:cs="Arial"/>
                <w:b/>
                <w:bCs/>
                <w:sz w:val="20"/>
                <w:szCs w:val="20"/>
              </w:rPr>
            </w:pPr>
            <w:r>
              <w:rPr>
                <w:rFonts w:ascii="Arial" w:hAnsi="Arial" w:cs="Arial"/>
                <w:b/>
                <w:bCs/>
                <w:sz w:val="20"/>
                <w:szCs w:val="20"/>
              </w:rPr>
              <w:t>WD LUX, s.r.o.</w:t>
            </w:r>
          </w:p>
          <w:p w:rsidR="00A24B1F" w:rsidRPr="00E751C2" w:rsidRDefault="008C0144">
            <w:pPr>
              <w:ind w:left="-70"/>
              <w:jc w:val="center"/>
              <w:rPr>
                <w:rFonts w:ascii="Arial" w:hAnsi="Arial" w:cs="Arial"/>
                <w:bCs/>
                <w:sz w:val="20"/>
                <w:szCs w:val="20"/>
              </w:rPr>
            </w:pPr>
            <w:r>
              <w:rPr>
                <w:rFonts w:ascii="Arial" w:hAnsi="Arial" w:cs="Arial"/>
                <w:sz w:val="20"/>
                <w:szCs w:val="20"/>
              </w:rPr>
              <w:t>XXXX</w:t>
            </w:r>
          </w:p>
          <w:p w:rsidR="00A24B1F" w:rsidRPr="00E751C2" w:rsidRDefault="008C0144">
            <w:pPr>
              <w:ind w:left="-70"/>
              <w:jc w:val="center"/>
              <w:rPr>
                <w:rFonts w:ascii="Arial" w:hAnsi="Arial" w:cs="Arial"/>
                <w:bCs/>
                <w:sz w:val="20"/>
                <w:szCs w:val="20"/>
              </w:rPr>
            </w:pPr>
            <w:r>
              <w:rPr>
                <w:rFonts w:ascii="Arial" w:hAnsi="Arial" w:cs="Arial"/>
                <w:bCs/>
                <w:sz w:val="20"/>
                <w:szCs w:val="20"/>
              </w:rPr>
              <w:t>XXXX</w:t>
            </w:r>
          </w:p>
          <w:p w:rsidR="009B3533" w:rsidRPr="00E751C2" w:rsidRDefault="009B3533">
            <w:pPr>
              <w:autoSpaceDE w:val="0"/>
              <w:jc w:val="center"/>
              <w:rPr>
                <w:rFonts w:ascii="Arial" w:hAnsi="Arial" w:cs="Arial"/>
                <w:sz w:val="20"/>
                <w:szCs w:val="20"/>
              </w:rPr>
            </w:pPr>
          </w:p>
        </w:tc>
        <w:tc>
          <w:tcPr>
            <w:tcW w:w="4679" w:type="dxa"/>
          </w:tcPr>
          <w:p w:rsidR="009B3533" w:rsidRPr="00E751C2" w:rsidRDefault="009B3533">
            <w:pPr>
              <w:ind w:left="-68"/>
              <w:jc w:val="center"/>
              <w:rPr>
                <w:rFonts w:ascii="Arial" w:hAnsi="Arial" w:cs="Arial"/>
                <w:sz w:val="20"/>
                <w:szCs w:val="20"/>
              </w:rPr>
            </w:pPr>
            <w:r w:rsidRPr="00E751C2">
              <w:rPr>
                <w:rFonts w:ascii="Arial" w:hAnsi="Arial" w:cs="Arial"/>
                <w:sz w:val="20"/>
                <w:szCs w:val="20"/>
              </w:rPr>
              <w:t>………………………………….</w:t>
            </w:r>
          </w:p>
          <w:p w:rsidR="009B3533" w:rsidRPr="00E751C2" w:rsidRDefault="009B3533">
            <w:pPr>
              <w:ind w:left="-70"/>
              <w:jc w:val="center"/>
              <w:rPr>
                <w:rFonts w:ascii="Arial" w:hAnsi="Arial" w:cs="Arial"/>
                <w:b/>
                <w:bCs/>
                <w:sz w:val="20"/>
                <w:szCs w:val="20"/>
              </w:rPr>
            </w:pPr>
            <w:r w:rsidRPr="00E751C2">
              <w:rPr>
                <w:rFonts w:ascii="Arial" w:hAnsi="Arial" w:cs="Arial"/>
                <w:b/>
                <w:bCs/>
                <w:sz w:val="20"/>
                <w:szCs w:val="20"/>
              </w:rPr>
              <w:t>Národní divadlo</w:t>
            </w:r>
          </w:p>
          <w:p w:rsidR="00947405" w:rsidRPr="00E751C2" w:rsidRDefault="008C0144" w:rsidP="00947405">
            <w:pPr>
              <w:ind w:left="-70"/>
              <w:jc w:val="center"/>
              <w:rPr>
                <w:rFonts w:ascii="Arial" w:hAnsi="Arial" w:cs="Arial"/>
                <w:sz w:val="20"/>
                <w:szCs w:val="20"/>
              </w:rPr>
            </w:pPr>
            <w:r>
              <w:rPr>
                <w:rFonts w:ascii="Arial" w:hAnsi="Arial" w:cs="Arial"/>
                <w:sz w:val="20"/>
                <w:szCs w:val="20"/>
              </w:rPr>
              <w:t>XXXX</w:t>
            </w:r>
          </w:p>
          <w:p w:rsidR="00D33730" w:rsidRPr="00E751C2" w:rsidRDefault="008C0144" w:rsidP="00D33730">
            <w:pPr>
              <w:ind w:left="-70"/>
              <w:jc w:val="center"/>
              <w:rPr>
                <w:rFonts w:ascii="Arial" w:hAnsi="Arial" w:cs="Arial"/>
                <w:sz w:val="20"/>
                <w:szCs w:val="20"/>
              </w:rPr>
            </w:pPr>
            <w:r>
              <w:rPr>
                <w:rFonts w:ascii="Arial" w:hAnsi="Arial" w:cs="Arial"/>
                <w:sz w:val="20"/>
                <w:szCs w:val="20"/>
              </w:rPr>
              <w:t>XXXX</w:t>
            </w:r>
          </w:p>
          <w:p w:rsidR="009B3533" w:rsidRPr="00E751C2" w:rsidRDefault="009B3533">
            <w:pPr>
              <w:ind w:left="-70"/>
              <w:jc w:val="center"/>
              <w:rPr>
                <w:rFonts w:ascii="Arial" w:hAnsi="Arial" w:cs="Arial"/>
                <w:sz w:val="20"/>
                <w:szCs w:val="20"/>
              </w:rPr>
            </w:pPr>
            <w:r w:rsidRPr="00E751C2">
              <w:rPr>
                <w:rFonts w:ascii="Arial" w:hAnsi="Arial" w:cs="Arial"/>
                <w:sz w:val="20"/>
                <w:szCs w:val="20"/>
              </w:rPr>
              <w:t xml:space="preserve">  </w:t>
            </w:r>
          </w:p>
        </w:tc>
      </w:tr>
      <w:tr w:rsidR="00601978" w:rsidRPr="00D46ED2">
        <w:trPr>
          <w:trHeight w:val="586"/>
        </w:trPr>
        <w:tc>
          <w:tcPr>
            <w:tcW w:w="4680" w:type="dxa"/>
          </w:tcPr>
          <w:p w:rsidR="00601978" w:rsidRPr="00E751C2" w:rsidRDefault="00601978">
            <w:pPr>
              <w:ind w:right="-70"/>
              <w:jc w:val="center"/>
              <w:rPr>
                <w:rFonts w:ascii="Arial" w:hAnsi="Arial" w:cs="Arial"/>
                <w:sz w:val="20"/>
                <w:szCs w:val="20"/>
              </w:rPr>
            </w:pPr>
          </w:p>
        </w:tc>
        <w:tc>
          <w:tcPr>
            <w:tcW w:w="4679" w:type="dxa"/>
          </w:tcPr>
          <w:p w:rsidR="00601978" w:rsidRPr="00E751C2" w:rsidRDefault="00601978">
            <w:pPr>
              <w:ind w:left="-68"/>
              <w:jc w:val="center"/>
              <w:rPr>
                <w:rFonts w:ascii="Arial" w:hAnsi="Arial" w:cs="Arial"/>
                <w:sz w:val="20"/>
                <w:szCs w:val="20"/>
              </w:rPr>
            </w:pPr>
          </w:p>
        </w:tc>
      </w:tr>
    </w:tbl>
    <w:p w:rsidR="009B3533" w:rsidRDefault="009B3533" w:rsidP="002F661F"/>
    <w:sectPr w:rsidR="009B3533" w:rsidSect="002F661F">
      <w:footerReference w:type="default" r:id="rId8"/>
      <w:pgSz w:w="11906" w:h="16838"/>
      <w:pgMar w:top="1078" w:right="1259" w:bottom="851"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CF" w:rsidRDefault="001374CF">
      <w:r>
        <w:separator/>
      </w:r>
    </w:p>
  </w:endnote>
  <w:endnote w:type="continuationSeparator" w:id="0">
    <w:p w:rsidR="001374CF" w:rsidRDefault="0013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33" w:rsidRDefault="00AC45ED">
    <w:pPr>
      <w:pStyle w:val="Zpat"/>
      <w:jc w:val="right"/>
    </w:pPr>
    <w:r>
      <w:fldChar w:fldCharType="begin"/>
    </w:r>
    <w:r w:rsidR="007849E0">
      <w:instrText xml:space="preserve"> PAGE </w:instrText>
    </w:r>
    <w:r>
      <w:fldChar w:fldCharType="separate"/>
    </w:r>
    <w:r w:rsidR="008C014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CF" w:rsidRDefault="001374CF">
      <w:r>
        <w:separator/>
      </w:r>
    </w:p>
  </w:footnote>
  <w:footnote w:type="continuationSeparator" w:id="0">
    <w:p w:rsidR="001374CF" w:rsidRDefault="00137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709EF51E"/>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2"/>
  </w:num>
  <w:num w:numId="13">
    <w:abstractNumId w:val="6"/>
  </w:num>
  <w:num w:numId="14">
    <w:abstractNumId w:val="1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doNotDisplayPageBoundaries/>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33"/>
    <w:rsid w:val="0000660B"/>
    <w:rsid w:val="00056092"/>
    <w:rsid w:val="00056430"/>
    <w:rsid w:val="00065B48"/>
    <w:rsid w:val="000671BB"/>
    <w:rsid w:val="0007293C"/>
    <w:rsid w:val="00075703"/>
    <w:rsid w:val="000842C0"/>
    <w:rsid w:val="000875D3"/>
    <w:rsid w:val="0009584C"/>
    <w:rsid w:val="000D75AE"/>
    <w:rsid w:val="000D7D17"/>
    <w:rsid w:val="000E24E8"/>
    <w:rsid w:val="000E41AC"/>
    <w:rsid w:val="000F7780"/>
    <w:rsid w:val="00113331"/>
    <w:rsid w:val="001374CF"/>
    <w:rsid w:val="00147C09"/>
    <w:rsid w:val="0016206D"/>
    <w:rsid w:val="00163E6C"/>
    <w:rsid w:val="001A65CF"/>
    <w:rsid w:val="001B132D"/>
    <w:rsid w:val="001B1B39"/>
    <w:rsid w:val="001C527C"/>
    <w:rsid w:val="001F4D11"/>
    <w:rsid w:val="0021271F"/>
    <w:rsid w:val="00212F06"/>
    <w:rsid w:val="00216CAA"/>
    <w:rsid w:val="002302C6"/>
    <w:rsid w:val="00231BC5"/>
    <w:rsid w:val="00246631"/>
    <w:rsid w:val="0024779A"/>
    <w:rsid w:val="002540AC"/>
    <w:rsid w:val="002711B0"/>
    <w:rsid w:val="002758ED"/>
    <w:rsid w:val="0028623D"/>
    <w:rsid w:val="002A0D03"/>
    <w:rsid w:val="002A69B7"/>
    <w:rsid w:val="002A7BFE"/>
    <w:rsid w:val="002E0B82"/>
    <w:rsid w:val="002E520D"/>
    <w:rsid w:val="002E6234"/>
    <w:rsid w:val="002F511E"/>
    <w:rsid w:val="002F661F"/>
    <w:rsid w:val="00320B78"/>
    <w:rsid w:val="00321406"/>
    <w:rsid w:val="00351375"/>
    <w:rsid w:val="00371FD2"/>
    <w:rsid w:val="00381832"/>
    <w:rsid w:val="003A5025"/>
    <w:rsid w:val="003C48ED"/>
    <w:rsid w:val="003C6BA6"/>
    <w:rsid w:val="003D129A"/>
    <w:rsid w:val="003E2413"/>
    <w:rsid w:val="003E469B"/>
    <w:rsid w:val="003F09EC"/>
    <w:rsid w:val="003F7A95"/>
    <w:rsid w:val="00400671"/>
    <w:rsid w:val="00402236"/>
    <w:rsid w:val="004104DC"/>
    <w:rsid w:val="0041175B"/>
    <w:rsid w:val="00421887"/>
    <w:rsid w:val="00437809"/>
    <w:rsid w:val="00443A3A"/>
    <w:rsid w:val="00456723"/>
    <w:rsid w:val="00460347"/>
    <w:rsid w:val="00460C64"/>
    <w:rsid w:val="00470BC5"/>
    <w:rsid w:val="00476787"/>
    <w:rsid w:val="004778B8"/>
    <w:rsid w:val="00481B23"/>
    <w:rsid w:val="004869F5"/>
    <w:rsid w:val="004A068F"/>
    <w:rsid w:val="004A079D"/>
    <w:rsid w:val="004A2712"/>
    <w:rsid w:val="004A7174"/>
    <w:rsid w:val="004D56A7"/>
    <w:rsid w:val="004E0C8C"/>
    <w:rsid w:val="004E4FF4"/>
    <w:rsid w:val="004F03A6"/>
    <w:rsid w:val="004F05E1"/>
    <w:rsid w:val="004F2F10"/>
    <w:rsid w:val="00510A98"/>
    <w:rsid w:val="00511023"/>
    <w:rsid w:val="005219B4"/>
    <w:rsid w:val="005A2ACA"/>
    <w:rsid w:val="005B3727"/>
    <w:rsid w:val="005B588F"/>
    <w:rsid w:val="005B5CA1"/>
    <w:rsid w:val="005C1F1F"/>
    <w:rsid w:val="005C47BF"/>
    <w:rsid w:val="005D233F"/>
    <w:rsid w:val="005E1B80"/>
    <w:rsid w:val="005E4384"/>
    <w:rsid w:val="00601978"/>
    <w:rsid w:val="00625F36"/>
    <w:rsid w:val="00632E3C"/>
    <w:rsid w:val="00637FB2"/>
    <w:rsid w:val="00644C65"/>
    <w:rsid w:val="0065666B"/>
    <w:rsid w:val="00677223"/>
    <w:rsid w:val="006800FA"/>
    <w:rsid w:val="00683C73"/>
    <w:rsid w:val="00685720"/>
    <w:rsid w:val="006934F7"/>
    <w:rsid w:val="006971C8"/>
    <w:rsid w:val="006C1D44"/>
    <w:rsid w:val="006D0F84"/>
    <w:rsid w:val="006D6124"/>
    <w:rsid w:val="006F126B"/>
    <w:rsid w:val="006F1EE8"/>
    <w:rsid w:val="006F357E"/>
    <w:rsid w:val="006F560B"/>
    <w:rsid w:val="006F5804"/>
    <w:rsid w:val="0070138E"/>
    <w:rsid w:val="007332D5"/>
    <w:rsid w:val="007414DD"/>
    <w:rsid w:val="0074671C"/>
    <w:rsid w:val="0075060B"/>
    <w:rsid w:val="007512DB"/>
    <w:rsid w:val="00760332"/>
    <w:rsid w:val="007619FD"/>
    <w:rsid w:val="00764211"/>
    <w:rsid w:val="007651CC"/>
    <w:rsid w:val="00765932"/>
    <w:rsid w:val="0077112C"/>
    <w:rsid w:val="007849E0"/>
    <w:rsid w:val="007A1698"/>
    <w:rsid w:val="007B080D"/>
    <w:rsid w:val="007F0701"/>
    <w:rsid w:val="00815462"/>
    <w:rsid w:val="0082617A"/>
    <w:rsid w:val="008316B7"/>
    <w:rsid w:val="0085247D"/>
    <w:rsid w:val="0085606C"/>
    <w:rsid w:val="00856A2F"/>
    <w:rsid w:val="0086719F"/>
    <w:rsid w:val="00873F13"/>
    <w:rsid w:val="00880AD6"/>
    <w:rsid w:val="0088610D"/>
    <w:rsid w:val="008C0144"/>
    <w:rsid w:val="008D039D"/>
    <w:rsid w:val="008E0261"/>
    <w:rsid w:val="008F3581"/>
    <w:rsid w:val="00911A8B"/>
    <w:rsid w:val="009170B6"/>
    <w:rsid w:val="009177F4"/>
    <w:rsid w:val="00947405"/>
    <w:rsid w:val="00963B6B"/>
    <w:rsid w:val="00965CCD"/>
    <w:rsid w:val="009666B4"/>
    <w:rsid w:val="009725FC"/>
    <w:rsid w:val="00975610"/>
    <w:rsid w:val="00990C25"/>
    <w:rsid w:val="009922F4"/>
    <w:rsid w:val="009A55B4"/>
    <w:rsid w:val="009B3533"/>
    <w:rsid w:val="009C2F3C"/>
    <w:rsid w:val="009D4749"/>
    <w:rsid w:val="009D606B"/>
    <w:rsid w:val="009E29C4"/>
    <w:rsid w:val="009F713E"/>
    <w:rsid w:val="00A11C0E"/>
    <w:rsid w:val="00A12398"/>
    <w:rsid w:val="00A24AD4"/>
    <w:rsid w:val="00A24B1F"/>
    <w:rsid w:val="00A37E9C"/>
    <w:rsid w:val="00A46340"/>
    <w:rsid w:val="00A51A4E"/>
    <w:rsid w:val="00A62173"/>
    <w:rsid w:val="00A64F72"/>
    <w:rsid w:val="00A74604"/>
    <w:rsid w:val="00A80CCE"/>
    <w:rsid w:val="00A856FE"/>
    <w:rsid w:val="00AA2EFC"/>
    <w:rsid w:val="00AB3DCB"/>
    <w:rsid w:val="00AC45ED"/>
    <w:rsid w:val="00AD232B"/>
    <w:rsid w:val="00AD35B7"/>
    <w:rsid w:val="00AE1568"/>
    <w:rsid w:val="00AF3C01"/>
    <w:rsid w:val="00AF4727"/>
    <w:rsid w:val="00B01EB9"/>
    <w:rsid w:val="00B0307E"/>
    <w:rsid w:val="00B03948"/>
    <w:rsid w:val="00B20F2F"/>
    <w:rsid w:val="00B254CE"/>
    <w:rsid w:val="00B2553E"/>
    <w:rsid w:val="00B261AB"/>
    <w:rsid w:val="00B26E94"/>
    <w:rsid w:val="00B40D39"/>
    <w:rsid w:val="00B41744"/>
    <w:rsid w:val="00B60989"/>
    <w:rsid w:val="00B91DA1"/>
    <w:rsid w:val="00B949F5"/>
    <w:rsid w:val="00B95C77"/>
    <w:rsid w:val="00BC0FAB"/>
    <w:rsid w:val="00BC40C5"/>
    <w:rsid w:val="00BD001A"/>
    <w:rsid w:val="00C1423A"/>
    <w:rsid w:val="00C7068A"/>
    <w:rsid w:val="00C7303F"/>
    <w:rsid w:val="00C93990"/>
    <w:rsid w:val="00C948A8"/>
    <w:rsid w:val="00C95143"/>
    <w:rsid w:val="00CA44F2"/>
    <w:rsid w:val="00CA579B"/>
    <w:rsid w:val="00CB5257"/>
    <w:rsid w:val="00CC319E"/>
    <w:rsid w:val="00CF3366"/>
    <w:rsid w:val="00CF5760"/>
    <w:rsid w:val="00D00D45"/>
    <w:rsid w:val="00D044F8"/>
    <w:rsid w:val="00D075B6"/>
    <w:rsid w:val="00D13352"/>
    <w:rsid w:val="00D239D8"/>
    <w:rsid w:val="00D31D7D"/>
    <w:rsid w:val="00D33730"/>
    <w:rsid w:val="00D46ED2"/>
    <w:rsid w:val="00D67729"/>
    <w:rsid w:val="00D75F05"/>
    <w:rsid w:val="00D95FCA"/>
    <w:rsid w:val="00DA3AA1"/>
    <w:rsid w:val="00DB4ABC"/>
    <w:rsid w:val="00DB5D88"/>
    <w:rsid w:val="00DC3360"/>
    <w:rsid w:val="00DF0392"/>
    <w:rsid w:val="00DF393A"/>
    <w:rsid w:val="00DF4A35"/>
    <w:rsid w:val="00DF6985"/>
    <w:rsid w:val="00DF7E19"/>
    <w:rsid w:val="00E05C11"/>
    <w:rsid w:val="00E24C12"/>
    <w:rsid w:val="00E330A2"/>
    <w:rsid w:val="00E3668F"/>
    <w:rsid w:val="00E528A0"/>
    <w:rsid w:val="00E751C2"/>
    <w:rsid w:val="00E8417D"/>
    <w:rsid w:val="00E84DF5"/>
    <w:rsid w:val="00E85247"/>
    <w:rsid w:val="00E97310"/>
    <w:rsid w:val="00EA3AC0"/>
    <w:rsid w:val="00EC1E90"/>
    <w:rsid w:val="00ED6A03"/>
    <w:rsid w:val="00EE35CA"/>
    <w:rsid w:val="00EF268D"/>
    <w:rsid w:val="00EF7A41"/>
    <w:rsid w:val="00F1204B"/>
    <w:rsid w:val="00F20650"/>
    <w:rsid w:val="00F31DD8"/>
    <w:rsid w:val="00F37726"/>
    <w:rsid w:val="00F42C8A"/>
    <w:rsid w:val="00F73AA7"/>
    <w:rsid w:val="00FB33B8"/>
    <w:rsid w:val="00FC44CB"/>
    <w:rsid w:val="00FD1696"/>
    <w:rsid w:val="00FF0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3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numPr>
        <w:ilvl w:val="1"/>
        <w:numId w:val="1"/>
      </w:numPr>
      <w:jc w:val="both"/>
      <w:outlineLvl w:val="1"/>
    </w:pPr>
    <w:rPr>
      <w:rFonts w:ascii="Arial Narrow" w:eastAsia="Calibri" w:hAnsi="Arial Narro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hAnsi="Arial Narrow"/>
      <w:b/>
      <w:bCs/>
      <w:kern w:val="1"/>
      <w:sz w:val="20"/>
      <w:szCs w:val="20"/>
      <w:lang w:eastAsia="ar-SA"/>
    </w:rPr>
  </w:style>
  <w:style w:type="paragraph" w:styleId="Zkladntext">
    <w:name w:val="Body Text"/>
    <w:basedOn w:val="Normln"/>
    <w:link w:val="ZkladntextChar"/>
    <w:uiPriority w:val="99"/>
    <w:pPr>
      <w:jc w:val="both"/>
    </w:pPr>
    <w:rPr>
      <w:rFonts w:ascii="Arial Narrow" w:eastAsia="Calibri" w:hAnsi="Arial Narrow"/>
      <w:sz w:val="20"/>
      <w:szCs w:val="20"/>
    </w:rPr>
  </w:style>
  <w:style w:type="character" w:customStyle="1" w:styleId="ZkladntextChar">
    <w:name w:val="Základní text Char"/>
    <w:basedOn w:val="Standardnpsmoodstavce"/>
    <w:link w:val="Zkladntext"/>
    <w:uiPriority w:val="99"/>
    <w:locked/>
    <w:rPr>
      <w:rFonts w:ascii="Arial Narrow" w:hAnsi="Arial Narrow"/>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szCs w:val="20"/>
    </w:rPr>
  </w:style>
  <w:style w:type="character" w:customStyle="1" w:styleId="ZpatChar">
    <w:name w:val="Zápatí Char"/>
    <w:basedOn w:val="Standardnpsmoodstavce"/>
    <w:link w:val="Zpat"/>
    <w:uiPriority w:val="99"/>
    <w:locked/>
    <w:rPr>
      <w:rFonts w:ascii="Times New Roman" w:hAnsi="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sz w:val="16"/>
      <w:szCs w:val="20"/>
    </w:rPr>
  </w:style>
  <w:style w:type="character" w:customStyle="1" w:styleId="TextbublinyChar">
    <w:name w:val="Text bubliny Char"/>
    <w:basedOn w:val="Standardnpsmoodstavce"/>
    <w:link w:val="Textbubliny"/>
    <w:uiPriority w:val="99"/>
    <w:semiHidden/>
    <w:locked/>
    <w:rPr>
      <w:rFonts w:ascii="Tahoma" w:hAnsi="Tahoma"/>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locked/>
    <w:rPr>
      <w:rFonts w:ascii="Times New Roman" w:hAnsi="Times New Roman"/>
      <w:b/>
      <w:kern w:val="1"/>
      <w:sz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6018">
      <w:bodyDiv w:val="1"/>
      <w:marLeft w:val="0"/>
      <w:marRight w:val="0"/>
      <w:marTop w:val="0"/>
      <w:marBottom w:val="0"/>
      <w:divBdr>
        <w:top w:val="none" w:sz="0" w:space="0" w:color="auto"/>
        <w:left w:val="none" w:sz="0" w:space="0" w:color="auto"/>
        <w:bottom w:val="none" w:sz="0" w:space="0" w:color="auto"/>
        <w:right w:val="none" w:sz="0" w:space="0" w:color="auto"/>
      </w:divBdr>
    </w:div>
    <w:div w:id="731777175">
      <w:marLeft w:val="0"/>
      <w:marRight w:val="0"/>
      <w:marTop w:val="0"/>
      <w:marBottom w:val="0"/>
      <w:divBdr>
        <w:top w:val="none" w:sz="0" w:space="0" w:color="auto"/>
        <w:left w:val="none" w:sz="0" w:space="0" w:color="auto"/>
        <w:bottom w:val="none" w:sz="0" w:space="0" w:color="auto"/>
        <w:right w:val="none" w:sz="0" w:space="0" w:color="auto"/>
      </w:divBdr>
    </w:div>
    <w:div w:id="731777176">
      <w:marLeft w:val="0"/>
      <w:marRight w:val="0"/>
      <w:marTop w:val="0"/>
      <w:marBottom w:val="0"/>
      <w:divBdr>
        <w:top w:val="none" w:sz="0" w:space="0" w:color="auto"/>
        <w:left w:val="none" w:sz="0" w:space="0" w:color="auto"/>
        <w:bottom w:val="none" w:sz="0" w:space="0" w:color="auto"/>
        <w:right w:val="none" w:sz="0" w:space="0" w:color="auto"/>
      </w:divBdr>
    </w:div>
    <w:div w:id="731777177">
      <w:marLeft w:val="0"/>
      <w:marRight w:val="0"/>
      <w:marTop w:val="0"/>
      <w:marBottom w:val="0"/>
      <w:divBdr>
        <w:top w:val="none" w:sz="0" w:space="0" w:color="auto"/>
        <w:left w:val="none" w:sz="0" w:space="0" w:color="auto"/>
        <w:bottom w:val="none" w:sz="0" w:space="0" w:color="auto"/>
        <w:right w:val="none" w:sz="0" w:space="0" w:color="auto"/>
      </w:divBdr>
    </w:div>
    <w:div w:id="731777178">
      <w:marLeft w:val="0"/>
      <w:marRight w:val="0"/>
      <w:marTop w:val="0"/>
      <w:marBottom w:val="0"/>
      <w:divBdr>
        <w:top w:val="none" w:sz="0" w:space="0" w:color="auto"/>
        <w:left w:val="none" w:sz="0" w:space="0" w:color="auto"/>
        <w:bottom w:val="none" w:sz="0" w:space="0" w:color="auto"/>
        <w:right w:val="none" w:sz="0" w:space="0" w:color="auto"/>
      </w:divBdr>
    </w:div>
    <w:div w:id="742723365">
      <w:bodyDiv w:val="1"/>
      <w:marLeft w:val="0"/>
      <w:marRight w:val="0"/>
      <w:marTop w:val="0"/>
      <w:marBottom w:val="0"/>
      <w:divBdr>
        <w:top w:val="none" w:sz="0" w:space="0" w:color="auto"/>
        <w:left w:val="none" w:sz="0" w:space="0" w:color="auto"/>
        <w:bottom w:val="none" w:sz="0" w:space="0" w:color="auto"/>
        <w:right w:val="none" w:sz="0" w:space="0" w:color="auto"/>
      </w:divBdr>
    </w:div>
    <w:div w:id="1024131226">
      <w:bodyDiv w:val="1"/>
      <w:marLeft w:val="0"/>
      <w:marRight w:val="0"/>
      <w:marTop w:val="0"/>
      <w:marBottom w:val="0"/>
      <w:divBdr>
        <w:top w:val="none" w:sz="0" w:space="0" w:color="auto"/>
        <w:left w:val="none" w:sz="0" w:space="0" w:color="auto"/>
        <w:bottom w:val="none" w:sz="0" w:space="0" w:color="auto"/>
        <w:right w:val="none" w:sz="0" w:space="0" w:color="auto"/>
      </w:divBdr>
    </w:div>
    <w:div w:id="1967275557">
      <w:bodyDiv w:val="1"/>
      <w:marLeft w:val="0"/>
      <w:marRight w:val="0"/>
      <w:marTop w:val="0"/>
      <w:marBottom w:val="0"/>
      <w:divBdr>
        <w:top w:val="none" w:sz="0" w:space="0" w:color="auto"/>
        <w:left w:val="none" w:sz="0" w:space="0" w:color="auto"/>
        <w:bottom w:val="none" w:sz="0" w:space="0" w:color="auto"/>
        <w:right w:val="none" w:sz="0" w:space="0" w:color="auto"/>
      </w:divBdr>
    </w:div>
    <w:div w:id="19974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8929-0224-407F-9858-92E45743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7124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2023-01-09T08:03:00Z</dcterms:created>
  <dcterms:modified xsi:type="dcterms:W3CDTF">2023-01-09T08:03:00Z</dcterms:modified>
</cp:coreProperties>
</file>