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6D" w:rsidRDefault="00C84E6D" w:rsidP="00C84E6D">
      <w:pPr>
        <w:spacing w:after="0"/>
        <w:jc w:val="center"/>
      </w:pPr>
      <w:r>
        <w:t xml:space="preserve">Příloha č. </w:t>
      </w:r>
      <w:r w:rsidR="00B11EF5">
        <w:t>2</w:t>
      </w:r>
    </w:p>
    <w:p w:rsidR="00C84E6D" w:rsidRPr="00F712F1" w:rsidRDefault="00C84E6D" w:rsidP="00C84E6D">
      <w:pPr>
        <w:spacing w:after="0"/>
      </w:pPr>
    </w:p>
    <w:p w:rsidR="00C84E6D" w:rsidRPr="00DB36C4" w:rsidRDefault="00C84E6D" w:rsidP="00C84E6D">
      <w:pPr>
        <w:spacing w:after="120"/>
        <w:ind w:left="-567" w:right="-567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Povinnosti a zásady k plnění požadovaných úklidových služeb</w:t>
      </w:r>
    </w:p>
    <w:p w:rsidR="00C84E6D" w:rsidRDefault="00C84E6D" w:rsidP="00C84E6D">
      <w:pPr>
        <w:spacing w:after="0"/>
        <w:jc w:val="center"/>
      </w:pPr>
      <w:r w:rsidRPr="00F712F1">
        <w:t xml:space="preserve">k veřejné zakázce malého rozsahu na </w:t>
      </w:r>
      <w:r>
        <w:t xml:space="preserve">služby s </w:t>
      </w:r>
      <w:r w:rsidRPr="00F712F1">
        <w:t xml:space="preserve">názvem: </w:t>
      </w:r>
    </w:p>
    <w:p w:rsidR="00C84E6D" w:rsidRPr="00CE7A9A" w:rsidRDefault="00C84E6D" w:rsidP="00C84E6D">
      <w:pPr>
        <w:spacing w:after="0"/>
        <w:jc w:val="center"/>
        <w:rPr>
          <w:sz w:val="28"/>
          <w:szCs w:val="28"/>
        </w:rPr>
      </w:pPr>
      <w:r w:rsidRPr="00CE7A9A">
        <w:rPr>
          <w:caps/>
          <w:sz w:val="28"/>
          <w:szCs w:val="28"/>
        </w:rPr>
        <w:t>„</w:t>
      </w:r>
      <w:r w:rsidRPr="00FC4622">
        <w:rPr>
          <w:b/>
          <w:sz w:val="28"/>
          <w:szCs w:val="28"/>
        </w:rPr>
        <w:t>Zajištění úklidových služeb</w:t>
      </w:r>
      <w:r w:rsidRPr="00CE7A9A">
        <w:rPr>
          <w:sz w:val="28"/>
          <w:szCs w:val="28"/>
        </w:rPr>
        <w:t>“</w:t>
      </w:r>
    </w:p>
    <w:p w:rsidR="00C628B8" w:rsidRDefault="00C628B8"/>
    <w:p w:rsidR="00C84E6D" w:rsidRDefault="00C84E6D" w:rsidP="00C628B8">
      <w:pPr>
        <w:tabs>
          <w:tab w:val="right" w:pos="8364"/>
        </w:tabs>
        <w:spacing w:after="0" w:line="240" w:lineRule="auto"/>
        <w:jc w:val="both"/>
        <w:rPr>
          <w:rFonts w:cstheme="minorHAnsi"/>
        </w:rPr>
      </w:pPr>
    </w:p>
    <w:p w:rsidR="00C84E6D" w:rsidRDefault="00C84E6D" w:rsidP="00C628B8">
      <w:pPr>
        <w:tabs>
          <w:tab w:val="right" w:pos="8364"/>
        </w:tabs>
        <w:spacing w:after="0" w:line="240" w:lineRule="auto"/>
        <w:jc w:val="both"/>
        <w:rPr>
          <w:rFonts w:cstheme="minorHAnsi"/>
        </w:rPr>
      </w:pPr>
    </w:p>
    <w:p w:rsidR="00C84E6D" w:rsidRDefault="00C84E6D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E5FB8">
        <w:rPr>
          <w:rFonts w:cstheme="minorHAnsi"/>
        </w:rPr>
        <w:t>Povinností úklidu je udržovat všechny přidělené prostory v pořádku a čistotě</w:t>
      </w:r>
      <w:r>
        <w:rPr>
          <w:rFonts w:cstheme="minorHAnsi"/>
        </w:rPr>
        <w:t>.</w:t>
      </w:r>
    </w:p>
    <w:p w:rsidR="00C628B8" w:rsidRPr="00CE5FB8" w:rsidRDefault="00C84E6D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C628B8" w:rsidRPr="00CE5FB8">
        <w:rPr>
          <w:rFonts w:cstheme="minorHAnsi"/>
        </w:rPr>
        <w:t>ěci žáků/nájemců nalezené ve škole budou odevzdány do kanceláře</w:t>
      </w:r>
      <w:r>
        <w:rPr>
          <w:rFonts w:cstheme="minorHAnsi"/>
        </w:rPr>
        <w:t>.</w:t>
      </w:r>
    </w:p>
    <w:p w:rsidR="00C628B8" w:rsidRPr="00CE5FB8" w:rsidRDefault="00C84E6D" w:rsidP="00C84E6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Všichni zaměstnanci Poskytovatele </w:t>
      </w:r>
      <w:r w:rsidR="00C628B8" w:rsidRPr="00CE5FB8">
        <w:rPr>
          <w:rFonts w:cstheme="minorHAnsi"/>
        </w:rPr>
        <w:t xml:space="preserve">budou dodržovány zásady </w:t>
      </w:r>
      <w:r>
        <w:rPr>
          <w:rFonts w:cstheme="minorHAnsi"/>
        </w:rPr>
        <w:t>„</w:t>
      </w:r>
      <w:r w:rsidRPr="00C84E6D">
        <w:rPr>
          <w:rFonts w:cstheme="minorHAnsi"/>
        </w:rPr>
        <w:t>Bezpečnost</w:t>
      </w:r>
      <w:r>
        <w:rPr>
          <w:rFonts w:cstheme="minorHAnsi"/>
        </w:rPr>
        <w:t>i a ochrany</w:t>
      </w:r>
      <w:r w:rsidRPr="00C84E6D">
        <w:rPr>
          <w:rFonts w:cstheme="minorHAnsi"/>
        </w:rPr>
        <w:t xml:space="preserve"> zdraví při práci</w:t>
      </w:r>
      <w:r>
        <w:rPr>
          <w:rFonts w:cstheme="minorHAnsi"/>
        </w:rPr>
        <w:t>“</w:t>
      </w:r>
      <w:r w:rsidRPr="00C84E6D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C628B8" w:rsidRPr="00CE5FB8">
        <w:rPr>
          <w:rFonts w:cstheme="minorHAnsi"/>
        </w:rPr>
        <w:t>BOZP</w:t>
      </w:r>
      <w:r>
        <w:rPr>
          <w:rFonts w:cstheme="minorHAnsi"/>
        </w:rPr>
        <w:t>)</w:t>
      </w:r>
      <w:r w:rsidR="00C628B8" w:rsidRPr="00CE5FB8">
        <w:rPr>
          <w:rFonts w:cstheme="minorHAnsi"/>
        </w:rPr>
        <w:t xml:space="preserve"> a </w:t>
      </w:r>
      <w:r>
        <w:rPr>
          <w:rFonts w:cstheme="minorHAnsi"/>
        </w:rPr>
        <w:t>„Požární ochrany“ (</w:t>
      </w:r>
      <w:r w:rsidR="00C628B8" w:rsidRPr="00CE5FB8">
        <w:rPr>
          <w:rFonts w:cstheme="minorHAnsi"/>
        </w:rPr>
        <w:t>PO</w:t>
      </w:r>
      <w:r>
        <w:rPr>
          <w:rFonts w:cstheme="minorHAnsi"/>
        </w:rPr>
        <w:t>).</w:t>
      </w:r>
    </w:p>
    <w:p w:rsidR="00C628B8" w:rsidRPr="00CE5FB8" w:rsidRDefault="00075641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C628B8" w:rsidRPr="00CE5FB8">
        <w:rPr>
          <w:rFonts w:cstheme="minorHAnsi"/>
        </w:rPr>
        <w:t>ři mytí oken bude používán buď bezpečnostní pás, nebo okna budou myty z podlahy s použitím technických nástavců (nebude vystupováno na okenní parapety)</w:t>
      </w:r>
      <w:r w:rsidR="00C84E6D">
        <w:rPr>
          <w:rFonts w:cstheme="minorHAnsi"/>
        </w:rPr>
        <w:t>.</w:t>
      </w:r>
    </w:p>
    <w:p w:rsidR="00C628B8" w:rsidRPr="00CE5FB8" w:rsidRDefault="00075641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C628B8" w:rsidRPr="00CE5FB8">
        <w:rPr>
          <w:rFonts w:cstheme="minorHAnsi"/>
        </w:rPr>
        <w:t>ude hospodárně zacházeno s</w:t>
      </w:r>
      <w:r>
        <w:rPr>
          <w:rFonts w:cstheme="minorHAnsi"/>
        </w:rPr>
        <w:t> </w:t>
      </w:r>
      <w:r w:rsidR="00C628B8" w:rsidRPr="00CE5FB8">
        <w:rPr>
          <w:rFonts w:cstheme="minorHAnsi"/>
        </w:rPr>
        <w:t>energiemi</w:t>
      </w:r>
      <w:r>
        <w:rPr>
          <w:rFonts w:cstheme="minorHAnsi"/>
        </w:rPr>
        <w:t xml:space="preserve"> (elektrická energie, voda, teplo)</w:t>
      </w:r>
      <w:r w:rsidR="00C84E6D">
        <w:rPr>
          <w:rFonts w:cstheme="minorHAnsi"/>
        </w:rPr>
        <w:t>.</w:t>
      </w:r>
    </w:p>
    <w:p w:rsidR="00C628B8" w:rsidRPr="00CE5FB8" w:rsidRDefault="00075641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</w:t>
      </w:r>
      <w:r w:rsidR="00C628B8" w:rsidRPr="00CE5FB8">
        <w:rPr>
          <w:rFonts w:cstheme="minorHAnsi"/>
        </w:rPr>
        <w:t xml:space="preserve">klidová služba při odchodu </w:t>
      </w:r>
      <w:r>
        <w:rPr>
          <w:rFonts w:cstheme="minorHAnsi"/>
        </w:rPr>
        <w:t xml:space="preserve">vždy </w:t>
      </w:r>
      <w:r w:rsidR="00C628B8" w:rsidRPr="00CE5FB8">
        <w:rPr>
          <w:rFonts w:cstheme="minorHAnsi"/>
        </w:rPr>
        <w:t>zkontroluje uzavření vodovodních kohoutků a zhasne</w:t>
      </w:r>
      <w:r w:rsidR="00C84E6D">
        <w:rPr>
          <w:rFonts w:cstheme="minorHAnsi"/>
        </w:rPr>
        <w:t>.</w:t>
      </w:r>
    </w:p>
    <w:p w:rsidR="00C628B8" w:rsidRPr="00CE5FB8" w:rsidRDefault="00075641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</w:t>
      </w:r>
      <w:r w:rsidR="00C628B8" w:rsidRPr="00CE5FB8">
        <w:rPr>
          <w:rFonts w:cstheme="minorHAnsi"/>
        </w:rPr>
        <w:t>klidová služba důsledně dbá na uzavření objektu v době své přítomnosti a při odchodu z</w:t>
      </w:r>
      <w:r w:rsidR="00C84E6D">
        <w:rPr>
          <w:rFonts w:cstheme="minorHAnsi"/>
        </w:rPr>
        <w:t> </w:t>
      </w:r>
      <w:r w:rsidR="00C628B8" w:rsidRPr="00CE5FB8">
        <w:rPr>
          <w:rFonts w:cstheme="minorHAnsi"/>
        </w:rPr>
        <w:t>budovy</w:t>
      </w:r>
      <w:r w:rsidR="00C84E6D">
        <w:rPr>
          <w:rFonts w:cstheme="minorHAnsi"/>
        </w:rPr>
        <w:t>.</w:t>
      </w:r>
    </w:p>
    <w:p w:rsidR="00C628B8" w:rsidRDefault="00075641" w:rsidP="00C628B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Ú</w:t>
      </w:r>
      <w:r w:rsidR="00C628B8" w:rsidRPr="00CE5FB8">
        <w:rPr>
          <w:rFonts w:cstheme="minorHAnsi"/>
        </w:rPr>
        <w:t>klidová služba neumožní do objektu přístup nepovolaným osobám</w:t>
      </w:r>
      <w:r w:rsidR="00C84E6D">
        <w:rPr>
          <w:rFonts w:cstheme="minorHAnsi"/>
        </w:rPr>
        <w:t>.</w:t>
      </w: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Pr="00796430" w:rsidRDefault="00075641" w:rsidP="00075641">
      <w:r w:rsidRPr="00796430">
        <w:t>V</w:t>
      </w:r>
      <w:r w:rsidR="00442686">
        <w:t xml:space="preserve"> Náchodě </w:t>
      </w:r>
      <w:r w:rsidRPr="00796430">
        <w:t xml:space="preserve">dne </w:t>
      </w:r>
      <w:r w:rsidR="00442686">
        <w:t>02. 01. 2023</w:t>
      </w:r>
      <w:bookmarkStart w:id="0" w:name="_GoBack"/>
      <w:bookmarkEnd w:id="0"/>
    </w:p>
    <w:p w:rsidR="00075641" w:rsidRPr="00796430" w:rsidRDefault="00075641" w:rsidP="00075641">
      <w:pPr>
        <w:ind w:left="4536"/>
      </w:pPr>
      <w:r>
        <w:rPr>
          <w:b/>
        </w:rPr>
        <w:tab/>
        <w:t xml:space="preserve">         </w:t>
      </w:r>
      <w:r w:rsidRPr="00796430">
        <w:rPr>
          <w:b/>
        </w:rPr>
        <w:t xml:space="preserve">  </w:t>
      </w:r>
      <w:r>
        <w:rPr>
          <w:b/>
        </w:rPr>
        <w:tab/>
        <w:t xml:space="preserve">     </w:t>
      </w:r>
      <w:r>
        <w:t>……………………….</w:t>
      </w:r>
      <w:r w:rsidRPr="00796430">
        <w:t>....................................</w:t>
      </w:r>
      <w:r>
        <w:t>....................</w:t>
      </w:r>
    </w:p>
    <w:p w:rsidR="00075641" w:rsidRPr="00F712F1" w:rsidRDefault="00075641" w:rsidP="00075641">
      <w:pPr>
        <w:ind w:left="4536"/>
      </w:pPr>
      <w:r w:rsidRPr="00796430">
        <w:t>]</w:t>
      </w: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075641" w:rsidRPr="00075641" w:rsidRDefault="00075641" w:rsidP="00075641">
      <w:pPr>
        <w:spacing w:after="0" w:line="240" w:lineRule="auto"/>
        <w:jc w:val="both"/>
        <w:rPr>
          <w:rFonts w:cstheme="minorHAnsi"/>
        </w:rPr>
      </w:pPr>
    </w:p>
    <w:p w:rsidR="00C628B8" w:rsidRDefault="00C628B8"/>
    <w:sectPr w:rsidR="00C6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112E1"/>
    <w:multiLevelType w:val="hybridMultilevel"/>
    <w:tmpl w:val="EA1E4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1265"/>
    <w:multiLevelType w:val="hybridMultilevel"/>
    <w:tmpl w:val="C4707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C21C4"/>
    <w:multiLevelType w:val="hybridMultilevel"/>
    <w:tmpl w:val="4894C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3685C"/>
    <w:multiLevelType w:val="hybridMultilevel"/>
    <w:tmpl w:val="CEEA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B8"/>
    <w:rsid w:val="00075641"/>
    <w:rsid w:val="00442686"/>
    <w:rsid w:val="004F52A8"/>
    <w:rsid w:val="00B11EF5"/>
    <w:rsid w:val="00C17F25"/>
    <w:rsid w:val="00C628B8"/>
    <w:rsid w:val="00C84E6D"/>
    <w:rsid w:val="00F2232C"/>
    <w:rsid w:val="00F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6357"/>
  <w15:chartTrackingRefBased/>
  <w15:docId w15:val="{BCA0E497-B183-45A1-9DE4-8DF627F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8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2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Justová Jaroslava</cp:lastModifiedBy>
  <cp:revision>5</cp:revision>
  <dcterms:created xsi:type="dcterms:W3CDTF">2022-12-22T10:26:00Z</dcterms:created>
  <dcterms:modified xsi:type="dcterms:W3CDTF">2023-01-06T11:09:00Z</dcterms:modified>
</cp:coreProperties>
</file>