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80" w:rsidRPr="00FC4EC3" w:rsidRDefault="007A1180" w:rsidP="00D454DA">
      <w:pPr>
        <w:pStyle w:val="Nzev"/>
        <w:tabs>
          <w:tab w:val="left" w:pos="3402"/>
        </w:tabs>
        <w:rPr>
          <w:szCs w:val="32"/>
        </w:rPr>
      </w:pPr>
      <w:r w:rsidRPr="00FC4EC3">
        <w:rPr>
          <w:szCs w:val="32"/>
        </w:rPr>
        <w:t xml:space="preserve">Dodatek č. </w:t>
      </w:r>
      <w:r w:rsidR="000C3041">
        <w:rPr>
          <w:szCs w:val="32"/>
        </w:rPr>
        <w:t>3</w:t>
      </w:r>
    </w:p>
    <w:p w:rsidR="007A1180" w:rsidRPr="007A1180" w:rsidRDefault="007A1180" w:rsidP="007A11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18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k Dohodě o režimu předávání datových souborů </w:t>
      </w:r>
      <w:r w:rsidRPr="007A1180">
        <w:rPr>
          <w:rFonts w:ascii="Times New Roman" w:hAnsi="Times New Roman" w:cs="Times New Roman"/>
          <w:b/>
          <w:bCs/>
          <w:sz w:val="28"/>
          <w:szCs w:val="28"/>
        </w:rPr>
        <w:t xml:space="preserve">k automatizovanému podání poštovních poukázek B </w:t>
      </w:r>
    </w:p>
    <w:p w:rsidR="00986AE1" w:rsidRDefault="00674806" w:rsidP="006D27DF">
      <w:pPr>
        <w:spacing w:before="480"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6AE1">
        <w:rPr>
          <w:rFonts w:ascii="Times New Roman" w:hAnsi="Times New Roman" w:cs="Times New Roman"/>
          <w:sz w:val="24"/>
          <w:szCs w:val="24"/>
        </w:rPr>
        <w:t>zavřen</w:t>
      </w:r>
      <w:r w:rsidR="007A1180">
        <w:rPr>
          <w:rFonts w:ascii="Times New Roman" w:hAnsi="Times New Roman" w:cs="Times New Roman"/>
          <w:sz w:val="24"/>
          <w:szCs w:val="24"/>
        </w:rPr>
        <w:t>ý</w:t>
      </w:r>
      <w:r w:rsidR="00986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AE1">
        <w:rPr>
          <w:rFonts w:ascii="Times New Roman" w:hAnsi="Times New Roman" w:cs="Times New Roman"/>
          <w:sz w:val="24"/>
          <w:szCs w:val="24"/>
        </w:rPr>
        <w:t>mezi</w:t>
      </w:r>
      <w:proofErr w:type="gramEnd"/>
    </w:p>
    <w:p w:rsidR="0012417D" w:rsidRDefault="0012417D" w:rsidP="0012417D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480" w:line="300" w:lineRule="exact"/>
        <w:ind w:left="567" w:right="539" w:hanging="567"/>
        <w:rPr>
          <w:b/>
          <w:bCs/>
        </w:rPr>
      </w:pPr>
      <w:r>
        <w:rPr>
          <w:b/>
          <w:bCs/>
        </w:rPr>
        <w:t xml:space="preserve">Česká pošta, </w:t>
      </w:r>
      <w:proofErr w:type="spellStart"/>
      <w:proofErr w:type="gramStart"/>
      <w:r>
        <w:rPr>
          <w:b/>
          <w:bCs/>
        </w:rPr>
        <w:t>s.p</w:t>
      </w:r>
      <w:proofErr w:type="spellEnd"/>
      <w:r>
        <w:rPr>
          <w:b/>
          <w:bCs/>
        </w:rPr>
        <w:t>.</w:t>
      </w:r>
      <w:proofErr w:type="gramEnd"/>
    </w:p>
    <w:p w:rsidR="0012417D" w:rsidRPr="007D64F8" w:rsidRDefault="008A7619" w:rsidP="00131393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Cs/>
        </w:rPr>
      </w:pPr>
      <w:r>
        <w:rPr>
          <w:bCs/>
        </w:rPr>
        <w:t>se sídlem:</w:t>
      </w:r>
      <w:r>
        <w:rPr>
          <w:bCs/>
        </w:rPr>
        <w:tab/>
      </w:r>
      <w:r w:rsidR="0012417D" w:rsidRPr="007D64F8">
        <w:rPr>
          <w:bCs/>
        </w:rPr>
        <w:t>Praha 1, Politických vězňů 909/4, PSČ 225 99</w:t>
      </w:r>
    </w:p>
    <w:p w:rsidR="0012417D" w:rsidRDefault="0012417D" w:rsidP="00131393">
      <w:pPr>
        <w:pStyle w:val="Import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  <w:rPr>
          <w:bCs/>
        </w:rPr>
      </w:pPr>
      <w:r w:rsidRPr="007D64F8">
        <w:rPr>
          <w:bCs/>
        </w:rPr>
        <w:t>IČ</w:t>
      </w:r>
      <w:r w:rsidR="004C3E7A">
        <w:rPr>
          <w:bCs/>
        </w:rPr>
        <w:t>O</w:t>
      </w:r>
      <w:r w:rsidRPr="007D64F8">
        <w:rPr>
          <w:bCs/>
        </w:rPr>
        <w:t>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</w:r>
      <w:r>
        <w:rPr>
          <w:bCs/>
        </w:rPr>
        <w:t>47114983</w:t>
      </w:r>
    </w:p>
    <w:p w:rsidR="0012417D" w:rsidRDefault="0012417D" w:rsidP="00131393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  <w:rPr>
          <w:bCs/>
        </w:rPr>
      </w:pPr>
      <w:r w:rsidRPr="007D64F8">
        <w:rPr>
          <w:bCs/>
        </w:rPr>
        <w:t>DIČ:</w:t>
      </w:r>
      <w:r w:rsidR="008A7619">
        <w:rPr>
          <w:b/>
          <w:bCs/>
        </w:rPr>
        <w:t xml:space="preserve"> </w:t>
      </w:r>
      <w:r w:rsidR="008A7619">
        <w:rPr>
          <w:b/>
          <w:bCs/>
        </w:rPr>
        <w:tab/>
        <w:t xml:space="preserve">                             </w:t>
      </w:r>
      <w:r w:rsidR="008A7619">
        <w:rPr>
          <w:b/>
          <w:bCs/>
        </w:rPr>
        <w:tab/>
      </w:r>
      <w:r>
        <w:rPr>
          <w:bCs/>
        </w:rPr>
        <w:t>CZ47114983</w:t>
      </w:r>
    </w:p>
    <w:p w:rsidR="0012417D" w:rsidRDefault="0012417D" w:rsidP="00131393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Cs/>
        </w:rPr>
      </w:pPr>
      <w:r w:rsidRPr="007D64F8">
        <w:rPr>
          <w:bCs/>
        </w:rPr>
        <w:t xml:space="preserve">zastoupen: </w:t>
      </w:r>
      <w:r w:rsidR="008A7619">
        <w:rPr>
          <w:bCs/>
        </w:rPr>
        <w:t xml:space="preserve">  </w:t>
      </w:r>
      <w:r w:rsidR="008A7619">
        <w:rPr>
          <w:bCs/>
        </w:rPr>
        <w:tab/>
      </w:r>
      <w:r w:rsidR="00881F6E">
        <w:rPr>
          <w:bCs/>
        </w:rPr>
        <w:tab/>
      </w:r>
      <w:r w:rsidR="005B7A76">
        <w:rPr>
          <w:b/>
          <w:bCs/>
        </w:rPr>
        <w:t>Eliškou Marečkovou</w:t>
      </w:r>
      <w:r w:rsidRPr="009603B3">
        <w:rPr>
          <w:b/>
          <w:bCs/>
        </w:rPr>
        <w:t xml:space="preserve">, </w:t>
      </w:r>
      <w:r w:rsidR="00881F6E">
        <w:rPr>
          <w:b/>
          <w:bCs/>
        </w:rPr>
        <w:t>vedoucí</w:t>
      </w:r>
      <w:r w:rsidRPr="009603B3">
        <w:rPr>
          <w:b/>
          <w:bCs/>
        </w:rPr>
        <w:t xml:space="preserve"> odboru</w:t>
      </w:r>
    </w:p>
    <w:p w:rsidR="0012417D" w:rsidRPr="009603B3" w:rsidRDefault="008A7619" w:rsidP="00131393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/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Cs/>
        </w:rPr>
        <w:tab/>
      </w:r>
      <w:r w:rsidR="0012417D" w:rsidRPr="009603B3">
        <w:rPr>
          <w:b/>
          <w:bCs/>
        </w:rPr>
        <w:t>zpracování peněžních služeb</w:t>
      </w:r>
    </w:p>
    <w:p w:rsidR="002921F6" w:rsidRDefault="0012417D" w:rsidP="00131393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left="567" w:right="539" w:hanging="567"/>
        <w:rPr>
          <w:bCs/>
        </w:rPr>
      </w:pPr>
      <w:r w:rsidRPr="0069268C">
        <w:rPr>
          <w:bCs/>
        </w:rPr>
        <w:t>zaps</w:t>
      </w:r>
      <w:r>
        <w:rPr>
          <w:bCs/>
        </w:rPr>
        <w:t>án</w:t>
      </w:r>
      <w:r w:rsidRPr="0069268C">
        <w:rPr>
          <w:bCs/>
        </w:rPr>
        <w:t xml:space="preserve"> v </w:t>
      </w:r>
      <w:r>
        <w:rPr>
          <w:bCs/>
        </w:rPr>
        <w:t>o</w:t>
      </w:r>
      <w:r w:rsidRPr="0069268C">
        <w:rPr>
          <w:bCs/>
        </w:rPr>
        <w:t xml:space="preserve">bchodním rejstříku </w:t>
      </w:r>
      <w:r w:rsidR="008A7619">
        <w:rPr>
          <w:bCs/>
        </w:rPr>
        <w:t xml:space="preserve">       </w:t>
      </w:r>
      <w:r w:rsidR="008A7619">
        <w:rPr>
          <w:bCs/>
        </w:rPr>
        <w:tab/>
      </w:r>
      <w:r w:rsidRPr="0069268C">
        <w:rPr>
          <w:bCs/>
        </w:rPr>
        <w:t>Městského soudu v Praze,</w:t>
      </w:r>
      <w:r>
        <w:rPr>
          <w:bCs/>
        </w:rPr>
        <w:t xml:space="preserve"> oddíl A, vložka </w:t>
      </w:r>
      <w:r w:rsidR="00822514">
        <w:rPr>
          <w:bCs/>
        </w:rPr>
        <w:t>7565</w:t>
      </w:r>
    </w:p>
    <w:p w:rsidR="0012417D" w:rsidRPr="00761F86" w:rsidRDefault="0012417D" w:rsidP="002921F6">
      <w:pPr>
        <w:pStyle w:val="Import4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left="567" w:right="539" w:hanging="567"/>
      </w:pPr>
      <w:r w:rsidRPr="00761F86">
        <w:rPr>
          <w:u w:val="single"/>
        </w:rPr>
        <w:t>korespondenční adresa:</w:t>
      </w:r>
      <w:r w:rsidRPr="00761F86">
        <w:t xml:space="preserve">  </w:t>
      </w:r>
    </w:p>
    <w:p w:rsidR="0012417D" w:rsidRPr="00761F86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60" w:line="300" w:lineRule="exact"/>
        <w:ind w:right="539" w:firstLine="0"/>
        <w:rPr>
          <w:bCs/>
        </w:rPr>
      </w:pPr>
      <w:r w:rsidRPr="00761F86">
        <w:t xml:space="preserve">Česká pošta, </w:t>
      </w:r>
      <w:proofErr w:type="spellStart"/>
      <w:proofErr w:type="gramStart"/>
      <w:r w:rsidRPr="00761F86">
        <w:t>s.p</w:t>
      </w:r>
      <w:proofErr w:type="spellEnd"/>
      <w:r w:rsidRPr="00761F86">
        <w:t>.</w:t>
      </w:r>
      <w:proofErr w:type="gramEnd"/>
      <w:r w:rsidRPr="00761F86">
        <w:t xml:space="preserve">, RZPS Ostrava, Dr. Martínka 1406/12, 700 90 Ostrava - Hrabůvka 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t>dále jen „Česká pošta</w:t>
      </w:r>
      <w:r w:rsidR="00E3152C">
        <w:t>“</w:t>
      </w:r>
      <w:r>
        <w:t xml:space="preserve"> nebo </w:t>
      </w:r>
      <w:r w:rsidR="00E3152C">
        <w:t>„</w:t>
      </w:r>
      <w:r>
        <w:t>ČP“</w:t>
      </w:r>
    </w:p>
    <w:p w:rsidR="0012417D" w:rsidRDefault="0012417D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right="539" w:firstLine="0"/>
      </w:pPr>
      <w:r>
        <w:t>a</w:t>
      </w:r>
    </w:p>
    <w:p w:rsidR="0012417D" w:rsidRDefault="0012417D" w:rsidP="00C7194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360" w:line="300" w:lineRule="exact"/>
        <w:ind w:right="539" w:firstLine="0"/>
      </w:pPr>
      <w:r>
        <w:t>ID:</w:t>
      </w:r>
      <w:r w:rsidR="005C0781">
        <w:t xml:space="preserve"> 219660216</w:t>
      </w:r>
    </w:p>
    <w:p w:rsidR="00155727" w:rsidRDefault="00155727" w:rsidP="002212A8">
      <w:pPr>
        <w:pStyle w:val="Import6"/>
        <w:tabs>
          <w:tab w:val="clear" w:pos="720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</w:tabs>
        <w:spacing w:before="120" w:line="300" w:lineRule="exact"/>
        <w:ind w:right="539" w:firstLine="0"/>
      </w:pPr>
      <w:r>
        <w:rPr>
          <w:b/>
        </w:rPr>
        <w:t>Česká republika – Generální finanční ředitelství</w:t>
      </w:r>
    </w:p>
    <w:p w:rsidR="00155727" w:rsidRDefault="00155727" w:rsidP="0015572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</w:pPr>
      <w:r>
        <w:t>se sídlem:</w:t>
      </w:r>
      <w:r>
        <w:tab/>
        <w:t>Lazarská 15/7, 117 22 Praha 1</w:t>
      </w:r>
    </w:p>
    <w:p w:rsidR="00155727" w:rsidRDefault="00155727" w:rsidP="0015572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</w:pPr>
      <w:r>
        <w:t>IČO:</w:t>
      </w:r>
      <w:r>
        <w:tab/>
        <w:t>72080043</w:t>
      </w:r>
    </w:p>
    <w:p w:rsidR="00155727" w:rsidRDefault="00155727" w:rsidP="0015572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</w:pPr>
      <w:r>
        <w:t>DIČ:</w:t>
      </w:r>
      <w:r>
        <w:tab/>
        <w:t>CZ72080043</w:t>
      </w:r>
    </w:p>
    <w:p w:rsidR="00155727" w:rsidRDefault="00155727" w:rsidP="0015572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  <w:rPr>
          <w:b/>
        </w:rPr>
      </w:pPr>
      <w:r>
        <w:t>na základě pověření zastoupeno:</w:t>
      </w:r>
      <w:r>
        <w:tab/>
      </w:r>
      <w:r>
        <w:rPr>
          <w:b/>
        </w:rPr>
        <w:t xml:space="preserve">Ing. </w:t>
      </w:r>
      <w:r w:rsidR="005C0781">
        <w:rPr>
          <w:b/>
        </w:rPr>
        <w:t xml:space="preserve">Martinem </w:t>
      </w:r>
      <w:proofErr w:type="spellStart"/>
      <w:r w:rsidR="005C0781">
        <w:rPr>
          <w:b/>
        </w:rPr>
        <w:t>Bortlíkem</w:t>
      </w:r>
      <w:proofErr w:type="spellEnd"/>
      <w:r w:rsidR="005C0781">
        <w:rPr>
          <w:b/>
        </w:rPr>
        <w:t>, ředitelem</w:t>
      </w:r>
    </w:p>
    <w:p w:rsidR="00155727" w:rsidRDefault="00155727" w:rsidP="0015572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20" w:line="300" w:lineRule="exact"/>
        <w:ind w:right="539" w:firstLine="0"/>
      </w:pPr>
      <w:r>
        <w:rPr>
          <w:b/>
        </w:rPr>
        <w:tab/>
      </w:r>
      <w:r w:rsidR="005C0781">
        <w:rPr>
          <w:b/>
        </w:rPr>
        <w:t>Specializovaného finančního úřadu</w:t>
      </w:r>
    </w:p>
    <w:p w:rsidR="00155727" w:rsidRDefault="00155727" w:rsidP="0015572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  <w:r>
        <w:rPr>
          <w:u w:val="single"/>
        </w:rPr>
        <w:t>korespondenční adresa:</w:t>
      </w:r>
    </w:p>
    <w:p w:rsidR="00155727" w:rsidRDefault="005C0781" w:rsidP="00155727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60" w:line="300" w:lineRule="exact"/>
        <w:ind w:right="539" w:firstLine="0"/>
      </w:pPr>
      <w:r>
        <w:t>Specializovaný finanční úřad, Nábř. Kpt. Jaroše 1000/7, 170 00 Praha 7</w:t>
      </w:r>
    </w:p>
    <w:p w:rsidR="00247899" w:rsidRDefault="0012417D" w:rsidP="00C7194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  <w:r>
        <w:t>dále jen „Odesílatel“</w:t>
      </w:r>
    </w:p>
    <w:p w:rsidR="00247899" w:rsidRDefault="00247899" w:rsidP="0012417D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3402"/>
        </w:tabs>
        <w:spacing w:before="120" w:line="300" w:lineRule="exact"/>
        <w:ind w:right="539" w:firstLine="0"/>
      </w:pPr>
    </w:p>
    <w:p w:rsidR="00986AE1" w:rsidRDefault="00986AE1" w:rsidP="00B94829">
      <w:pPr>
        <w:tabs>
          <w:tab w:val="left" w:pos="3402"/>
        </w:tabs>
        <w:spacing w:before="240" w:after="600" w:line="300" w:lineRule="exact"/>
        <w:rPr>
          <w:rFonts w:ascii="Times New Roman" w:hAnsi="Times New Roman" w:cs="Times New Roman"/>
          <w:b/>
          <w:sz w:val="32"/>
          <w:szCs w:val="32"/>
        </w:rPr>
      </w:pPr>
      <w:r w:rsidRPr="006D27DF">
        <w:rPr>
          <w:rFonts w:ascii="Times New Roman" w:hAnsi="Times New Roman" w:cs="Times New Roman"/>
          <w:b/>
          <w:sz w:val="24"/>
          <w:szCs w:val="24"/>
        </w:rPr>
        <w:t>ČÍSLO ODESÍLATELE:</w:t>
      </w:r>
      <w:r w:rsidR="00674806" w:rsidRPr="006D27DF">
        <w:rPr>
          <w:rFonts w:ascii="Times New Roman" w:hAnsi="Times New Roman" w:cs="Times New Roman"/>
          <w:b/>
          <w:sz w:val="24"/>
          <w:szCs w:val="24"/>
        </w:rPr>
        <w:tab/>
      </w:r>
      <w:r w:rsidR="005C0781">
        <w:rPr>
          <w:rFonts w:ascii="Times New Roman" w:hAnsi="Times New Roman" w:cs="Times New Roman"/>
          <w:b/>
          <w:sz w:val="32"/>
          <w:szCs w:val="32"/>
        </w:rPr>
        <w:t>211758</w:t>
      </w:r>
      <w:r w:rsidR="00303D9E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A4586B" w:rsidRPr="0013035E" w:rsidRDefault="0013035E" w:rsidP="00B94829">
      <w:pPr>
        <w:spacing w:before="120" w:after="0" w:line="300" w:lineRule="exact"/>
        <w:ind w:left="357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 </w:t>
      </w:r>
      <w:r w:rsidR="007A1180" w:rsidRPr="0013035E">
        <w:rPr>
          <w:rFonts w:ascii="Times New Roman" w:hAnsi="Times New Roman" w:cs="Times New Roman"/>
          <w:b/>
          <w:sz w:val="28"/>
          <w:szCs w:val="28"/>
        </w:rPr>
        <w:t>Ujednání</w:t>
      </w:r>
      <w:r w:rsidR="00303D9E" w:rsidRPr="001303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1180" w:rsidRPr="00026E21" w:rsidRDefault="00026E21" w:rsidP="00D46CB3">
      <w:pPr>
        <w:tabs>
          <w:tab w:val="left" w:pos="426"/>
        </w:tabs>
        <w:spacing w:before="240"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454DA">
        <w:rPr>
          <w:rFonts w:ascii="Times New Roman" w:hAnsi="Times New Roman" w:cs="Times New Roman"/>
          <w:sz w:val="24"/>
          <w:szCs w:val="24"/>
        </w:rPr>
        <w:tab/>
      </w:r>
      <w:r w:rsidR="00567DDA">
        <w:rPr>
          <w:rFonts w:ascii="Times New Roman" w:hAnsi="Times New Roman" w:cs="Times New Roman"/>
          <w:sz w:val="24"/>
          <w:szCs w:val="24"/>
        </w:rPr>
        <w:t>Strany Dohody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se dohodly na změně obsahu Dohody o režimu předávání datových souborů k automatizovanému podání poštovních poukázek B uzavřené dne </w:t>
      </w:r>
      <w:r w:rsidR="005C0781">
        <w:rPr>
          <w:rFonts w:ascii="Times New Roman" w:hAnsi="Times New Roman" w:cs="Times New Roman"/>
          <w:sz w:val="24"/>
          <w:szCs w:val="24"/>
        </w:rPr>
        <w:t>12.02.2014</w:t>
      </w:r>
      <w:r w:rsidR="000C3041">
        <w:rPr>
          <w:rFonts w:ascii="Times New Roman" w:hAnsi="Times New Roman" w:cs="Times New Roman"/>
          <w:sz w:val="24"/>
          <w:szCs w:val="24"/>
        </w:rPr>
        <w:t xml:space="preserve"> </w:t>
      </w:r>
      <w:r w:rsidR="002212A8" w:rsidRPr="002212A8">
        <w:rPr>
          <w:rFonts w:ascii="Times New Roman" w:hAnsi="Times New Roman" w:cs="Times New Roman"/>
          <w:sz w:val="24"/>
          <w:szCs w:val="24"/>
        </w:rPr>
        <w:t xml:space="preserve">ve znění Dodatku č. 1 ze dne </w:t>
      </w:r>
      <w:r w:rsidR="00924EA2">
        <w:rPr>
          <w:rFonts w:ascii="Times New Roman" w:hAnsi="Times New Roman" w:cs="Times New Roman"/>
          <w:sz w:val="24"/>
          <w:szCs w:val="24"/>
        </w:rPr>
        <w:t>18</w:t>
      </w:r>
      <w:r w:rsidR="002212A8" w:rsidRPr="002212A8">
        <w:rPr>
          <w:rFonts w:ascii="Times New Roman" w:hAnsi="Times New Roman" w:cs="Times New Roman"/>
          <w:sz w:val="24"/>
          <w:szCs w:val="24"/>
        </w:rPr>
        <w:t>.</w:t>
      </w:r>
      <w:r w:rsidR="00924EA2">
        <w:rPr>
          <w:rFonts w:ascii="Times New Roman" w:hAnsi="Times New Roman" w:cs="Times New Roman"/>
          <w:sz w:val="24"/>
          <w:szCs w:val="24"/>
        </w:rPr>
        <w:t>12.2015</w:t>
      </w:r>
      <w:r w:rsidR="000C3041">
        <w:rPr>
          <w:rFonts w:ascii="Times New Roman" w:hAnsi="Times New Roman" w:cs="Times New Roman"/>
          <w:sz w:val="24"/>
          <w:szCs w:val="24"/>
        </w:rPr>
        <w:t xml:space="preserve"> a Dodatku č. 2 ze dne 3.10.2016</w:t>
      </w:r>
      <w:r w:rsidR="002212A8" w:rsidRPr="002212A8">
        <w:rPr>
          <w:rFonts w:ascii="Times New Roman" w:hAnsi="Times New Roman" w:cs="Times New Roman"/>
          <w:sz w:val="24"/>
          <w:szCs w:val="24"/>
        </w:rPr>
        <w:t xml:space="preserve"> a to následujícím</w:t>
      </w:r>
      <w:r w:rsidR="000C3041">
        <w:rPr>
          <w:rFonts w:ascii="Times New Roman" w:hAnsi="Times New Roman" w:cs="Times New Roman"/>
          <w:sz w:val="24"/>
          <w:szCs w:val="24"/>
        </w:rPr>
        <w:t xml:space="preserve"> </w:t>
      </w:r>
      <w:r w:rsidR="00247899" w:rsidRPr="00026E21">
        <w:rPr>
          <w:rFonts w:ascii="Times New Roman" w:hAnsi="Times New Roman" w:cs="Times New Roman"/>
          <w:sz w:val="24"/>
          <w:szCs w:val="24"/>
        </w:rPr>
        <w:t>způsobem:</w:t>
      </w:r>
    </w:p>
    <w:p w:rsidR="00247899" w:rsidRPr="00026E21" w:rsidRDefault="00E3152C" w:rsidP="00D454DA">
      <w:pPr>
        <w:tabs>
          <w:tab w:val="left" w:pos="284"/>
        </w:tabs>
        <w:spacing w:before="240" w:after="0" w:line="300" w:lineRule="exact"/>
        <w:ind w:left="426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C30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7DDA">
        <w:rPr>
          <w:rFonts w:ascii="Times New Roman" w:hAnsi="Times New Roman" w:cs="Times New Roman"/>
          <w:sz w:val="24"/>
          <w:szCs w:val="24"/>
        </w:rPr>
        <w:t>Strany Dohody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se dohodly na </w:t>
      </w:r>
      <w:r w:rsidR="00247899" w:rsidRPr="00822514">
        <w:rPr>
          <w:rFonts w:ascii="Times New Roman" w:hAnsi="Times New Roman" w:cs="Times New Roman"/>
          <w:b/>
          <w:sz w:val="24"/>
          <w:szCs w:val="24"/>
          <w:u w:val="single"/>
        </w:rPr>
        <w:t>doplnění</w:t>
      </w:r>
      <w:r w:rsidR="00247899" w:rsidRPr="00026E21">
        <w:rPr>
          <w:rFonts w:ascii="Times New Roman" w:hAnsi="Times New Roman" w:cs="Times New Roman"/>
          <w:sz w:val="24"/>
          <w:szCs w:val="24"/>
        </w:rPr>
        <w:t xml:space="preserve"> stávajícího textu </w:t>
      </w:r>
      <w:r w:rsidR="00AB346A">
        <w:rPr>
          <w:rFonts w:ascii="Times New Roman" w:hAnsi="Times New Roman" w:cs="Times New Roman"/>
          <w:sz w:val="24"/>
          <w:szCs w:val="24"/>
        </w:rPr>
        <w:t>Č</w:t>
      </w:r>
      <w:r w:rsidR="00247899" w:rsidRPr="00026E21">
        <w:rPr>
          <w:rFonts w:ascii="Times New Roman" w:hAnsi="Times New Roman" w:cs="Times New Roman"/>
          <w:sz w:val="24"/>
          <w:szCs w:val="24"/>
        </w:rPr>
        <w:t>l. II. odst. 1</w:t>
      </w:r>
      <w:r w:rsidR="00822514">
        <w:rPr>
          <w:rFonts w:ascii="Times New Roman" w:hAnsi="Times New Roman" w:cs="Times New Roman"/>
          <w:sz w:val="24"/>
          <w:szCs w:val="24"/>
        </w:rPr>
        <w:t xml:space="preserve">., </w:t>
      </w:r>
      <w:r w:rsidR="00822514" w:rsidRPr="00822514">
        <w:rPr>
          <w:rFonts w:ascii="Times New Roman" w:hAnsi="Times New Roman" w:cs="Times New Roman"/>
          <w:b/>
          <w:sz w:val="24"/>
          <w:szCs w:val="24"/>
        </w:rPr>
        <w:t>Přílohy č. 1</w:t>
      </w:r>
      <w:r w:rsidR="00247899" w:rsidRPr="00026E21">
        <w:rPr>
          <w:rFonts w:ascii="Times New Roman" w:hAnsi="Times New Roman" w:cs="Times New Roman"/>
          <w:sz w:val="24"/>
          <w:szCs w:val="24"/>
        </w:rPr>
        <w:t>:</w:t>
      </w:r>
      <w:r w:rsidR="00A4586B" w:rsidRPr="00026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41" w:rsidRPr="00A4586B" w:rsidRDefault="004930D1" w:rsidP="005D0FDF">
      <w:pPr>
        <w:pStyle w:val="Odstavecseseznamem"/>
        <w:numPr>
          <w:ilvl w:val="0"/>
          <w:numId w:val="5"/>
        </w:numPr>
        <w:spacing w:before="120" w:after="0" w:line="300" w:lineRule="exact"/>
        <w:ind w:left="426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586B">
        <w:rPr>
          <w:rFonts w:ascii="Times New Roman" w:hAnsi="Times New Roman" w:cs="Times New Roman"/>
          <w:sz w:val="24"/>
          <w:szCs w:val="24"/>
        </w:rPr>
        <w:t>O</w:t>
      </w:r>
      <w:r w:rsidR="00C26840" w:rsidRPr="00A4586B">
        <w:rPr>
          <w:rFonts w:ascii="Times New Roman" w:hAnsi="Times New Roman" w:cs="Times New Roman"/>
          <w:sz w:val="24"/>
          <w:szCs w:val="24"/>
        </w:rPr>
        <w:t>desílatel zajistí převod platby:</w:t>
      </w:r>
    </w:p>
    <w:p w:rsidR="00C26840" w:rsidRPr="00844141" w:rsidRDefault="00C26840" w:rsidP="005E2716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b/>
          <w:sz w:val="24"/>
          <w:szCs w:val="24"/>
        </w:rPr>
        <w:t>z jednoho účtu</w:t>
      </w:r>
      <w:r w:rsidRPr="00844141">
        <w:rPr>
          <w:rFonts w:ascii="Times New Roman" w:hAnsi="Times New Roman" w:cs="Times New Roman"/>
          <w:sz w:val="24"/>
          <w:szCs w:val="24"/>
        </w:rPr>
        <w:t>, kde platba, která je úhrnem poukazovaných částek a úhrnem všech cen dle ceníku České pošty, je převedena</w:t>
      </w:r>
    </w:p>
    <w:p w:rsidR="00C26840" w:rsidRDefault="00C26840" w:rsidP="000C3041">
      <w:pPr>
        <w:tabs>
          <w:tab w:val="left" w:pos="3544"/>
          <w:tab w:val="left" w:pos="5670"/>
          <w:tab w:val="left" w:pos="6946"/>
        </w:tabs>
        <w:spacing w:before="120" w:after="0" w:line="300" w:lineRule="exact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</w:t>
      </w:r>
      <w:r w:rsidR="003A1FA1">
        <w:rPr>
          <w:rFonts w:ascii="Times New Roman" w:hAnsi="Times New Roman" w:cs="Times New Roman"/>
          <w:sz w:val="24"/>
          <w:szCs w:val="24"/>
        </w:rPr>
        <w:t> </w:t>
      </w:r>
      <w:r w:rsidRPr="00844141">
        <w:rPr>
          <w:rFonts w:ascii="Times New Roman" w:hAnsi="Times New Roman" w:cs="Times New Roman"/>
          <w:sz w:val="24"/>
          <w:szCs w:val="24"/>
        </w:rPr>
        <w:t>účtu</w:t>
      </w:r>
      <w:r w:rsidR="003A1FA1">
        <w:rPr>
          <w:rFonts w:ascii="Times New Roman" w:hAnsi="Times New Roman" w:cs="Times New Roman"/>
          <w:sz w:val="24"/>
          <w:szCs w:val="24"/>
        </w:rPr>
        <w:t xml:space="preserve"> Odesílatele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0C3041">
        <w:rPr>
          <w:rFonts w:ascii="Times New Roman" w:hAnsi="Times New Roman" w:cs="Times New Roman"/>
          <w:sz w:val="24"/>
          <w:szCs w:val="24"/>
        </w:rPr>
        <w:t xml:space="preserve">  </w:t>
      </w:r>
      <w:r w:rsidR="00BD1216">
        <w:rPr>
          <w:rFonts w:ascii="Times New Roman" w:hAnsi="Times New Roman" w:cs="Times New Roman"/>
          <w:b/>
          <w:sz w:val="24"/>
          <w:szCs w:val="24"/>
        </w:rPr>
        <w:t>XXXXXXXXXX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BD1216">
        <w:rPr>
          <w:rFonts w:ascii="Times New Roman" w:hAnsi="Times New Roman" w:cs="Times New Roman"/>
          <w:b/>
          <w:sz w:val="24"/>
          <w:szCs w:val="24"/>
        </w:rPr>
        <w:t>XXXX</w:t>
      </w:r>
    </w:p>
    <w:p w:rsidR="000C3041" w:rsidRDefault="000C3041" w:rsidP="000C3041">
      <w:pPr>
        <w:tabs>
          <w:tab w:val="left" w:pos="3544"/>
          <w:tab w:val="left" w:pos="5670"/>
          <w:tab w:val="left" w:pos="6946"/>
        </w:tabs>
        <w:spacing w:after="0" w:line="300" w:lineRule="exact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141">
        <w:rPr>
          <w:rFonts w:ascii="Times New Roman" w:hAnsi="Times New Roman" w:cs="Times New Roman"/>
          <w:sz w:val="24"/>
          <w:szCs w:val="24"/>
        </w:rPr>
        <w:t>účtu</w:t>
      </w:r>
      <w:r>
        <w:rPr>
          <w:rFonts w:ascii="Times New Roman" w:hAnsi="Times New Roman" w:cs="Times New Roman"/>
          <w:sz w:val="24"/>
          <w:szCs w:val="24"/>
        </w:rPr>
        <w:t xml:space="preserve"> Odesílatele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D1216">
        <w:rPr>
          <w:rFonts w:ascii="Times New Roman" w:hAnsi="Times New Roman" w:cs="Times New Roman"/>
          <w:b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D1216">
        <w:rPr>
          <w:rFonts w:ascii="Times New Roman" w:hAnsi="Times New Roman" w:cs="Times New Roman"/>
          <w:b/>
          <w:sz w:val="24"/>
          <w:szCs w:val="24"/>
        </w:rPr>
        <w:t>XXXX</w:t>
      </w:r>
    </w:p>
    <w:p w:rsidR="000C3041" w:rsidRDefault="000C3041" w:rsidP="000C3041">
      <w:pPr>
        <w:tabs>
          <w:tab w:val="left" w:pos="3544"/>
          <w:tab w:val="left" w:pos="5670"/>
          <w:tab w:val="left" w:pos="6946"/>
        </w:tabs>
        <w:spacing w:after="0" w:line="300" w:lineRule="exact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44141">
        <w:rPr>
          <w:rFonts w:ascii="Times New Roman" w:hAnsi="Times New Roman" w:cs="Times New Roman"/>
          <w:sz w:val="24"/>
          <w:szCs w:val="24"/>
        </w:rPr>
        <w:t>účtu</w:t>
      </w:r>
      <w:r>
        <w:rPr>
          <w:rFonts w:ascii="Times New Roman" w:hAnsi="Times New Roman" w:cs="Times New Roman"/>
          <w:sz w:val="24"/>
          <w:szCs w:val="24"/>
        </w:rPr>
        <w:t xml:space="preserve"> Odesílatele</w:t>
      </w:r>
      <w:r>
        <w:rPr>
          <w:rFonts w:ascii="Times New Roman" w:hAnsi="Times New Roman" w:cs="Times New Roman"/>
          <w:sz w:val="24"/>
          <w:szCs w:val="24"/>
        </w:rPr>
        <w:tab/>
      </w:r>
      <w:r w:rsidR="00BD1216">
        <w:rPr>
          <w:rFonts w:ascii="Times New Roman" w:hAnsi="Times New Roman" w:cs="Times New Roman"/>
          <w:b/>
          <w:sz w:val="24"/>
          <w:szCs w:val="24"/>
        </w:rPr>
        <w:t xml:space="preserve">  XXXXXXXXXX</w:t>
      </w:r>
      <w:r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>kód banky</w:t>
      </w:r>
      <w:r>
        <w:rPr>
          <w:rFonts w:ascii="Times New Roman" w:hAnsi="Times New Roman" w:cs="Times New Roman"/>
          <w:sz w:val="24"/>
          <w:szCs w:val="24"/>
        </w:rPr>
        <w:tab/>
      </w:r>
      <w:r w:rsidR="00BD1216">
        <w:rPr>
          <w:rFonts w:ascii="Times New Roman" w:hAnsi="Times New Roman" w:cs="Times New Roman"/>
          <w:b/>
          <w:sz w:val="24"/>
          <w:szCs w:val="24"/>
        </w:rPr>
        <w:t>XXXX</w:t>
      </w:r>
    </w:p>
    <w:p w:rsidR="00C26840" w:rsidRPr="00844141" w:rsidRDefault="00C26840" w:rsidP="006B1844">
      <w:pPr>
        <w:tabs>
          <w:tab w:val="left" w:pos="3544"/>
          <w:tab w:val="left" w:pos="5670"/>
          <w:tab w:val="left" w:pos="6946"/>
        </w:tabs>
        <w:spacing w:before="240" w:after="0" w:line="30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ve prospěch účtu České pošty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BD1216">
        <w:rPr>
          <w:rFonts w:ascii="Times New Roman" w:hAnsi="Times New Roman" w:cs="Times New Roman"/>
          <w:sz w:val="24"/>
          <w:szCs w:val="24"/>
        </w:rPr>
        <w:t xml:space="preserve">  </w:t>
      </w:r>
      <w:r w:rsidR="00BD1216">
        <w:rPr>
          <w:rFonts w:ascii="Times New Roman" w:hAnsi="Times New Roman" w:cs="Times New Roman"/>
          <w:b/>
          <w:sz w:val="24"/>
          <w:szCs w:val="24"/>
        </w:rPr>
        <w:t>XXXXXXXXXX</w:t>
      </w:r>
      <w:r w:rsidRPr="00844141">
        <w:rPr>
          <w:rFonts w:ascii="Times New Roman" w:hAnsi="Times New Roman" w:cs="Times New Roman"/>
          <w:sz w:val="24"/>
          <w:szCs w:val="24"/>
        </w:rPr>
        <w:t xml:space="preserve">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Pr="00844141">
        <w:rPr>
          <w:rFonts w:ascii="Times New Roman" w:hAnsi="Times New Roman" w:cs="Times New Roman"/>
          <w:sz w:val="24"/>
          <w:szCs w:val="24"/>
        </w:rPr>
        <w:t xml:space="preserve">kód banky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BD1216">
        <w:rPr>
          <w:rFonts w:ascii="Times New Roman" w:hAnsi="Times New Roman" w:cs="Times New Roman"/>
          <w:b/>
          <w:sz w:val="24"/>
          <w:szCs w:val="24"/>
        </w:rPr>
        <w:t>XXXX</w:t>
      </w:r>
      <w:bookmarkStart w:id="0" w:name="_GoBack"/>
      <w:bookmarkEnd w:id="0"/>
    </w:p>
    <w:p w:rsidR="00C26840" w:rsidRPr="00844141" w:rsidRDefault="00C26840" w:rsidP="005E2716">
      <w:pPr>
        <w:tabs>
          <w:tab w:val="left" w:pos="3544"/>
        </w:tabs>
        <w:spacing w:before="20" w:after="0" w:line="30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specifický symbol </w:t>
      </w:r>
      <w:r w:rsidR="00844141">
        <w:rPr>
          <w:rFonts w:ascii="Times New Roman" w:hAnsi="Times New Roman" w:cs="Times New Roman"/>
          <w:sz w:val="24"/>
          <w:szCs w:val="24"/>
        </w:rPr>
        <w:tab/>
      </w:r>
      <w:r w:rsidR="00BD1216">
        <w:rPr>
          <w:rFonts w:ascii="Times New Roman" w:hAnsi="Times New Roman" w:cs="Times New Roman"/>
          <w:sz w:val="24"/>
          <w:szCs w:val="24"/>
        </w:rPr>
        <w:t xml:space="preserve">  </w:t>
      </w:r>
      <w:r w:rsidR="00BD1216">
        <w:rPr>
          <w:rFonts w:ascii="Times New Roman" w:hAnsi="Times New Roman" w:cs="Times New Roman"/>
          <w:b/>
          <w:sz w:val="24"/>
          <w:szCs w:val="24"/>
        </w:rPr>
        <w:t>XXXXXXXXXX</w:t>
      </w:r>
    </w:p>
    <w:p w:rsidR="00832EDB" w:rsidRDefault="00C26840" w:rsidP="00832EDB">
      <w:pPr>
        <w:spacing w:before="20" w:after="0" w:line="30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44141">
        <w:rPr>
          <w:rFonts w:ascii="Times New Roman" w:hAnsi="Times New Roman" w:cs="Times New Roman"/>
          <w:sz w:val="24"/>
          <w:szCs w:val="24"/>
        </w:rPr>
        <w:t xml:space="preserve">variabilní symbol (viz „Podmínky pro předávání datových souborů pro odesílatele poštovních poukázek B“, kap. </w:t>
      </w:r>
      <w:proofErr w:type="gramStart"/>
      <w:r w:rsidRPr="00844141">
        <w:rPr>
          <w:rFonts w:ascii="Times New Roman" w:hAnsi="Times New Roman" w:cs="Times New Roman"/>
          <w:sz w:val="24"/>
          <w:szCs w:val="24"/>
        </w:rPr>
        <w:t>2.</w:t>
      </w:r>
      <w:r w:rsidR="00926CB9">
        <w:rPr>
          <w:rFonts w:ascii="Times New Roman" w:hAnsi="Times New Roman" w:cs="Times New Roman"/>
          <w:sz w:val="24"/>
          <w:szCs w:val="24"/>
        </w:rPr>
        <w:t>2</w:t>
      </w:r>
      <w:r w:rsidRPr="00844141">
        <w:rPr>
          <w:rFonts w:ascii="Times New Roman" w:hAnsi="Times New Roman" w:cs="Times New Roman"/>
          <w:sz w:val="24"/>
          <w:szCs w:val="24"/>
        </w:rPr>
        <w:t>., položka</w:t>
      </w:r>
      <w:proofErr w:type="gramEnd"/>
      <w:r w:rsidRPr="00844141">
        <w:rPr>
          <w:rFonts w:ascii="Times New Roman" w:hAnsi="Times New Roman" w:cs="Times New Roman"/>
          <w:sz w:val="24"/>
          <w:szCs w:val="24"/>
        </w:rPr>
        <w:t xml:space="preserve"> č. 10 sumační věty).</w:t>
      </w:r>
    </w:p>
    <w:p w:rsidR="00801E57" w:rsidRPr="00832EDB" w:rsidRDefault="0013035E" w:rsidP="00832EDB">
      <w:pPr>
        <w:spacing w:before="72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6E21" w:rsidRPr="0013035E">
        <w:rPr>
          <w:rFonts w:ascii="Times New Roman" w:hAnsi="Times New Roman" w:cs="Times New Roman"/>
          <w:b/>
          <w:sz w:val="28"/>
          <w:szCs w:val="28"/>
        </w:rPr>
        <w:t>Závěrečná ustanovení</w:t>
      </w:r>
    </w:p>
    <w:p w:rsidR="00801E57" w:rsidRDefault="00AB610C" w:rsidP="00832EDB">
      <w:pPr>
        <w:spacing w:before="240"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35174" w:rsidRPr="008351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Ostatní ujednání Dohody se nemění a zůstávají nadále v platnosti.</w:t>
      </w:r>
    </w:p>
    <w:p w:rsidR="00832EDB" w:rsidRDefault="00AB610C" w:rsidP="00832EDB">
      <w:pPr>
        <w:spacing w:before="360"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32EDB" w:rsidRPr="00832EDB">
        <w:rPr>
          <w:rFonts w:ascii="Times New Roman" w:hAnsi="Times New Roman" w:cs="Times New Roman"/>
          <w:sz w:val="24"/>
          <w:szCs w:val="24"/>
        </w:rPr>
        <w:t>Tento Dodatek je účinný dnem podpisu oběma Stranami Dohody</w:t>
      </w:r>
      <w:r w:rsidR="00832EDB">
        <w:rPr>
          <w:rFonts w:ascii="Times New Roman" w:hAnsi="Times New Roman" w:cs="Times New Roman"/>
          <w:sz w:val="24"/>
          <w:szCs w:val="24"/>
        </w:rPr>
        <w:t>.</w:t>
      </w:r>
    </w:p>
    <w:p w:rsidR="00AB610C" w:rsidRDefault="00AB610C" w:rsidP="00832EDB">
      <w:pPr>
        <w:spacing w:before="360"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Dodatek</w:t>
      </w:r>
      <w:r w:rsidR="00C17C4C">
        <w:rPr>
          <w:rFonts w:ascii="Times New Roman" w:hAnsi="Times New Roman" w:cs="Times New Roman"/>
          <w:sz w:val="24"/>
          <w:szCs w:val="24"/>
        </w:rPr>
        <w:t xml:space="preserve"> č. </w:t>
      </w:r>
      <w:r w:rsidR="000C30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je sepsán ve dvou vyhotoveních s platností originálu, z nichž každá ze </w:t>
      </w:r>
      <w:r w:rsidR="00567DDA">
        <w:rPr>
          <w:rFonts w:ascii="Times New Roman" w:hAnsi="Times New Roman" w:cs="Times New Roman"/>
          <w:sz w:val="24"/>
          <w:szCs w:val="24"/>
        </w:rPr>
        <w:t>Stran Dohody</w:t>
      </w:r>
      <w:r>
        <w:rPr>
          <w:rFonts w:ascii="Times New Roman" w:hAnsi="Times New Roman" w:cs="Times New Roman"/>
          <w:sz w:val="24"/>
          <w:szCs w:val="24"/>
        </w:rPr>
        <w:t xml:space="preserve"> obdrží po jednom</w:t>
      </w:r>
      <w:r w:rsidR="00D454DA">
        <w:rPr>
          <w:rFonts w:ascii="Times New Roman" w:hAnsi="Times New Roman" w:cs="Times New Roman"/>
          <w:sz w:val="24"/>
          <w:szCs w:val="24"/>
        </w:rPr>
        <w:t xml:space="preserve"> vyhotovení</w:t>
      </w:r>
      <w:r w:rsidR="00FC4EC3">
        <w:rPr>
          <w:rFonts w:ascii="Times New Roman" w:hAnsi="Times New Roman" w:cs="Times New Roman"/>
          <w:sz w:val="24"/>
          <w:szCs w:val="24"/>
        </w:rPr>
        <w:t>.</w:t>
      </w:r>
    </w:p>
    <w:p w:rsidR="0051771D" w:rsidRDefault="00FF403D" w:rsidP="008A7619">
      <w:pPr>
        <w:tabs>
          <w:tab w:val="left" w:pos="5387"/>
        </w:tabs>
        <w:spacing w:before="48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22514">
        <w:rPr>
          <w:rFonts w:ascii="Times New Roman" w:hAnsi="Times New Roman" w:cs="Times New Roman"/>
          <w:sz w:val="24"/>
          <w:szCs w:val="24"/>
        </w:rPr>
        <w:t xml:space="preserve"> Praze</w:t>
      </w:r>
      <w:r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>V Ostravě</w:t>
      </w:r>
    </w:p>
    <w:p w:rsidR="00707328" w:rsidRDefault="00707328" w:rsidP="00832EDB">
      <w:pPr>
        <w:tabs>
          <w:tab w:val="left" w:leader="dot" w:pos="3686"/>
          <w:tab w:val="left" w:pos="5387"/>
          <w:tab w:val="left" w:leader="dot" w:pos="9072"/>
        </w:tabs>
        <w:spacing w:before="1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07328" w:rsidRDefault="00707328" w:rsidP="00832EDB">
      <w:pPr>
        <w:tabs>
          <w:tab w:val="left" w:leader="dot" w:pos="3686"/>
          <w:tab w:val="left" w:pos="5387"/>
          <w:tab w:val="left" w:leader="dot" w:pos="9072"/>
        </w:tabs>
        <w:spacing w:before="84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71D" w:rsidRDefault="00707328" w:rsidP="00407D10">
      <w:pPr>
        <w:tabs>
          <w:tab w:val="left" w:pos="3402"/>
          <w:tab w:val="left" w:pos="5387"/>
        </w:tabs>
        <w:spacing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Odesílatele: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Českou poštu,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07328" w:rsidRDefault="00637A0D" w:rsidP="00BD5BB7">
      <w:pPr>
        <w:tabs>
          <w:tab w:val="left" w:pos="3402"/>
          <w:tab w:val="left" w:pos="5387"/>
        </w:tabs>
        <w:spacing w:before="6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5C0781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5C0781">
        <w:rPr>
          <w:rFonts w:ascii="Times New Roman" w:hAnsi="Times New Roman" w:cs="Times New Roman"/>
          <w:sz w:val="24"/>
          <w:szCs w:val="24"/>
        </w:rPr>
        <w:t>Bortlík</w:t>
      </w:r>
      <w:proofErr w:type="spellEnd"/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5B7A76">
        <w:rPr>
          <w:rFonts w:ascii="Times New Roman" w:hAnsi="Times New Roman" w:cs="Times New Roman"/>
          <w:sz w:val="24"/>
          <w:szCs w:val="24"/>
        </w:rPr>
        <w:t>Eliška Marečková</w:t>
      </w:r>
    </w:p>
    <w:p w:rsidR="00707328" w:rsidRDefault="00822514" w:rsidP="00C718C0">
      <w:pPr>
        <w:tabs>
          <w:tab w:val="left" w:pos="3402"/>
          <w:tab w:val="left" w:pos="5387"/>
        </w:tabs>
        <w:spacing w:before="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</w:t>
      </w:r>
      <w:r w:rsidR="005C0781">
        <w:rPr>
          <w:rFonts w:ascii="Times New Roman" w:hAnsi="Times New Roman" w:cs="Times New Roman"/>
          <w:sz w:val="24"/>
          <w:szCs w:val="24"/>
        </w:rPr>
        <w:t>Specializovaného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881F6E">
        <w:rPr>
          <w:rFonts w:ascii="Times New Roman" w:hAnsi="Times New Roman" w:cs="Times New Roman"/>
          <w:sz w:val="24"/>
          <w:szCs w:val="24"/>
        </w:rPr>
        <w:t>vedoucí</w:t>
      </w:r>
      <w:r w:rsidR="00707328">
        <w:rPr>
          <w:rFonts w:ascii="Times New Roman" w:hAnsi="Times New Roman" w:cs="Times New Roman"/>
          <w:sz w:val="24"/>
          <w:szCs w:val="24"/>
        </w:rPr>
        <w:t xml:space="preserve"> odboru zpracování</w:t>
      </w:r>
    </w:p>
    <w:p w:rsidR="00707328" w:rsidRPr="0051771D" w:rsidRDefault="005C0781" w:rsidP="00C718C0">
      <w:pPr>
        <w:tabs>
          <w:tab w:val="left" w:pos="3402"/>
          <w:tab w:val="left" w:pos="5387"/>
        </w:tabs>
        <w:spacing w:before="20" w:after="0" w:line="300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finančního úřadu</w:t>
      </w:r>
      <w:r w:rsidR="00707328">
        <w:rPr>
          <w:rFonts w:ascii="Times New Roman" w:hAnsi="Times New Roman" w:cs="Times New Roman"/>
          <w:sz w:val="24"/>
          <w:szCs w:val="24"/>
        </w:rPr>
        <w:tab/>
      </w:r>
      <w:r w:rsidR="00707328">
        <w:rPr>
          <w:rFonts w:ascii="Times New Roman" w:hAnsi="Times New Roman" w:cs="Times New Roman"/>
          <w:sz w:val="24"/>
          <w:szCs w:val="24"/>
        </w:rPr>
        <w:tab/>
        <w:t>peněžních služeb</w:t>
      </w:r>
    </w:p>
    <w:p w:rsidR="00097C3F" w:rsidRPr="003415B2" w:rsidRDefault="00097C3F" w:rsidP="006D27DF">
      <w:pPr>
        <w:pStyle w:val="Odstavecseseznamem"/>
        <w:tabs>
          <w:tab w:val="left" w:pos="3402"/>
          <w:tab w:val="left" w:pos="5387"/>
        </w:tabs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p w:rsidR="00743BFC" w:rsidRPr="00C26840" w:rsidRDefault="00743BFC" w:rsidP="006D27DF">
      <w:pPr>
        <w:pStyle w:val="Odstavecseseznamem"/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</w:p>
    <w:sectPr w:rsidR="00743BFC" w:rsidRPr="00C268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23" w:rsidRDefault="003F7223" w:rsidP="003F7223">
      <w:pPr>
        <w:spacing w:after="0" w:line="240" w:lineRule="auto"/>
      </w:pPr>
      <w:r>
        <w:separator/>
      </w:r>
    </w:p>
  </w:endnote>
  <w:end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93750"/>
      <w:docPartObj>
        <w:docPartGallery w:val="Page Numbers (Bottom of Page)"/>
        <w:docPartUnique/>
      </w:docPartObj>
    </w:sdtPr>
    <w:sdtEndPr/>
    <w:sdtContent>
      <w:p w:rsidR="003F7223" w:rsidRDefault="003F72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216">
          <w:rPr>
            <w:noProof/>
          </w:rPr>
          <w:t>1</w:t>
        </w:r>
        <w:r>
          <w:fldChar w:fldCharType="end"/>
        </w:r>
      </w:p>
    </w:sdtContent>
  </w:sdt>
  <w:p w:rsidR="003F7223" w:rsidRDefault="003F7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23" w:rsidRDefault="003F7223" w:rsidP="003F7223">
      <w:pPr>
        <w:spacing w:after="0" w:line="240" w:lineRule="auto"/>
      </w:pPr>
      <w:r>
        <w:separator/>
      </w:r>
    </w:p>
  </w:footnote>
  <w:footnote w:type="continuationSeparator" w:id="0">
    <w:p w:rsidR="003F7223" w:rsidRDefault="003F7223" w:rsidP="003F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54"/>
    <w:multiLevelType w:val="hybridMultilevel"/>
    <w:tmpl w:val="0988E3EE"/>
    <w:lvl w:ilvl="0" w:tplc="CEA654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4D6AF5"/>
    <w:multiLevelType w:val="hybridMultilevel"/>
    <w:tmpl w:val="639E0508"/>
    <w:lvl w:ilvl="0" w:tplc="D112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3048"/>
    <w:multiLevelType w:val="multilevel"/>
    <w:tmpl w:val="E2B8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abstractNum w:abstractNumId="3" w15:restartNumberingAfterBreak="0">
    <w:nsid w:val="23801DA9"/>
    <w:multiLevelType w:val="multilevel"/>
    <w:tmpl w:val="ED1CD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2319A6"/>
    <w:multiLevelType w:val="multilevel"/>
    <w:tmpl w:val="7986A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abstractNum w:abstractNumId="5" w15:restartNumberingAfterBreak="0">
    <w:nsid w:val="40F9402A"/>
    <w:multiLevelType w:val="multilevel"/>
    <w:tmpl w:val="A86A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456305"/>
    <w:multiLevelType w:val="hybridMultilevel"/>
    <w:tmpl w:val="56208F92"/>
    <w:lvl w:ilvl="0" w:tplc="791EFC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F57B6"/>
    <w:multiLevelType w:val="multilevel"/>
    <w:tmpl w:val="4B5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C47E42"/>
    <w:multiLevelType w:val="hybridMultilevel"/>
    <w:tmpl w:val="8E4808A8"/>
    <w:lvl w:ilvl="0" w:tplc="7414C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F26C9"/>
    <w:multiLevelType w:val="multilevel"/>
    <w:tmpl w:val="AD82C9A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0" w15:restartNumberingAfterBreak="0">
    <w:nsid w:val="66BA49A2"/>
    <w:multiLevelType w:val="multilevel"/>
    <w:tmpl w:val="681A462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11" w15:restartNumberingAfterBreak="0">
    <w:nsid w:val="6D7275D8"/>
    <w:multiLevelType w:val="hybridMultilevel"/>
    <w:tmpl w:val="B81C91E2"/>
    <w:lvl w:ilvl="0" w:tplc="E8AC9946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E7A5040"/>
    <w:multiLevelType w:val="multilevel"/>
    <w:tmpl w:val="D4C05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76"/>
    <w:rsid w:val="0002355D"/>
    <w:rsid w:val="00026E21"/>
    <w:rsid w:val="000445A4"/>
    <w:rsid w:val="000724CD"/>
    <w:rsid w:val="000828BA"/>
    <w:rsid w:val="00095FD1"/>
    <w:rsid w:val="00097C3F"/>
    <w:rsid w:val="000A675B"/>
    <w:rsid w:val="000C3041"/>
    <w:rsid w:val="000C7F41"/>
    <w:rsid w:val="0012417D"/>
    <w:rsid w:val="0013035E"/>
    <w:rsid w:val="00131393"/>
    <w:rsid w:val="00155727"/>
    <w:rsid w:val="00176E7A"/>
    <w:rsid w:val="00197D4F"/>
    <w:rsid w:val="001A0517"/>
    <w:rsid w:val="001C583E"/>
    <w:rsid w:val="001D43E9"/>
    <w:rsid w:val="002212A8"/>
    <w:rsid w:val="00247899"/>
    <w:rsid w:val="002872C6"/>
    <w:rsid w:val="002921F6"/>
    <w:rsid w:val="002E18BA"/>
    <w:rsid w:val="002E2D2B"/>
    <w:rsid w:val="00303D9E"/>
    <w:rsid w:val="003415B2"/>
    <w:rsid w:val="00367207"/>
    <w:rsid w:val="003A1FA1"/>
    <w:rsid w:val="003F7223"/>
    <w:rsid w:val="0040296B"/>
    <w:rsid w:val="00407D10"/>
    <w:rsid w:val="004245B1"/>
    <w:rsid w:val="00435A8D"/>
    <w:rsid w:val="004930D1"/>
    <w:rsid w:val="004B7676"/>
    <w:rsid w:val="004C3E7A"/>
    <w:rsid w:val="00516FE3"/>
    <w:rsid w:val="0051771D"/>
    <w:rsid w:val="00520BBC"/>
    <w:rsid w:val="00545852"/>
    <w:rsid w:val="00567DDA"/>
    <w:rsid w:val="005B7A76"/>
    <w:rsid w:val="005C0781"/>
    <w:rsid w:val="005D0FDF"/>
    <w:rsid w:val="005E2716"/>
    <w:rsid w:val="005F2887"/>
    <w:rsid w:val="00637A0D"/>
    <w:rsid w:val="00674806"/>
    <w:rsid w:val="00685605"/>
    <w:rsid w:val="0069720B"/>
    <w:rsid w:val="006B1844"/>
    <w:rsid w:val="006D27DF"/>
    <w:rsid w:val="006F30D3"/>
    <w:rsid w:val="00707328"/>
    <w:rsid w:val="00735DA3"/>
    <w:rsid w:val="00743BFC"/>
    <w:rsid w:val="00780093"/>
    <w:rsid w:val="00797122"/>
    <w:rsid w:val="007A1180"/>
    <w:rsid w:val="007C6AEA"/>
    <w:rsid w:val="00801E57"/>
    <w:rsid w:val="008035BD"/>
    <w:rsid w:val="00822514"/>
    <w:rsid w:val="00832EDB"/>
    <w:rsid w:val="00835174"/>
    <w:rsid w:val="00844141"/>
    <w:rsid w:val="00881F6E"/>
    <w:rsid w:val="008A633D"/>
    <w:rsid w:val="008A7619"/>
    <w:rsid w:val="00924EA2"/>
    <w:rsid w:val="00926CB9"/>
    <w:rsid w:val="009603B3"/>
    <w:rsid w:val="00986AE1"/>
    <w:rsid w:val="009F785B"/>
    <w:rsid w:val="00A4586B"/>
    <w:rsid w:val="00AB346A"/>
    <w:rsid w:val="00AB610C"/>
    <w:rsid w:val="00AD056F"/>
    <w:rsid w:val="00AF287A"/>
    <w:rsid w:val="00B05E1E"/>
    <w:rsid w:val="00B83D39"/>
    <w:rsid w:val="00B91AF9"/>
    <w:rsid w:val="00B94829"/>
    <w:rsid w:val="00BD1216"/>
    <w:rsid w:val="00BD5BB7"/>
    <w:rsid w:val="00BD7D1C"/>
    <w:rsid w:val="00C02C22"/>
    <w:rsid w:val="00C12F33"/>
    <w:rsid w:val="00C17C4C"/>
    <w:rsid w:val="00C26840"/>
    <w:rsid w:val="00C718C0"/>
    <w:rsid w:val="00C71949"/>
    <w:rsid w:val="00C77907"/>
    <w:rsid w:val="00D454DA"/>
    <w:rsid w:val="00D46CB3"/>
    <w:rsid w:val="00D8222A"/>
    <w:rsid w:val="00DF5C6F"/>
    <w:rsid w:val="00E07445"/>
    <w:rsid w:val="00E3152C"/>
    <w:rsid w:val="00E60F81"/>
    <w:rsid w:val="00E91D1E"/>
    <w:rsid w:val="00E93461"/>
    <w:rsid w:val="00E935C4"/>
    <w:rsid w:val="00EC45AA"/>
    <w:rsid w:val="00FC4EC3"/>
    <w:rsid w:val="00FF403D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1F738-6A36-492C-8F16-891132B7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684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3B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223"/>
  </w:style>
  <w:style w:type="paragraph" w:styleId="Zpat">
    <w:name w:val="footer"/>
    <w:basedOn w:val="Normln"/>
    <w:link w:val="ZpatChar"/>
    <w:uiPriority w:val="99"/>
    <w:unhideWhenUsed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223"/>
  </w:style>
  <w:style w:type="paragraph" w:customStyle="1" w:styleId="Import4">
    <w:name w:val="Import 4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6">
    <w:name w:val="Import 6"/>
    <w:basedOn w:val="Normln"/>
    <w:rsid w:val="001241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A118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1180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3476-2187-4A0A-AA1D-6211777B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Chromková Simona</dc:creator>
  <cp:lastModifiedBy>Lusková Hana</cp:lastModifiedBy>
  <cp:revision>4</cp:revision>
  <cp:lastPrinted>2015-12-08T14:10:00Z</cp:lastPrinted>
  <dcterms:created xsi:type="dcterms:W3CDTF">2017-04-13T07:05:00Z</dcterms:created>
  <dcterms:modified xsi:type="dcterms:W3CDTF">2017-05-25T08:20:00Z</dcterms:modified>
</cp:coreProperties>
</file>