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ABC9" w14:textId="77777777" w:rsidR="00F8677B" w:rsidRPr="0001056B" w:rsidRDefault="00F8677B" w:rsidP="00F8677B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bookmarkStart w:id="0" w:name="_GoBack"/>
      <w:bookmarkEnd w:id="0"/>
      <w:r w:rsidRPr="0001056B">
        <w:rPr>
          <w:rFonts w:cs="Arial"/>
          <w:i w:val="0"/>
          <w:sz w:val="24"/>
          <w:szCs w:val="24"/>
        </w:rPr>
        <w:t>Příloha č. 1:</w:t>
      </w:r>
      <w:r w:rsidRPr="0001056B">
        <w:rPr>
          <w:rFonts w:cs="Arial"/>
          <w:i w:val="0"/>
          <w:sz w:val="24"/>
          <w:szCs w:val="24"/>
        </w:rPr>
        <w:tab/>
        <w:t>Předmět plnění</w:t>
      </w:r>
    </w:p>
    <w:p w14:paraId="0EBA71BB" w14:textId="5793F23B" w:rsidR="00E46426" w:rsidRPr="00C32F24" w:rsidRDefault="00E46426" w:rsidP="00E46426">
      <w:pPr>
        <w:pStyle w:val="RLSeznamploh"/>
        <w:ind w:left="1418"/>
        <w:jc w:val="center"/>
        <w:rPr>
          <w:rFonts w:cs="Arial"/>
          <w:szCs w:val="22"/>
        </w:rPr>
      </w:pPr>
      <w:r w:rsidRPr="00C32F24">
        <w:rPr>
          <w:rFonts w:cs="Arial"/>
          <w:szCs w:val="22"/>
        </w:rPr>
        <w:t xml:space="preserve">Tato příloha k prováděcí smlouvě popisuje předmět plnění </w:t>
      </w:r>
      <w:r w:rsidR="00487422" w:rsidRPr="00C32F24">
        <w:rPr>
          <w:rFonts w:cs="Arial"/>
          <w:szCs w:val="22"/>
        </w:rPr>
        <w:t>ve čtyřech částech „A až D“</w:t>
      </w:r>
      <w:r w:rsidRPr="00C32F24">
        <w:rPr>
          <w:rFonts w:cs="Arial"/>
          <w:szCs w:val="22"/>
        </w:rPr>
        <w:t>.</w:t>
      </w:r>
    </w:p>
    <w:p w14:paraId="2654A065" w14:textId="2E9EE4E9" w:rsidR="00487422" w:rsidRPr="00C32F24" w:rsidRDefault="00487422" w:rsidP="00487422">
      <w:pPr>
        <w:pStyle w:val="Nadpis1"/>
        <w:rPr>
          <w:rFonts w:ascii="Arial" w:hAnsi="Arial" w:cs="Arial"/>
          <w:color w:val="auto"/>
        </w:rPr>
      </w:pPr>
      <w:r w:rsidRPr="00C32F24">
        <w:rPr>
          <w:rFonts w:ascii="Arial" w:hAnsi="Arial" w:cs="Arial"/>
          <w:color w:val="auto"/>
        </w:rPr>
        <w:t>Společná ustanovení</w:t>
      </w:r>
    </w:p>
    <w:p w14:paraId="365C1BA2" w14:textId="77777777" w:rsidR="00487422" w:rsidRPr="003E0308" w:rsidRDefault="00487422" w:rsidP="00487422">
      <w:pPr>
        <w:pStyle w:val="RLlneksmlouvy"/>
        <w:rPr>
          <w:rFonts w:ascii="Arial" w:hAnsi="Arial" w:cs="Arial"/>
          <w:szCs w:val="22"/>
        </w:rPr>
      </w:pPr>
      <w:r w:rsidRPr="003E0308">
        <w:rPr>
          <w:rFonts w:ascii="Arial" w:hAnsi="Arial" w:cs="Arial"/>
          <w:szCs w:val="22"/>
        </w:rPr>
        <w:t>Způsob poskytování Služeb</w:t>
      </w:r>
    </w:p>
    <w:p w14:paraId="069CE774" w14:textId="77777777" w:rsidR="00487422" w:rsidRPr="00C32F24" w:rsidRDefault="00487422" w:rsidP="00E6733C">
      <w:pPr>
        <w:pStyle w:val="RLTextlnkuslovan"/>
        <w:jc w:val="both"/>
        <w:rPr>
          <w:rFonts w:cs="Arial"/>
          <w:b w:val="0"/>
          <w:i w:val="0"/>
          <w:szCs w:val="22"/>
        </w:rPr>
      </w:pPr>
      <w:r w:rsidRPr="00C32F24">
        <w:rPr>
          <w:rFonts w:cs="Arial"/>
          <w:b w:val="0"/>
          <w:i w:val="0"/>
          <w:szCs w:val="22"/>
        </w:rPr>
        <w:t xml:space="preserve">Služby budou poskytovány pod vedením a dle pokynů Objednatele, v souladu s odstavcem 3.3.1 Rámcové smlouvy, přičemž Poskytovatel odpovídá za řádné provedení činností požadovaných Objednatelem v kapitole 2.1 této Přílohy. </w:t>
      </w:r>
    </w:p>
    <w:p w14:paraId="4C67F933" w14:textId="0B0FD928" w:rsidR="00487422" w:rsidRPr="00C32F24" w:rsidRDefault="00487422" w:rsidP="00E6733C">
      <w:pPr>
        <w:pStyle w:val="RLTextlnkuslovan"/>
        <w:tabs>
          <w:tab w:val="num" w:pos="1474"/>
        </w:tabs>
        <w:jc w:val="both"/>
        <w:rPr>
          <w:rFonts w:cs="Arial"/>
          <w:b w:val="0"/>
          <w:i w:val="0"/>
          <w:szCs w:val="22"/>
        </w:rPr>
      </w:pPr>
      <w:r w:rsidRPr="00C32F24">
        <w:rPr>
          <w:rFonts w:cs="Arial"/>
          <w:b w:val="0"/>
          <w:i w:val="0"/>
          <w:szCs w:val="22"/>
        </w:rPr>
        <w:t>Poskytovatel nebude vykonávat žádné řídící funkce ani přebírat odpovědnost či přijímání rozhodnutí jménem Objednatele. Veškerá důležitá rozhodnutí týkající se způsobu realizace a konečné podoby připravených dokumentů bude činit Objednatel a bude rovněž schvalovat případná konkrétní rozhodnutí osob Poskytovatele. Poskytovatel nebude realizovat odborné revize a kontroly kvality, nepřebírá odpovědnost a neručí za dílo.</w:t>
      </w:r>
    </w:p>
    <w:p w14:paraId="4BCFEBE0" w14:textId="77777777" w:rsidR="00487422" w:rsidRPr="00C32F24" w:rsidRDefault="00487422" w:rsidP="00E6733C">
      <w:pPr>
        <w:pStyle w:val="RLTextlnkuslovan"/>
        <w:tabs>
          <w:tab w:val="num" w:pos="1474"/>
        </w:tabs>
        <w:jc w:val="both"/>
        <w:rPr>
          <w:rFonts w:cs="Arial"/>
          <w:b w:val="0"/>
          <w:i w:val="0"/>
          <w:szCs w:val="22"/>
        </w:rPr>
      </w:pPr>
      <w:r w:rsidRPr="00C32F24">
        <w:rPr>
          <w:rFonts w:cs="Arial"/>
          <w:b w:val="0"/>
          <w:i w:val="0"/>
          <w:szCs w:val="22"/>
        </w:rPr>
        <w:t xml:space="preserve">Objednatel je odpovědný za zajištění spolupráce zaměstnanců Objednatele, vč. poskytnutí rozhodovací podpory/pravomoci pro prosazování zájmů relevantních pro realizaci předmětu plnění, zajištění spolupráce členů týmů souvisejících projektů/subsystémů. </w:t>
      </w:r>
    </w:p>
    <w:p w14:paraId="0298BBC2" w14:textId="77777777" w:rsidR="00487422" w:rsidRPr="00C32F24" w:rsidRDefault="00487422" w:rsidP="00E6733C">
      <w:pPr>
        <w:pStyle w:val="RLTextlnkuslovan"/>
        <w:tabs>
          <w:tab w:val="num" w:pos="1474"/>
        </w:tabs>
        <w:jc w:val="both"/>
        <w:rPr>
          <w:rFonts w:cs="Arial"/>
          <w:b w:val="0"/>
          <w:i w:val="0"/>
          <w:szCs w:val="22"/>
        </w:rPr>
      </w:pPr>
      <w:r w:rsidRPr="00C32F24">
        <w:rPr>
          <w:rFonts w:cs="Arial"/>
          <w:b w:val="0"/>
          <w:i w:val="0"/>
          <w:szCs w:val="22"/>
        </w:rPr>
        <w:t xml:space="preserve">Objednatel je povinen zajistit součinnost nutnou pro výkon Plnění dle jeho pokynů, která zahrnuje, nikoliv pouze a výlučně, poskytnutí dokumentace a ostatních nutných informací, </w:t>
      </w:r>
      <w:r w:rsidRPr="00C32F24">
        <w:rPr>
          <w:rFonts w:eastAsia="Calibri" w:cs="Arial"/>
          <w:b w:val="0"/>
          <w:i w:val="0"/>
        </w:rPr>
        <w:t>materiálních a technických zdrojů, přístupům (včetně vzdálených) k IS Objednatele, případně další licence softwarových nástrojů potřebných pro práci Poskytovatele.</w:t>
      </w:r>
    </w:p>
    <w:p w14:paraId="3867AA9D" w14:textId="77777777" w:rsidR="00487422" w:rsidRPr="00C32F24" w:rsidRDefault="00487422" w:rsidP="00E6733C">
      <w:pPr>
        <w:pStyle w:val="RLTextlnkuslovan"/>
        <w:tabs>
          <w:tab w:val="num" w:pos="1474"/>
        </w:tabs>
        <w:jc w:val="both"/>
        <w:rPr>
          <w:rFonts w:cs="Arial"/>
          <w:b w:val="0"/>
          <w:i w:val="0"/>
          <w:szCs w:val="22"/>
        </w:rPr>
      </w:pPr>
      <w:r w:rsidRPr="00C32F24">
        <w:rPr>
          <w:rFonts w:cs="Arial"/>
          <w:b w:val="0"/>
          <w:i w:val="0"/>
          <w:szCs w:val="22"/>
        </w:rPr>
        <w:t xml:space="preserve">Poskytovatel každý měsíc předá odpovědné osobě Objednatele Výkaz plnění v souladu s odstavcem 4.14. Rámcové smlouvy. </w:t>
      </w:r>
    </w:p>
    <w:p w14:paraId="0A6E4B50" w14:textId="77777777" w:rsidR="00487422" w:rsidRPr="00C32F24" w:rsidRDefault="00487422" w:rsidP="00487422">
      <w:pPr>
        <w:pStyle w:val="RLSeznamploh"/>
        <w:ind w:left="1418"/>
        <w:rPr>
          <w:rFonts w:cs="Arial"/>
          <w:b w:val="0"/>
          <w:i w:val="0"/>
          <w:szCs w:val="22"/>
        </w:rPr>
      </w:pPr>
    </w:p>
    <w:p w14:paraId="04094573" w14:textId="77777777" w:rsidR="00487422" w:rsidRPr="00C32F24" w:rsidRDefault="00487422">
      <w:pPr>
        <w:rPr>
          <w:rFonts w:ascii="Arial" w:eastAsiaTheme="majorEastAsia" w:hAnsi="Arial" w:cs="Arial"/>
          <w:sz w:val="32"/>
          <w:szCs w:val="32"/>
        </w:rPr>
      </w:pPr>
      <w:r w:rsidRPr="00C32F24">
        <w:rPr>
          <w:rFonts w:ascii="Arial" w:hAnsi="Arial" w:cs="Arial"/>
        </w:rPr>
        <w:br w:type="page"/>
      </w:r>
    </w:p>
    <w:p w14:paraId="53EFED66" w14:textId="7A0A9BD5" w:rsidR="008460D1" w:rsidRPr="00C32F24" w:rsidRDefault="00357F08" w:rsidP="00357F08">
      <w:pPr>
        <w:pStyle w:val="Nadpis1"/>
        <w:rPr>
          <w:rFonts w:ascii="Arial" w:hAnsi="Arial" w:cs="Arial"/>
          <w:color w:val="auto"/>
        </w:rPr>
      </w:pPr>
      <w:r w:rsidRPr="00C32F24">
        <w:rPr>
          <w:rFonts w:ascii="Arial" w:hAnsi="Arial" w:cs="Arial"/>
          <w:color w:val="auto"/>
        </w:rPr>
        <w:lastRenderedPageBreak/>
        <w:t>Část A -</w:t>
      </w:r>
      <w:r w:rsidR="008460D1" w:rsidRPr="00C32F24">
        <w:rPr>
          <w:rFonts w:ascii="Arial" w:hAnsi="Arial" w:cs="Arial"/>
          <w:color w:val="auto"/>
        </w:rPr>
        <w:t xml:space="preserve"> „SLM“</w:t>
      </w:r>
    </w:p>
    <w:p w14:paraId="53FCA732" w14:textId="26D25EB1" w:rsidR="00966EAB" w:rsidRPr="003E0308" w:rsidRDefault="00966EAB" w:rsidP="003E0308">
      <w:pPr>
        <w:pStyle w:val="RLTextlnkuslovan"/>
        <w:numPr>
          <w:ilvl w:val="1"/>
          <w:numId w:val="3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>Popis předmětu plnění</w:t>
      </w:r>
      <w:r w:rsidR="008460D1" w:rsidRPr="003E0308">
        <w:rPr>
          <w:rFonts w:cs="Arial"/>
          <w:i w:val="0"/>
          <w:sz w:val="22"/>
          <w:szCs w:val="22"/>
        </w:rPr>
        <w:t xml:space="preserve"> </w:t>
      </w:r>
    </w:p>
    <w:p w14:paraId="08C927ED" w14:textId="77777777" w:rsidR="00B0653D" w:rsidRPr="00C32F24" w:rsidRDefault="00966EAB" w:rsidP="00966EAB">
      <w:pPr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Předmětem plnění Poskytovatele jsou </w:t>
      </w:r>
      <w:r w:rsidR="00B0653D" w:rsidRPr="00C32F24">
        <w:rPr>
          <w:rFonts w:ascii="Arial" w:eastAsia="Calibri" w:hAnsi="Arial" w:cs="Arial"/>
        </w:rPr>
        <w:t>dle odstavce 3.3.1</w:t>
      </w:r>
      <w:r w:rsidR="0049739B" w:rsidRPr="00C32F24">
        <w:rPr>
          <w:rFonts w:ascii="Arial" w:eastAsia="Calibri" w:hAnsi="Arial" w:cs="Arial"/>
        </w:rPr>
        <w:t xml:space="preserve"> </w:t>
      </w:r>
      <w:r w:rsidR="004E7178" w:rsidRPr="00C32F24">
        <w:rPr>
          <w:rFonts w:ascii="Arial" w:eastAsia="Calibri" w:hAnsi="Arial" w:cs="Arial"/>
        </w:rPr>
        <w:t xml:space="preserve">Rámcové smlouvy </w:t>
      </w:r>
      <w:r w:rsidR="0049739B" w:rsidRPr="00C32F24">
        <w:rPr>
          <w:rFonts w:ascii="Arial" w:eastAsia="Calibri" w:hAnsi="Arial" w:cs="Arial"/>
        </w:rPr>
        <w:t>Sl</w:t>
      </w:r>
      <w:r w:rsidRPr="00C32F24">
        <w:rPr>
          <w:rFonts w:ascii="Arial" w:eastAsia="Calibri" w:hAnsi="Arial" w:cs="Arial"/>
        </w:rPr>
        <w:t>užby</w:t>
      </w:r>
      <w:r w:rsidR="00B0653D" w:rsidRPr="00C32F24">
        <w:rPr>
          <w:rFonts w:ascii="Arial" w:eastAsia="Calibri" w:hAnsi="Arial" w:cs="Arial"/>
        </w:rPr>
        <w:t>:</w:t>
      </w:r>
    </w:p>
    <w:p w14:paraId="280D65A6" w14:textId="7FDA0413" w:rsidR="00DE4B25" w:rsidRPr="00C32F24" w:rsidRDefault="00DE4B25" w:rsidP="00DE4B25">
      <w:pPr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Činnosti související s </w:t>
      </w:r>
      <w:r w:rsidR="00445AC6" w:rsidRPr="00C32F24">
        <w:rPr>
          <w:rFonts w:ascii="Arial" w:eastAsia="Calibri" w:hAnsi="Arial" w:cs="Arial"/>
        </w:rPr>
        <w:t>podporou rozvoje a řízení služeb</w:t>
      </w:r>
      <w:r w:rsidR="00EB1BF9" w:rsidRPr="00C32F24">
        <w:rPr>
          <w:rFonts w:ascii="Arial" w:eastAsia="Calibri" w:hAnsi="Arial" w:cs="Arial"/>
        </w:rPr>
        <w:t xml:space="preserve"> („SLM“)</w:t>
      </w:r>
      <w:r w:rsidR="00445AC6" w:rsidRPr="00C32F24">
        <w:rPr>
          <w:rFonts w:ascii="Arial" w:eastAsia="Calibri" w:hAnsi="Arial" w:cs="Arial"/>
        </w:rPr>
        <w:t xml:space="preserve"> </w:t>
      </w:r>
      <w:r w:rsidR="0092081E" w:rsidRPr="00C32F24">
        <w:rPr>
          <w:rFonts w:ascii="Arial" w:eastAsia="Calibri" w:hAnsi="Arial" w:cs="Arial"/>
        </w:rPr>
        <w:t>odboru</w:t>
      </w:r>
      <w:r w:rsidR="00445AC6" w:rsidRPr="00C32F24">
        <w:rPr>
          <w:rFonts w:ascii="Arial" w:eastAsia="Calibri" w:hAnsi="Arial" w:cs="Arial"/>
        </w:rPr>
        <w:t xml:space="preserve"> provozu ICT MPSV:</w:t>
      </w:r>
    </w:p>
    <w:p w14:paraId="637D513D" w14:textId="1FFC9FA9" w:rsidR="00445AC6" w:rsidRPr="00C32F24" w:rsidRDefault="00233EA1" w:rsidP="0071734A">
      <w:pPr>
        <w:numPr>
          <w:ilvl w:val="2"/>
          <w:numId w:val="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Release M</w:t>
      </w:r>
      <w:r w:rsidR="00445AC6" w:rsidRPr="00C32F24">
        <w:rPr>
          <w:rFonts w:ascii="Arial" w:eastAsia="Calibri" w:hAnsi="Arial" w:cs="Arial"/>
        </w:rPr>
        <w:t>anagement</w:t>
      </w:r>
      <w:r w:rsidR="00A412CC" w:rsidRPr="00C32F24">
        <w:rPr>
          <w:rFonts w:ascii="Arial" w:eastAsia="Calibri" w:hAnsi="Arial" w:cs="Arial"/>
        </w:rPr>
        <w:t xml:space="preserve"> včetně návrhu </w:t>
      </w:r>
      <w:r w:rsidR="00944A85" w:rsidRPr="00C32F24">
        <w:rPr>
          <w:rFonts w:ascii="Arial" w:eastAsia="Calibri" w:hAnsi="Arial" w:cs="Arial"/>
        </w:rPr>
        <w:t>workflow</w:t>
      </w:r>
      <w:r w:rsidR="000D4561" w:rsidRPr="00C32F24">
        <w:rPr>
          <w:rFonts w:ascii="Arial" w:eastAsia="Calibri" w:hAnsi="Arial" w:cs="Arial"/>
        </w:rPr>
        <w:t xml:space="preserve">, evidence, zobrazení a </w:t>
      </w:r>
      <w:r w:rsidR="00944A85" w:rsidRPr="00C32F24">
        <w:rPr>
          <w:rFonts w:ascii="Arial" w:eastAsia="Calibri" w:hAnsi="Arial" w:cs="Arial"/>
        </w:rPr>
        <w:t>toku informací</w:t>
      </w:r>
      <w:r w:rsidR="00445AC6" w:rsidRPr="00C32F24">
        <w:rPr>
          <w:rFonts w:ascii="Arial" w:eastAsia="Calibri" w:hAnsi="Arial" w:cs="Arial"/>
        </w:rPr>
        <w:t xml:space="preserve"> o nasazování nových verzi u stávajících a nových aplikací MPSV a ÚP;</w:t>
      </w:r>
    </w:p>
    <w:p w14:paraId="47045BA5" w14:textId="5A6F4B4E" w:rsidR="00445AC6" w:rsidRPr="00C32F24" w:rsidRDefault="00233EA1" w:rsidP="0071734A">
      <w:pPr>
        <w:numPr>
          <w:ilvl w:val="2"/>
          <w:numId w:val="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Change M</w:t>
      </w:r>
      <w:r w:rsidR="00445AC6" w:rsidRPr="00C32F24">
        <w:rPr>
          <w:rFonts w:ascii="Arial" w:eastAsia="Calibri" w:hAnsi="Arial" w:cs="Arial"/>
        </w:rPr>
        <w:t xml:space="preserve">anagement infrastruktury a </w:t>
      </w:r>
      <w:r w:rsidR="00051F5B" w:rsidRPr="00C32F24">
        <w:rPr>
          <w:rFonts w:ascii="Arial" w:eastAsia="Calibri" w:hAnsi="Arial" w:cs="Arial"/>
        </w:rPr>
        <w:t xml:space="preserve">evidence </w:t>
      </w:r>
      <w:r w:rsidR="00445AC6" w:rsidRPr="00C32F24">
        <w:rPr>
          <w:rFonts w:ascii="Arial" w:eastAsia="Calibri" w:hAnsi="Arial" w:cs="Arial"/>
        </w:rPr>
        <w:t>provozních požadavků</w:t>
      </w:r>
      <w:r w:rsidR="00051F5B" w:rsidRPr="00C32F24">
        <w:rPr>
          <w:rFonts w:ascii="Arial" w:eastAsia="Calibri" w:hAnsi="Arial" w:cs="Arial"/>
        </w:rPr>
        <w:t xml:space="preserve"> ICT MPSV</w:t>
      </w:r>
      <w:r w:rsidR="00445AC6" w:rsidRPr="00C32F24">
        <w:rPr>
          <w:rFonts w:ascii="Arial" w:eastAsia="Calibri" w:hAnsi="Arial" w:cs="Arial"/>
        </w:rPr>
        <w:t>;</w:t>
      </w:r>
    </w:p>
    <w:p w14:paraId="7814A74E" w14:textId="617AE9AF" w:rsidR="00445AC6" w:rsidRPr="00C32F24" w:rsidRDefault="00233EA1" w:rsidP="0071734A">
      <w:pPr>
        <w:numPr>
          <w:ilvl w:val="2"/>
          <w:numId w:val="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Příprava </w:t>
      </w:r>
      <w:r w:rsidR="00445AC6" w:rsidRPr="00C32F24">
        <w:rPr>
          <w:rFonts w:ascii="Arial" w:eastAsia="Calibri" w:hAnsi="Arial" w:cs="Arial"/>
        </w:rPr>
        <w:t xml:space="preserve">a předávání aktuálních informací </w:t>
      </w:r>
      <w:r w:rsidR="0092081E" w:rsidRPr="00C32F24">
        <w:rPr>
          <w:rFonts w:ascii="Arial" w:eastAsia="Calibri" w:hAnsi="Arial" w:cs="Arial"/>
        </w:rPr>
        <w:t>odbor</w:t>
      </w:r>
      <w:r w:rsidR="00051F5B" w:rsidRPr="00C32F24">
        <w:rPr>
          <w:rFonts w:ascii="Arial" w:eastAsia="Calibri" w:hAnsi="Arial" w:cs="Arial"/>
        </w:rPr>
        <w:t>u</w:t>
      </w:r>
      <w:r w:rsidR="00445AC6" w:rsidRPr="00C32F24">
        <w:rPr>
          <w:rFonts w:ascii="Arial" w:eastAsia="Calibri" w:hAnsi="Arial" w:cs="Arial"/>
        </w:rPr>
        <w:t xml:space="preserve"> </w:t>
      </w:r>
      <w:r w:rsidRPr="00C32F24">
        <w:rPr>
          <w:rFonts w:ascii="Arial" w:eastAsia="Calibri" w:hAnsi="Arial" w:cs="Arial"/>
        </w:rPr>
        <w:t>provozu ICT</w:t>
      </w:r>
      <w:r w:rsidR="00051F5B" w:rsidRPr="00C32F24">
        <w:rPr>
          <w:rFonts w:ascii="Arial" w:eastAsia="Calibri" w:hAnsi="Arial" w:cs="Arial"/>
        </w:rPr>
        <w:t xml:space="preserve"> MPSV</w:t>
      </w:r>
      <w:r w:rsidRPr="00C32F24">
        <w:rPr>
          <w:rFonts w:ascii="Arial" w:eastAsia="Calibri" w:hAnsi="Arial" w:cs="Arial"/>
        </w:rPr>
        <w:t>, zajištění pravidelné komunikace s Informatiky</w:t>
      </w:r>
      <w:r w:rsidR="00445AC6" w:rsidRPr="00C32F24">
        <w:rPr>
          <w:rFonts w:ascii="Arial" w:eastAsia="Calibri" w:hAnsi="Arial" w:cs="Arial"/>
        </w:rPr>
        <w:t xml:space="preserve"> KrP a KoP </w:t>
      </w:r>
      <w:r w:rsidRPr="00C32F24">
        <w:rPr>
          <w:rFonts w:ascii="Arial" w:eastAsia="Calibri" w:hAnsi="Arial" w:cs="Arial"/>
        </w:rPr>
        <w:t xml:space="preserve">ÚP </w:t>
      </w:r>
      <w:r w:rsidR="00445AC6" w:rsidRPr="00C32F24">
        <w:rPr>
          <w:rFonts w:ascii="Arial" w:eastAsia="Calibri" w:hAnsi="Arial" w:cs="Arial"/>
        </w:rPr>
        <w:t xml:space="preserve">o aktuálním stavu </w:t>
      </w:r>
      <w:r w:rsidRPr="00C32F24">
        <w:rPr>
          <w:rFonts w:ascii="Arial" w:eastAsia="Calibri" w:hAnsi="Arial" w:cs="Arial"/>
        </w:rPr>
        <w:t xml:space="preserve">připravovaných a </w:t>
      </w:r>
      <w:r w:rsidR="00445AC6" w:rsidRPr="00C32F24">
        <w:rPr>
          <w:rFonts w:ascii="Arial" w:eastAsia="Calibri" w:hAnsi="Arial" w:cs="Arial"/>
        </w:rPr>
        <w:t>probíhajících projekt</w:t>
      </w:r>
      <w:r w:rsidR="000D4561" w:rsidRPr="00C32F24">
        <w:rPr>
          <w:rFonts w:ascii="Arial" w:eastAsia="Calibri" w:hAnsi="Arial" w:cs="Arial"/>
        </w:rPr>
        <w:t>ů;</w:t>
      </w:r>
    </w:p>
    <w:p w14:paraId="740EBE2B" w14:textId="6F04EAFF" w:rsidR="00445AC6" w:rsidRPr="00C32F24" w:rsidRDefault="00445AC6" w:rsidP="0071734A">
      <w:pPr>
        <w:numPr>
          <w:ilvl w:val="2"/>
          <w:numId w:val="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Nasazovaní aplikací do produkčního prostředí</w:t>
      </w:r>
      <w:r w:rsidR="00051F5B" w:rsidRPr="00C32F24">
        <w:rPr>
          <w:rFonts w:ascii="Arial" w:eastAsia="Calibri" w:hAnsi="Arial" w:cs="Arial"/>
        </w:rPr>
        <w:t xml:space="preserve"> ICT MPSV</w:t>
      </w:r>
      <w:r w:rsidRPr="00C32F24">
        <w:rPr>
          <w:rFonts w:ascii="Arial" w:eastAsia="Calibri" w:hAnsi="Arial" w:cs="Arial"/>
        </w:rPr>
        <w:t>;</w:t>
      </w:r>
    </w:p>
    <w:p w14:paraId="03C45428" w14:textId="2AB832C5" w:rsidR="00233EA1" w:rsidRPr="00C32F24" w:rsidRDefault="00233EA1" w:rsidP="0071734A">
      <w:pPr>
        <w:numPr>
          <w:ilvl w:val="2"/>
          <w:numId w:val="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Účast na všech jednáních pracovních skupin, týkající podpory rozvoje a řízení služeb </w:t>
      </w:r>
      <w:r w:rsidR="0092081E" w:rsidRPr="00C32F24">
        <w:rPr>
          <w:rFonts w:ascii="Arial" w:eastAsia="Calibri" w:hAnsi="Arial" w:cs="Arial"/>
        </w:rPr>
        <w:t>odbor</w:t>
      </w:r>
      <w:r w:rsidR="00051F5B" w:rsidRPr="00C32F24">
        <w:rPr>
          <w:rFonts w:ascii="Arial" w:eastAsia="Calibri" w:hAnsi="Arial" w:cs="Arial"/>
        </w:rPr>
        <w:t>u</w:t>
      </w:r>
      <w:r w:rsidRPr="00C32F24">
        <w:rPr>
          <w:rFonts w:ascii="Arial" w:eastAsia="Calibri" w:hAnsi="Arial" w:cs="Arial"/>
        </w:rPr>
        <w:t xml:space="preserve"> provozu ICT MPSV; </w:t>
      </w:r>
    </w:p>
    <w:p w14:paraId="37B3EC5F" w14:textId="0BF5E5B5" w:rsidR="00233EA1" w:rsidRPr="00C32F24" w:rsidRDefault="00233EA1" w:rsidP="0071734A">
      <w:pPr>
        <w:numPr>
          <w:ilvl w:val="2"/>
          <w:numId w:val="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Operativní požadavky </w:t>
      </w:r>
      <w:r w:rsidR="00764182" w:rsidRPr="00C32F24">
        <w:rPr>
          <w:rFonts w:ascii="Arial" w:eastAsia="Calibri" w:hAnsi="Arial" w:cs="Arial"/>
        </w:rPr>
        <w:t>dle</w:t>
      </w:r>
      <w:r w:rsidRPr="00C32F24">
        <w:rPr>
          <w:rFonts w:ascii="Arial" w:eastAsia="Calibri" w:hAnsi="Arial" w:cs="Arial"/>
        </w:rPr>
        <w:t xml:space="preserve"> potřeb </w:t>
      </w:r>
      <w:r w:rsidR="0092081E" w:rsidRPr="00C32F24">
        <w:rPr>
          <w:rFonts w:ascii="Arial" w:eastAsia="Calibri" w:hAnsi="Arial" w:cs="Arial"/>
        </w:rPr>
        <w:t>odbor</w:t>
      </w:r>
      <w:r w:rsidR="00051F5B" w:rsidRPr="00C32F24">
        <w:rPr>
          <w:rFonts w:ascii="Arial" w:eastAsia="Calibri" w:hAnsi="Arial" w:cs="Arial"/>
        </w:rPr>
        <w:t>u</w:t>
      </w:r>
      <w:r w:rsidR="0071734A">
        <w:rPr>
          <w:rFonts w:ascii="Arial" w:eastAsia="Calibri" w:hAnsi="Arial" w:cs="Arial"/>
        </w:rPr>
        <w:t xml:space="preserve"> provozu ICT MPSV.</w:t>
      </w:r>
    </w:p>
    <w:p w14:paraId="57E871DD" w14:textId="77777777" w:rsidR="00966EAB" w:rsidRPr="003E0308" w:rsidRDefault="00966EAB" w:rsidP="003E0308">
      <w:pPr>
        <w:pStyle w:val="RLTextlnkuslovan"/>
        <w:numPr>
          <w:ilvl w:val="1"/>
          <w:numId w:val="3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Rozsah Služeb </w:t>
      </w:r>
    </w:p>
    <w:p w14:paraId="0B6507FA" w14:textId="77777777" w:rsidR="008942DC" w:rsidRPr="00C32F24" w:rsidRDefault="00966EAB" w:rsidP="00735155">
      <w:pPr>
        <w:spacing w:line="280" w:lineRule="atLeast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Poskytovatel bude zajišťovat </w:t>
      </w:r>
      <w:r w:rsidR="00416BAA" w:rsidRPr="00C32F24">
        <w:rPr>
          <w:rFonts w:ascii="Arial" w:eastAsia="Calibri" w:hAnsi="Arial" w:cs="Arial"/>
        </w:rPr>
        <w:t>S</w:t>
      </w:r>
      <w:r w:rsidRPr="00C32F24">
        <w:rPr>
          <w:rFonts w:ascii="Arial" w:eastAsia="Calibri" w:hAnsi="Arial" w:cs="Arial"/>
        </w:rPr>
        <w:t>lužby vymezené předmětem plnění prostřednictvím osob v</w:t>
      </w:r>
      <w:r w:rsidR="008942DC" w:rsidRPr="00C32F24">
        <w:rPr>
          <w:rFonts w:ascii="Arial" w:eastAsia="Calibri" w:hAnsi="Arial" w:cs="Arial"/>
        </w:rPr>
        <w:t> rolích, které jsou uvedeny v následující tabulce.</w:t>
      </w:r>
      <w:r w:rsidR="0049739B" w:rsidRPr="00C32F24">
        <w:rPr>
          <w:rFonts w:ascii="Arial" w:eastAsia="Calibri" w:hAnsi="Arial" w:cs="Arial"/>
        </w:rPr>
        <w:t xml:space="preserve"> </w:t>
      </w:r>
    </w:p>
    <w:p w14:paraId="3DEFA962" w14:textId="242DE5EE" w:rsidR="00966EAB" w:rsidRPr="00C32F24" w:rsidRDefault="00944A85" w:rsidP="000B333B">
      <w:pPr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Předpokládaný rozsah kapacit</w:t>
      </w:r>
      <w:r w:rsidR="00966EAB" w:rsidRPr="00C32F24">
        <w:rPr>
          <w:rFonts w:ascii="Arial" w:eastAsia="Calibri" w:hAnsi="Arial" w:cs="Arial"/>
        </w:rPr>
        <w:t xml:space="preserve"> je uveden v následující tabulce: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1385"/>
        <w:gridCol w:w="1747"/>
        <w:gridCol w:w="938"/>
        <w:gridCol w:w="940"/>
      </w:tblGrid>
      <w:tr w:rsidR="00E6687D" w:rsidRPr="00C32F24" w14:paraId="2AC39942" w14:textId="7D159537" w:rsidTr="00E6687D">
        <w:trPr>
          <w:trHeight w:val="510"/>
          <w:tblHeader/>
        </w:trPr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1DB3CEE" w14:textId="0352F30A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BD55D8" w14:textId="56C3E2A2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Jednotková cena bez DPH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932212" w14:textId="77777777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084FA07" w14:textId="60009958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22242F" w14:textId="0935D04E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2017</w:t>
            </w:r>
          </w:p>
        </w:tc>
      </w:tr>
      <w:tr w:rsidR="00E6687D" w:rsidRPr="00C32F24" w14:paraId="1E2E46E7" w14:textId="677CB0A2" w:rsidTr="00E6687D">
        <w:trPr>
          <w:trHeight w:val="495"/>
        </w:trPr>
        <w:tc>
          <w:tcPr>
            <w:tcW w:w="2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A66" w14:textId="1A7D1475" w:rsidR="00E6687D" w:rsidRPr="00C32F24" w:rsidRDefault="00E6687D" w:rsidP="0035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ECCC" w14:textId="77777777" w:rsidR="00E6687D" w:rsidRPr="00C32F24" w:rsidRDefault="00E6687D" w:rsidP="0035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DC2" w14:textId="77777777" w:rsidR="00E6687D" w:rsidRPr="00C32F24" w:rsidRDefault="00E6687D" w:rsidP="0035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F3CE031" w14:textId="76F259EC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48108A" w14:textId="3878D980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</w:tr>
      <w:tr w:rsidR="00E6687D" w:rsidRPr="00C32F24" w14:paraId="09D4AE05" w14:textId="1A007F0D" w:rsidTr="00E6687D">
        <w:trPr>
          <w:trHeight w:val="600"/>
        </w:trPr>
        <w:tc>
          <w:tcPr>
            <w:tcW w:w="2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2AD" w14:textId="26A2477A" w:rsidR="00E6687D" w:rsidRPr="00C32F24" w:rsidRDefault="00E6687D" w:rsidP="0035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Vedoucí týmu podpory rozvoje a řízení služeb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96B" w14:textId="74474413" w:rsidR="00E6687D" w:rsidRPr="00C32F24" w:rsidRDefault="00E6687D" w:rsidP="00357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6 500 Kč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8E28" w14:textId="49EBB6BE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4906" w14:textId="4BE8BD84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0B5F" w14:textId="2D715F5D" w:rsidR="00E6687D" w:rsidRPr="00C32F24" w:rsidRDefault="00E6687D" w:rsidP="00357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240</w:t>
            </w:r>
          </w:p>
        </w:tc>
      </w:tr>
      <w:tr w:rsidR="00555A1A" w:rsidRPr="00C32F24" w14:paraId="3226192C" w14:textId="2881750D" w:rsidTr="00555A1A">
        <w:trPr>
          <w:trHeight w:val="300"/>
        </w:trPr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02E7494" w14:textId="77777777" w:rsidR="00555A1A" w:rsidRPr="00C32F24" w:rsidRDefault="00555A1A" w:rsidP="00201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4DD0DBE" w14:textId="4A2A8FA3" w:rsidR="00555A1A" w:rsidRPr="00C32F24" w:rsidRDefault="00555A1A" w:rsidP="00555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58B90B8" w14:textId="74EB7226" w:rsidR="00555A1A" w:rsidRPr="00C32F24" w:rsidRDefault="00E6733C" w:rsidP="0020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240</w:t>
            </w:r>
          </w:p>
        </w:tc>
      </w:tr>
    </w:tbl>
    <w:p w14:paraId="417FEF23" w14:textId="4371A760" w:rsidR="00132129" w:rsidRPr="003E0308" w:rsidRDefault="00132129" w:rsidP="003E0308">
      <w:pPr>
        <w:pStyle w:val="RLTextlnkuslovan"/>
        <w:numPr>
          <w:ilvl w:val="1"/>
          <w:numId w:val="3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>Odpovědná osobu Objednatele</w:t>
      </w:r>
    </w:p>
    <w:p w14:paraId="575CFB7B" w14:textId="0BE5763E" w:rsidR="0079478F" w:rsidRPr="00C32F24" w:rsidRDefault="00EB1BF9" w:rsidP="00357F08">
      <w:pPr>
        <w:rPr>
          <w:rFonts w:ascii="Arial" w:hAnsi="Arial" w:cs="Arial"/>
        </w:rPr>
      </w:pPr>
      <w:r w:rsidRPr="00C32F24">
        <w:rPr>
          <w:rFonts w:ascii="Arial" w:hAnsi="Arial" w:cs="Arial"/>
        </w:rPr>
        <w:t xml:space="preserve">Pan </w:t>
      </w:r>
      <w:r w:rsidR="00351A32" w:rsidRPr="00C32F24">
        <w:rPr>
          <w:rFonts w:ascii="Arial" w:hAnsi="Arial" w:cs="Arial"/>
        </w:rPr>
        <w:t>Bc. Karel Svítil, ředitel odboru provozu ICT</w:t>
      </w:r>
      <w:r w:rsidRPr="00C32F24">
        <w:rPr>
          <w:rFonts w:ascii="Arial" w:hAnsi="Arial" w:cs="Arial"/>
        </w:rPr>
        <w:t>,</w:t>
      </w:r>
      <w:r w:rsidR="006F5436" w:rsidRPr="00C32F24">
        <w:rPr>
          <w:rFonts w:ascii="Arial" w:hAnsi="Arial" w:cs="Arial"/>
        </w:rPr>
        <w:t xml:space="preserve"> je odpovědnou</w:t>
      </w:r>
      <w:r w:rsidR="008B5E60" w:rsidRPr="00C32F24">
        <w:rPr>
          <w:rFonts w:ascii="Arial" w:hAnsi="Arial" w:cs="Arial"/>
        </w:rPr>
        <w:t xml:space="preserve"> osobou</w:t>
      </w:r>
      <w:r w:rsidR="006F5436" w:rsidRPr="00C32F24">
        <w:rPr>
          <w:rFonts w:ascii="Arial" w:hAnsi="Arial" w:cs="Arial"/>
        </w:rPr>
        <w:t xml:space="preserve"> Objednatele </w:t>
      </w:r>
      <w:r w:rsidR="008B5E60" w:rsidRPr="00C32F24">
        <w:rPr>
          <w:rFonts w:ascii="Arial" w:hAnsi="Arial" w:cs="Arial"/>
        </w:rPr>
        <w:t xml:space="preserve">oprávněnou schvalovat </w:t>
      </w:r>
      <w:r w:rsidR="006F5436" w:rsidRPr="00C32F24">
        <w:rPr>
          <w:rFonts w:ascii="Arial" w:hAnsi="Arial" w:cs="Arial"/>
        </w:rPr>
        <w:t>Výkaz plnění v souladu s odstavcem 4.14. Rámcové smlouvy.</w:t>
      </w:r>
    </w:p>
    <w:p w14:paraId="01778FC6" w14:textId="77777777" w:rsidR="00EB1BF9" w:rsidRPr="003E0308" w:rsidRDefault="00EB1BF9" w:rsidP="003E0308">
      <w:pPr>
        <w:pStyle w:val="RLTextlnkuslovan"/>
        <w:numPr>
          <w:ilvl w:val="1"/>
          <w:numId w:val="3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>Odpovědní zástupci Poskytovatele</w:t>
      </w:r>
    </w:p>
    <w:p w14:paraId="7CF5EDDE" w14:textId="3E8DCE38" w:rsidR="00EB1BF9" w:rsidRPr="00C32F24" w:rsidRDefault="00B2545D" w:rsidP="00357F08">
      <w:pPr>
        <w:rPr>
          <w:rFonts w:ascii="Arial" w:eastAsia="Calibri" w:hAnsi="Arial" w:cs="Arial"/>
        </w:rPr>
      </w:pPr>
      <w:r w:rsidRPr="00B2545D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30990FBD" w14:textId="77777777" w:rsidR="00E46426" w:rsidRPr="00C32F24" w:rsidRDefault="00E46426">
      <w:pPr>
        <w:rPr>
          <w:rStyle w:val="caps"/>
          <w:rFonts w:ascii="Arial" w:hAnsi="Arial" w:cs="Arial"/>
          <w:szCs w:val="20"/>
        </w:rPr>
      </w:pPr>
      <w:r w:rsidRPr="00C32F24">
        <w:rPr>
          <w:rStyle w:val="caps"/>
          <w:rFonts w:ascii="Arial" w:hAnsi="Arial" w:cs="Arial"/>
          <w:szCs w:val="20"/>
        </w:rPr>
        <w:br w:type="page"/>
      </w:r>
    </w:p>
    <w:p w14:paraId="44FE5888" w14:textId="58816D9C" w:rsidR="00E46426" w:rsidRPr="00C32F24" w:rsidRDefault="00E46426" w:rsidP="00E46426">
      <w:pPr>
        <w:pStyle w:val="Nadpis1"/>
        <w:rPr>
          <w:rFonts w:ascii="Arial" w:hAnsi="Arial" w:cs="Arial"/>
          <w:color w:val="auto"/>
        </w:rPr>
      </w:pPr>
      <w:r w:rsidRPr="00C32F24">
        <w:rPr>
          <w:rFonts w:ascii="Arial" w:hAnsi="Arial" w:cs="Arial"/>
          <w:color w:val="auto"/>
        </w:rPr>
        <w:lastRenderedPageBreak/>
        <w:t>Část B - „Redos“</w:t>
      </w:r>
    </w:p>
    <w:p w14:paraId="3443B1A5" w14:textId="77777777" w:rsidR="003E0308" w:rsidRPr="003E0308" w:rsidRDefault="003E0308" w:rsidP="009A2AC0">
      <w:pPr>
        <w:pStyle w:val="RLTextlnkuslovan"/>
        <w:numPr>
          <w:ilvl w:val="1"/>
          <w:numId w:val="33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Popis předmětu plnění </w:t>
      </w:r>
    </w:p>
    <w:p w14:paraId="510E475D" w14:textId="77777777" w:rsidR="00E46426" w:rsidRPr="00C32F24" w:rsidRDefault="00E46426" w:rsidP="00E46426">
      <w:pPr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Předmětem plnění Poskytovatele jsou dle odstavce 3.3.1 Rámcové smlouvy Služby:</w:t>
      </w:r>
    </w:p>
    <w:p w14:paraId="2BD491B4" w14:textId="3BF644BE" w:rsidR="00E46426" w:rsidRPr="00C32F24" w:rsidRDefault="00E46426" w:rsidP="00E46426">
      <w:pPr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Činnosti související s přípravou VZ Resortní docházkový systém</w:t>
      </w:r>
      <w:r w:rsidR="00F65D1F" w:rsidRPr="00C32F24">
        <w:rPr>
          <w:rFonts w:ascii="Arial" w:eastAsia="Calibri" w:hAnsi="Arial" w:cs="Arial"/>
        </w:rPr>
        <w:t xml:space="preserve"> („REDOS“),</w:t>
      </w:r>
      <w:r w:rsidRPr="00C32F24">
        <w:rPr>
          <w:rFonts w:ascii="Arial" w:eastAsia="Calibri" w:hAnsi="Arial" w:cs="Arial"/>
        </w:rPr>
        <w:t xml:space="preserve"> (1. fáze 2016/2017)</w:t>
      </w:r>
    </w:p>
    <w:p w14:paraId="14E674D8" w14:textId="77777777" w:rsidR="00E46426" w:rsidRPr="00C32F24" w:rsidRDefault="00E46426" w:rsidP="0071734A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Zpracování Žádosti o stanovisko odboru Hlavního architekta MV ČR k VZ na Resortní docházkový systém (REDOS) a zajištění jejího schválení;</w:t>
      </w:r>
    </w:p>
    <w:p w14:paraId="681D3CC3" w14:textId="77777777" w:rsidR="00E46426" w:rsidRPr="00C32F24" w:rsidRDefault="00E46426" w:rsidP="0071734A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Navrhnout business, aplikační a infrastrukturní architekturu budoucího docházkového systému s ohledem na stávající a budoucí systémy  resortu MPSV, se kterými bude docházkový systém komunikovat a na které bude napojen;</w:t>
      </w:r>
    </w:p>
    <w:p w14:paraId="44B0EAD1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Účast na všech jednáních pracovních skupin ke sběru požadavků za jednotlivé oblasti vztahující se k resortnímu docházkovému systému MPSV (ICT požadavky, požadavky personálního oddělení, požadavky vnitřní správy a bezpečnosti); </w:t>
      </w:r>
    </w:p>
    <w:p w14:paraId="522D35EE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Vyhodnocení požadavků za jednotlivé organizace, komunikace se členy pracovních skupin, ověření správnosti navržených řešení;</w:t>
      </w:r>
    </w:p>
    <w:p w14:paraId="2B7ADBC8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Zpracování funkčních ICT požadavků;</w:t>
      </w:r>
    </w:p>
    <w:p w14:paraId="234E45D9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Zpracování katalogu služeb pro zajištění provozu a rozvoje systému</w:t>
      </w:r>
    </w:p>
    <w:p w14:paraId="0CDA6689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Konzultace ke způsobu implementace a harmonogramu nasazení docházkového systému v resortu MPSV</w:t>
      </w:r>
    </w:p>
    <w:p w14:paraId="319C3AEF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Dohled nad celkovou provázaností jednotlivých požadavků na docházkový systém v rámci VZ</w:t>
      </w:r>
    </w:p>
    <w:p w14:paraId="518DC042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Konzultace k přípravě hodnotících kritérií a způsobem hodnocení VZ </w:t>
      </w:r>
    </w:p>
    <w:p w14:paraId="46159139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Zpracování specifikace nabídkového prototypu (pokud bude požadován)</w:t>
      </w:r>
    </w:p>
    <w:p w14:paraId="44710B1A" w14:textId="77777777" w:rsidR="00E46426" w:rsidRPr="00C32F24" w:rsidRDefault="00E46426" w:rsidP="0071734A">
      <w:pPr>
        <w:numPr>
          <w:ilvl w:val="2"/>
          <w:numId w:val="18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Pomoc při vypořádání dotazů uchazečů o VZ a pomoc s hodnocením veřejné zakázky na docházkový systém</w:t>
      </w:r>
    </w:p>
    <w:p w14:paraId="15F84D3A" w14:textId="77777777" w:rsidR="00E46426" w:rsidRPr="009A2AC0" w:rsidRDefault="00E46426" w:rsidP="009A2AC0">
      <w:pPr>
        <w:pStyle w:val="RLTextlnkuslovan"/>
        <w:numPr>
          <w:ilvl w:val="1"/>
          <w:numId w:val="33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9A2AC0">
        <w:rPr>
          <w:rFonts w:cs="Arial"/>
          <w:i w:val="0"/>
          <w:sz w:val="22"/>
          <w:szCs w:val="22"/>
        </w:rPr>
        <w:t xml:space="preserve">Rozsah Služeb </w:t>
      </w:r>
    </w:p>
    <w:p w14:paraId="71B75EAB" w14:textId="77777777" w:rsidR="00E46426" w:rsidRPr="00C32F24" w:rsidRDefault="00E46426" w:rsidP="00E46426">
      <w:pPr>
        <w:spacing w:line="280" w:lineRule="atLeast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 xml:space="preserve">Poskytovatel bude zajišťovat Služby vymezené předmětem plnění prostřednictvím osob v rolích, které jsou uvedeny v následující tabulce. </w:t>
      </w:r>
    </w:p>
    <w:p w14:paraId="22B7B398" w14:textId="77777777" w:rsidR="00E46426" w:rsidRPr="00C32F24" w:rsidRDefault="00E46426" w:rsidP="00E46426">
      <w:pPr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Předpokládaný rozsah kapacit je uveden v následující tabulce:</w:t>
      </w:r>
    </w:p>
    <w:tbl>
      <w:tblPr>
        <w:tblW w:w="504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102"/>
        <w:gridCol w:w="1386"/>
        <w:gridCol w:w="1747"/>
        <w:gridCol w:w="1018"/>
        <w:gridCol w:w="938"/>
      </w:tblGrid>
      <w:tr w:rsidR="00201129" w:rsidRPr="00C32F24" w14:paraId="5326CA17" w14:textId="77777777" w:rsidTr="0071734A">
        <w:trPr>
          <w:trHeight w:val="510"/>
          <w:tblHeader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ED66E09" w14:textId="0B41AC05" w:rsidR="00201129" w:rsidRPr="00C32F24" w:rsidRDefault="00201129" w:rsidP="0020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B70240" w14:textId="31798F0A" w:rsidR="00201129" w:rsidRPr="00C32F24" w:rsidRDefault="0071734A" w:rsidP="0071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Zajištěno osobami</w:t>
            </w:r>
            <w:r w:rsidR="0020112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  <w:r w:rsidR="0020112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DE0A6C" w14:textId="77777777" w:rsidR="00201129" w:rsidRPr="00C32F24" w:rsidRDefault="00201129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Jednotková cena bez DPH 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429B6A" w14:textId="77777777" w:rsidR="00201129" w:rsidRPr="00C32F24" w:rsidRDefault="00201129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951049B" w14:textId="77777777" w:rsidR="00201129" w:rsidRPr="00C32F24" w:rsidRDefault="00201129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2A72A5" w14:textId="77777777" w:rsidR="00201129" w:rsidRPr="00C32F24" w:rsidRDefault="00201129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2017</w:t>
            </w:r>
          </w:p>
        </w:tc>
      </w:tr>
      <w:tr w:rsidR="00201129" w:rsidRPr="00C32F24" w14:paraId="25F422E7" w14:textId="77777777" w:rsidTr="0071734A">
        <w:trPr>
          <w:trHeight w:val="495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613" w14:textId="77777777" w:rsidR="00201129" w:rsidRPr="00C32F24" w:rsidRDefault="00201129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CD1" w14:textId="2348182D" w:rsidR="00201129" w:rsidRPr="00C32F24" w:rsidRDefault="00201129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E60A" w14:textId="77777777" w:rsidR="00201129" w:rsidRPr="00C32F24" w:rsidRDefault="00201129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C7B4" w14:textId="77777777" w:rsidR="00201129" w:rsidRPr="00C32F24" w:rsidRDefault="00201129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3E11576" w14:textId="77777777" w:rsidR="00201129" w:rsidRPr="00C32F24" w:rsidRDefault="00201129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013E3D" w14:textId="77777777" w:rsidR="00201129" w:rsidRPr="00C32F24" w:rsidRDefault="00201129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</w:tr>
      <w:tr w:rsidR="0071734A" w:rsidRPr="00C32F24" w14:paraId="1BFD454F" w14:textId="77777777" w:rsidTr="0071734A">
        <w:trPr>
          <w:trHeight w:val="600"/>
        </w:trPr>
        <w:tc>
          <w:tcPr>
            <w:tcW w:w="1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691B53" w14:textId="45025F23" w:rsidR="0071734A" w:rsidRPr="00C32F24" w:rsidRDefault="0071734A" w:rsidP="0071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Architekt informačních systému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1C6" w14:textId="70A343FD" w:rsidR="0071734A" w:rsidRPr="00C32F24" w:rsidRDefault="0071734A" w:rsidP="00E4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Zástupce vedoucího týmu 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14E" w14:textId="540923BF" w:rsidR="0071734A" w:rsidRPr="00C32F24" w:rsidRDefault="0071734A" w:rsidP="00E4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6 800</w:t>
            </w: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826" w14:textId="7DAD3AF0" w:rsidR="0071734A" w:rsidRPr="00C32F24" w:rsidRDefault="0071734A" w:rsidP="00E4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4957" w14:textId="79BB003F" w:rsidR="0071734A" w:rsidRPr="00C32F24" w:rsidRDefault="0071734A" w:rsidP="00E4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58C8" w14:textId="160562DB" w:rsidR="0071734A" w:rsidRPr="00C32F24" w:rsidRDefault="0071734A" w:rsidP="00E4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71734A" w:rsidRPr="00C32F24" w14:paraId="2FD99190" w14:textId="77777777" w:rsidTr="0071734A">
        <w:trPr>
          <w:trHeight w:val="600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313" w14:textId="77777777" w:rsidR="0071734A" w:rsidRPr="00C32F24" w:rsidRDefault="0071734A" w:rsidP="00A86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FF6B" w14:textId="6E4A0129" w:rsidR="0071734A" w:rsidRPr="00C32F24" w:rsidRDefault="0071734A" w:rsidP="00A86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color w:val="000000"/>
                <w:lang w:eastAsia="cs-CZ"/>
              </w:rPr>
              <w:t>Architekt informačních systému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A901" w14:textId="68A3C154" w:rsidR="0071734A" w:rsidRPr="00C32F24" w:rsidRDefault="0071734A" w:rsidP="00E4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7 700 Kč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4C07" w14:textId="30E50955" w:rsidR="0071734A" w:rsidRPr="00C32F24" w:rsidRDefault="0071734A" w:rsidP="00E4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7903" w14:textId="714DDDBB" w:rsidR="0071734A" w:rsidRPr="00C32F24" w:rsidRDefault="0071734A" w:rsidP="00E4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B71" w14:textId="62238653" w:rsidR="0071734A" w:rsidRPr="00C32F24" w:rsidRDefault="0071734A" w:rsidP="00E4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</w:tr>
      <w:tr w:rsidR="00555A1A" w:rsidRPr="00C32F24" w14:paraId="1CC302BD" w14:textId="77777777" w:rsidTr="00555A1A">
        <w:trPr>
          <w:trHeight w:val="300"/>
        </w:trPr>
        <w:tc>
          <w:tcPr>
            <w:tcW w:w="3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19A64F7" w14:textId="77777777" w:rsidR="00555A1A" w:rsidRPr="00C32F24" w:rsidRDefault="00555A1A" w:rsidP="00717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D17078B" w14:textId="56F90797" w:rsidR="00555A1A" w:rsidRPr="00C32F24" w:rsidRDefault="00555A1A" w:rsidP="00555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890F4D" w14:textId="1CACF454" w:rsidR="00555A1A" w:rsidRPr="00C32F24" w:rsidRDefault="00E6733C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  <w:r w:rsidR="00555A1A" w:rsidRPr="00C32F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</w:tr>
    </w:tbl>
    <w:p w14:paraId="004CC888" w14:textId="77777777" w:rsidR="00E46426" w:rsidRPr="00C32F24" w:rsidRDefault="00E46426" w:rsidP="00E46426">
      <w:pPr>
        <w:rPr>
          <w:rFonts w:ascii="Arial" w:eastAsia="Calibri" w:hAnsi="Arial" w:cs="Arial"/>
        </w:rPr>
      </w:pPr>
    </w:p>
    <w:p w14:paraId="2BCA540E" w14:textId="77777777" w:rsidR="0071734A" w:rsidRDefault="0071734A">
      <w:pPr>
        <w:rPr>
          <w:rFonts w:ascii="Arial" w:eastAsia="Times New Roman" w:hAnsi="Arial" w:cs="Arial"/>
          <w:b/>
          <w:lang w:eastAsia="cs-CZ"/>
        </w:rPr>
      </w:pPr>
      <w:r>
        <w:rPr>
          <w:rFonts w:cs="Arial"/>
          <w:i/>
        </w:rPr>
        <w:br w:type="page"/>
      </w:r>
    </w:p>
    <w:p w14:paraId="1CB5C1E8" w14:textId="737A0979" w:rsidR="00E46426" w:rsidRPr="009A2AC0" w:rsidRDefault="00E46426" w:rsidP="009A2AC0">
      <w:pPr>
        <w:pStyle w:val="RLTextlnkuslovan"/>
        <w:numPr>
          <w:ilvl w:val="1"/>
          <w:numId w:val="33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9A2AC0">
        <w:rPr>
          <w:rFonts w:cs="Arial"/>
          <w:i w:val="0"/>
          <w:sz w:val="22"/>
          <w:szCs w:val="22"/>
        </w:rPr>
        <w:lastRenderedPageBreak/>
        <w:t>Odpovědná osobu Objednatele</w:t>
      </w:r>
    </w:p>
    <w:p w14:paraId="03DC931D" w14:textId="573559A2" w:rsidR="00E46426" w:rsidRPr="00C32F24" w:rsidRDefault="00E46426" w:rsidP="00E46426">
      <w:pPr>
        <w:rPr>
          <w:rFonts w:ascii="Arial" w:hAnsi="Arial" w:cs="Arial"/>
        </w:rPr>
      </w:pPr>
      <w:r w:rsidRPr="00C32F24">
        <w:rPr>
          <w:rFonts w:ascii="Arial" w:hAnsi="Arial" w:cs="Arial"/>
        </w:rPr>
        <w:t>Paní PhDr. Lenka Bočková</w:t>
      </w:r>
      <w:r w:rsidR="00351A32" w:rsidRPr="00C32F24">
        <w:rPr>
          <w:rFonts w:ascii="Arial" w:hAnsi="Arial" w:cs="Arial"/>
        </w:rPr>
        <w:t>, vedoucí oddělení projektů vnitřních agend</w:t>
      </w:r>
      <w:r w:rsidR="00F65D1F" w:rsidRPr="00C32F24">
        <w:rPr>
          <w:rFonts w:ascii="Arial" w:hAnsi="Arial" w:cs="Arial"/>
        </w:rPr>
        <w:t xml:space="preserve">, </w:t>
      </w:r>
      <w:r w:rsidRPr="00C32F24">
        <w:rPr>
          <w:rFonts w:ascii="Arial" w:hAnsi="Arial" w:cs="Arial"/>
        </w:rPr>
        <w:t>je odpovědnou osobou Objednatele oprávněnou schvalovat Výkaz plnění v souladu s odstavcem 4.14. Rámcové smlouvy.</w:t>
      </w:r>
    </w:p>
    <w:p w14:paraId="7FCDDF13" w14:textId="77777777" w:rsidR="00F65D1F" w:rsidRPr="009A2AC0" w:rsidRDefault="00F65D1F" w:rsidP="009A2AC0">
      <w:pPr>
        <w:pStyle w:val="RLTextlnkuslovan"/>
        <w:numPr>
          <w:ilvl w:val="1"/>
          <w:numId w:val="33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9A2AC0">
        <w:rPr>
          <w:rFonts w:cs="Arial"/>
          <w:i w:val="0"/>
          <w:sz w:val="22"/>
          <w:szCs w:val="22"/>
        </w:rPr>
        <w:t>Odpovědní zástupci Poskytovatele</w:t>
      </w:r>
    </w:p>
    <w:p w14:paraId="17F3E327" w14:textId="025DFD67" w:rsidR="00F65D1F" w:rsidRPr="00C32F24" w:rsidRDefault="00F65D1F" w:rsidP="00F65D1F">
      <w:pPr>
        <w:rPr>
          <w:rFonts w:ascii="Arial" w:hAnsi="Arial" w:cs="Arial"/>
        </w:rPr>
      </w:pPr>
      <w:r w:rsidRPr="00C32F24">
        <w:rPr>
          <w:rFonts w:ascii="Arial" w:hAnsi="Arial" w:cs="Arial"/>
        </w:rPr>
        <w:t>Odpovědnými zástupci Poskytovatele pro tyto Služby jsou David Kesl a Petr Plecháček, jejichž kontaktní údaje jsou uvedeny v Příloze č. 3 Rámcové smlouvy. Na poskytování Služeb se budou podílet subdodavatelé dle Přílohy č. 4 Rámcové smlouvy.</w:t>
      </w:r>
    </w:p>
    <w:p w14:paraId="49F1888C" w14:textId="77777777" w:rsidR="00E12020" w:rsidRPr="009A2AC0" w:rsidRDefault="00E12020" w:rsidP="009A2AC0">
      <w:pPr>
        <w:pStyle w:val="RLTextlnkuslovan"/>
        <w:numPr>
          <w:ilvl w:val="1"/>
          <w:numId w:val="33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9A2AC0">
        <w:rPr>
          <w:rFonts w:cs="Arial"/>
          <w:i w:val="0"/>
          <w:sz w:val="22"/>
          <w:szCs w:val="22"/>
        </w:rPr>
        <w:t>Další ujednání</w:t>
      </w:r>
    </w:p>
    <w:p w14:paraId="36BCD77D" w14:textId="15FDE2E8" w:rsidR="00E12020" w:rsidRPr="00201129" w:rsidRDefault="00E12020" w:rsidP="00201129">
      <w:pPr>
        <w:pStyle w:val="Odstavecseseznamem"/>
        <w:numPr>
          <w:ilvl w:val="0"/>
          <w:numId w:val="28"/>
        </w:numPr>
        <w:rPr>
          <w:rFonts w:ascii="Arial" w:hAnsi="Arial" w:cs="Arial"/>
          <w:szCs w:val="20"/>
        </w:rPr>
      </w:pPr>
      <w:r w:rsidRPr="00E12020">
        <w:rPr>
          <w:rFonts w:ascii="Arial" w:eastAsia="Calibri" w:hAnsi="Arial" w:cs="Arial"/>
        </w:rPr>
        <w:t xml:space="preserve">Předpokládaný rozsah kapacit </w:t>
      </w:r>
      <w:r w:rsidR="00541521">
        <w:rPr>
          <w:rFonts w:ascii="Arial" w:eastAsia="Calibri" w:hAnsi="Arial" w:cs="Arial"/>
        </w:rPr>
        <w:t xml:space="preserve">v kapitole </w:t>
      </w:r>
      <w:r w:rsidR="009A2AC0">
        <w:rPr>
          <w:rFonts w:ascii="Arial" w:eastAsia="Calibri" w:hAnsi="Arial" w:cs="Arial"/>
        </w:rPr>
        <w:t>B.2. Rozsah S</w:t>
      </w:r>
      <w:r w:rsidR="00541521">
        <w:rPr>
          <w:rFonts w:ascii="Arial" w:eastAsia="Calibri" w:hAnsi="Arial" w:cs="Arial"/>
        </w:rPr>
        <w:t xml:space="preserve">lužeb </w:t>
      </w:r>
      <w:r w:rsidRPr="00E12020">
        <w:rPr>
          <w:rFonts w:ascii="Arial" w:eastAsia="Calibri" w:hAnsi="Arial" w:cs="Arial"/>
        </w:rPr>
        <w:t>uvažuje kapacitu 20MD na plnění IX</w:t>
      </w:r>
      <w:r w:rsidRPr="00541521">
        <w:rPr>
          <w:rFonts w:ascii="Arial" w:eastAsia="Calibri" w:hAnsi="Arial" w:cs="Arial"/>
        </w:rPr>
        <w:t xml:space="preserve">. dle kapitoly </w:t>
      </w:r>
      <w:r w:rsidR="009A2AC0" w:rsidRPr="009A2AC0">
        <w:rPr>
          <w:rFonts w:ascii="Arial" w:eastAsia="Calibri" w:hAnsi="Arial" w:cs="Arial"/>
        </w:rPr>
        <w:t>B.1.</w:t>
      </w:r>
      <w:r w:rsidR="002865AF">
        <w:rPr>
          <w:rFonts w:ascii="Arial" w:eastAsia="Calibri" w:hAnsi="Arial" w:cs="Arial"/>
        </w:rPr>
        <w:t xml:space="preserve"> </w:t>
      </w:r>
      <w:r w:rsidR="009A2AC0" w:rsidRPr="009A2AC0">
        <w:rPr>
          <w:rFonts w:ascii="Arial" w:eastAsia="Calibri" w:hAnsi="Arial" w:cs="Arial"/>
        </w:rPr>
        <w:t>Popis předmětu plnění</w:t>
      </w:r>
      <w:r w:rsidR="009A2AC0">
        <w:rPr>
          <w:rFonts w:ascii="Arial" w:eastAsia="Calibri" w:hAnsi="Arial" w:cs="Arial"/>
        </w:rPr>
        <w:t>.</w:t>
      </w:r>
    </w:p>
    <w:p w14:paraId="0C2780AC" w14:textId="3591CD63" w:rsidR="00E46426" w:rsidRPr="00201129" w:rsidRDefault="00201129" w:rsidP="00201129">
      <w:pPr>
        <w:pStyle w:val="Odstavecseseznamem"/>
        <w:numPr>
          <w:ilvl w:val="0"/>
          <w:numId w:val="28"/>
        </w:numPr>
        <w:rPr>
          <w:rStyle w:val="caps"/>
          <w:rFonts w:ascii="Arial" w:hAnsi="Arial" w:cs="Arial"/>
          <w:szCs w:val="20"/>
        </w:rPr>
      </w:pPr>
      <w:r w:rsidRPr="00E12020">
        <w:rPr>
          <w:rFonts w:ascii="Arial" w:eastAsia="Calibri" w:hAnsi="Arial" w:cs="Arial"/>
        </w:rPr>
        <w:t>Předpokládaný rozsah kapacit</w:t>
      </w:r>
      <w:r>
        <w:rPr>
          <w:rFonts w:ascii="Arial" w:eastAsia="Calibri" w:hAnsi="Arial" w:cs="Arial"/>
        </w:rPr>
        <w:t xml:space="preserve"> v kapitole 2. Rozsah služeb nezahrnuje předpokládanou kapacitu na plnění VIII</w:t>
      </w:r>
      <w:r w:rsidRPr="00541521">
        <w:rPr>
          <w:rFonts w:ascii="Arial" w:eastAsia="Calibri" w:hAnsi="Arial" w:cs="Arial"/>
        </w:rPr>
        <w:t xml:space="preserve">. dle kapitoly </w:t>
      </w:r>
      <w:r w:rsidRPr="009A2AC0">
        <w:rPr>
          <w:rFonts w:ascii="Arial" w:eastAsia="Calibri" w:hAnsi="Arial" w:cs="Arial"/>
        </w:rPr>
        <w:t>B.1.</w:t>
      </w:r>
      <w:r>
        <w:rPr>
          <w:rFonts w:ascii="Arial" w:eastAsia="Calibri" w:hAnsi="Arial" w:cs="Arial"/>
        </w:rPr>
        <w:t xml:space="preserve"> </w:t>
      </w:r>
      <w:r w:rsidRPr="009A2AC0">
        <w:rPr>
          <w:rFonts w:ascii="Arial" w:eastAsia="Calibri" w:hAnsi="Arial" w:cs="Arial"/>
        </w:rPr>
        <w:t>Popis předmětu plnění</w:t>
      </w:r>
      <w:r>
        <w:rPr>
          <w:rFonts w:ascii="Arial" w:eastAsia="Calibri" w:hAnsi="Arial" w:cs="Arial"/>
        </w:rPr>
        <w:t>.</w:t>
      </w:r>
    </w:p>
    <w:p w14:paraId="2743ADD0" w14:textId="788EEEEE" w:rsidR="00E46426" w:rsidRPr="00C32F24" w:rsidRDefault="00E46426">
      <w:pPr>
        <w:rPr>
          <w:rStyle w:val="caps"/>
          <w:rFonts w:ascii="Arial" w:hAnsi="Arial" w:cs="Arial"/>
          <w:szCs w:val="20"/>
        </w:rPr>
      </w:pPr>
      <w:r w:rsidRPr="00C32F24">
        <w:rPr>
          <w:rStyle w:val="caps"/>
          <w:rFonts w:ascii="Arial" w:hAnsi="Arial" w:cs="Arial"/>
          <w:szCs w:val="20"/>
        </w:rPr>
        <w:br w:type="page"/>
      </w:r>
    </w:p>
    <w:p w14:paraId="74DD51E1" w14:textId="77777777" w:rsidR="002865AF" w:rsidRPr="00F8677B" w:rsidRDefault="002865AF" w:rsidP="00F8677B">
      <w:pPr>
        <w:pStyle w:val="Nadpis1"/>
        <w:rPr>
          <w:rFonts w:ascii="Arial" w:hAnsi="Arial" w:cs="Arial"/>
          <w:color w:val="auto"/>
        </w:rPr>
      </w:pPr>
      <w:r w:rsidRPr="00F8677B">
        <w:rPr>
          <w:rFonts w:ascii="Arial" w:hAnsi="Arial" w:cs="Arial"/>
          <w:color w:val="auto"/>
        </w:rPr>
        <w:lastRenderedPageBreak/>
        <w:t>Část C - „Zaměstnanost“</w:t>
      </w:r>
    </w:p>
    <w:p w14:paraId="699B2743" w14:textId="77777777" w:rsidR="002865AF" w:rsidRPr="00014CBD" w:rsidRDefault="002865AF" w:rsidP="002865AF">
      <w:pPr>
        <w:pStyle w:val="RLlneksmlouvy"/>
        <w:numPr>
          <w:ilvl w:val="0"/>
          <w:numId w:val="34"/>
        </w:numPr>
        <w:suppressAutoHyphens w:val="0"/>
        <w:outlineLvl w:val="9"/>
        <w:rPr>
          <w:rFonts w:ascii="Arial" w:hAnsi="Arial" w:cs="Arial"/>
        </w:rPr>
      </w:pPr>
      <w:r w:rsidRPr="00014CBD">
        <w:rPr>
          <w:rFonts w:ascii="Arial" w:hAnsi="Arial" w:cs="Arial"/>
        </w:rPr>
        <w:t xml:space="preserve">Popis předmětu plnění </w:t>
      </w:r>
    </w:p>
    <w:p w14:paraId="003E1F5E" w14:textId="77777777" w:rsidR="002865AF" w:rsidRDefault="002865AF" w:rsidP="002865AF">
      <w:pPr>
        <w:rPr>
          <w:rFonts w:ascii="Arial" w:hAnsi="Arial" w:cs="Arial"/>
        </w:rPr>
      </w:pPr>
      <w:r w:rsidRPr="00014CBD">
        <w:rPr>
          <w:rFonts w:ascii="Arial" w:hAnsi="Arial" w:cs="Arial"/>
        </w:rPr>
        <w:t>Předmětem plnění Poskytovatele jsou dle odstavce 3.3.1 Rámcové smlouvy Služby:</w:t>
      </w:r>
    </w:p>
    <w:p w14:paraId="6A460D72" w14:textId="77777777" w:rsidR="002865AF" w:rsidRPr="00D76378" w:rsidRDefault="002865AF" w:rsidP="002865AF">
      <w:pPr>
        <w:pStyle w:val="Normln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76378">
        <w:rPr>
          <w:rFonts w:ascii="Arial" w:hAnsi="Arial" w:cs="Arial"/>
          <w:color w:val="000000"/>
          <w:sz w:val="22"/>
          <w:szCs w:val="22"/>
        </w:rPr>
        <w:t>Očekávaný výčet aktivit a zodpovědností Test Managera v projektu IS Zaměstnanost:</w:t>
      </w:r>
    </w:p>
    <w:p w14:paraId="1C7EC661" w14:textId="77777777" w:rsidR="002865AF" w:rsidRDefault="002865AF" w:rsidP="002865AF">
      <w:pPr>
        <w:pStyle w:val="Normln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7D04F5C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revize a odsouhlasení Test plánu s dodavatelem (zahrnuje metodiku testování pro všechny typy testů - SIT, UAT, popis rolí v testech, harmonogram testů a další);</w:t>
      </w:r>
    </w:p>
    <w:p w14:paraId="3D81688B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revize testovacích scénářů navržených dodavatelem a jejich schválení pro SIT a pro UAT;</w:t>
      </w:r>
    </w:p>
    <w:p w14:paraId="28947A75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příprava pro spuštění testů - rozdělení testovacích scénářů na testery (garanti, klíčoví uživatelé), organizace testů;</w:t>
      </w:r>
    </w:p>
    <w:p w14:paraId="632AABCD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správa testovacího nástroje (Mantis nebo jiný dle rozhodnutí Test Managera) - zadání test. scénářů, administrace průběhu testů v nástroji;</w:t>
      </w:r>
    </w:p>
    <w:p w14:paraId="770DB461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zorganizování testerů podle test plánu - rozdělení práce pro testery, harmonogram testů (běhy, opravy, retesty), zaškolení testerů v metodice testování a používání nástroje k reportování chyb;</w:t>
      </w:r>
    </w:p>
    <w:p w14:paraId="63CDF66E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každodenní řízení testů, kontrola postupu práce oproti plánu, vyhodnocení odchylek a přijímání korektivních opatření;</w:t>
      </w:r>
    </w:p>
    <w:p w14:paraId="6F73CA47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vyhodnocení chyb reportovaných testery a předávání chyb na dodavatele;</w:t>
      </w:r>
    </w:p>
    <w:p w14:paraId="4823EA59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příprava pravidelného reportu testování (např. protestovanost TS, úspěšnost TS, statistika chyb, ... konkrétní obsah reportu bude vydefinován před zahájením testů);</w:t>
      </w:r>
    </w:p>
    <w:p w14:paraId="24E2292E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komunikace s vedením projektu, s dodavatelem, s testery a garanty;</w:t>
      </w:r>
    </w:p>
    <w:p w14:paraId="1352A32E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příprava závěrečných reportů z testů (SIT, UAT) jako podklad pro akceptaci, spolupodílí se na akceptaci (UAT dle akceptačního protokolu);</w:t>
      </w:r>
    </w:p>
    <w:p w14:paraId="644ACA8A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podpora Ověřovacího provozu v oblasti vyhodnocení a předávání chyb na dodavatele, zajištění komunikace o opravách chyb zpět na uživatele;</w:t>
      </w:r>
    </w:p>
    <w:p w14:paraId="1F4A0458" w14:textId="5D055EB5" w:rsidR="00864AA6" w:rsidRPr="00864AA6" w:rsidRDefault="00864AA6" w:rsidP="00E034C4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eastAsia="Calibri" w:hAnsi="Arial" w:cs="Arial"/>
        </w:rPr>
      </w:pPr>
      <w:r w:rsidRPr="00864AA6">
        <w:rPr>
          <w:rFonts w:ascii="Arial" w:eastAsia="Calibri" w:hAnsi="Arial" w:cs="Arial"/>
        </w:rPr>
        <w:t>;vyhodnocená akceptačního testování, vč. zpracování návrhu opatření;</w:t>
      </w:r>
    </w:p>
    <w:p w14:paraId="54649A4D" w14:textId="77777777" w:rsidR="00864AA6" w:rsidRPr="00864AA6" w:rsidRDefault="00864AA6" w:rsidP="00864AA6">
      <w:pPr>
        <w:numPr>
          <w:ilvl w:val="2"/>
          <w:numId w:val="26"/>
        </w:numPr>
        <w:spacing w:after="0" w:line="280" w:lineRule="atLeast"/>
        <w:ind w:left="1276"/>
        <w:jc w:val="both"/>
        <w:rPr>
          <w:rFonts w:ascii="Arial" w:hAnsi="Arial" w:cs="Arial"/>
        </w:rPr>
      </w:pPr>
      <w:r w:rsidRPr="00864AA6">
        <w:rPr>
          <w:rFonts w:ascii="Arial" w:eastAsia="Calibri" w:hAnsi="Arial" w:cs="Arial"/>
        </w:rPr>
        <w:t>další činnosti související s výkonem role testovacího manažera dle pokynů Objednatele</w:t>
      </w:r>
    </w:p>
    <w:p w14:paraId="096F9991" w14:textId="77777777" w:rsidR="00864AA6" w:rsidRDefault="00864AA6">
      <w:pPr>
        <w:rPr>
          <w:rFonts w:ascii="Arial" w:eastAsia="Times New Roman" w:hAnsi="Arial" w:cs="Arial"/>
          <w:b/>
          <w:szCs w:val="24"/>
        </w:rPr>
      </w:pPr>
      <w:r>
        <w:rPr>
          <w:rFonts w:ascii="Arial" w:hAnsi="Arial" w:cs="Arial"/>
        </w:rPr>
        <w:br w:type="page"/>
      </w:r>
    </w:p>
    <w:p w14:paraId="2AC41A7D" w14:textId="320F20F1" w:rsidR="002865AF" w:rsidRPr="00FC3C37" w:rsidRDefault="002865AF" w:rsidP="00864AA6">
      <w:pPr>
        <w:pStyle w:val="RLlneksmlouvy"/>
        <w:numPr>
          <w:ilvl w:val="0"/>
          <w:numId w:val="34"/>
        </w:numPr>
        <w:suppressAutoHyphens w:val="0"/>
        <w:outlineLvl w:val="9"/>
        <w:rPr>
          <w:rFonts w:ascii="Arial" w:hAnsi="Arial" w:cs="Arial"/>
        </w:rPr>
      </w:pPr>
      <w:r w:rsidRPr="00FC3C37">
        <w:rPr>
          <w:rFonts w:ascii="Arial" w:hAnsi="Arial" w:cs="Arial"/>
        </w:rPr>
        <w:lastRenderedPageBreak/>
        <w:t xml:space="preserve">Rozsah Služeb </w:t>
      </w:r>
    </w:p>
    <w:p w14:paraId="4038FCFC" w14:textId="49CF5551" w:rsidR="002865AF" w:rsidRPr="00D76378" w:rsidRDefault="002865AF" w:rsidP="002865AF">
      <w:pPr>
        <w:spacing w:after="120" w:line="280" w:lineRule="atLeast"/>
        <w:jc w:val="both"/>
        <w:rPr>
          <w:rFonts w:ascii="Arial" w:eastAsia="Calibri" w:hAnsi="Arial" w:cs="Arial"/>
        </w:rPr>
      </w:pPr>
      <w:r w:rsidRPr="00014CBD">
        <w:rPr>
          <w:rFonts w:ascii="Arial" w:hAnsi="Arial" w:cs="Arial"/>
        </w:rPr>
        <w:t xml:space="preserve">Poskytovatel bude zajišťovat Služby vymezené předmětem plnění prostřednictvím osob v rolích, které jsou uvedeny v následující tabulce. </w:t>
      </w:r>
      <w:r>
        <w:rPr>
          <w:rFonts w:ascii="Arial" w:eastAsia="Calibri" w:hAnsi="Arial" w:cs="Arial"/>
        </w:rPr>
        <w:t>Poskytovatel bude výše uvedené aktivity realizovat do kapacity ekvivalent</w:t>
      </w:r>
      <w:r w:rsidR="0071734A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 xml:space="preserve"> 1 FTE. </w:t>
      </w:r>
    </w:p>
    <w:p w14:paraId="654E25A3" w14:textId="77777777" w:rsidR="002865AF" w:rsidRPr="00014CBD" w:rsidRDefault="002865AF" w:rsidP="002865AF">
      <w:pPr>
        <w:jc w:val="both"/>
        <w:rPr>
          <w:rFonts w:ascii="Arial" w:hAnsi="Arial" w:cs="Arial"/>
        </w:rPr>
      </w:pPr>
      <w:r w:rsidRPr="00014CBD">
        <w:rPr>
          <w:rFonts w:ascii="Arial" w:hAnsi="Arial" w:cs="Arial"/>
        </w:rPr>
        <w:t>Předpokládaný rozsah kapacit je uveden v následující tabulce: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340"/>
        <w:gridCol w:w="1363"/>
        <w:gridCol w:w="1718"/>
        <w:gridCol w:w="923"/>
        <w:gridCol w:w="923"/>
      </w:tblGrid>
      <w:tr w:rsidR="0071734A" w:rsidRPr="0071734A" w14:paraId="2AE7F7A0" w14:textId="77777777" w:rsidTr="0071734A">
        <w:trPr>
          <w:trHeight w:val="5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8319867" w14:textId="4DB1B21C" w:rsidR="0071734A" w:rsidRPr="0071734A" w:rsidRDefault="0071734A" w:rsidP="0071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06D31B" w14:textId="17EE7915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Zajištěno osobami v roli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DD7412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Jednotková cena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BAB865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40F414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E060A2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2017</w:t>
            </w:r>
          </w:p>
        </w:tc>
      </w:tr>
      <w:tr w:rsidR="0071734A" w:rsidRPr="0071734A" w14:paraId="183116D8" w14:textId="77777777" w:rsidTr="0071734A">
        <w:trPr>
          <w:trHeight w:val="49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00F" w14:textId="77777777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87A0" w14:textId="31B082C2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B814" w14:textId="77777777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9E86" w14:textId="77777777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9E4A8D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9EF531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</w:tr>
      <w:tr w:rsidR="0071734A" w:rsidRPr="0071734A" w14:paraId="21E7C0F6" w14:textId="77777777" w:rsidTr="0071734A">
        <w:trPr>
          <w:trHeight w:val="6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F795F3" w14:textId="7C5B020D" w:rsidR="0071734A" w:rsidRPr="0071734A" w:rsidRDefault="0071734A" w:rsidP="0071734A">
            <w:pPr>
              <w:spacing w:after="0" w:line="240" w:lineRule="auto"/>
              <w:rPr>
                <w:rFonts w:ascii="Arial" w:hAnsi="Arial" w:cs="Arial"/>
              </w:rPr>
            </w:pPr>
            <w:r w:rsidRPr="0071734A">
              <w:rPr>
                <w:rFonts w:ascii="Arial" w:hAnsi="Arial" w:cs="Arial"/>
              </w:rPr>
              <w:t>Testing manager senior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1F3B" w14:textId="21B7BD92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Vedoucí projektového týmu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EE34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D93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4B2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508C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</w:tr>
      <w:tr w:rsidR="0071734A" w:rsidRPr="0071734A" w14:paraId="049EC421" w14:textId="77777777" w:rsidTr="0071734A">
        <w:trPr>
          <w:trHeight w:val="6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CBD" w14:textId="77777777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663" w14:textId="334036F6" w:rsidR="0071734A" w:rsidRPr="0071734A" w:rsidRDefault="0071734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Správce dokumentace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F692" w14:textId="77777777" w:rsidR="0071734A" w:rsidRPr="0071734A" w:rsidRDefault="0071734A" w:rsidP="0071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1A60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ED2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785A" w14:textId="77777777" w:rsidR="0071734A" w:rsidRPr="0071734A" w:rsidRDefault="0071734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</w:tr>
      <w:tr w:rsidR="00555A1A" w:rsidRPr="0071734A" w14:paraId="1E1200B2" w14:textId="77777777" w:rsidTr="00555A1A">
        <w:trPr>
          <w:trHeight w:val="300"/>
        </w:trPr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AD55B32" w14:textId="77777777" w:rsidR="00555A1A" w:rsidRPr="0071734A" w:rsidRDefault="00555A1A" w:rsidP="00717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241DD54" w14:textId="62BCA016" w:rsidR="00555A1A" w:rsidRPr="0071734A" w:rsidRDefault="00555A1A" w:rsidP="00555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3D49982" w14:textId="210D235A" w:rsidR="00555A1A" w:rsidRPr="0071734A" w:rsidRDefault="00E6733C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 w:rsidR="00555A1A" w:rsidRPr="0071734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</w:tr>
    </w:tbl>
    <w:p w14:paraId="33B178CB" w14:textId="77777777" w:rsidR="002865AF" w:rsidRPr="002865AF" w:rsidRDefault="002865AF" w:rsidP="002865AF">
      <w:pPr>
        <w:pStyle w:val="RLlneksmlouvy"/>
        <w:numPr>
          <w:ilvl w:val="0"/>
          <w:numId w:val="34"/>
        </w:numPr>
        <w:suppressAutoHyphens w:val="0"/>
        <w:outlineLvl w:val="9"/>
        <w:rPr>
          <w:rFonts w:ascii="Arial" w:hAnsi="Arial" w:cs="Arial"/>
        </w:rPr>
      </w:pPr>
      <w:r w:rsidRPr="002865AF">
        <w:rPr>
          <w:rFonts w:ascii="Arial" w:hAnsi="Arial" w:cs="Arial"/>
        </w:rPr>
        <w:t>Odpovědná osobu Objednatele</w:t>
      </w:r>
    </w:p>
    <w:p w14:paraId="3A73CC34" w14:textId="77777777" w:rsidR="002865AF" w:rsidRDefault="002865AF" w:rsidP="002865AF">
      <w:pPr>
        <w:rPr>
          <w:rFonts w:ascii="Arial" w:hAnsi="Arial" w:cs="Arial"/>
        </w:rPr>
      </w:pPr>
      <w:r w:rsidRPr="00C32F24">
        <w:rPr>
          <w:rFonts w:ascii="Arial" w:hAnsi="Arial" w:cs="Arial"/>
        </w:rPr>
        <w:t>Paní Ing. Jana Benešová, ředitelka projektu Zaměstnanost</w:t>
      </w:r>
      <w:r>
        <w:rPr>
          <w:rFonts w:ascii="Arial" w:hAnsi="Arial" w:cs="Arial"/>
        </w:rPr>
        <w:t>, j</w:t>
      </w:r>
      <w:r w:rsidRPr="00C32F24">
        <w:rPr>
          <w:rFonts w:ascii="Arial" w:hAnsi="Arial" w:cs="Arial"/>
        </w:rPr>
        <w:t>e odpovědnou osobou Objednatele oprávněnou schvalovat Výkaz plnění v souladu s odstavcem 4.14. Rámcové smlouvy.</w:t>
      </w:r>
    </w:p>
    <w:p w14:paraId="076DB32C" w14:textId="77777777" w:rsidR="002865AF" w:rsidRPr="002865AF" w:rsidRDefault="002865AF" w:rsidP="002865AF">
      <w:pPr>
        <w:pStyle w:val="RLlneksmlouvy"/>
        <w:numPr>
          <w:ilvl w:val="0"/>
          <w:numId w:val="34"/>
        </w:numPr>
        <w:suppressAutoHyphens w:val="0"/>
        <w:outlineLvl w:val="9"/>
        <w:rPr>
          <w:rFonts w:ascii="Arial" w:hAnsi="Arial" w:cs="Arial"/>
        </w:rPr>
      </w:pPr>
      <w:r w:rsidRPr="002865AF">
        <w:rPr>
          <w:rFonts w:ascii="Arial" w:hAnsi="Arial" w:cs="Arial"/>
        </w:rPr>
        <w:t>Odpovědní zástupci Poskytovatele</w:t>
      </w:r>
    </w:p>
    <w:p w14:paraId="167F4F04" w14:textId="77777777" w:rsidR="002865AF" w:rsidRDefault="002865AF" w:rsidP="002865AF">
      <w:pPr>
        <w:rPr>
          <w:rFonts w:ascii="Arial" w:hAnsi="Arial" w:cs="Arial"/>
        </w:rPr>
      </w:pPr>
      <w:r w:rsidRPr="00C32F24">
        <w:rPr>
          <w:rFonts w:ascii="Arial" w:hAnsi="Arial" w:cs="Arial"/>
        </w:rPr>
        <w:t>Odpovědnými zástupci Poskytovatele pro tyto Služby jsou David Kesl a Petr Plecháček, jejichž kontaktní údaje jsou uvedeny v Příloze č. 3 Rámcové smlouvy. Na poskytování Služeb se budou podílet subdodavatelé dle Přílohy č. 4 Rámcové smlouvy.</w:t>
      </w:r>
    </w:p>
    <w:p w14:paraId="61FDF13D" w14:textId="77777777" w:rsidR="002865AF" w:rsidRDefault="002865AF">
      <w:pPr>
        <w:rPr>
          <w:rStyle w:val="caps"/>
          <w:rFonts w:ascii="Arial" w:hAnsi="Arial" w:cs="Arial"/>
          <w:i/>
          <w:szCs w:val="20"/>
        </w:rPr>
      </w:pPr>
    </w:p>
    <w:p w14:paraId="15E3B379" w14:textId="5B68F4C8" w:rsidR="00DE1ACC" w:rsidRDefault="00DE1ACC">
      <w:pPr>
        <w:rPr>
          <w:rStyle w:val="caps"/>
          <w:rFonts w:ascii="Arial" w:hAnsi="Arial" w:cs="Arial"/>
          <w:i/>
          <w:szCs w:val="20"/>
        </w:rPr>
      </w:pPr>
      <w:r w:rsidRPr="00C32F24">
        <w:rPr>
          <w:rStyle w:val="caps"/>
          <w:rFonts w:ascii="Arial" w:hAnsi="Arial" w:cs="Arial"/>
          <w:i/>
          <w:szCs w:val="20"/>
        </w:rPr>
        <w:br w:type="page"/>
      </w:r>
    </w:p>
    <w:p w14:paraId="55BC8F9D" w14:textId="26617A1E" w:rsidR="00DE1ACC" w:rsidRPr="00F8677B" w:rsidRDefault="00DE1ACC" w:rsidP="00F8677B">
      <w:pPr>
        <w:pStyle w:val="Nadpis1"/>
        <w:rPr>
          <w:rFonts w:ascii="Arial" w:hAnsi="Arial" w:cs="Arial"/>
          <w:color w:val="auto"/>
        </w:rPr>
      </w:pPr>
      <w:r w:rsidRPr="00F8677B">
        <w:rPr>
          <w:rFonts w:ascii="Arial" w:hAnsi="Arial" w:cs="Arial"/>
          <w:color w:val="auto"/>
        </w:rPr>
        <w:t xml:space="preserve">Část D - </w:t>
      </w:r>
      <w:r w:rsidR="00AB07DC" w:rsidRPr="00F8677B">
        <w:rPr>
          <w:rFonts w:ascii="Arial" w:hAnsi="Arial" w:cs="Arial"/>
          <w:color w:val="auto"/>
        </w:rPr>
        <w:t xml:space="preserve"> </w:t>
      </w:r>
      <w:r w:rsidRPr="00F8677B">
        <w:rPr>
          <w:rFonts w:ascii="Arial" w:hAnsi="Arial" w:cs="Arial"/>
          <w:color w:val="auto"/>
        </w:rPr>
        <w:t>„NSDA“</w:t>
      </w:r>
    </w:p>
    <w:p w14:paraId="2FD5BC22" w14:textId="77777777" w:rsidR="002865AF" w:rsidRPr="00014CBD" w:rsidRDefault="002865AF" w:rsidP="002865AF">
      <w:pPr>
        <w:pStyle w:val="RLlneksmlouvy"/>
        <w:numPr>
          <w:ilvl w:val="0"/>
          <w:numId w:val="35"/>
        </w:numPr>
        <w:suppressAutoHyphens w:val="0"/>
        <w:outlineLvl w:val="9"/>
        <w:rPr>
          <w:rFonts w:ascii="Arial" w:hAnsi="Arial" w:cs="Arial"/>
        </w:rPr>
      </w:pPr>
      <w:r w:rsidRPr="00014CBD">
        <w:rPr>
          <w:rFonts w:ascii="Arial" w:hAnsi="Arial" w:cs="Arial"/>
        </w:rPr>
        <w:t xml:space="preserve">Popis předmětu plnění </w:t>
      </w:r>
    </w:p>
    <w:p w14:paraId="72C1493F" w14:textId="77777777" w:rsidR="002865AF" w:rsidRPr="002865AF" w:rsidRDefault="002865AF" w:rsidP="002865AF">
      <w:pPr>
        <w:rPr>
          <w:rFonts w:ascii="Arial" w:hAnsi="Arial" w:cs="Arial"/>
        </w:rPr>
      </w:pPr>
      <w:r w:rsidRPr="002865AF">
        <w:rPr>
          <w:rFonts w:ascii="Arial" w:hAnsi="Arial" w:cs="Arial"/>
        </w:rPr>
        <w:t>Předmětem plnění Poskytovatele jsou dle odstavce 3.3.1 Rámcové smlouvy Služby:</w:t>
      </w:r>
    </w:p>
    <w:p w14:paraId="7C23F3EA" w14:textId="77777777" w:rsidR="002865AF" w:rsidRPr="002865AF" w:rsidRDefault="002865AF" w:rsidP="002865AF">
      <w:pPr>
        <w:rPr>
          <w:rFonts w:ascii="Arial" w:hAnsi="Arial" w:cs="Arial"/>
        </w:rPr>
      </w:pPr>
      <w:r w:rsidRPr="002865AF">
        <w:rPr>
          <w:rFonts w:ascii="Arial" w:hAnsi="Arial" w:cs="Arial"/>
        </w:rPr>
        <w:t>Činnosti související s přípravou VZ Nový systém důchodových agend (rok 2017)</w:t>
      </w:r>
    </w:p>
    <w:p w14:paraId="0A5145EE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Zpracování Žádosti o stanovisko odboru Hlavního architekta MV ČR k VZ na Nový systém důchodových agend (NSDA) a podpora komunikace v rámci jeho schvalování;</w:t>
      </w:r>
    </w:p>
    <w:p w14:paraId="6AF480EB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Spolupráce na návrhu obchodní, aplikační, datové a technické architekturu Nového systému důchodových agend s ohledem na stávající systémy resortu MPSV v oblasti důchodových agend, resortní architekturu a jejích principy;</w:t>
      </w:r>
    </w:p>
    <w:p w14:paraId="41029FD2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 xml:space="preserve">Účast na všech jednáních pracovních skupin ke sběru funkčních i technických požadavků za jednotlivé oblasti vztahující se k NSDA; </w:t>
      </w:r>
    </w:p>
    <w:p w14:paraId="1CBA1D39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Spolupráce na vyhodnocení požadavků, komunikace se členy pracovních skupin, ověření úplnosti a správnosti navržených řešení;</w:t>
      </w:r>
    </w:p>
    <w:p w14:paraId="2AFFD6B2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Spolupráce na zpracování funkčních ICT požadavků;</w:t>
      </w:r>
    </w:p>
    <w:p w14:paraId="33DC2CFA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Spolupráce na zpracování katalogu služeb pro zajištění provozu a rozvoje systému;</w:t>
      </w:r>
    </w:p>
    <w:p w14:paraId="20B64325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Konzultace ke způsobu implementace a harmonogramu nasazení Nového systému důchodových agend;</w:t>
      </w:r>
    </w:p>
    <w:p w14:paraId="0B3AB17F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Konzultace k přípravě hodnotících kritérií a způsobu hodnocení VZ;</w:t>
      </w:r>
    </w:p>
    <w:p w14:paraId="65B7FA73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Spolupráce na zpracování specifikace nabídkového prototypu (pokud bude požadován);</w:t>
      </w:r>
    </w:p>
    <w:p w14:paraId="5E0FF926" w14:textId="77777777" w:rsidR="002865AF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 w:rsidRPr="00E34EAC">
        <w:rPr>
          <w:rFonts w:ascii="Arial" w:eastAsia="Calibri" w:hAnsi="Arial" w:cs="Arial"/>
        </w:rPr>
        <w:t>Spolupráce na vypořádání dotazů uchazečů o VZ a pomoc s hodnocením veřejné zakázky na Nový systém důchodových agend;</w:t>
      </w:r>
    </w:p>
    <w:p w14:paraId="25D60BCF" w14:textId="77777777" w:rsidR="002865AF" w:rsidRPr="00E34EAC" w:rsidRDefault="002865AF" w:rsidP="0071734A">
      <w:pPr>
        <w:numPr>
          <w:ilvl w:val="2"/>
          <w:numId w:val="22"/>
        </w:numPr>
        <w:spacing w:after="0" w:line="280" w:lineRule="atLeast"/>
        <w:ind w:hanging="1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Pr="00E34EAC">
        <w:rPr>
          <w:rFonts w:ascii="Arial" w:eastAsia="Calibri" w:hAnsi="Arial" w:cs="Arial"/>
        </w:rPr>
        <w:t>ajištění administrativní podpory projektového řízení a správu dokumentace projekt</w:t>
      </w:r>
      <w:r>
        <w:rPr>
          <w:rFonts w:ascii="Arial" w:eastAsia="Calibri" w:hAnsi="Arial" w:cs="Arial"/>
        </w:rPr>
        <w:t>u</w:t>
      </w:r>
      <w:r w:rsidRPr="00E34EAC">
        <w:rPr>
          <w:rFonts w:ascii="Arial" w:eastAsia="Calibri" w:hAnsi="Arial" w:cs="Arial"/>
        </w:rPr>
        <w:t xml:space="preserve"> včetně administrace </w:t>
      </w:r>
      <w:r w:rsidRPr="00267069">
        <w:rPr>
          <w:rStyle w:val="caps"/>
          <w:rFonts w:ascii="Arial" w:hAnsi="Arial" w:cs="Arial"/>
        </w:rPr>
        <w:t>Registru rizik</w:t>
      </w:r>
      <w:r>
        <w:rPr>
          <w:rStyle w:val="caps"/>
          <w:rFonts w:ascii="Arial" w:hAnsi="Arial" w:cs="Arial"/>
        </w:rPr>
        <w:t xml:space="preserve"> a </w:t>
      </w:r>
      <w:r w:rsidRPr="00267069">
        <w:rPr>
          <w:rStyle w:val="caps"/>
          <w:rFonts w:ascii="Arial" w:hAnsi="Arial" w:cs="Arial"/>
        </w:rPr>
        <w:t>Katalogu změnových požadavků</w:t>
      </w:r>
      <w:r w:rsidRPr="00E34EAC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přípravy zápisů z jednání dohledu nad realizací schůzek pracovních týmů a ostatních administrativních činností spojených s řízením projektu.</w:t>
      </w:r>
    </w:p>
    <w:p w14:paraId="1F8FD859" w14:textId="77777777" w:rsidR="002865AF" w:rsidRPr="002865AF" w:rsidRDefault="002865AF" w:rsidP="00101CAB">
      <w:pPr>
        <w:pStyle w:val="RLlneksmlouvy"/>
        <w:numPr>
          <w:ilvl w:val="0"/>
          <w:numId w:val="35"/>
        </w:numPr>
        <w:suppressAutoHyphens w:val="0"/>
        <w:outlineLvl w:val="9"/>
        <w:rPr>
          <w:rFonts w:ascii="Arial" w:hAnsi="Arial" w:cs="Arial"/>
        </w:rPr>
      </w:pPr>
      <w:r w:rsidRPr="002865AF">
        <w:rPr>
          <w:rFonts w:ascii="Arial" w:hAnsi="Arial" w:cs="Arial"/>
        </w:rPr>
        <w:t xml:space="preserve">Rozsah Služeb </w:t>
      </w:r>
    </w:p>
    <w:p w14:paraId="6C6B8122" w14:textId="77777777" w:rsidR="002865AF" w:rsidRPr="00764182" w:rsidRDefault="002865AF" w:rsidP="002865AF">
      <w:pPr>
        <w:spacing w:line="280" w:lineRule="atLeast"/>
        <w:jc w:val="both"/>
        <w:rPr>
          <w:rFonts w:ascii="Arial" w:eastAsia="Calibri" w:hAnsi="Arial" w:cs="Arial"/>
        </w:rPr>
      </w:pPr>
      <w:r w:rsidRPr="00764182">
        <w:rPr>
          <w:rFonts w:ascii="Arial" w:eastAsia="Calibri" w:hAnsi="Arial" w:cs="Arial"/>
        </w:rPr>
        <w:t xml:space="preserve">Poskytovatel bude zajišťovat Služby vymezené předmětem plnění prostřednictvím osob v rolích, které jsou uvedeny v následující tabulce. </w:t>
      </w:r>
    </w:p>
    <w:p w14:paraId="7345D508" w14:textId="77777777" w:rsidR="002865AF" w:rsidRDefault="002865AF" w:rsidP="002865AF">
      <w:pPr>
        <w:jc w:val="both"/>
        <w:rPr>
          <w:rFonts w:ascii="Arial" w:eastAsia="Calibri" w:hAnsi="Arial" w:cs="Arial"/>
        </w:rPr>
      </w:pPr>
      <w:r w:rsidRPr="00764182">
        <w:rPr>
          <w:rFonts w:ascii="Arial" w:eastAsia="Calibri" w:hAnsi="Arial" w:cs="Arial"/>
        </w:rPr>
        <w:t>Předpokládaný rozsah kapacit je uveden v následující tabulce:</w:t>
      </w:r>
    </w:p>
    <w:tbl>
      <w:tblPr>
        <w:tblW w:w="72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1363"/>
        <w:gridCol w:w="1718"/>
        <w:gridCol w:w="953"/>
      </w:tblGrid>
      <w:tr w:rsidR="00555A1A" w:rsidRPr="00E34EAC" w14:paraId="6D5BFE7C" w14:textId="77777777" w:rsidTr="00555A1A">
        <w:trPr>
          <w:trHeight w:val="510"/>
          <w:tblHeader/>
        </w:trPr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A18AC5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554923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Jednotková cena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E38593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CABA5B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2017</w:t>
            </w:r>
          </w:p>
        </w:tc>
      </w:tr>
      <w:tr w:rsidR="00555A1A" w:rsidRPr="00E34EAC" w14:paraId="2000DC98" w14:textId="77777777" w:rsidTr="00555A1A">
        <w:trPr>
          <w:trHeight w:val="326"/>
        </w:trPr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777A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79A2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E80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DC8C57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MD</w:t>
            </w:r>
          </w:p>
        </w:tc>
      </w:tr>
      <w:tr w:rsidR="00555A1A" w:rsidRPr="00E34EAC" w14:paraId="3EE8B2B7" w14:textId="77777777" w:rsidTr="00555A1A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EDA" w14:textId="68D990FA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Projektový manažer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1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DE7B4" w14:textId="77777777" w:rsidR="00555A1A" w:rsidRPr="00E34EAC" w:rsidRDefault="00555A1A" w:rsidP="007A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7 000 Kč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BB4E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568A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E34EA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55A1A" w:rsidRPr="00E34EAC" w14:paraId="45B2899E" w14:textId="77777777" w:rsidTr="00555A1A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8479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Projektový manažer 1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1D5A" w14:textId="77777777" w:rsidR="00555A1A" w:rsidRPr="00E34EAC" w:rsidRDefault="00555A1A" w:rsidP="007A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F69E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7AA3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E34EA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55A1A" w:rsidRPr="00E34EAC" w14:paraId="13D5BEC4" w14:textId="77777777" w:rsidTr="00555A1A">
        <w:trPr>
          <w:trHeight w:val="6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964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Architekt informačních a komunikačních technologií (ICT)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9F2D" w14:textId="77777777" w:rsidR="00555A1A" w:rsidRPr="00E34EAC" w:rsidRDefault="00555A1A" w:rsidP="007A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7 800 Kč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76FD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AFF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E34EA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55A1A" w:rsidRPr="00E34EAC" w14:paraId="49963ECD" w14:textId="77777777" w:rsidTr="00555A1A">
        <w:trPr>
          <w:trHeight w:val="6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96BB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Architekt informačních systémů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3D" w14:textId="77777777" w:rsidR="00555A1A" w:rsidRPr="00E34EAC" w:rsidRDefault="00555A1A" w:rsidP="007A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7 700 Kč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12D2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AF7F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E34EA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55A1A" w:rsidRPr="00E34EAC" w14:paraId="5B1B8CA9" w14:textId="77777777" w:rsidTr="00555A1A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E836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Správce dokumentace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51E3" w14:textId="77777777" w:rsidR="00555A1A" w:rsidRPr="00E34EAC" w:rsidRDefault="00555A1A" w:rsidP="007A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color w:val="000000"/>
                <w:lang w:eastAsia="cs-CZ"/>
              </w:rPr>
              <w:t>3 000 Kč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2505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E4FC" w14:textId="77777777" w:rsidR="00555A1A" w:rsidRPr="00E34EAC" w:rsidRDefault="00555A1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34EAC">
              <w:rPr>
                <w:rFonts w:ascii="Arial" w:hAnsi="Arial" w:cs="Arial"/>
                <w:color w:val="000000"/>
              </w:rPr>
              <w:t>240</w:t>
            </w:r>
          </w:p>
        </w:tc>
      </w:tr>
      <w:tr w:rsidR="00555A1A" w:rsidRPr="00E34EAC" w14:paraId="2239401E" w14:textId="77777777" w:rsidTr="00555A1A">
        <w:trPr>
          <w:trHeight w:val="300"/>
        </w:trPr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F005A3" w14:textId="77777777" w:rsidR="00555A1A" w:rsidRPr="00E34EAC" w:rsidRDefault="00555A1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5AD3E3B" w14:textId="07870FDF" w:rsidR="00555A1A" w:rsidRPr="00E34EAC" w:rsidRDefault="00E6733C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920</w:t>
            </w:r>
          </w:p>
        </w:tc>
      </w:tr>
    </w:tbl>
    <w:p w14:paraId="095D7AD8" w14:textId="77777777" w:rsidR="002865AF" w:rsidRPr="00764182" w:rsidRDefault="002865AF" w:rsidP="002865AF">
      <w:pPr>
        <w:rPr>
          <w:rFonts w:ascii="Arial" w:eastAsia="Calibri" w:hAnsi="Arial" w:cs="Arial"/>
        </w:rPr>
      </w:pPr>
    </w:p>
    <w:p w14:paraId="623E6FEE" w14:textId="77777777" w:rsidR="002865AF" w:rsidRPr="002865AF" w:rsidRDefault="002865AF" w:rsidP="00101CAB">
      <w:pPr>
        <w:pStyle w:val="RLlneksmlouvy"/>
        <w:numPr>
          <w:ilvl w:val="0"/>
          <w:numId w:val="35"/>
        </w:numPr>
        <w:suppressAutoHyphens w:val="0"/>
        <w:outlineLvl w:val="9"/>
        <w:rPr>
          <w:rFonts w:ascii="Arial" w:hAnsi="Arial" w:cs="Arial"/>
        </w:rPr>
      </w:pPr>
      <w:r w:rsidRPr="002865AF">
        <w:rPr>
          <w:rFonts w:ascii="Arial" w:hAnsi="Arial" w:cs="Arial"/>
        </w:rPr>
        <w:t>Odpovědná osobu Objednatele</w:t>
      </w:r>
    </w:p>
    <w:p w14:paraId="1058F7E6" w14:textId="77777777" w:rsidR="002865AF" w:rsidRPr="00357F08" w:rsidRDefault="002865AF" w:rsidP="002865AF">
      <w:pPr>
        <w:rPr>
          <w:rFonts w:ascii="Arial" w:eastAsia="Calibri" w:hAnsi="Arial" w:cs="Arial"/>
        </w:rPr>
      </w:pPr>
      <w:r>
        <w:rPr>
          <w:rFonts w:ascii="Arial" w:hAnsi="Arial" w:cs="Arial"/>
        </w:rPr>
        <w:t>Pan Ing. Radomír Jurča je odpovědnou osobou</w:t>
      </w:r>
      <w:r w:rsidRPr="00862FA8">
        <w:rPr>
          <w:rFonts w:ascii="Arial" w:hAnsi="Arial" w:cs="Arial"/>
        </w:rPr>
        <w:t xml:space="preserve"> Objednatele </w:t>
      </w:r>
      <w:r>
        <w:rPr>
          <w:rFonts w:ascii="Arial" w:hAnsi="Arial" w:cs="Arial"/>
        </w:rPr>
        <w:t xml:space="preserve">oprávněnou schvalovat </w:t>
      </w:r>
      <w:r w:rsidRPr="00862FA8">
        <w:rPr>
          <w:rFonts w:ascii="Arial" w:hAnsi="Arial" w:cs="Arial"/>
        </w:rPr>
        <w:t>Výkaz plnění v souladu s odstavcem 4.14. Rámcové smlouvy.</w:t>
      </w:r>
    </w:p>
    <w:p w14:paraId="79E3CA91" w14:textId="77777777" w:rsidR="00101CAB" w:rsidRPr="002865AF" w:rsidRDefault="00101CAB" w:rsidP="00101CAB">
      <w:pPr>
        <w:pStyle w:val="RLlneksmlouvy"/>
        <w:numPr>
          <w:ilvl w:val="0"/>
          <w:numId w:val="35"/>
        </w:numPr>
        <w:suppressAutoHyphens w:val="0"/>
        <w:outlineLvl w:val="9"/>
        <w:rPr>
          <w:rFonts w:ascii="Arial" w:hAnsi="Arial" w:cs="Arial"/>
        </w:rPr>
      </w:pPr>
      <w:r w:rsidRPr="002865AF">
        <w:rPr>
          <w:rFonts w:ascii="Arial" w:hAnsi="Arial" w:cs="Arial"/>
        </w:rPr>
        <w:t>Odpovědní zástupci Poskytovatele</w:t>
      </w:r>
    </w:p>
    <w:p w14:paraId="648395F7" w14:textId="32DF073A" w:rsidR="00DE1ACC" w:rsidRDefault="00101CAB" w:rsidP="00101CAB">
      <w:pPr>
        <w:rPr>
          <w:rFonts w:ascii="Arial" w:hAnsi="Arial" w:cs="Arial"/>
        </w:rPr>
      </w:pPr>
      <w:r w:rsidRPr="00C32F24">
        <w:rPr>
          <w:rFonts w:ascii="Arial" w:hAnsi="Arial" w:cs="Arial"/>
        </w:rPr>
        <w:t>Odpovědnými zástupci Poskytovatele pro tyto Služby jsou David Kesl a Petr Plecháček, jejichž kontaktní údaje jsou uvedeny v Příloze č. 3 Rámcové smlouvy. Na poskytování Služeb se budou podílet subdodavatelé dle Přílohy č. 4 Rámcové smlouvy</w:t>
      </w:r>
    </w:p>
    <w:p w14:paraId="32D6CD24" w14:textId="77777777" w:rsidR="00101CAB" w:rsidRPr="00101CAB" w:rsidRDefault="00101CAB" w:rsidP="00101CAB">
      <w:pPr>
        <w:pStyle w:val="RLlneksmlouvy"/>
        <w:numPr>
          <w:ilvl w:val="0"/>
          <w:numId w:val="35"/>
        </w:numPr>
        <w:suppressAutoHyphens w:val="0"/>
        <w:outlineLvl w:val="9"/>
        <w:rPr>
          <w:rFonts w:ascii="Arial" w:hAnsi="Arial" w:cs="Arial"/>
        </w:rPr>
      </w:pPr>
      <w:r w:rsidRPr="00101CAB">
        <w:rPr>
          <w:rFonts w:ascii="Arial" w:hAnsi="Arial" w:cs="Arial"/>
        </w:rPr>
        <w:t>Další ujednání</w:t>
      </w:r>
    </w:p>
    <w:p w14:paraId="51C10A9C" w14:textId="46E12EA3" w:rsidR="00C46033" w:rsidRDefault="00C46033" w:rsidP="00C46033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Calibri" w:hAnsi="Arial" w:cs="Arial"/>
        </w:rPr>
        <w:t xml:space="preserve">Role </w:t>
      </w:r>
      <w:r w:rsidRPr="00E34EAC">
        <w:rPr>
          <w:rFonts w:ascii="Arial" w:eastAsia="Times New Roman" w:hAnsi="Arial" w:cs="Arial"/>
          <w:color w:val="000000"/>
          <w:lang w:eastAsia="cs-CZ"/>
        </w:rPr>
        <w:t>Architekt informačních systémů</w:t>
      </w:r>
      <w:r w:rsidR="0071734A">
        <w:rPr>
          <w:rFonts w:ascii="Arial" w:eastAsia="Times New Roman" w:hAnsi="Arial" w:cs="Arial"/>
          <w:color w:val="000000"/>
          <w:lang w:eastAsia="cs-CZ"/>
        </w:rPr>
        <w:t xml:space="preserve"> bude obsazena od 1. 2</w:t>
      </w:r>
      <w:r>
        <w:rPr>
          <w:rFonts w:ascii="Arial" w:eastAsia="Times New Roman" w:hAnsi="Arial" w:cs="Arial"/>
          <w:color w:val="000000"/>
          <w:lang w:eastAsia="cs-CZ"/>
        </w:rPr>
        <w:t>.</w:t>
      </w:r>
      <w:r w:rsidR="0071734A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2017</w:t>
      </w:r>
      <w:r w:rsidR="0071734A">
        <w:rPr>
          <w:rFonts w:ascii="Arial" w:eastAsia="Times New Roman" w:hAnsi="Arial" w:cs="Arial"/>
          <w:color w:val="000000"/>
          <w:lang w:eastAsia="cs-CZ"/>
        </w:rPr>
        <w:t>;</w:t>
      </w:r>
    </w:p>
    <w:p w14:paraId="0547B26C" w14:textId="47C709DE" w:rsidR="00C46033" w:rsidRPr="00C46033" w:rsidRDefault="00C46033" w:rsidP="00C46033">
      <w:pPr>
        <w:pStyle w:val="Odstavecseseznamem"/>
        <w:numPr>
          <w:ilvl w:val="0"/>
          <w:numId w:val="36"/>
        </w:numPr>
        <w:rPr>
          <w:rStyle w:val="caps"/>
          <w:rFonts w:ascii="Arial" w:eastAsia="Times New Roman" w:hAnsi="Arial" w:cs="Arial"/>
          <w:color w:val="000000"/>
          <w:lang w:eastAsia="cs-CZ"/>
        </w:rPr>
      </w:pPr>
      <w:r>
        <w:rPr>
          <w:rStyle w:val="caps"/>
          <w:rFonts w:ascii="Arial" w:eastAsia="Times New Roman" w:hAnsi="Arial" w:cs="Arial"/>
          <w:color w:val="000000"/>
          <w:lang w:eastAsia="cs-CZ"/>
        </w:rPr>
        <w:t>Ostatní role budou k dispozici od 1. 1. 2017</w:t>
      </w:r>
      <w:r w:rsidR="0071734A">
        <w:rPr>
          <w:rStyle w:val="caps"/>
          <w:rFonts w:ascii="Arial" w:eastAsia="Times New Roman" w:hAnsi="Arial" w:cs="Arial"/>
          <w:color w:val="000000"/>
          <w:lang w:eastAsia="cs-CZ"/>
        </w:rPr>
        <w:t>.</w:t>
      </w:r>
    </w:p>
    <w:p w14:paraId="5C83B754" w14:textId="77777777" w:rsidR="00E46426" w:rsidRPr="00C32F24" w:rsidRDefault="00E46426">
      <w:pPr>
        <w:rPr>
          <w:rStyle w:val="caps"/>
          <w:rFonts w:ascii="Arial" w:hAnsi="Arial" w:cs="Arial"/>
          <w:szCs w:val="20"/>
        </w:rPr>
      </w:pPr>
    </w:p>
    <w:p w14:paraId="12A245B0" w14:textId="77777777" w:rsidR="00B679C6" w:rsidRPr="00C32F24" w:rsidRDefault="00B679C6" w:rsidP="00351A32">
      <w:pPr>
        <w:contextualSpacing/>
        <w:jc w:val="both"/>
        <w:rPr>
          <w:rFonts w:ascii="Arial" w:eastAsia="Calibri" w:hAnsi="Arial" w:cs="Arial"/>
        </w:rPr>
        <w:sectPr w:rsidR="00B679C6" w:rsidRPr="00C32F2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3E2C3C" w14:textId="0A5B9761" w:rsidR="00EE0879" w:rsidRPr="00C32F24" w:rsidRDefault="00EE0879" w:rsidP="00357F08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r w:rsidRPr="00C32F24">
        <w:rPr>
          <w:rFonts w:cs="Arial"/>
          <w:i w:val="0"/>
          <w:sz w:val="24"/>
          <w:szCs w:val="24"/>
        </w:rPr>
        <w:t>Příloha č. 2:</w:t>
      </w:r>
      <w:r w:rsidRPr="00C32F24">
        <w:rPr>
          <w:rFonts w:cs="Arial"/>
          <w:i w:val="0"/>
          <w:sz w:val="24"/>
          <w:szCs w:val="24"/>
        </w:rPr>
        <w:tab/>
        <w:t>Harmonogram plnění</w:t>
      </w:r>
      <w:r w:rsidR="00357F08" w:rsidRPr="00C32F24">
        <w:rPr>
          <w:rFonts w:cs="Arial"/>
          <w:i w:val="0"/>
          <w:sz w:val="24"/>
          <w:szCs w:val="24"/>
        </w:rPr>
        <w:t xml:space="preserve"> </w:t>
      </w:r>
    </w:p>
    <w:p w14:paraId="0B9FF37A" w14:textId="3B10AA1B" w:rsidR="00AB07DC" w:rsidRPr="00C32F24" w:rsidRDefault="00AB07DC" w:rsidP="00AB07DC">
      <w:pPr>
        <w:pStyle w:val="RLSeznamploh"/>
        <w:ind w:left="1418"/>
        <w:jc w:val="center"/>
        <w:rPr>
          <w:rFonts w:cs="Arial"/>
          <w:szCs w:val="22"/>
        </w:rPr>
      </w:pPr>
      <w:r w:rsidRPr="00C32F24">
        <w:rPr>
          <w:rFonts w:cs="Arial"/>
          <w:szCs w:val="22"/>
        </w:rPr>
        <w:t>Tato příloha k prováděcí smlouvě popisuje harmonogram plnění a je rozdělaná na čtyři části.</w:t>
      </w:r>
    </w:p>
    <w:p w14:paraId="76CB263F" w14:textId="77777777" w:rsidR="00357F08" w:rsidRPr="00C32F24" w:rsidRDefault="00357F08" w:rsidP="00357F08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</w:p>
    <w:p w14:paraId="61B18558" w14:textId="77777777" w:rsidR="00357F08" w:rsidRPr="00C32F24" w:rsidRDefault="00357F08" w:rsidP="00357F08">
      <w:pPr>
        <w:pStyle w:val="Nadpis1"/>
        <w:rPr>
          <w:rFonts w:ascii="Arial" w:hAnsi="Arial" w:cs="Arial"/>
          <w:color w:val="auto"/>
        </w:rPr>
      </w:pPr>
      <w:r w:rsidRPr="00C32F24">
        <w:rPr>
          <w:rFonts w:ascii="Arial" w:hAnsi="Arial" w:cs="Arial"/>
          <w:color w:val="auto"/>
        </w:rPr>
        <w:t>Část A - „SLM“</w:t>
      </w:r>
    </w:p>
    <w:p w14:paraId="6A874010" w14:textId="77777777" w:rsidR="00357F08" w:rsidRPr="00C32F24" w:rsidRDefault="00357F08" w:rsidP="00AB07DC">
      <w:pPr>
        <w:pStyle w:val="RLSeznamploh"/>
        <w:ind w:left="0" w:firstLine="0"/>
        <w:rPr>
          <w:rFonts w:cs="Arial"/>
          <w:i w:val="0"/>
          <w:sz w:val="24"/>
          <w:szCs w:val="24"/>
        </w:rPr>
      </w:pPr>
    </w:p>
    <w:p w14:paraId="136B5420" w14:textId="77777777" w:rsidR="00CF1FEA" w:rsidRPr="00764182" w:rsidRDefault="00CF1FEA" w:rsidP="00CF1FEA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 xml:space="preserve">Námi navržený harmonogram vychází z předpokladu, že práce budou zahájeny </w:t>
      </w:r>
      <w:r>
        <w:rPr>
          <w:rFonts w:ascii="Arial" w:hAnsi="Arial" w:cs="Arial"/>
          <w:b/>
          <w:szCs w:val="24"/>
        </w:rPr>
        <w:t>15. 12</w:t>
      </w:r>
      <w:r w:rsidRPr="00764182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2016</w:t>
      </w:r>
      <w:r w:rsidRPr="00764182">
        <w:rPr>
          <w:rFonts w:ascii="Arial" w:hAnsi="Arial" w:cs="Arial"/>
          <w:b/>
          <w:szCs w:val="24"/>
        </w:rPr>
        <w:t>.</w:t>
      </w:r>
      <w:r w:rsidRPr="00764182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této prováděcí smlouvy.</w:t>
      </w:r>
      <w:r>
        <w:rPr>
          <w:rFonts w:ascii="Arial" w:hAnsi="Arial" w:cs="Arial"/>
          <w:szCs w:val="24"/>
        </w:rPr>
        <w:t xml:space="preserve"> </w:t>
      </w:r>
    </w:p>
    <w:p w14:paraId="1786F9E3" w14:textId="324E8F0A" w:rsidR="00CF1FEA" w:rsidRPr="00764182" w:rsidRDefault="00CF1FEA" w:rsidP="00CF1FEA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764182">
        <w:rPr>
          <w:rFonts w:ascii="Arial" w:hAnsi="Arial" w:cs="Arial"/>
          <w:szCs w:val="24"/>
        </w:rPr>
        <w:t xml:space="preserve">Poskytovatel je ochoten a schopen poskytnout i další podporu při </w:t>
      </w:r>
      <w:r w:rsidR="00427150">
        <w:rPr>
          <w:rFonts w:ascii="Arial" w:hAnsi="Arial" w:cs="Arial"/>
          <w:szCs w:val="24"/>
        </w:rPr>
        <w:t>realizaci činností</w:t>
      </w:r>
      <w:r w:rsidRPr="00764182">
        <w:rPr>
          <w:rFonts w:ascii="Arial" w:hAnsi="Arial" w:cs="Arial"/>
          <w:szCs w:val="24"/>
        </w:rPr>
        <w:t xml:space="preserve"> nepopsaných v příloze prováděcí smlouvy a následně ani v projektu a to vždy na základě objednávky Objednavatele nebo dodatkem </w:t>
      </w:r>
      <w:r>
        <w:rPr>
          <w:rFonts w:ascii="Arial" w:hAnsi="Arial" w:cs="Arial"/>
          <w:szCs w:val="24"/>
        </w:rPr>
        <w:t xml:space="preserve">prováděcí </w:t>
      </w:r>
      <w:r w:rsidRPr="00764182">
        <w:rPr>
          <w:rFonts w:ascii="Arial" w:hAnsi="Arial" w:cs="Arial"/>
          <w:szCs w:val="24"/>
        </w:rPr>
        <w:t>smlouvy.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CF1FEA" w:rsidRPr="00764182" w14:paraId="52B14DBC" w14:textId="77777777" w:rsidTr="007A779A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02D3E07" w14:textId="6FE0CBE6" w:rsidR="00CF1FEA" w:rsidRPr="00764182" w:rsidRDefault="00CF1FEA" w:rsidP="00CF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SLM</w:t>
            </w:r>
          </w:p>
        </w:tc>
      </w:tr>
      <w:tr w:rsidR="00CF1FEA" w:rsidRPr="00176A8E" w14:paraId="382AC695" w14:textId="77777777" w:rsidTr="007A779A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700122A" w14:textId="77777777" w:rsidR="00CF1FEA" w:rsidRPr="00176A8E" w:rsidRDefault="00CF1FE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C5D289" w14:textId="77777777" w:rsidR="00CF1FEA" w:rsidRPr="00176A8E" w:rsidRDefault="00CF1FE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CF1FEA" w:rsidRPr="00764182" w14:paraId="59E509E5" w14:textId="77777777" w:rsidTr="007A779A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2C9" w14:textId="77777777" w:rsidR="00CF1FEA" w:rsidRPr="00764182" w:rsidRDefault="00CF1FEA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705F00" w14:textId="77777777" w:rsidR="00CF1FEA" w:rsidRPr="00176A8E" w:rsidRDefault="00CF1FE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F93EA5" w14:textId="77777777" w:rsidR="00CF1FEA" w:rsidRPr="00176A8E" w:rsidRDefault="00CF1FE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CF1FEA" w:rsidRPr="00176A8E" w14:paraId="118B78C1" w14:textId="77777777" w:rsidTr="007A779A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7ABF" w14:textId="77777777" w:rsidR="00CF1FEA" w:rsidRPr="00FC3C37" w:rsidRDefault="00CF1FEA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C215" w14:textId="77777777" w:rsidR="00CF1FEA" w:rsidRPr="00C84722" w:rsidRDefault="00CF1FE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C84722">
              <w:rPr>
                <w:rFonts w:ascii="Calibri" w:eastAsia="Times New Roman" w:hAnsi="Calibri" w:cs="Calibri"/>
                <w:bCs/>
                <w:color w:val="000000"/>
              </w:rPr>
              <w:t>15.12.2016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184" w14:textId="60D99E5A" w:rsidR="00CF1FEA" w:rsidRPr="00FC3C37" w:rsidRDefault="00CF1FEA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31. 12. 2017</w:t>
            </w:r>
          </w:p>
        </w:tc>
      </w:tr>
    </w:tbl>
    <w:p w14:paraId="1581F4CD" w14:textId="4C3B18D3" w:rsidR="00357F08" w:rsidRPr="00C32F24" w:rsidRDefault="00357F08" w:rsidP="00B679C6">
      <w:pPr>
        <w:pStyle w:val="RLSeznamploh"/>
        <w:ind w:left="0" w:firstLine="0"/>
        <w:rPr>
          <w:rFonts w:cs="Arial"/>
          <w:szCs w:val="22"/>
        </w:rPr>
      </w:pPr>
    </w:p>
    <w:p w14:paraId="12343B49" w14:textId="77777777" w:rsidR="00357F08" w:rsidRPr="00C32F24" w:rsidRDefault="00357F08">
      <w:pPr>
        <w:rPr>
          <w:rFonts w:ascii="Arial" w:eastAsia="Times New Roman" w:hAnsi="Arial" w:cs="Arial"/>
          <w:b/>
          <w:i/>
          <w:sz w:val="20"/>
        </w:rPr>
      </w:pPr>
      <w:r w:rsidRPr="00C32F24">
        <w:rPr>
          <w:rFonts w:ascii="Arial" w:hAnsi="Arial" w:cs="Arial"/>
        </w:rPr>
        <w:br w:type="page"/>
      </w:r>
    </w:p>
    <w:p w14:paraId="3F77B9F4" w14:textId="1AD9707D" w:rsidR="00AB07DC" w:rsidRPr="00C32F24" w:rsidRDefault="00925B2E" w:rsidP="00AB07DC">
      <w:pPr>
        <w:pStyle w:val="Nadpis1"/>
        <w:rPr>
          <w:rFonts w:ascii="Arial" w:hAnsi="Arial" w:cs="Arial"/>
          <w:color w:val="auto"/>
        </w:rPr>
      </w:pPr>
      <w:r w:rsidRPr="00F8677B">
        <w:rPr>
          <w:rFonts w:ascii="Arial" w:hAnsi="Arial" w:cs="Arial"/>
          <w:color w:val="auto"/>
        </w:rPr>
        <w:t xml:space="preserve"> </w:t>
      </w:r>
      <w:r w:rsidR="00AB07DC" w:rsidRPr="00C32F24">
        <w:rPr>
          <w:rFonts w:ascii="Arial" w:hAnsi="Arial" w:cs="Arial"/>
          <w:color w:val="auto"/>
        </w:rPr>
        <w:t>Část B - „Redos“</w:t>
      </w:r>
    </w:p>
    <w:p w14:paraId="05C366B3" w14:textId="6AB2D2E3" w:rsidR="00AB07DC" w:rsidRPr="00C32F24" w:rsidRDefault="00AB07DC" w:rsidP="00AB07DC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C32F24">
        <w:rPr>
          <w:rFonts w:ascii="Arial" w:hAnsi="Arial" w:cs="Arial"/>
          <w:szCs w:val="24"/>
        </w:rPr>
        <w:t xml:space="preserve">Námi navržený harmonogram vychází z předpokladu, že práce začnou </w:t>
      </w:r>
      <w:r w:rsidR="006D160B">
        <w:rPr>
          <w:rFonts w:ascii="Arial" w:hAnsi="Arial" w:cs="Arial"/>
          <w:b/>
          <w:szCs w:val="24"/>
        </w:rPr>
        <w:t>1. 12</w:t>
      </w:r>
      <w:r w:rsidRPr="00C32F24">
        <w:rPr>
          <w:rFonts w:ascii="Arial" w:hAnsi="Arial" w:cs="Arial"/>
          <w:b/>
          <w:szCs w:val="24"/>
        </w:rPr>
        <w:t>.</w:t>
      </w:r>
      <w:r w:rsidR="006D160B">
        <w:rPr>
          <w:rFonts w:ascii="Arial" w:hAnsi="Arial" w:cs="Arial"/>
          <w:b/>
          <w:szCs w:val="24"/>
        </w:rPr>
        <w:t xml:space="preserve"> </w:t>
      </w:r>
      <w:r w:rsidRPr="00C32F24">
        <w:rPr>
          <w:rFonts w:ascii="Arial" w:hAnsi="Arial" w:cs="Arial"/>
          <w:b/>
          <w:szCs w:val="24"/>
        </w:rPr>
        <w:t>2016.</w:t>
      </w:r>
      <w:r w:rsidRPr="00C32F24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prováděcí smlouvy tak, aby práce skončily nejpozději do 3 měsíců od podpisu smlouvy.</w:t>
      </w:r>
    </w:p>
    <w:p w14:paraId="34479315" w14:textId="597390D6" w:rsidR="00AB07DC" w:rsidRPr="00C32F24" w:rsidRDefault="00AB07DC" w:rsidP="00AB07DC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C32F24">
        <w:rPr>
          <w:rFonts w:ascii="Arial" w:hAnsi="Arial" w:cs="Arial"/>
          <w:szCs w:val="24"/>
        </w:rPr>
        <w:t xml:space="preserve">Poskytovatel je ochoten a schopen poskytnout i další podporu při </w:t>
      </w:r>
      <w:r w:rsidR="00427150">
        <w:rPr>
          <w:rFonts w:ascii="Arial" w:hAnsi="Arial" w:cs="Arial"/>
          <w:szCs w:val="24"/>
        </w:rPr>
        <w:t>realizaci činností</w:t>
      </w:r>
      <w:r w:rsidR="00427150" w:rsidRPr="00764182">
        <w:rPr>
          <w:rFonts w:ascii="Arial" w:hAnsi="Arial" w:cs="Arial"/>
          <w:szCs w:val="24"/>
        </w:rPr>
        <w:t xml:space="preserve"> </w:t>
      </w:r>
      <w:r w:rsidRPr="00C32F24">
        <w:rPr>
          <w:rFonts w:ascii="Arial" w:hAnsi="Arial" w:cs="Arial"/>
          <w:szCs w:val="24"/>
        </w:rPr>
        <w:t>nepopsaných v příloze prováděcí smlouvy a následně ani v projektu a to vždy na základě objednávky Objednavatele.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6799"/>
        <w:gridCol w:w="2449"/>
        <w:gridCol w:w="1672"/>
        <w:gridCol w:w="1537"/>
        <w:gridCol w:w="1537"/>
      </w:tblGrid>
      <w:tr w:rsidR="00AB07DC" w:rsidRPr="00C32F24" w14:paraId="5CB0873C" w14:textId="77777777" w:rsidTr="00C84722">
        <w:trPr>
          <w:trHeight w:val="64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8E24CFE" w14:textId="6BE192DD" w:rsidR="00AB07DC" w:rsidRPr="00C32F24" w:rsidRDefault="00AB07DC" w:rsidP="00F86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Harmonogram REDOS</w:t>
            </w:r>
          </w:p>
        </w:tc>
      </w:tr>
      <w:tr w:rsidR="00427150" w:rsidRPr="00C32F24" w14:paraId="3ABE0BA1" w14:textId="77777777" w:rsidTr="00B321E6">
        <w:trPr>
          <w:trHeight w:val="373"/>
        </w:trPr>
        <w:tc>
          <w:tcPr>
            <w:tcW w:w="6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FF415E9" w14:textId="6334AD9E" w:rsidR="00427150" w:rsidRPr="00C32F24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Aktivita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1F95574" w14:textId="1D913D1F" w:rsidR="00427150" w:rsidRPr="00C32F24" w:rsidRDefault="00427150" w:rsidP="00427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Výstup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4FF365" w14:textId="77777777" w:rsidR="00427150" w:rsidRPr="00C32F24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</w:rPr>
              <w:t>Počet měsíců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3942A3" w14:textId="77777777" w:rsidR="00427150" w:rsidRPr="00C32F24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</w:rPr>
              <w:t>Termín</w:t>
            </w:r>
          </w:p>
        </w:tc>
      </w:tr>
      <w:tr w:rsidR="00427150" w:rsidRPr="00C32F24" w14:paraId="2891E98C" w14:textId="77777777" w:rsidTr="00B321E6">
        <w:trPr>
          <w:trHeight w:val="129"/>
        </w:trPr>
        <w:tc>
          <w:tcPr>
            <w:tcW w:w="6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709" w14:textId="77777777" w:rsidR="00427150" w:rsidRPr="00C32F24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EAD" w14:textId="77777777" w:rsidR="00427150" w:rsidRPr="00C32F24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947D" w14:textId="77777777" w:rsidR="00427150" w:rsidRPr="00C32F24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F63762" w14:textId="77777777" w:rsidR="00427150" w:rsidRPr="00C32F24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</w:rPr>
              <w:t>od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B77860" w14:textId="77777777" w:rsidR="00427150" w:rsidRPr="00C32F24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2F24">
              <w:rPr>
                <w:rFonts w:ascii="Arial" w:eastAsia="Times New Roman" w:hAnsi="Arial" w:cs="Arial"/>
                <w:b/>
                <w:bCs/>
                <w:color w:val="000000"/>
              </w:rPr>
              <w:t>do</w:t>
            </w:r>
          </w:p>
        </w:tc>
      </w:tr>
      <w:tr w:rsidR="00427150" w:rsidRPr="000819A2" w14:paraId="358AE2E2" w14:textId="77777777" w:rsidTr="002B2B7E">
        <w:trPr>
          <w:trHeight w:val="57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8525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Zahájení projektu.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BAA1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7255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D110" w14:textId="34ACB10E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1.12.2016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36C5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27150" w:rsidRPr="000819A2" w14:paraId="5CF91029" w14:textId="77777777" w:rsidTr="002F5199">
        <w:trPr>
          <w:trHeight w:val="57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37FB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Zpracování Žádosti o stanovisko odboru Hlavního architekta MV ČR k VZ na Resortní docházkový systém a zajištění jejího schválení.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6969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Vytvoření žádosti a její schválení MV ČR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0BA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+ 2 = T1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029" w14:textId="3C6C4051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1.12.2016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E66" w14:textId="66746CD5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31.01.2017</w:t>
            </w:r>
          </w:p>
        </w:tc>
      </w:tr>
      <w:tr w:rsidR="00427150" w:rsidRPr="000819A2" w14:paraId="1BB9594A" w14:textId="77777777" w:rsidTr="00F558AE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E7D1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Návrh business, aplikační a infrastrukturní architektury budoucího docházkového systému s ohledem na stávající a budoucí systémy v resortu.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F38D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Návrh architektury REDOS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BA9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+ 3 = T2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B828" w14:textId="375FA639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1.12.2016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E21" w14:textId="6549C179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28.02.2017</w:t>
            </w:r>
          </w:p>
        </w:tc>
      </w:tr>
      <w:tr w:rsidR="00427150" w:rsidRPr="000819A2" w14:paraId="29C070CF" w14:textId="77777777" w:rsidTr="00393748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90DC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Zpracování funkčních ICT požadavků.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2AAD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Seznam ICT funkčních požadavků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181F" w14:textId="1BA4A7F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T+4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3EF8" w14:textId="20EC73E0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848A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31.03.2017</w:t>
            </w:r>
          </w:p>
        </w:tc>
      </w:tr>
      <w:tr w:rsidR="00427150" w:rsidRPr="000819A2" w14:paraId="487D6129" w14:textId="77777777" w:rsidTr="00DB35E4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5A01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Zpracování katalogu služeb pro zajištění provozu a rozvoje systému.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A59D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Katalog služeb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5C4A" w14:textId="3B926966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T+4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5E12" w14:textId="13535CD5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B48D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081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31.03.2017</w:t>
            </w:r>
          </w:p>
        </w:tc>
      </w:tr>
      <w:tr w:rsidR="00427150" w:rsidRPr="000819A2" w14:paraId="61819CCC" w14:textId="77777777" w:rsidTr="008E0A2C">
        <w:trPr>
          <w:trHeight w:val="6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E917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Zpracování specifikace nabídkového prototypu (v případě, že bude požadován).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0833" w14:textId="77777777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819A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Nabídkový prototyp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5522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D391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2FD3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427150" w:rsidRPr="000819A2" w14:paraId="494317D5" w14:textId="77777777" w:rsidTr="00DA44D8">
        <w:trPr>
          <w:trHeight w:val="6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E653" w14:textId="5282FFC0" w:rsidR="00427150" w:rsidRPr="000819A2" w:rsidRDefault="0079294F" w:rsidP="00792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Pomoc při v</w:t>
            </w:r>
            <w:r w:rsidR="004271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ypořádání dotazů uchazečů o VZ </w:t>
            </w:r>
            <w:r w:rsidR="00427150" w:rsidRPr="004271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pomoc s hodnocením veřejné zakázky</w:t>
            </w:r>
            <w:r w:rsidR="00427150" w:rsidRPr="00081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(v případě, že bude požadován).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CE9F" w14:textId="2D736C2C" w:rsidR="00427150" w:rsidRPr="000819A2" w:rsidRDefault="00427150" w:rsidP="00C8472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Průběžně, zpráva o hodnocení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AD1C" w14:textId="77777777" w:rsidR="00427150" w:rsidRPr="000819A2" w:rsidRDefault="00427150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F50B" w14:textId="069A42AB" w:rsidR="00427150" w:rsidRPr="0079294F" w:rsidRDefault="0079294F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29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*)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9A16" w14:textId="66FC4C65" w:rsidR="00427150" w:rsidRPr="0079294F" w:rsidRDefault="0079294F" w:rsidP="00C8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29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*)</w:t>
            </w:r>
          </w:p>
        </w:tc>
      </w:tr>
    </w:tbl>
    <w:p w14:paraId="780BBA52" w14:textId="08254A07" w:rsidR="0079294F" w:rsidRPr="00E6733C" w:rsidRDefault="0079294F" w:rsidP="00E6733C">
      <w:pPr>
        <w:pStyle w:val="RLSeznamploh"/>
        <w:ind w:left="0" w:firstLine="0"/>
        <w:rPr>
          <w:rFonts w:cs="Arial"/>
          <w:szCs w:val="22"/>
          <w:lang w:val="en-GB"/>
        </w:rPr>
      </w:pPr>
      <w:r w:rsidRPr="00E6733C">
        <w:rPr>
          <w:rFonts w:cs="Arial"/>
          <w:szCs w:val="22"/>
          <w:lang w:val="en-GB"/>
        </w:rPr>
        <w:t>*) V období a dle termínů VZ</w:t>
      </w:r>
    </w:p>
    <w:p w14:paraId="511C22B2" w14:textId="77777777" w:rsidR="00AB07DC" w:rsidRPr="00C32F24" w:rsidRDefault="00AB07DC">
      <w:pPr>
        <w:rPr>
          <w:rFonts w:ascii="Arial" w:eastAsia="Times New Roman" w:hAnsi="Arial" w:cs="Arial"/>
          <w:b/>
          <w:i/>
          <w:sz w:val="20"/>
        </w:rPr>
      </w:pPr>
      <w:r w:rsidRPr="00C32F24">
        <w:rPr>
          <w:rFonts w:ascii="Arial" w:hAnsi="Arial" w:cs="Arial"/>
        </w:rPr>
        <w:br w:type="page"/>
      </w:r>
    </w:p>
    <w:p w14:paraId="3C928287" w14:textId="77777777" w:rsidR="00AB07DC" w:rsidRPr="00F8677B" w:rsidRDefault="00AB07DC" w:rsidP="00F8677B">
      <w:pPr>
        <w:pStyle w:val="Nadpis1"/>
        <w:rPr>
          <w:rFonts w:ascii="Arial" w:hAnsi="Arial" w:cs="Arial"/>
          <w:color w:val="auto"/>
        </w:rPr>
      </w:pPr>
      <w:r w:rsidRPr="00F8677B">
        <w:rPr>
          <w:rFonts w:ascii="Arial" w:hAnsi="Arial" w:cs="Arial"/>
          <w:color w:val="auto"/>
        </w:rPr>
        <w:t>Část C - „Zaměstnanost“</w:t>
      </w:r>
    </w:p>
    <w:p w14:paraId="5FBDDC8C" w14:textId="77777777" w:rsidR="0079294F" w:rsidRPr="00764182" w:rsidRDefault="0079294F" w:rsidP="0079294F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 xml:space="preserve">Námi navržený harmonogram vychází z předpokladu, že práce budou zahájeny </w:t>
      </w:r>
      <w:r>
        <w:rPr>
          <w:rFonts w:ascii="Arial" w:hAnsi="Arial" w:cs="Arial"/>
          <w:b/>
          <w:szCs w:val="24"/>
        </w:rPr>
        <w:t>15. 12</w:t>
      </w:r>
      <w:r w:rsidRPr="00764182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2016</w:t>
      </w:r>
      <w:r w:rsidRPr="00764182">
        <w:rPr>
          <w:rFonts w:ascii="Arial" w:hAnsi="Arial" w:cs="Arial"/>
          <w:b/>
          <w:szCs w:val="24"/>
        </w:rPr>
        <w:t>.</w:t>
      </w:r>
      <w:r w:rsidRPr="00764182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této prováděcí smlouvy.</w:t>
      </w:r>
      <w:r>
        <w:rPr>
          <w:rFonts w:ascii="Arial" w:hAnsi="Arial" w:cs="Arial"/>
          <w:szCs w:val="24"/>
        </w:rPr>
        <w:t xml:space="preserve"> </w:t>
      </w:r>
    </w:p>
    <w:p w14:paraId="11C2E292" w14:textId="77777777" w:rsidR="0079294F" w:rsidRPr="00C32F24" w:rsidRDefault="0079294F" w:rsidP="0079294F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C32F24">
        <w:rPr>
          <w:rFonts w:ascii="Arial" w:hAnsi="Arial" w:cs="Arial"/>
          <w:szCs w:val="24"/>
        </w:rPr>
        <w:t xml:space="preserve">Poskytovatel je ochoten a schopen poskytnout i další podporu při </w:t>
      </w:r>
      <w:r>
        <w:rPr>
          <w:rFonts w:ascii="Arial" w:hAnsi="Arial" w:cs="Arial"/>
          <w:szCs w:val="24"/>
        </w:rPr>
        <w:t>realizaci činností</w:t>
      </w:r>
      <w:r w:rsidRPr="00764182">
        <w:rPr>
          <w:rFonts w:ascii="Arial" w:hAnsi="Arial" w:cs="Arial"/>
          <w:szCs w:val="24"/>
        </w:rPr>
        <w:t xml:space="preserve"> </w:t>
      </w:r>
      <w:r w:rsidRPr="00C32F24">
        <w:rPr>
          <w:rFonts w:ascii="Arial" w:hAnsi="Arial" w:cs="Arial"/>
          <w:szCs w:val="24"/>
        </w:rPr>
        <w:t>nepopsaných v příloze prováděcí smlouvy a následně ani v projektu a to vždy na základě objednávky Objednavatele.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79294F" w:rsidRPr="00764182" w14:paraId="08E1F700" w14:textId="77777777" w:rsidTr="007A779A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C7AAA3E" w14:textId="77777777" w:rsidR="0079294F" w:rsidRPr="00764182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Zaměstnanost</w:t>
            </w:r>
          </w:p>
        </w:tc>
      </w:tr>
      <w:tr w:rsidR="0079294F" w:rsidRPr="00176A8E" w14:paraId="03AA5A53" w14:textId="77777777" w:rsidTr="007A779A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CD72D2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BAC87D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79294F" w:rsidRPr="00764182" w14:paraId="70BB7B1E" w14:textId="77777777" w:rsidTr="007A779A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FBE" w14:textId="77777777" w:rsidR="0079294F" w:rsidRPr="00764182" w:rsidRDefault="0079294F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2F61B3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C3FC86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79294F" w:rsidRPr="00176A8E" w14:paraId="34626704" w14:textId="77777777" w:rsidTr="007A779A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10F4" w14:textId="77777777" w:rsidR="0079294F" w:rsidRPr="00FC3C37" w:rsidRDefault="0079294F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3F93" w14:textId="77777777" w:rsidR="0079294F" w:rsidRPr="00C84722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C84722">
              <w:rPr>
                <w:rFonts w:ascii="Calibri" w:eastAsia="Times New Roman" w:hAnsi="Calibri" w:cs="Calibri"/>
                <w:bCs/>
                <w:color w:val="000000"/>
              </w:rPr>
              <w:t>15.12.2016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98F" w14:textId="77777777" w:rsidR="0079294F" w:rsidRPr="00FC3C37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31. 10. 2017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  <w:t>*)</w:t>
            </w:r>
          </w:p>
        </w:tc>
      </w:tr>
    </w:tbl>
    <w:p w14:paraId="3E16C5CB" w14:textId="77777777" w:rsidR="0079294F" w:rsidRPr="00826EF4" w:rsidRDefault="0079294F" w:rsidP="0079294F">
      <w:pPr>
        <w:pStyle w:val="RLSeznamploh"/>
        <w:ind w:left="0" w:firstLine="0"/>
        <w:rPr>
          <w:rFonts w:cs="Arial"/>
          <w:i w:val="0"/>
          <w:szCs w:val="22"/>
        </w:rPr>
      </w:pPr>
      <w:r>
        <w:rPr>
          <w:rFonts w:cs="Arial"/>
          <w:szCs w:val="22"/>
          <w:lang w:val="en-GB"/>
        </w:rPr>
        <w:t>*</w:t>
      </w:r>
      <w:r>
        <w:rPr>
          <w:rFonts w:cs="Arial"/>
          <w:szCs w:val="22"/>
        </w:rPr>
        <w:t>)</w:t>
      </w:r>
      <w:r>
        <w:rPr>
          <w:rFonts w:cs="Arial"/>
          <w:i w:val="0"/>
          <w:szCs w:val="22"/>
        </w:rPr>
        <w:t xml:space="preserve"> Bude v souladu dle revidovaného harmonogramu projektu Zaměstnanost</w:t>
      </w:r>
    </w:p>
    <w:p w14:paraId="0EB8C4EC" w14:textId="77777777" w:rsidR="00966EAB" w:rsidRPr="00C32F24" w:rsidRDefault="00966EAB" w:rsidP="00B679C6">
      <w:pPr>
        <w:pStyle w:val="RLSeznamploh"/>
        <w:ind w:left="0" w:firstLine="0"/>
        <w:rPr>
          <w:rFonts w:cs="Arial"/>
          <w:szCs w:val="22"/>
        </w:rPr>
      </w:pPr>
    </w:p>
    <w:p w14:paraId="3F6BDF61" w14:textId="2865687A" w:rsidR="00AB07DC" w:rsidRPr="00C32F24" w:rsidRDefault="00AB07DC">
      <w:pPr>
        <w:rPr>
          <w:rFonts w:ascii="Arial" w:eastAsia="Times New Roman" w:hAnsi="Arial" w:cs="Arial"/>
          <w:b/>
          <w:i/>
          <w:sz w:val="20"/>
        </w:rPr>
      </w:pPr>
      <w:r w:rsidRPr="00C32F24">
        <w:rPr>
          <w:rFonts w:ascii="Arial" w:hAnsi="Arial" w:cs="Arial"/>
        </w:rPr>
        <w:br w:type="page"/>
      </w:r>
    </w:p>
    <w:p w14:paraId="53EDE07A" w14:textId="77777777" w:rsidR="00AB07DC" w:rsidRPr="00F8677B" w:rsidRDefault="00AB07DC" w:rsidP="00F8677B">
      <w:pPr>
        <w:pStyle w:val="Nadpis1"/>
        <w:rPr>
          <w:rFonts w:ascii="Arial" w:hAnsi="Arial" w:cs="Arial"/>
          <w:color w:val="auto"/>
        </w:rPr>
      </w:pPr>
      <w:r w:rsidRPr="00F8677B">
        <w:rPr>
          <w:rFonts w:ascii="Arial" w:hAnsi="Arial" w:cs="Arial"/>
          <w:color w:val="auto"/>
        </w:rPr>
        <w:t>Část D -  „NSDA“</w:t>
      </w:r>
    </w:p>
    <w:p w14:paraId="42B2D786" w14:textId="62CA57DB" w:rsidR="0079294F" w:rsidRPr="00764182" w:rsidRDefault="0079294F" w:rsidP="0079294F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 xml:space="preserve">Námi navržený harmonogram vychází z předpokladu, že práce budou zahájeny </w:t>
      </w:r>
      <w:r>
        <w:rPr>
          <w:rFonts w:ascii="Arial" w:hAnsi="Arial" w:cs="Arial"/>
          <w:b/>
          <w:szCs w:val="24"/>
        </w:rPr>
        <w:t>1. 1</w:t>
      </w:r>
      <w:r w:rsidRPr="00764182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2017</w:t>
      </w:r>
      <w:r w:rsidRPr="00764182">
        <w:rPr>
          <w:rFonts w:ascii="Arial" w:hAnsi="Arial" w:cs="Arial"/>
          <w:b/>
          <w:szCs w:val="24"/>
        </w:rPr>
        <w:t>.</w:t>
      </w:r>
      <w:r w:rsidRPr="00764182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této prováděcí smlouvy.</w:t>
      </w:r>
      <w:r>
        <w:rPr>
          <w:rFonts w:ascii="Arial" w:hAnsi="Arial" w:cs="Arial"/>
          <w:szCs w:val="24"/>
        </w:rPr>
        <w:t xml:space="preserve"> </w:t>
      </w:r>
    </w:p>
    <w:p w14:paraId="6203107C" w14:textId="77777777" w:rsidR="0079294F" w:rsidRPr="00C32F24" w:rsidRDefault="0079294F" w:rsidP="0079294F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C32F24">
        <w:rPr>
          <w:rFonts w:ascii="Arial" w:hAnsi="Arial" w:cs="Arial"/>
          <w:szCs w:val="24"/>
        </w:rPr>
        <w:t xml:space="preserve">Poskytovatel je ochoten a schopen poskytnout i další podporu při </w:t>
      </w:r>
      <w:r>
        <w:rPr>
          <w:rFonts w:ascii="Arial" w:hAnsi="Arial" w:cs="Arial"/>
          <w:szCs w:val="24"/>
        </w:rPr>
        <w:t>realizaci činností</w:t>
      </w:r>
      <w:r w:rsidRPr="00764182">
        <w:rPr>
          <w:rFonts w:ascii="Arial" w:hAnsi="Arial" w:cs="Arial"/>
          <w:szCs w:val="24"/>
        </w:rPr>
        <w:t xml:space="preserve"> </w:t>
      </w:r>
      <w:r w:rsidRPr="00C32F24">
        <w:rPr>
          <w:rFonts w:ascii="Arial" w:hAnsi="Arial" w:cs="Arial"/>
          <w:szCs w:val="24"/>
        </w:rPr>
        <w:t>nepopsaných v příloze prováděcí smlouvy a následně ani v projektu a to vždy na základě objednávky Objednavatele.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79294F" w:rsidRPr="00764182" w14:paraId="4B0DAF22" w14:textId="77777777" w:rsidTr="007A779A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A9C58F6" w14:textId="32F5B02E" w:rsidR="0079294F" w:rsidRPr="00764182" w:rsidRDefault="0079294F" w:rsidP="0071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  <w:r w:rsidR="0071734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NSDA</w:t>
            </w:r>
            <w:r w:rsidR="00051D9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  <w:tr w:rsidR="0079294F" w:rsidRPr="00176A8E" w14:paraId="5FB5BF6E" w14:textId="77777777" w:rsidTr="007A779A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704760E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31D499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79294F" w:rsidRPr="00764182" w14:paraId="07913AD6" w14:textId="77777777" w:rsidTr="007A779A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499" w14:textId="77777777" w:rsidR="0079294F" w:rsidRPr="00764182" w:rsidRDefault="0079294F" w:rsidP="007A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51D22B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F87444" w14:textId="77777777" w:rsidR="0079294F" w:rsidRPr="00176A8E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79294F" w:rsidRPr="00176A8E" w14:paraId="157F33B2" w14:textId="77777777" w:rsidTr="007A779A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C6F5" w14:textId="77777777" w:rsidR="0079294F" w:rsidRPr="00FC3C37" w:rsidRDefault="0079294F" w:rsidP="007A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8D15" w14:textId="5CAFF628" w:rsidR="0079294F" w:rsidRPr="00C84722" w:rsidRDefault="0079294F" w:rsidP="007929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</w:t>
            </w:r>
            <w:r w:rsidRPr="00C84722">
              <w:rPr>
                <w:rFonts w:ascii="Calibri" w:eastAsia="Times New Roman" w:hAnsi="Calibri" w:cs="Calibri"/>
                <w:bCs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C84722">
              <w:rPr>
                <w:rFonts w:ascii="Calibri" w:eastAsia="Times New Roman" w:hAnsi="Calibri" w:cs="Calibri"/>
                <w:bCs/>
                <w:color w:val="000000"/>
              </w:rPr>
              <w:t>1.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1D91" w14:textId="79F13C54" w:rsidR="0079294F" w:rsidRPr="00FC3C37" w:rsidRDefault="0079294F" w:rsidP="007A77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31. 12. 2017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  <w:t>*)</w:t>
            </w:r>
          </w:p>
        </w:tc>
      </w:tr>
    </w:tbl>
    <w:p w14:paraId="4BEEFC58" w14:textId="0C899BCC" w:rsidR="0079294F" w:rsidRPr="00826EF4" w:rsidRDefault="0079294F" w:rsidP="0079294F">
      <w:pPr>
        <w:pStyle w:val="RLSeznamploh"/>
        <w:ind w:left="0" w:firstLine="0"/>
        <w:rPr>
          <w:rFonts w:cs="Arial"/>
          <w:i w:val="0"/>
          <w:szCs w:val="22"/>
        </w:rPr>
      </w:pPr>
      <w:r>
        <w:rPr>
          <w:rFonts w:cs="Arial"/>
          <w:szCs w:val="22"/>
          <w:lang w:val="en-GB"/>
        </w:rPr>
        <w:t>*</w:t>
      </w:r>
      <w:r>
        <w:rPr>
          <w:rFonts w:cs="Arial"/>
          <w:szCs w:val="22"/>
        </w:rPr>
        <w:t>)</w:t>
      </w:r>
      <w:r>
        <w:rPr>
          <w:rFonts w:cs="Arial"/>
          <w:i w:val="0"/>
          <w:szCs w:val="22"/>
        </w:rPr>
        <w:t xml:space="preserve"> Bude v souladu s harmonogramu projektu NSDA</w:t>
      </w:r>
    </w:p>
    <w:p w14:paraId="0635D4AA" w14:textId="30C2F80D" w:rsidR="00FC6CEE" w:rsidRDefault="00FC6CEE" w:rsidP="0079294F">
      <w:pPr>
        <w:rPr>
          <w:rStyle w:val="caps"/>
          <w:rFonts w:ascii="Arial" w:hAnsi="Arial" w:cs="Arial"/>
          <w:szCs w:val="20"/>
        </w:rPr>
      </w:pPr>
    </w:p>
    <w:sectPr w:rsidR="00FC6CEE" w:rsidSect="00B679C6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8036" w14:textId="77777777" w:rsidR="0082547C" w:rsidRDefault="0082547C" w:rsidP="0066761E">
      <w:pPr>
        <w:spacing w:after="0" w:line="240" w:lineRule="auto"/>
      </w:pPr>
      <w:r>
        <w:separator/>
      </w:r>
    </w:p>
  </w:endnote>
  <w:endnote w:type="continuationSeparator" w:id="0">
    <w:p w14:paraId="22B3FE92" w14:textId="77777777" w:rsidR="0082547C" w:rsidRDefault="0082547C" w:rsidP="0066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594"/>
      <w:docPartObj>
        <w:docPartGallery w:val="Page Numbers (Bottom of Page)"/>
        <w:docPartUnique/>
      </w:docPartObj>
    </w:sdtPr>
    <w:sdtEndPr/>
    <w:sdtContent>
      <w:p w14:paraId="7A0B8536" w14:textId="77777777" w:rsidR="00E12020" w:rsidRDefault="00E120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4FB">
          <w:rPr>
            <w:noProof/>
          </w:rPr>
          <w:t>1</w:t>
        </w:r>
        <w:r>
          <w:fldChar w:fldCharType="end"/>
        </w:r>
      </w:p>
    </w:sdtContent>
  </w:sdt>
  <w:p w14:paraId="27025F61" w14:textId="77777777" w:rsidR="00E12020" w:rsidRDefault="00E120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1B3E" w14:textId="77777777" w:rsidR="0082547C" w:rsidRDefault="0082547C" w:rsidP="0066761E">
      <w:pPr>
        <w:spacing w:after="0" w:line="240" w:lineRule="auto"/>
      </w:pPr>
      <w:r>
        <w:separator/>
      </w:r>
    </w:p>
  </w:footnote>
  <w:footnote w:type="continuationSeparator" w:id="0">
    <w:p w14:paraId="03B07544" w14:textId="77777777" w:rsidR="0082547C" w:rsidRDefault="0082547C" w:rsidP="0066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151F" w14:textId="77777777" w:rsidR="00E12020" w:rsidRDefault="007014FB">
    <w:pPr>
      <w:pStyle w:val="Zhlav"/>
    </w:pPr>
    <w:r>
      <w:rPr>
        <w:noProof/>
      </w:rPr>
      <w:pict w14:anchorId="34992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9" o:spid="_x0000_s2050" type="#_x0000_t136" style="position:absolute;margin-left:0;margin-top:0;width:664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48CB0" w14:textId="5EF7785E" w:rsidR="00E3277B" w:rsidRDefault="00E3277B" w:rsidP="00E3277B">
    <w:pPr>
      <w:pStyle w:val="Zhlav"/>
      <w:jc w:val="right"/>
    </w:pPr>
    <w:r>
      <w:t xml:space="preserve">Příloha č. 1 k Prováděcí smlouvě 2/2016 </w:t>
    </w:r>
  </w:p>
  <w:p w14:paraId="01F9FFD5" w14:textId="1422A8E1" w:rsidR="00F8677B" w:rsidRPr="00F8677B" w:rsidRDefault="00F8677B">
    <w:pPr>
      <w:pStyle w:val="Zhlav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A567" w14:textId="77777777" w:rsidR="00E12020" w:rsidRDefault="007014FB">
    <w:pPr>
      <w:pStyle w:val="Zhlav"/>
    </w:pPr>
    <w:r>
      <w:rPr>
        <w:noProof/>
      </w:rPr>
      <w:pict w14:anchorId="718394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8" o:spid="_x0000_s2049" type="#_x0000_t136" style="position:absolute;margin-left:0;margin-top:0;width:664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4FD63" w14:textId="1C36B817" w:rsidR="00E3277B" w:rsidRDefault="00E3277B" w:rsidP="00E3277B">
    <w:pPr>
      <w:pStyle w:val="Zhlav"/>
      <w:jc w:val="right"/>
    </w:pPr>
    <w:r>
      <w:t xml:space="preserve">Příloha č. 2 k Prováděcí smlouvě 2/2016 </w:t>
    </w:r>
  </w:p>
  <w:p w14:paraId="7679DEC1" w14:textId="0932CC51" w:rsidR="00555A1A" w:rsidRPr="00F8677B" w:rsidRDefault="00555A1A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32A"/>
    <w:multiLevelType w:val="hybridMultilevel"/>
    <w:tmpl w:val="A926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64A7"/>
    <w:multiLevelType w:val="hybridMultilevel"/>
    <w:tmpl w:val="9D8EE0F8"/>
    <w:lvl w:ilvl="0" w:tplc="18E0A710">
      <w:start w:val="1"/>
      <w:numFmt w:val="bullet"/>
      <w:pStyle w:val="EYBulletedtext1"/>
      <w:lvlText w:val="•"/>
      <w:lvlJc w:val="left"/>
      <w:pPr>
        <w:tabs>
          <w:tab w:val="num" w:pos="996"/>
        </w:tabs>
        <w:ind w:left="996" w:hanging="288"/>
      </w:pPr>
      <w:rPr>
        <w:rFonts w:ascii="EYInterstate" w:hAnsi="EYInterstate" w:hint="default"/>
        <w:color w:val="FFE6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E631A3"/>
    <w:multiLevelType w:val="hybridMultilevel"/>
    <w:tmpl w:val="DDC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5D0E"/>
    <w:multiLevelType w:val="hybridMultilevel"/>
    <w:tmpl w:val="5F36E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664F"/>
    <w:multiLevelType w:val="hybridMultilevel"/>
    <w:tmpl w:val="6122D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97AB8"/>
    <w:multiLevelType w:val="hybridMultilevel"/>
    <w:tmpl w:val="781C5C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A434C0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7CC7DD0"/>
    <w:multiLevelType w:val="hybridMultilevel"/>
    <w:tmpl w:val="DF6858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962699"/>
    <w:multiLevelType w:val="multilevel"/>
    <w:tmpl w:val="FC70EF0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A.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9">
    <w:nsid w:val="2BB90E61"/>
    <w:multiLevelType w:val="hybridMultilevel"/>
    <w:tmpl w:val="C20250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A0389E"/>
    <w:multiLevelType w:val="hybridMultilevel"/>
    <w:tmpl w:val="7BFE476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C690B"/>
    <w:multiLevelType w:val="hybridMultilevel"/>
    <w:tmpl w:val="436AA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E3952"/>
    <w:multiLevelType w:val="multilevel"/>
    <w:tmpl w:val="44028078"/>
    <w:lvl w:ilvl="0">
      <w:start w:val="1"/>
      <w:numFmt w:val="decimal"/>
      <w:lvlText w:val="D.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2"/>
        </w:tabs>
        <w:ind w:left="1162" w:hanging="737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3">
    <w:nsid w:val="362C6FCD"/>
    <w:multiLevelType w:val="multilevel"/>
    <w:tmpl w:val="5348870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2"/>
        </w:tabs>
        <w:ind w:left="1162" w:hanging="737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4">
    <w:nsid w:val="3726599D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E1D1BEC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FAC5CDC"/>
    <w:multiLevelType w:val="multilevel"/>
    <w:tmpl w:val="765C33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B.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7">
    <w:nsid w:val="4087420E"/>
    <w:multiLevelType w:val="hybridMultilevel"/>
    <w:tmpl w:val="AF0047B8"/>
    <w:lvl w:ilvl="0" w:tplc="5FB41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A6B29"/>
    <w:multiLevelType w:val="multilevel"/>
    <w:tmpl w:val="A3AA5E02"/>
    <w:lvl w:ilvl="0">
      <w:start w:val="1"/>
      <w:numFmt w:val="decimal"/>
      <w:lvlText w:val="C.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2"/>
        </w:tabs>
        <w:ind w:left="1162" w:hanging="737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9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F93694"/>
    <w:multiLevelType w:val="hybridMultilevel"/>
    <w:tmpl w:val="26D8B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0E1A76"/>
    <w:multiLevelType w:val="hybridMultilevel"/>
    <w:tmpl w:val="C53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04D19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C2969B8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097541D"/>
    <w:multiLevelType w:val="hybridMultilevel"/>
    <w:tmpl w:val="2A6A860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974A54"/>
    <w:multiLevelType w:val="hybridMultilevel"/>
    <w:tmpl w:val="7E12D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24"/>
  </w:num>
  <w:num w:numId="5">
    <w:abstractNumId w:val="13"/>
  </w:num>
  <w:num w:numId="6">
    <w:abstractNumId w:val="19"/>
  </w:num>
  <w:num w:numId="7">
    <w:abstractNumId w:val="5"/>
  </w:num>
  <w:num w:numId="8">
    <w:abstractNumId w:val="14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2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"/>
  </w:num>
  <w:num w:numId="29">
    <w:abstractNumId w:val="13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18"/>
  </w:num>
  <w:num w:numId="35">
    <w:abstractNumId w:val="12"/>
  </w:num>
  <w:num w:numId="3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5A"/>
    <w:rsid w:val="000031F3"/>
    <w:rsid w:val="0001056B"/>
    <w:rsid w:val="00014CBD"/>
    <w:rsid w:val="0002497E"/>
    <w:rsid w:val="000260C2"/>
    <w:rsid w:val="00032810"/>
    <w:rsid w:val="00033DC2"/>
    <w:rsid w:val="000413E2"/>
    <w:rsid w:val="00051D96"/>
    <w:rsid w:val="00051F5B"/>
    <w:rsid w:val="00065701"/>
    <w:rsid w:val="000819A2"/>
    <w:rsid w:val="00094D0D"/>
    <w:rsid w:val="000A2B8E"/>
    <w:rsid w:val="000A310B"/>
    <w:rsid w:val="000B333B"/>
    <w:rsid w:val="000B4178"/>
    <w:rsid w:val="000D4561"/>
    <w:rsid w:val="000E762C"/>
    <w:rsid w:val="00101CAB"/>
    <w:rsid w:val="00102FD4"/>
    <w:rsid w:val="0012277C"/>
    <w:rsid w:val="00125067"/>
    <w:rsid w:val="00132129"/>
    <w:rsid w:val="001413AA"/>
    <w:rsid w:val="001528A9"/>
    <w:rsid w:val="00156C98"/>
    <w:rsid w:val="00170BAE"/>
    <w:rsid w:val="00173141"/>
    <w:rsid w:val="00175906"/>
    <w:rsid w:val="00176A8E"/>
    <w:rsid w:val="00176FBF"/>
    <w:rsid w:val="00183798"/>
    <w:rsid w:val="00193F68"/>
    <w:rsid w:val="001A231E"/>
    <w:rsid w:val="001A5DAC"/>
    <w:rsid w:val="001B22CF"/>
    <w:rsid w:val="001B6AD8"/>
    <w:rsid w:val="001C0506"/>
    <w:rsid w:val="001D2D1F"/>
    <w:rsid w:val="001F7AE9"/>
    <w:rsid w:val="00201129"/>
    <w:rsid w:val="00206D65"/>
    <w:rsid w:val="0021282D"/>
    <w:rsid w:val="002128B0"/>
    <w:rsid w:val="00224B66"/>
    <w:rsid w:val="00233DA0"/>
    <w:rsid w:val="00233EA1"/>
    <w:rsid w:val="002419A6"/>
    <w:rsid w:val="00260FFD"/>
    <w:rsid w:val="0026275A"/>
    <w:rsid w:val="00271BB7"/>
    <w:rsid w:val="002865AF"/>
    <w:rsid w:val="002A43CE"/>
    <w:rsid w:val="002A530A"/>
    <w:rsid w:val="002B64F7"/>
    <w:rsid w:val="002C7454"/>
    <w:rsid w:val="002D11DA"/>
    <w:rsid w:val="002D3020"/>
    <w:rsid w:val="002E3726"/>
    <w:rsid w:val="002E4EF4"/>
    <w:rsid w:val="002F22C1"/>
    <w:rsid w:val="00306628"/>
    <w:rsid w:val="00333414"/>
    <w:rsid w:val="003338BB"/>
    <w:rsid w:val="003469E3"/>
    <w:rsid w:val="00346EF6"/>
    <w:rsid w:val="00351A32"/>
    <w:rsid w:val="00357F08"/>
    <w:rsid w:val="00360316"/>
    <w:rsid w:val="003606A0"/>
    <w:rsid w:val="00392A7D"/>
    <w:rsid w:val="003949E9"/>
    <w:rsid w:val="003A53A6"/>
    <w:rsid w:val="003A7F00"/>
    <w:rsid w:val="003C1688"/>
    <w:rsid w:val="003C19A1"/>
    <w:rsid w:val="003D0EDB"/>
    <w:rsid w:val="003E0308"/>
    <w:rsid w:val="003E171F"/>
    <w:rsid w:val="003E798F"/>
    <w:rsid w:val="003E7ECA"/>
    <w:rsid w:val="003F2D31"/>
    <w:rsid w:val="003F4B6F"/>
    <w:rsid w:val="00403E9E"/>
    <w:rsid w:val="00414BB1"/>
    <w:rsid w:val="00416BAA"/>
    <w:rsid w:val="004214B2"/>
    <w:rsid w:val="00425BCB"/>
    <w:rsid w:val="00427150"/>
    <w:rsid w:val="00445AC6"/>
    <w:rsid w:val="00485C59"/>
    <w:rsid w:val="00486A7D"/>
    <w:rsid w:val="00487422"/>
    <w:rsid w:val="0049739B"/>
    <w:rsid w:val="004A1EBC"/>
    <w:rsid w:val="004C169C"/>
    <w:rsid w:val="004C4F72"/>
    <w:rsid w:val="004D56CF"/>
    <w:rsid w:val="004E7178"/>
    <w:rsid w:val="004F0AA3"/>
    <w:rsid w:val="004F3F3C"/>
    <w:rsid w:val="004F422E"/>
    <w:rsid w:val="00516870"/>
    <w:rsid w:val="0051732C"/>
    <w:rsid w:val="005326BA"/>
    <w:rsid w:val="00534647"/>
    <w:rsid w:val="00541412"/>
    <w:rsid w:val="00541521"/>
    <w:rsid w:val="005419AA"/>
    <w:rsid w:val="00555A1A"/>
    <w:rsid w:val="00566775"/>
    <w:rsid w:val="00567638"/>
    <w:rsid w:val="005677E2"/>
    <w:rsid w:val="00567C02"/>
    <w:rsid w:val="005723F2"/>
    <w:rsid w:val="005747A6"/>
    <w:rsid w:val="005829F2"/>
    <w:rsid w:val="005A4D1F"/>
    <w:rsid w:val="005C18C9"/>
    <w:rsid w:val="005E241E"/>
    <w:rsid w:val="005F3CDD"/>
    <w:rsid w:val="00605CDE"/>
    <w:rsid w:val="00615565"/>
    <w:rsid w:val="00633B50"/>
    <w:rsid w:val="0064084F"/>
    <w:rsid w:val="00660B07"/>
    <w:rsid w:val="0066761E"/>
    <w:rsid w:val="006763EA"/>
    <w:rsid w:val="00690CCB"/>
    <w:rsid w:val="006913EE"/>
    <w:rsid w:val="006A2045"/>
    <w:rsid w:val="006C5E2C"/>
    <w:rsid w:val="006D160B"/>
    <w:rsid w:val="006D2976"/>
    <w:rsid w:val="006F3E96"/>
    <w:rsid w:val="006F5436"/>
    <w:rsid w:val="007014FB"/>
    <w:rsid w:val="00706333"/>
    <w:rsid w:val="00711E26"/>
    <w:rsid w:val="00712E44"/>
    <w:rsid w:val="00716659"/>
    <w:rsid w:val="0071734A"/>
    <w:rsid w:val="0072194B"/>
    <w:rsid w:val="00726D02"/>
    <w:rsid w:val="007330DE"/>
    <w:rsid w:val="00733768"/>
    <w:rsid w:val="00735155"/>
    <w:rsid w:val="00737320"/>
    <w:rsid w:val="00751543"/>
    <w:rsid w:val="0075461C"/>
    <w:rsid w:val="00763CC7"/>
    <w:rsid w:val="00764182"/>
    <w:rsid w:val="00765B11"/>
    <w:rsid w:val="007678AE"/>
    <w:rsid w:val="00783F5A"/>
    <w:rsid w:val="00784E54"/>
    <w:rsid w:val="007926C9"/>
    <w:rsid w:val="0079294F"/>
    <w:rsid w:val="00793E70"/>
    <w:rsid w:val="0079478F"/>
    <w:rsid w:val="007A64D4"/>
    <w:rsid w:val="007E03F6"/>
    <w:rsid w:val="007E16E7"/>
    <w:rsid w:val="007F1245"/>
    <w:rsid w:val="00806867"/>
    <w:rsid w:val="008177A6"/>
    <w:rsid w:val="00822438"/>
    <w:rsid w:val="00822C35"/>
    <w:rsid w:val="00823E25"/>
    <w:rsid w:val="0082547C"/>
    <w:rsid w:val="008460D1"/>
    <w:rsid w:val="008463F0"/>
    <w:rsid w:val="0086175A"/>
    <w:rsid w:val="00864AA6"/>
    <w:rsid w:val="00881E2C"/>
    <w:rsid w:val="00881EC9"/>
    <w:rsid w:val="00893958"/>
    <w:rsid w:val="008942DC"/>
    <w:rsid w:val="008A5676"/>
    <w:rsid w:val="008B051B"/>
    <w:rsid w:val="008B09DB"/>
    <w:rsid w:val="008B1B39"/>
    <w:rsid w:val="008B5E60"/>
    <w:rsid w:val="008C054C"/>
    <w:rsid w:val="008C3226"/>
    <w:rsid w:val="008C779B"/>
    <w:rsid w:val="008E3211"/>
    <w:rsid w:val="008E4431"/>
    <w:rsid w:val="0092081E"/>
    <w:rsid w:val="00925B2E"/>
    <w:rsid w:val="00944A85"/>
    <w:rsid w:val="0096007B"/>
    <w:rsid w:val="00961478"/>
    <w:rsid w:val="00966EAB"/>
    <w:rsid w:val="009816DD"/>
    <w:rsid w:val="0099088F"/>
    <w:rsid w:val="009A2AC0"/>
    <w:rsid w:val="009B6448"/>
    <w:rsid w:val="009C0455"/>
    <w:rsid w:val="009D3374"/>
    <w:rsid w:val="009E1234"/>
    <w:rsid w:val="009E39A9"/>
    <w:rsid w:val="009F0960"/>
    <w:rsid w:val="009F533B"/>
    <w:rsid w:val="00A206F9"/>
    <w:rsid w:val="00A2540D"/>
    <w:rsid w:val="00A322C7"/>
    <w:rsid w:val="00A412CC"/>
    <w:rsid w:val="00A45FDB"/>
    <w:rsid w:val="00A75CA5"/>
    <w:rsid w:val="00A863A0"/>
    <w:rsid w:val="00A95637"/>
    <w:rsid w:val="00A96613"/>
    <w:rsid w:val="00AA2CB0"/>
    <w:rsid w:val="00AA4756"/>
    <w:rsid w:val="00AB07DC"/>
    <w:rsid w:val="00AB5ECB"/>
    <w:rsid w:val="00AC30F8"/>
    <w:rsid w:val="00AD2309"/>
    <w:rsid w:val="00B0516B"/>
    <w:rsid w:val="00B0653D"/>
    <w:rsid w:val="00B07403"/>
    <w:rsid w:val="00B2153B"/>
    <w:rsid w:val="00B228A9"/>
    <w:rsid w:val="00B2545D"/>
    <w:rsid w:val="00B3754D"/>
    <w:rsid w:val="00B51568"/>
    <w:rsid w:val="00B569CC"/>
    <w:rsid w:val="00B679C6"/>
    <w:rsid w:val="00B82282"/>
    <w:rsid w:val="00B87C14"/>
    <w:rsid w:val="00B90349"/>
    <w:rsid w:val="00B95DA2"/>
    <w:rsid w:val="00BA18DC"/>
    <w:rsid w:val="00BB27BA"/>
    <w:rsid w:val="00BC4135"/>
    <w:rsid w:val="00BD15E9"/>
    <w:rsid w:val="00BD5AD8"/>
    <w:rsid w:val="00BE1D38"/>
    <w:rsid w:val="00BE367B"/>
    <w:rsid w:val="00BE470B"/>
    <w:rsid w:val="00BE7FD7"/>
    <w:rsid w:val="00BF7964"/>
    <w:rsid w:val="00C1335B"/>
    <w:rsid w:val="00C32F24"/>
    <w:rsid w:val="00C40F64"/>
    <w:rsid w:val="00C422F1"/>
    <w:rsid w:val="00C46033"/>
    <w:rsid w:val="00C543A6"/>
    <w:rsid w:val="00C84722"/>
    <w:rsid w:val="00C91558"/>
    <w:rsid w:val="00CA1464"/>
    <w:rsid w:val="00CA2B4C"/>
    <w:rsid w:val="00CB5347"/>
    <w:rsid w:val="00CE2D0B"/>
    <w:rsid w:val="00CF1FEA"/>
    <w:rsid w:val="00CF59DF"/>
    <w:rsid w:val="00CF7317"/>
    <w:rsid w:val="00D007CC"/>
    <w:rsid w:val="00D2049D"/>
    <w:rsid w:val="00D311E0"/>
    <w:rsid w:val="00D356E7"/>
    <w:rsid w:val="00D40525"/>
    <w:rsid w:val="00D4360F"/>
    <w:rsid w:val="00D6117D"/>
    <w:rsid w:val="00D62367"/>
    <w:rsid w:val="00D76378"/>
    <w:rsid w:val="00D76F33"/>
    <w:rsid w:val="00D87907"/>
    <w:rsid w:val="00D91567"/>
    <w:rsid w:val="00DA0B19"/>
    <w:rsid w:val="00DB009A"/>
    <w:rsid w:val="00DB1CB8"/>
    <w:rsid w:val="00DC0407"/>
    <w:rsid w:val="00DC27BE"/>
    <w:rsid w:val="00DC2860"/>
    <w:rsid w:val="00DE1ACC"/>
    <w:rsid w:val="00DE363F"/>
    <w:rsid w:val="00DE4B25"/>
    <w:rsid w:val="00DE5825"/>
    <w:rsid w:val="00DF40B8"/>
    <w:rsid w:val="00E12020"/>
    <w:rsid w:val="00E17474"/>
    <w:rsid w:val="00E3277B"/>
    <w:rsid w:val="00E43B7C"/>
    <w:rsid w:val="00E46426"/>
    <w:rsid w:val="00E57B50"/>
    <w:rsid w:val="00E6687D"/>
    <w:rsid w:val="00E6733C"/>
    <w:rsid w:val="00E72BFC"/>
    <w:rsid w:val="00E75630"/>
    <w:rsid w:val="00E833A9"/>
    <w:rsid w:val="00E84D03"/>
    <w:rsid w:val="00E900E9"/>
    <w:rsid w:val="00E93F5C"/>
    <w:rsid w:val="00EB1BF9"/>
    <w:rsid w:val="00EB699B"/>
    <w:rsid w:val="00EC1931"/>
    <w:rsid w:val="00EC4925"/>
    <w:rsid w:val="00ED02B2"/>
    <w:rsid w:val="00EE0879"/>
    <w:rsid w:val="00F11444"/>
    <w:rsid w:val="00F11860"/>
    <w:rsid w:val="00F24109"/>
    <w:rsid w:val="00F245DA"/>
    <w:rsid w:val="00F50157"/>
    <w:rsid w:val="00F55ECF"/>
    <w:rsid w:val="00F65D1F"/>
    <w:rsid w:val="00F67134"/>
    <w:rsid w:val="00F8677B"/>
    <w:rsid w:val="00FA60D6"/>
    <w:rsid w:val="00FB36B9"/>
    <w:rsid w:val="00FC6CEE"/>
    <w:rsid w:val="00FD0A47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587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ACC"/>
  </w:style>
  <w:style w:type="paragraph" w:styleId="Nadpis1">
    <w:name w:val="heading 1"/>
    <w:basedOn w:val="Normln"/>
    <w:next w:val="Normln"/>
    <w:link w:val="Nadpis1Char"/>
    <w:uiPriority w:val="9"/>
    <w:qFormat/>
    <w:rsid w:val="00357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5F3CDD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83F5A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5F3CDD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83F5A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83F5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783F5A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83F5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83F5A"/>
    <w:rPr>
      <w:rFonts w:ascii="Calibri" w:eastAsia="Times New Roman" w:hAnsi="Calibri" w:cs="Times New Roman"/>
      <w:szCs w:val="20"/>
    </w:rPr>
  </w:style>
  <w:style w:type="paragraph" w:customStyle="1" w:styleId="EYBulletedtext1">
    <w:name w:val="EY Bulleted text 1"/>
    <w:basedOn w:val="Normln"/>
    <w:link w:val="EYBulletedtext1Char"/>
    <w:rsid w:val="00783F5A"/>
    <w:pPr>
      <w:numPr>
        <w:numId w:val="1"/>
      </w:numPr>
      <w:tabs>
        <w:tab w:val="num" w:pos="270"/>
      </w:tabs>
      <w:suppressAutoHyphens/>
      <w:spacing w:after="26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Bulletedtext1Char">
    <w:name w:val="EY Bulleted text 1 Char"/>
    <w:basedOn w:val="Standardnpsmoodstavce"/>
    <w:link w:val="EYBulletedtext1"/>
    <w:rsid w:val="00783F5A"/>
    <w:rPr>
      <w:rFonts w:ascii="Arial" w:eastAsia="Times New Roman" w:hAnsi="Arial" w:cs="Times New Roman"/>
      <w:kern w:val="12"/>
      <w:sz w:val="20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41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4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4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4B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B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61E"/>
  </w:style>
  <w:style w:type="paragraph" w:styleId="Zpat">
    <w:name w:val="footer"/>
    <w:basedOn w:val="Normln"/>
    <w:link w:val="Zpat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61E"/>
  </w:style>
  <w:style w:type="character" w:styleId="Hypertextovodkaz">
    <w:name w:val="Hyperlink"/>
    <w:basedOn w:val="Standardnpsmoodstavce"/>
    <w:uiPriority w:val="99"/>
    <w:qFormat/>
    <w:rsid w:val="00763CC7"/>
    <w:rPr>
      <w:color w:val="0000FF"/>
      <w:u w:val="single"/>
    </w:rPr>
  </w:style>
  <w:style w:type="character" w:customStyle="1" w:styleId="caps">
    <w:name w:val="caps"/>
    <w:basedOn w:val="Standardnpsmoodstavce"/>
    <w:rsid w:val="00DE4B25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E4B25"/>
  </w:style>
  <w:style w:type="character" w:customStyle="1" w:styleId="Nadpis1Char">
    <w:name w:val="Nadpis 1 Char"/>
    <w:basedOn w:val="Standardnpsmoodstavce"/>
    <w:link w:val="Nadpis1"/>
    <w:uiPriority w:val="9"/>
    <w:rsid w:val="00357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14C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ACC"/>
  </w:style>
  <w:style w:type="paragraph" w:styleId="Nadpis1">
    <w:name w:val="heading 1"/>
    <w:basedOn w:val="Normln"/>
    <w:next w:val="Normln"/>
    <w:link w:val="Nadpis1Char"/>
    <w:uiPriority w:val="9"/>
    <w:qFormat/>
    <w:rsid w:val="00357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5F3CDD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83F5A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5F3CDD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83F5A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83F5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783F5A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83F5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83F5A"/>
    <w:rPr>
      <w:rFonts w:ascii="Calibri" w:eastAsia="Times New Roman" w:hAnsi="Calibri" w:cs="Times New Roman"/>
      <w:szCs w:val="20"/>
    </w:rPr>
  </w:style>
  <w:style w:type="paragraph" w:customStyle="1" w:styleId="EYBulletedtext1">
    <w:name w:val="EY Bulleted text 1"/>
    <w:basedOn w:val="Normln"/>
    <w:link w:val="EYBulletedtext1Char"/>
    <w:rsid w:val="00783F5A"/>
    <w:pPr>
      <w:numPr>
        <w:numId w:val="1"/>
      </w:numPr>
      <w:tabs>
        <w:tab w:val="num" w:pos="270"/>
      </w:tabs>
      <w:suppressAutoHyphens/>
      <w:spacing w:after="26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Bulletedtext1Char">
    <w:name w:val="EY Bulleted text 1 Char"/>
    <w:basedOn w:val="Standardnpsmoodstavce"/>
    <w:link w:val="EYBulletedtext1"/>
    <w:rsid w:val="00783F5A"/>
    <w:rPr>
      <w:rFonts w:ascii="Arial" w:eastAsia="Times New Roman" w:hAnsi="Arial" w:cs="Times New Roman"/>
      <w:kern w:val="12"/>
      <w:sz w:val="20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41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4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4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4B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B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61E"/>
  </w:style>
  <w:style w:type="paragraph" w:styleId="Zpat">
    <w:name w:val="footer"/>
    <w:basedOn w:val="Normln"/>
    <w:link w:val="ZpatChar"/>
    <w:uiPriority w:val="99"/>
    <w:unhideWhenUsed/>
    <w:rsid w:val="006676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61E"/>
  </w:style>
  <w:style w:type="character" w:styleId="Hypertextovodkaz">
    <w:name w:val="Hyperlink"/>
    <w:basedOn w:val="Standardnpsmoodstavce"/>
    <w:uiPriority w:val="99"/>
    <w:qFormat/>
    <w:rsid w:val="00763CC7"/>
    <w:rPr>
      <w:color w:val="0000FF"/>
      <w:u w:val="single"/>
    </w:rPr>
  </w:style>
  <w:style w:type="character" w:customStyle="1" w:styleId="caps">
    <w:name w:val="caps"/>
    <w:basedOn w:val="Standardnpsmoodstavce"/>
    <w:rsid w:val="00DE4B25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E4B25"/>
  </w:style>
  <w:style w:type="character" w:customStyle="1" w:styleId="Nadpis1Char">
    <w:name w:val="Nadpis 1 Char"/>
    <w:basedOn w:val="Standardnpsmoodstavce"/>
    <w:link w:val="Nadpis1"/>
    <w:uiPriority w:val="9"/>
    <w:rsid w:val="00357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14C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ClientAccessible xmlns="9783E979-1949-4051-90BE-515031637C8A">false</EYClientAccessible>
    <EYThirdPartyAccessible xmlns="9783E979-1949-4051-90BE-515031637C8A">false</EYThirdPartyAccessible>
    <EYPaperProfile xmlns="9783E979-1949-4051-90BE-515031637C8A">false</EYPaperProfile>
    <EYWorkProductIndicator xmlns="9783E979-1949-4051-90BE-515031637C8A">false</EYWorkProductIndicator>
    <EYDocID xmlns="9783E979-1949-4051-90BE-515031637C8A">5SHA639</EYDocID>
    <EYIncludeInArchive xmlns="9783E979-1949-4051-90BE-515031637C8A" xsi:nil="true"/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Status xmlns="http://schemas.microsoft.com/sharepoint/v3/fields">Not Started</Status>
    <EYHealthIndicator xmlns="9783E979-1949-4051-90BE-515031637C8A" xsi:nil="true"/>
    <EYNotes xmlns="9783E979-1949-4051-90BE-515031637C8A" xsi:nil="true"/>
    <EYApplySignOffHistory xmlns="9783E979-1949-4051-90BE-515031637C8A" xsi:nil="true"/>
    <EYRelationID xmlns="9783E979-1949-4051-90BE-515031637C8A" xsi:nil="true"/>
    <RelatedItem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830bf147b5e784a93fe691812cbd13c9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4b3ad5446111517836a4f45f2475af59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3C5-4D9A-41B4-986A-02D88F9D0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D882C-E400-4E26-84E4-B5033003A82E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3685B872-0375-45F1-9CC2-C6C906DF9BF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9783E979-1949-4051-90BE-515031637C8A"/>
  </ds:schemaRefs>
</ds:datastoreItem>
</file>

<file path=customXml/itemProps4.xml><?xml version="1.0" encoding="utf-8"?>
<ds:datastoreItem xmlns:ds="http://schemas.openxmlformats.org/officeDocument/2006/customXml" ds:itemID="{318AA28D-C567-4FC4-8093-B2BF353EE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FF5384-1C4A-41FE-B4A0-263A1BF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2146</Words>
  <Characters>12668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 2.2016 Příloha 1 a 2_NABÍDKA EY 2016_12_15.docx</vt:lpstr>
      <vt:lpstr/>
    </vt:vector>
  </TitlesOfParts>
  <Company>Ernst &amp; Young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2.2016 Příloha 1 a 2_NABÍDKA EY 2016_12_15.docx</dc:title>
  <dc:creator>Petr Plechacek</dc:creator>
  <cp:lastModifiedBy>Kalášková Hana (MPSV)</cp:lastModifiedBy>
  <cp:revision>2</cp:revision>
  <cp:lastPrinted>2016-11-29T09:57:00Z</cp:lastPrinted>
  <dcterms:created xsi:type="dcterms:W3CDTF">2017-05-25T09:15:00Z</dcterms:created>
  <dcterms:modified xsi:type="dcterms:W3CDTF">2017-05-25T09:15:00Z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</Properties>
</file>