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7B665C" w14:paraId="757D5B04" w14:textId="77777777">
        <w:trPr>
          <w:cantSplit/>
        </w:trPr>
        <w:tc>
          <w:tcPr>
            <w:tcW w:w="187" w:type="dxa"/>
          </w:tcPr>
          <w:p w14:paraId="354C7F73" w14:textId="77777777" w:rsidR="007B665C" w:rsidRDefault="007B66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2C22283" w14:textId="77777777" w:rsidR="007B665C" w:rsidRDefault="00CB36F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4EE2A1B" wp14:editId="3FD212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CB2DD38" w14:textId="77777777" w:rsidR="007B665C" w:rsidRDefault="007B66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74DDA12E" w14:textId="77777777" w:rsidR="007B665C" w:rsidRDefault="00CB36F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*S00BX01ZJ746*</w:t>
            </w:r>
          </w:p>
        </w:tc>
      </w:tr>
      <w:tr w:rsidR="007B665C" w14:paraId="301BB8E2" w14:textId="77777777">
        <w:trPr>
          <w:cantSplit/>
        </w:trPr>
        <w:tc>
          <w:tcPr>
            <w:tcW w:w="187" w:type="dxa"/>
          </w:tcPr>
          <w:p w14:paraId="6519ABA7" w14:textId="77777777" w:rsidR="007B665C" w:rsidRDefault="007B66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4DB019B" w14:textId="77777777" w:rsidR="007B665C" w:rsidRDefault="007B66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0D96C48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B665C" w14:paraId="690285E2" w14:textId="77777777">
        <w:trPr>
          <w:cantSplit/>
        </w:trPr>
        <w:tc>
          <w:tcPr>
            <w:tcW w:w="2150" w:type="dxa"/>
            <w:gridSpan w:val="4"/>
          </w:tcPr>
          <w:p w14:paraId="32908ED2" w14:textId="77777777" w:rsidR="007B665C" w:rsidRDefault="007B665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6EC3CFA9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7B665C" w14:paraId="77BAB1F9" w14:textId="77777777">
        <w:trPr>
          <w:cantSplit/>
        </w:trPr>
        <w:tc>
          <w:tcPr>
            <w:tcW w:w="9352" w:type="dxa"/>
            <w:gridSpan w:val="8"/>
          </w:tcPr>
          <w:p w14:paraId="20D71E86" w14:textId="77777777" w:rsidR="007B665C" w:rsidRDefault="007B66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665C" w14:paraId="1810BC9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04A9F9B" w14:textId="77777777" w:rsidR="007B665C" w:rsidRDefault="00CB36F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59D9EAC7" w14:textId="77777777" w:rsidR="007B665C" w:rsidRDefault="00CB36F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B665C" w14:paraId="7119A96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51FE710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43F03478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Bc. Jan Bezdíček</w:t>
            </w:r>
          </w:p>
        </w:tc>
      </w:tr>
      <w:tr w:rsidR="007B665C" w14:paraId="6D3E876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08484AD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76E2936C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MUDr. Ducháčkové 310</w:t>
            </w:r>
          </w:p>
        </w:tc>
      </w:tr>
      <w:tr w:rsidR="007B665C" w14:paraId="5BB1461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2DC5DE5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2B0AE2F3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7B665C" w14:paraId="0A34F11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AD9C016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vAlign w:val="center"/>
          </w:tcPr>
          <w:p w14:paraId="4EAAD186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72906332</w:t>
            </w:r>
          </w:p>
        </w:tc>
      </w:tr>
      <w:tr w:rsidR="007B665C" w14:paraId="352EA79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C1229BE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4FD839CF" w14:textId="6CE43C55" w:rsidR="007B665C" w:rsidRDefault="007B665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7B665C" w14:paraId="1CC9B4B8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59E0538D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0DF22031" w14:textId="77777777" w:rsidR="007B665C" w:rsidRDefault="007B66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665C" w14:paraId="1301858A" w14:textId="77777777">
        <w:trPr>
          <w:cantSplit/>
        </w:trPr>
        <w:tc>
          <w:tcPr>
            <w:tcW w:w="5237" w:type="dxa"/>
            <w:gridSpan w:val="6"/>
          </w:tcPr>
          <w:p w14:paraId="0126C42D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474090D8" w14:textId="77777777" w:rsidR="007B665C" w:rsidRDefault="007B665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B665C" w14:paraId="3326642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C6CC09F" w14:textId="77777777" w:rsidR="007B665C" w:rsidRDefault="007B66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665C" w14:paraId="5F292E90" w14:textId="77777777">
        <w:trPr>
          <w:cantSplit/>
        </w:trPr>
        <w:tc>
          <w:tcPr>
            <w:tcW w:w="9352" w:type="dxa"/>
            <w:gridSpan w:val="8"/>
          </w:tcPr>
          <w:p w14:paraId="62DD4EE9" w14:textId="77777777" w:rsidR="007B665C" w:rsidRDefault="00CB36F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OBJ914/00325/22</w:t>
            </w:r>
          </w:p>
        </w:tc>
      </w:tr>
      <w:tr w:rsidR="007B665C" w14:paraId="05E2BEE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9EC360F" w14:textId="77777777" w:rsidR="007B665C" w:rsidRDefault="007B66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665C" w14:paraId="786C48D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6C3965D" w14:textId="77777777" w:rsidR="007B665C" w:rsidRDefault="00CB36F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B665C" w14:paraId="488087E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D3294BA" w14:textId="77777777" w:rsidR="007B665C" w:rsidRDefault="007B66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665C" w14:paraId="0C2951E2" w14:textId="77777777">
        <w:trPr>
          <w:cantSplit/>
        </w:trPr>
        <w:tc>
          <w:tcPr>
            <w:tcW w:w="9352" w:type="dxa"/>
            <w:gridSpan w:val="8"/>
          </w:tcPr>
          <w:p w14:paraId="05EA64CA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výuku anglického jazyka pro zaměstnance Obecního živnostenského úřadu Magistrátu města Pardubic v </w:t>
            </w:r>
            <w:r>
              <w:rPr>
                <w:rFonts w:ascii="Calibri" w:hAnsi="Calibri"/>
                <w:sz w:val="21"/>
              </w:rPr>
              <w:t>celkové výši do 46.800 Kč. Sazba za jednu vyučovací hodinu je 400 Kč. Prosíme platbu na fakturu.</w:t>
            </w:r>
          </w:p>
        </w:tc>
      </w:tr>
      <w:tr w:rsidR="007B665C" w14:paraId="60920848" w14:textId="77777777">
        <w:trPr>
          <w:cantSplit/>
        </w:trPr>
        <w:tc>
          <w:tcPr>
            <w:tcW w:w="9352" w:type="dxa"/>
            <w:gridSpan w:val="8"/>
          </w:tcPr>
          <w:p w14:paraId="2836FCEE" w14:textId="77777777" w:rsidR="007B665C" w:rsidRDefault="007B66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B665C" w14:paraId="00552F6A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5D54997B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1190F008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31.12.2023</w:t>
            </w:r>
          </w:p>
        </w:tc>
      </w:tr>
      <w:tr w:rsidR="007B665C" w14:paraId="29A9EDA0" w14:textId="77777777">
        <w:trPr>
          <w:cantSplit/>
        </w:trPr>
        <w:tc>
          <w:tcPr>
            <w:tcW w:w="1122" w:type="dxa"/>
            <w:gridSpan w:val="2"/>
          </w:tcPr>
          <w:p w14:paraId="5F089414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6725A14D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Odběratel provede úhradu ve splatnosti na bankovní účet dodavatele uvedený na faktuře za předpokladu, že dodavatel </w:t>
            </w:r>
            <w:r>
              <w:rPr>
                <w:rFonts w:ascii="Calibri" w:hAnsi="Calibri"/>
                <w:sz w:val="21"/>
              </w:rPr>
              <w:t>nebude ke dni uskutečnění zdanitelného plnění zveřejněný správcem daně jako nespolehlivý plátce. Pokud dodavatel bude zveřejněný správcem daně jako nespolehlivý plátce, odběratel uhradí dodavateli pouze částku bez DPH, a DPH bude uhrazeno místně příslušném</w:t>
            </w:r>
            <w:r>
              <w:rPr>
                <w:rFonts w:ascii="Calibri" w:hAnsi="Calibri"/>
                <w:sz w:val="21"/>
              </w:rPr>
              <w:t>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</w:t>
            </w:r>
            <w:r>
              <w:rPr>
                <w:rFonts w:ascii="Calibri" w:hAnsi="Calibri"/>
                <w:sz w:val="21"/>
              </w:rPr>
              <w:t>y se dohodly, že město bezodkladně po uzavření této smlouvy odešle smlouvu k řádnému uveřejnění do registru smluv vedeného Ministerstvem vnitra ČR.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</w:t>
            </w:r>
            <w:r>
              <w:rPr>
                <w:rFonts w:ascii="Calibri" w:hAnsi="Calibri"/>
                <w:sz w:val="21"/>
              </w:rPr>
              <w:t>ické osoby, bydliště/sídlo fyzické osoby, se smluvní strany se dohodly, že smlouva bude uveřejněna bez těchto údajů. Dále se smluvní strany dohodly, že smlouva bude uveřejněna bez podpisů.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</w:t>
            </w:r>
            <w:r>
              <w:rPr>
                <w:rFonts w:ascii="Calibri" w:hAnsi="Calibri"/>
                <w:sz w:val="21"/>
              </w:rPr>
              <w:t>bchodního tajemství.</w:t>
            </w:r>
            <w:r>
              <w:rPr>
                <w:rFonts w:ascii="Calibri" w:hAnsi="Calibri"/>
                <w:sz w:val="21"/>
              </w:rPr>
              <w:br/>
              <w:t>Daňový doklad zasílejte do 10 dnů od data uskutečnění zdanitelného plnění.</w:t>
            </w:r>
          </w:p>
        </w:tc>
      </w:tr>
      <w:tr w:rsidR="007B665C" w14:paraId="6B685B7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70DE71E" w14:textId="77777777" w:rsidR="007B665C" w:rsidRDefault="007B66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665C" w14:paraId="6CE864A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D8AB257" w14:textId="77777777" w:rsidR="007B665C" w:rsidRDefault="007B66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665C" w14:paraId="100A6044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2A6B6671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7545C102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01.12.2022</w:t>
            </w:r>
          </w:p>
        </w:tc>
      </w:tr>
      <w:tr w:rsidR="007B665C" w14:paraId="3B52D29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91BD1F6" w14:textId="77777777" w:rsidR="007B665C" w:rsidRDefault="007B66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B665C" w14:paraId="7584D285" w14:textId="77777777">
        <w:trPr>
          <w:cantSplit/>
        </w:trPr>
        <w:tc>
          <w:tcPr>
            <w:tcW w:w="9352" w:type="dxa"/>
            <w:gridSpan w:val="8"/>
          </w:tcPr>
          <w:p w14:paraId="38D59A14" w14:textId="77777777" w:rsidR="007B665C" w:rsidRDefault="007B66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B665C" w14:paraId="52392F12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038D2FAE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5A6AE753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7B665C" w14:paraId="18A600F2" w14:textId="77777777">
        <w:trPr>
          <w:cantSplit/>
        </w:trPr>
        <w:tc>
          <w:tcPr>
            <w:tcW w:w="9352" w:type="dxa"/>
            <w:gridSpan w:val="8"/>
          </w:tcPr>
          <w:p w14:paraId="76CFB029" w14:textId="77777777" w:rsidR="007B665C" w:rsidRDefault="007B66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B665C" w14:paraId="287E0DA8" w14:textId="77777777">
        <w:trPr>
          <w:cantSplit/>
        </w:trPr>
        <w:tc>
          <w:tcPr>
            <w:tcW w:w="9352" w:type="dxa"/>
            <w:gridSpan w:val="8"/>
          </w:tcPr>
          <w:p w14:paraId="337EF4B2" w14:textId="77777777" w:rsidR="007B665C" w:rsidRDefault="007B66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B665C" w14:paraId="299EE94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6DEBA54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Macháčková Martina Bc.</w:t>
            </w:r>
          </w:p>
        </w:tc>
      </w:tr>
      <w:tr w:rsidR="007B665C" w14:paraId="232B03F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0673A0E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+ 420 466 859 491 | Email: </w:t>
            </w:r>
            <w:r>
              <w:rPr>
                <w:rFonts w:ascii="Calibri" w:hAnsi="Calibri"/>
                <w:sz w:val="21"/>
              </w:rPr>
              <w:t>martina.machackova@mmp.cz</w:t>
            </w:r>
          </w:p>
        </w:tc>
      </w:tr>
      <w:tr w:rsidR="007B665C" w14:paraId="697E0360" w14:textId="77777777">
        <w:trPr>
          <w:cantSplit/>
        </w:trPr>
        <w:tc>
          <w:tcPr>
            <w:tcW w:w="9352" w:type="dxa"/>
            <w:gridSpan w:val="8"/>
          </w:tcPr>
          <w:p w14:paraId="44436B73" w14:textId="77777777" w:rsidR="007B665C" w:rsidRDefault="007B66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B665C" w14:paraId="1B63BF6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2546998" w14:textId="77777777" w:rsidR="007B665C" w:rsidRDefault="00CB36F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7B665C" w14:paraId="3A1A5162" w14:textId="77777777">
        <w:trPr>
          <w:cantSplit/>
        </w:trPr>
        <w:tc>
          <w:tcPr>
            <w:tcW w:w="9352" w:type="dxa"/>
            <w:gridSpan w:val="8"/>
          </w:tcPr>
          <w:p w14:paraId="5CB22AA1" w14:textId="77777777" w:rsidR="007B665C" w:rsidRDefault="007B665C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EB0EFD9" w14:textId="77777777" w:rsidR="00000000" w:rsidRDefault="00CB36F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5C"/>
    <w:rsid w:val="007B665C"/>
    <w:rsid w:val="00C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EF7B"/>
  <w15:docId w15:val="{2C8F4A49-BA9E-4663-89AC-06A22D97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Kuboušková Helena</dc:creator>
  <cp:lastModifiedBy>Kuboušková Helena</cp:lastModifiedBy>
  <cp:revision>2</cp:revision>
  <cp:lastPrinted>2022-12-01T13:41:00Z</cp:lastPrinted>
  <dcterms:created xsi:type="dcterms:W3CDTF">2022-12-01T13:42:00Z</dcterms:created>
  <dcterms:modified xsi:type="dcterms:W3CDTF">2022-12-01T13:42:00Z</dcterms:modified>
</cp:coreProperties>
</file>