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79C" w:rsidRPr="0024479C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bjednatele:</w:t>
      </w:r>
      <w:r w:rsidR="008D5121">
        <w:rPr>
          <w:rFonts w:ascii="Arial" w:hAnsi="Arial" w:cs="Arial"/>
          <w:sz w:val="18"/>
          <w:szCs w:val="20"/>
        </w:rPr>
        <w:t>4500912394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hotovitele:</w:t>
      </w:r>
      <w:r w:rsidR="00843D82">
        <w:rPr>
          <w:rFonts w:ascii="Arial" w:hAnsi="Arial" w:cs="Arial"/>
          <w:sz w:val="18"/>
          <w:szCs w:val="20"/>
        </w:rPr>
        <w:t xml:space="preserve"> </w:t>
      </w:r>
      <w:r w:rsidR="005F0514">
        <w:rPr>
          <w:rFonts w:ascii="Arial" w:hAnsi="Arial" w:cs="Arial"/>
          <w:sz w:val="18"/>
          <w:szCs w:val="20"/>
        </w:rPr>
        <w:t>R-1416/2022</w:t>
      </w:r>
    </w:p>
    <w:p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24479C" w:rsidRPr="0024479C" w:rsidTr="005544AA">
        <w:tc>
          <w:tcPr>
            <w:tcW w:w="3227" w:type="dxa"/>
          </w:tcPr>
          <w:p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685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544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544" w:type="dxa"/>
          </w:tcPr>
          <w:p w:rsidR="0024479C" w:rsidRPr="00240721" w:rsidRDefault="00910BC5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AMANN s.r.o.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685" w:type="dxa"/>
          </w:tcPr>
          <w:p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544" w:type="dxa"/>
          </w:tcPr>
          <w:p w:rsidR="0024479C" w:rsidRPr="00952805" w:rsidRDefault="00910BC5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Dolní Chřibská 170, 407 47 Chřibská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685" w:type="dxa"/>
          </w:tcPr>
          <w:p w:rsidR="006D0711" w:rsidRDefault="005D498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24479C" w:rsidRPr="00952805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544" w:type="dxa"/>
          </w:tcPr>
          <w:p w:rsidR="005D498C" w:rsidRDefault="005D498C" w:rsidP="005D498C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910BC5" w:rsidRPr="00952805" w:rsidRDefault="00910BC5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jednatel firmy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685" w:type="dxa"/>
          </w:tcPr>
          <w:p w:rsidR="005D498C" w:rsidRDefault="005D498C" w:rsidP="005D498C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6F1EAF" w:rsidRPr="00952805" w:rsidRDefault="006D0711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="006F1EAF" w:rsidRPr="00952805">
              <w:rPr>
                <w:rFonts w:ascii="Arial" w:hAnsi="Arial" w:cs="Arial"/>
                <w:sz w:val="18"/>
                <w:szCs w:val="36"/>
              </w:rPr>
              <w:t>vedoucí odboru VHL</w:t>
            </w:r>
          </w:p>
        </w:tc>
        <w:tc>
          <w:tcPr>
            <w:tcW w:w="3544" w:type="dxa"/>
          </w:tcPr>
          <w:p w:rsidR="005D498C" w:rsidRDefault="005D498C" w:rsidP="005D498C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910BC5" w:rsidRPr="00952805" w:rsidRDefault="00910BC5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manažer technického úseku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</w:t>
            </w:r>
            <w:r w:rsidR="00AA5218">
              <w:rPr>
                <w:rFonts w:ascii="Arial" w:hAnsi="Arial" w:cs="Arial"/>
                <w:i/>
                <w:sz w:val="18"/>
                <w:szCs w:val="36"/>
              </w:rPr>
              <w:t>O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 nebo datum narození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544" w:type="dxa"/>
          </w:tcPr>
          <w:p w:rsidR="0024479C" w:rsidRPr="00952805" w:rsidRDefault="00910BC5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47283416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544" w:type="dxa"/>
          </w:tcPr>
          <w:p w:rsidR="0024479C" w:rsidRPr="00952805" w:rsidRDefault="00910BC5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CZ47283416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</w:t>
            </w:r>
            <w:r w:rsidR="00AA5218">
              <w:rPr>
                <w:rFonts w:ascii="Arial" w:hAnsi="Arial" w:cs="Arial"/>
                <w:i/>
                <w:sz w:val="18"/>
                <w:szCs w:val="36"/>
              </w:rPr>
              <w:t>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obchodním</w:t>
            </w:r>
            <w:r w:rsidR="00AA5218">
              <w:rPr>
                <w:rFonts w:ascii="Arial" w:hAnsi="Arial" w:cs="Arial"/>
                <w:i/>
                <w:sz w:val="18"/>
                <w:szCs w:val="36"/>
              </w:rPr>
              <w:t>/živnostenském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 rejstříku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544" w:type="dxa"/>
          </w:tcPr>
          <w:p w:rsidR="004470D7" w:rsidRPr="00240721" w:rsidRDefault="00910BC5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Krajský soud v Ústí nad Labem, oddíl C, vložka 2889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685" w:type="dxa"/>
          </w:tcPr>
          <w:p w:rsidR="0024479C" w:rsidRPr="00BF3E76" w:rsidRDefault="00BF3E76" w:rsidP="00BF3E7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:rsidR="0024479C" w:rsidRPr="00240721" w:rsidRDefault="00BF3E76" w:rsidP="00BF3E7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685" w:type="dxa"/>
          </w:tcPr>
          <w:p w:rsidR="0024479C" w:rsidRPr="00952805" w:rsidRDefault="00BF3E76" w:rsidP="00BF3E7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:rsidR="0024479C" w:rsidRPr="00240721" w:rsidRDefault="00BF3E76" w:rsidP="00BF3E7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BD0523" w:rsidTr="005544AA">
        <w:tc>
          <w:tcPr>
            <w:tcW w:w="3227" w:type="dxa"/>
          </w:tcPr>
          <w:p w:rsidR="00BD0523" w:rsidRPr="009B58E3" w:rsidRDefault="00BD0523" w:rsidP="00BD0523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36"/>
              </w:rPr>
            </w:pPr>
            <w:r w:rsidRPr="009B58E3">
              <w:rPr>
                <w:rFonts w:ascii="Arial" w:hAnsi="Arial" w:cs="Arial"/>
                <w:b/>
                <w:i/>
                <w:sz w:val="18"/>
                <w:szCs w:val="36"/>
              </w:rPr>
              <w:t>e-mail</w:t>
            </w:r>
            <w:r>
              <w:rPr>
                <w:rFonts w:ascii="Arial" w:hAnsi="Arial" w:cs="Arial"/>
                <w:b/>
                <w:i/>
                <w:sz w:val="18"/>
                <w:szCs w:val="36"/>
              </w:rPr>
              <w:t>*</w:t>
            </w:r>
          </w:p>
        </w:tc>
        <w:tc>
          <w:tcPr>
            <w:tcW w:w="3685" w:type="dxa"/>
          </w:tcPr>
          <w:p w:rsidR="00BF3E76" w:rsidRDefault="00BF3E76" w:rsidP="00BF3E7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BF3E76" w:rsidRDefault="00BF3E76" w:rsidP="00BF3E7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BD0523" w:rsidRPr="00952805" w:rsidRDefault="00BD0523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3544" w:type="dxa"/>
          </w:tcPr>
          <w:p w:rsidR="00BD0523" w:rsidRDefault="00BD0523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Protokol zaslat na adresu:</w:t>
            </w:r>
          </w:p>
          <w:p w:rsidR="00BF3E76" w:rsidRDefault="00BF3E76" w:rsidP="00BF3E7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BD0523" w:rsidRDefault="00BD0523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Fakturu zaslat na adresu:</w:t>
            </w:r>
          </w:p>
          <w:p w:rsidR="00BD0523" w:rsidRPr="00240721" w:rsidRDefault="00BF3E76" w:rsidP="00BF3E7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D498C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</w:tbl>
    <w:p w:rsidR="00EA5E7F" w:rsidRDefault="008B3062" w:rsidP="005544AA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756338">
        <w:rPr>
          <w:rFonts w:ascii="Arial" w:hAnsi="Arial" w:cs="Arial"/>
          <w:sz w:val="18"/>
          <w:szCs w:val="18"/>
        </w:rPr>
        <w:t>*)</w:t>
      </w:r>
      <w:r w:rsidR="004834C3">
        <w:rPr>
          <w:rFonts w:ascii="Arial" w:hAnsi="Arial" w:cs="Arial"/>
          <w:sz w:val="18"/>
          <w:szCs w:val="18"/>
        </w:rPr>
        <w:t xml:space="preserve"> </w:t>
      </w:r>
      <w:r w:rsidR="00756338">
        <w:rPr>
          <w:rFonts w:ascii="Arial" w:hAnsi="Arial" w:cs="Arial"/>
          <w:sz w:val="18"/>
          <w:szCs w:val="18"/>
        </w:rPr>
        <w:t xml:space="preserve">Na uvedenou </w:t>
      </w:r>
      <w:r w:rsidR="009B58E3" w:rsidRPr="009B58E3">
        <w:rPr>
          <w:rFonts w:ascii="Arial" w:hAnsi="Arial" w:cs="Arial"/>
          <w:b/>
          <w:sz w:val="18"/>
          <w:szCs w:val="18"/>
        </w:rPr>
        <w:t>e-mailovou</w:t>
      </w:r>
      <w:r w:rsidR="009B58E3">
        <w:rPr>
          <w:rFonts w:ascii="Arial" w:hAnsi="Arial" w:cs="Arial"/>
          <w:sz w:val="18"/>
          <w:szCs w:val="18"/>
        </w:rPr>
        <w:t xml:space="preserve"> </w:t>
      </w:r>
      <w:r w:rsidR="00756338">
        <w:rPr>
          <w:rFonts w:ascii="Arial" w:hAnsi="Arial" w:cs="Arial"/>
          <w:sz w:val="18"/>
          <w:szCs w:val="18"/>
        </w:rPr>
        <w:t>adresu Objednatele bude odeslán Zhotovitelem Protoko</w:t>
      </w:r>
      <w:r w:rsidR="00F900E1">
        <w:rPr>
          <w:rFonts w:ascii="Arial" w:hAnsi="Arial" w:cs="Arial"/>
          <w:sz w:val="18"/>
          <w:szCs w:val="18"/>
        </w:rPr>
        <w:t xml:space="preserve">l o zkoušce a daňový doklad. </w:t>
      </w:r>
    </w:p>
    <w:p w:rsidR="009B58E3" w:rsidRPr="009B58E3" w:rsidRDefault="00F900E1" w:rsidP="00EA5E7F">
      <w:pPr>
        <w:spacing w:before="40" w:after="40" w:line="240" w:lineRule="auto"/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9B58E3">
        <w:rPr>
          <w:rFonts w:ascii="Arial" w:hAnsi="Arial" w:cs="Arial"/>
          <w:i/>
          <w:sz w:val="18"/>
          <w:szCs w:val="18"/>
        </w:rPr>
        <w:t>Je-</w:t>
      </w:r>
      <w:r w:rsidR="00756338" w:rsidRPr="009B58E3">
        <w:rPr>
          <w:rFonts w:ascii="Arial" w:hAnsi="Arial" w:cs="Arial"/>
          <w:i/>
          <w:sz w:val="18"/>
          <w:szCs w:val="18"/>
        </w:rPr>
        <w:t xml:space="preserve">li požadováno </w:t>
      </w:r>
      <w:r w:rsidR="009B58E3">
        <w:rPr>
          <w:rFonts w:ascii="Arial" w:hAnsi="Arial" w:cs="Arial"/>
          <w:i/>
          <w:sz w:val="18"/>
          <w:szCs w:val="18"/>
        </w:rPr>
        <w:t>předání těchto dokumentů jinou formou</w:t>
      </w:r>
      <w:r w:rsidR="00756338" w:rsidRPr="009B58E3">
        <w:rPr>
          <w:rFonts w:ascii="Arial" w:hAnsi="Arial" w:cs="Arial"/>
          <w:i/>
          <w:sz w:val="18"/>
          <w:szCs w:val="18"/>
        </w:rPr>
        <w:t>, je</w:t>
      </w:r>
      <w:r w:rsidR="0089253C" w:rsidRPr="009B58E3">
        <w:rPr>
          <w:rFonts w:ascii="Arial" w:hAnsi="Arial" w:cs="Arial"/>
          <w:i/>
          <w:sz w:val="18"/>
          <w:szCs w:val="18"/>
        </w:rPr>
        <w:t> </w:t>
      </w:r>
      <w:r w:rsidR="00756338" w:rsidRPr="009B58E3">
        <w:rPr>
          <w:rFonts w:ascii="Arial" w:hAnsi="Arial" w:cs="Arial"/>
          <w:i/>
          <w:sz w:val="18"/>
          <w:szCs w:val="18"/>
        </w:rPr>
        <w:t>zapotřebí tento požadavek uvést</w:t>
      </w:r>
      <w:r w:rsidR="009B58E3" w:rsidRPr="009B58E3">
        <w:rPr>
          <w:rFonts w:ascii="Arial" w:hAnsi="Arial" w:cs="Arial"/>
          <w:i/>
          <w:sz w:val="18"/>
          <w:szCs w:val="18"/>
        </w:rPr>
        <w:t>:</w:t>
      </w:r>
    </w:p>
    <w:p w:rsidR="009B58E3" w:rsidRDefault="009B58E3" w:rsidP="00EA5E7F">
      <w:pPr>
        <w:spacing w:before="40" w:after="40"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9B58E3" w:rsidRPr="009B58E3" w:rsidRDefault="009B58E3" w:rsidP="00EA5E7F">
      <w:pPr>
        <w:tabs>
          <w:tab w:val="left" w:leader="dot" w:pos="10348"/>
        </w:tabs>
        <w:spacing w:before="40" w:after="40" w:line="240" w:lineRule="auto"/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9B58E3">
        <w:rPr>
          <w:rFonts w:ascii="Arial" w:hAnsi="Arial" w:cs="Arial"/>
          <w:i/>
          <w:sz w:val="18"/>
          <w:szCs w:val="18"/>
        </w:rPr>
        <w:t>Protokol o zkoušce zaslat na adresu:</w:t>
      </w:r>
      <w:r w:rsidRPr="009B58E3">
        <w:rPr>
          <w:rFonts w:ascii="Arial" w:hAnsi="Arial" w:cs="Arial"/>
          <w:i/>
          <w:sz w:val="18"/>
          <w:szCs w:val="18"/>
        </w:rPr>
        <w:tab/>
      </w:r>
    </w:p>
    <w:p w:rsidR="009B58E3" w:rsidRPr="009B58E3" w:rsidRDefault="009B58E3" w:rsidP="00EA5E7F">
      <w:pPr>
        <w:tabs>
          <w:tab w:val="left" w:leader="dot" w:pos="10348"/>
        </w:tabs>
        <w:spacing w:before="40" w:after="40" w:line="240" w:lineRule="auto"/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9B58E3">
        <w:rPr>
          <w:rFonts w:ascii="Arial" w:hAnsi="Arial" w:cs="Arial"/>
          <w:i/>
          <w:sz w:val="18"/>
          <w:szCs w:val="18"/>
        </w:rPr>
        <w:t>Daňový doklad (fakturu) zaslat na adresu:</w:t>
      </w:r>
      <w:r w:rsidRPr="009B58E3">
        <w:rPr>
          <w:rFonts w:ascii="Arial" w:hAnsi="Arial" w:cs="Arial"/>
          <w:i/>
          <w:sz w:val="18"/>
          <w:szCs w:val="18"/>
        </w:rPr>
        <w:tab/>
      </w:r>
    </w:p>
    <w:p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:rsidR="00730E11" w:rsidRPr="00E56559" w:rsidRDefault="00730E11" w:rsidP="00551BB7">
      <w:pPr>
        <w:tabs>
          <w:tab w:val="left" w:pos="4820"/>
        </w:tabs>
        <w:spacing w:line="240" w:lineRule="auto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Laboratorní práce </w:t>
      </w:r>
      <w:r w:rsidR="00CD244A">
        <w:rPr>
          <w:rFonts w:ascii="Arial" w:hAnsi="Arial" w:cs="Arial"/>
          <w:sz w:val="18"/>
          <w:szCs w:val="20"/>
        </w:rPr>
        <w:t xml:space="preserve">na dobu určitou do </w:t>
      </w:r>
      <w:r w:rsidR="009B58E3">
        <w:rPr>
          <w:rFonts w:ascii="Arial" w:hAnsi="Arial" w:cs="Arial"/>
          <w:sz w:val="18"/>
          <w:szCs w:val="20"/>
        </w:rPr>
        <w:t>_______</w:t>
      </w:r>
      <w:r w:rsidR="00910BC5">
        <w:rPr>
          <w:rFonts w:ascii="Arial" w:hAnsi="Arial" w:cs="Arial"/>
          <w:sz w:val="18"/>
          <w:szCs w:val="20"/>
        </w:rPr>
        <w:t>31.12.2023</w:t>
      </w:r>
      <w:r w:rsidR="009B58E3">
        <w:rPr>
          <w:rFonts w:ascii="Arial" w:hAnsi="Arial" w:cs="Arial"/>
          <w:sz w:val="18"/>
          <w:szCs w:val="20"/>
        </w:rPr>
        <w:t xml:space="preserve">____   </w:t>
      </w:r>
      <w:r w:rsidR="00C86620">
        <w:rPr>
          <w:rFonts w:ascii="Arial" w:hAnsi="Arial" w:cs="Arial"/>
          <w:sz w:val="18"/>
          <w:szCs w:val="20"/>
        </w:rPr>
        <w:t>/</w:t>
      </w:r>
      <w:r w:rsidR="00F013B0">
        <w:rPr>
          <w:rFonts w:ascii="Arial" w:hAnsi="Arial" w:cs="Arial"/>
          <w:sz w:val="18"/>
          <w:szCs w:val="20"/>
        </w:rPr>
        <w:t xml:space="preserve"> neurčitou </w:t>
      </w:r>
      <w:r>
        <w:rPr>
          <w:rFonts w:ascii="Arial" w:hAnsi="Arial" w:cs="Arial"/>
          <w:sz w:val="18"/>
          <w:szCs w:val="20"/>
        </w:rPr>
        <w:t>dle specifikace: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:rsidR="006F1EAF" w:rsidRPr="00730E11" w:rsidRDefault="006F1EAF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730E11" w:rsidRPr="00730E11" w:rsidRDefault="00910BC5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Amann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s.r.o., Dolní Chřibská 170, odtok z ČOV</w:t>
            </w:r>
            <w:r w:rsidR="000872E8">
              <w:rPr>
                <w:rFonts w:ascii="Arial" w:hAnsi="Arial" w:cs="Arial"/>
                <w:sz w:val="18"/>
                <w:szCs w:val="20"/>
              </w:rPr>
              <w:tab/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730E11" w:rsidRPr="00730E11" w:rsidRDefault="00910BC5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730E11" w:rsidRPr="00730E11" w:rsidRDefault="00910BC5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PAL-A, barva, BSK,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Ncelk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, CHSK, P, NEL, NL, RL, C10-40, pH, RAS, N-NH4, N-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anorg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, AOX,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Hg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, Cd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730E11" w:rsidRPr="00730E11" w:rsidRDefault="00910BC5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12x 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730E11" w:rsidRPr="00730E11" w:rsidRDefault="00910BC5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Odpadní voda</w:t>
            </w: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6F1EAF" w:rsidRPr="00551BB7" w:rsidRDefault="00730E11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Čas a způsob plnění</w:t>
      </w:r>
    </w:p>
    <w:p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Zhotovitel provede sjednané laboratorní práce ve lhůtě do 10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proofErr w:type="spellStart"/>
      <w:r w:rsidR="00827550">
        <w:rPr>
          <w:rFonts w:ascii="Arial" w:hAnsi="Arial" w:cs="Arial"/>
          <w:sz w:val="18"/>
          <w:szCs w:val="18"/>
        </w:rPr>
        <w:t>Novosedlická</w:t>
      </w:r>
      <w:proofErr w:type="spellEnd"/>
      <w:r w:rsidR="00827550">
        <w:rPr>
          <w:rFonts w:ascii="Arial" w:hAnsi="Arial" w:cs="Arial"/>
          <w:sz w:val="18"/>
          <w:szCs w:val="18"/>
        </w:rPr>
        <w:t xml:space="preserve">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:rsidR="00273098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>, že</w:t>
      </w:r>
      <w:r w:rsidR="00B71D5D">
        <w:rPr>
          <w:rFonts w:ascii="Arial" w:hAnsi="Arial" w:cs="Arial"/>
          <w:sz w:val="18"/>
          <w:szCs w:val="18"/>
        </w:rPr>
        <w:t> </w:t>
      </w:r>
      <w:r w:rsidR="00D45AD0" w:rsidRPr="00551BB7">
        <w:rPr>
          <w:rFonts w:ascii="Arial" w:hAnsi="Arial" w:cs="Arial"/>
          <w:sz w:val="18"/>
          <w:szCs w:val="18"/>
        </w:rPr>
        <w:t xml:space="preserve">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:rsidR="00AA5218" w:rsidRPr="00551BB7" w:rsidRDefault="00AA5218" w:rsidP="00AA5218">
      <w:pPr>
        <w:pStyle w:val="Odstavecseseznamem"/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Cena provedené Služby se řídí platným Ceníkem laboratorních a vzorkovacích prací Zhotovitele. K této ceně bude připočtena DPH podle platného zákona o DPH. </w:t>
      </w:r>
    </w:p>
    <w:p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 xml:space="preserve">004 Sb. o dani z přidané hodnoty, ve znění pozdějších předpisů. Faktura je splatná do </w:t>
      </w:r>
      <w:r w:rsidRPr="00F013B0">
        <w:rPr>
          <w:rFonts w:ascii="Arial" w:hAnsi="Arial" w:cs="Arial"/>
          <w:b/>
          <w:sz w:val="18"/>
          <w:szCs w:val="18"/>
        </w:rPr>
        <w:t>14</w:t>
      </w:r>
      <w:r w:rsidRPr="00551BB7">
        <w:rPr>
          <w:rFonts w:ascii="Arial" w:hAnsi="Arial" w:cs="Arial"/>
          <w:sz w:val="18"/>
          <w:szCs w:val="18"/>
        </w:rPr>
        <w:t xml:space="preserve"> dnů ode dne vystavení.</w:t>
      </w:r>
    </w:p>
    <w:p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smlouvy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:rsidR="00D45AD0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bude v prodlení s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:rsidR="00AA5218" w:rsidRPr="00551BB7" w:rsidRDefault="00AA5218" w:rsidP="00AA5218">
      <w:pPr>
        <w:pStyle w:val="Odstavecseseznamem"/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1459  vydaným Českým institutem pro akreditaci, o.p.s.  Pro vybrané zkoušky laboratoř uplatňuje flexibilní přístup k rozsahu akreditace, který laboratoři umožňuje zařazovat do svého rozsahu akreditace dodatečné činnosti na základě vlastního schválení bez posouzení ze strany akreditačního org</w:t>
      </w:r>
      <w:r w:rsidR="005C5717">
        <w:rPr>
          <w:rFonts w:ascii="Arial" w:hAnsi="Arial" w:cs="Arial"/>
          <w:sz w:val="18"/>
          <w:szCs w:val="18"/>
        </w:rPr>
        <w:t>ánu před zahájením dan</w:t>
      </w:r>
      <w:r w:rsidRPr="00551BB7">
        <w:rPr>
          <w:rFonts w:ascii="Arial" w:hAnsi="Arial" w:cs="Arial"/>
          <w:sz w:val="18"/>
          <w:szCs w:val="18"/>
        </w:rPr>
        <w:t>é činnosti. Zkoušky, u kterých je tento postup využit, jsou na Protokole o</w:t>
      </w:r>
      <w:r w:rsidR="004834C3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zkoušce označeny jako FRA. Podrobnější informace poskytnou na požádání pracovníci laboratoře.</w:t>
      </w:r>
    </w:p>
    <w:p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 xml:space="preserve">toři. O této skutečnosti bude Objednatel předem informován.  Přednostně jsou vybíráni dodavatelé se zavedeným systémem kvality podle </w:t>
      </w:r>
      <w:r w:rsidR="001D34A6">
        <w:rPr>
          <w:rFonts w:ascii="Arial" w:hAnsi="Arial" w:cs="Arial"/>
          <w:sz w:val="18"/>
          <w:szCs w:val="18"/>
        </w:rPr>
        <w:t>normy ČSN EN ISO/IEC 17 025:2018</w:t>
      </w:r>
      <w:r w:rsidR="00AA6924" w:rsidRPr="00551BB7">
        <w:rPr>
          <w:rFonts w:ascii="Arial" w:hAnsi="Arial" w:cs="Arial"/>
          <w:sz w:val="18"/>
          <w:szCs w:val="18"/>
        </w:rPr>
        <w:t>. Výsledky zkoušek, provedených subdodavatelsky, jsou na protokolech označeny jako SA, SN.</w:t>
      </w:r>
    </w:p>
    <w:p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:rsidR="00ED1D84" w:rsidRPr="00551BB7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Pokud Zhotovitel požaduje odběr vzorků, zabezpečí zpřístupnění odběrových míst pracovníků</w:t>
      </w:r>
      <w:r w:rsidR="00DB2610">
        <w:rPr>
          <w:rFonts w:ascii="Arial" w:hAnsi="Arial" w:cs="Arial"/>
          <w:sz w:val="18"/>
          <w:szCs w:val="18"/>
        </w:rPr>
        <w:t>m</w:t>
      </w:r>
      <w:r w:rsidRPr="00551BB7">
        <w:rPr>
          <w:rFonts w:ascii="Arial" w:hAnsi="Arial" w:cs="Arial"/>
          <w:sz w:val="18"/>
          <w:szCs w:val="18"/>
        </w:rPr>
        <w:t xml:space="preserve"> Zhotovitele.</w:t>
      </w:r>
    </w:p>
    <w:p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nezveřejňovat je třetím osobám bez písemného souhlasu Objednatele. </w:t>
      </w:r>
    </w:p>
    <w:p w:rsidR="00675240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>smlouvy prostřednictvím registru smluv.</w:t>
      </w:r>
    </w:p>
    <w:p w:rsidR="00AA5218" w:rsidRPr="00551BB7" w:rsidRDefault="00AA5218" w:rsidP="00AA5218">
      <w:pPr>
        <w:pStyle w:val="Odstavecseseznamem"/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v  této smlouv</w:t>
      </w:r>
      <w:r>
        <w:rPr>
          <w:rFonts w:ascii="Arial" w:hAnsi="Arial" w:cs="Arial"/>
          <w:sz w:val="18"/>
          <w:szCs w:val="18"/>
        </w:rPr>
        <w:t>ě.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svým rozsahem podléhá 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3066BE">
        <w:rPr>
          <w:rFonts w:ascii="Arial" w:hAnsi="Arial" w:cs="Arial"/>
          <w:sz w:val="18"/>
          <w:szCs w:val="18"/>
        </w:rPr>
        <w:t xml:space="preserve">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5F733F" w:rsidRPr="005F733F">
        <w:rPr>
          <w:rFonts w:ascii="Arial" w:hAnsi="Arial" w:cs="Arial"/>
          <w:sz w:val="18"/>
          <w:szCs w:val="18"/>
        </w:rPr>
        <w:t xml:space="preserve"> Sb. </w:t>
      </w:r>
    </w:p>
    <w:p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svobodné vůle připojují své podpisy.</w:t>
      </w:r>
    </w:p>
    <w:p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40721" w:rsidRDefault="00240721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40721" w:rsidRDefault="00240721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51BB7" w:rsidRPr="00551BB7" w:rsidRDefault="00FF7F22" w:rsidP="00AA5218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cs="Arial"/>
          <w:sz w:val="18"/>
          <w:szCs w:val="20"/>
        </w:rPr>
      </w:pPr>
      <w:r w:rsidRPr="00551BB7">
        <w:rPr>
          <w:rFonts w:ascii="Arial" w:hAnsi="Arial" w:cs="Arial"/>
          <w:sz w:val="18"/>
          <w:szCs w:val="18"/>
        </w:rPr>
        <w:t>V</w:t>
      </w:r>
      <w:r w:rsidR="00BA4ED3">
        <w:rPr>
          <w:rFonts w:ascii="Arial" w:hAnsi="Arial" w:cs="Arial"/>
          <w:sz w:val="18"/>
          <w:szCs w:val="18"/>
        </w:rPr>
        <w:t> Teplicích d</w:t>
      </w:r>
      <w:r w:rsidRPr="00551BB7">
        <w:rPr>
          <w:rFonts w:ascii="Arial" w:hAnsi="Arial" w:cs="Arial"/>
          <w:sz w:val="18"/>
          <w:szCs w:val="18"/>
        </w:rPr>
        <w:t>ne</w:t>
      </w:r>
      <w:r w:rsidR="00CA5FC4">
        <w:rPr>
          <w:rFonts w:ascii="Arial" w:hAnsi="Arial" w:cs="Arial"/>
          <w:sz w:val="18"/>
          <w:szCs w:val="18"/>
        </w:rPr>
        <w:t xml:space="preserve"> </w:t>
      </w:r>
      <w:r w:rsidR="00BF3E76">
        <w:rPr>
          <w:rFonts w:ascii="Arial" w:hAnsi="Arial" w:cs="Arial"/>
          <w:sz w:val="18"/>
          <w:szCs w:val="18"/>
        </w:rPr>
        <w:t>5.1.2023</w:t>
      </w:r>
      <w:bookmarkStart w:id="0" w:name="_GoBack"/>
      <w:bookmarkEnd w:id="0"/>
      <w:r w:rsidRPr="00551BB7">
        <w:rPr>
          <w:rFonts w:ascii="Arial" w:hAnsi="Arial" w:cs="Arial"/>
          <w:sz w:val="18"/>
          <w:szCs w:val="18"/>
        </w:rPr>
        <w:tab/>
      </w:r>
      <w:r w:rsidR="00F013B0">
        <w:rPr>
          <w:rFonts w:ascii="Arial" w:hAnsi="Arial" w:cs="Arial"/>
          <w:sz w:val="18"/>
          <w:szCs w:val="18"/>
        </w:rPr>
        <w:t>V</w:t>
      </w:r>
      <w:r w:rsidR="00910BC5">
        <w:rPr>
          <w:rFonts w:ascii="Arial" w:hAnsi="Arial" w:cs="Arial"/>
          <w:sz w:val="18"/>
          <w:szCs w:val="18"/>
        </w:rPr>
        <w:t xml:space="preserve"> Chřibské </w:t>
      </w:r>
      <w:r w:rsidR="004834C3">
        <w:rPr>
          <w:rFonts w:ascii="Arial" w:hAnsi="Arial" w:cs="Arial"/>
          <w:sz w:val="18"/>
          <w:szCs w:val="18"/>
        </w:rPr>
        <w:tab/>
      </w:r>
      <w:r w:rsidR="004834C3">
        <w:rPr>
          <w:rFonts w:ascii="Arial" w:hAnsi="Arial" w:cs="Arial"/>
          <w:sz w:val="18"/>
          <w:szCs w:val="18"/>
        </w:rPr>
        <w:tab/>
      </w:r>
      <w:r w:rsidR="004834C3">
        <w:rPr>
          <w:rFonts w:ascii="Arial" w:hAnsi="Arial" w:cs="Arial"/>
          <w:sz w:val="18"/>
          <w:szCs w:val="18"/>
        </w:rPr>
        <w:tab/>
      </w:r>
      <w:r w:rsidR="00AF6225">
        <w:rPr>
          <w:rFonts w:ascii="Arial" w:hAnsi="Arial" w:cs="Arial"/>
          <w:sz w:val="18"/>
          <w:szCs w:val="18"/>
        </w:rPr>
        <w:t xml:space="preserve"> </w:t>
      </w:r>
      <w:r w:rsidRPr="00551BB7">
        <w:rPr>
          <w:rFonts w:ascii="Arial" w:hAnsi="Arial" w:cs="Arial"/>
          <w:sz w:val="18"/>
          <w:szCs w:val="18"/>
        </w:rPr>
        <w:t>dne</w:t>
      </w:r>
      <w:r w:rsidR="00BA4ED3">
        <w:rPr>
          <w:rFonts w:ascii="Arial" w:hAnsi="Arial" w:cs="Arial"/>
          <w:sz w:val="18"/>
          <w:szCs w:val="18"/>
        </w:rPr>
        <w:t xml:space="preserve"> </w:t>
      </w:r>
      <w:r w:rsidR="00910BC5">
        <w:rPr>
          <w:rFonts w:ascii="Arial" w:hAnsi="Arial" w:cs="Arial"/>
          <w:sz w:val="18"/>
          <w:szCs w:val="18"/>
        </w:rPr>
        <w:t>20.12.2022</w:t>
      </w:r>
    </w:p>
    <w:sectPr w:rsidR="00551BB7" w:rsidRPr="00551BB7" w:rsidSect="006D0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93099"/>
    <w:multiLevelType w:val="multilevel"/>
    <w:tmpl w:val="429EF40A"/>
    <w:styleLink w:val="WW8Num4"/>
    <w:lvl w:ilvl="0">
      <w:start w:val="1"/>
      <w:numFmt w:val="lowerLetter"/>
      <w:lvlText w:val="%1)"/>
      <w:lvlJc w:val="left"/>
      <w:pPr>
        <w:ind w:left="540" w:hanging="36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45D39"/>
    <w:multiLevelType w:val="multilevel"/>
    <w:tmpl w:val="2DD8041C"/>
    <w:styleLink w:val="WW8Num3"/>
    <w:lvl w:ilvl="0">
      <w:start w:val="1"/>
      <w:numFmt w:val="lowerLetter"/>
      <w:lvlText w:val="%1)"/>
      <w:lvlJc w:val="left"/>
      <w:pPr>
        <w:ind w:left="54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B50F5"/>
    <w:multiLevelType w:val="multilevel"/>
    <w:tmpl w:val="264C9AA0"/>
    <w:styleLink w:val="WW8Num2"/>
    <w:lvl w:ilvl="0">
      <w:start w:val="1"/>
      <w:numFmt w:val="none"/>
      <w:pStyle w:val="Nadpis2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6"/>
  </w:num>
  <w:num w:numId="5">
    <w:abstractNumId w:val="4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3"/>
  </w:num>
  <w:num w:numId="15">
    <w:abstractNumId w:val="0"/>
  </w:num>
  <w:num w:numId="16">
    <w:abstractNumId w:val="8"/>
  </w:num>
  <w:num w:numId="17">
    <w:abstractNumId w:val="6"/>
  </w:num>
  <w:num w:numId="18">
    <w:abstractNumId w:val="2"/>
  </w:num>
  <w:num w:numId="19">
    <w:abstractNumId w:val="8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E1"/>
    <w:rsid w:val="00065A6C"/>
    <w:rsid w:val="000872E8"/>
    <w:rsid w:val="00132CBC"/>
    <w:rsid w:val="0014042B"/>
    <w:rsid w:val="00154287"/>
    <w:rsid w:val="001D34A6"/>
    <w:rsid w:val="00223877"/>
    <w:rsid w:val="002245CC"/>
    <w:rsid w:val="00240721"/>
    <w:rsid w:val="0024479C"/>
    <w:rsid w:val="00273098"/>
    <w:rsid w:val="002C70B1"/>
    <w:rsid w:val="003066BE"/>
    <w:rsid w:val="003759CC"/>
    <w:rsid w:val="00377A07"/>
    <w:rsid w:val="00390F32"/>
    <w:rsid w:val="003B7EF7"/>
    <w:rsid w:val="00420697"/>
    <w:rsid w:val="00432ADE"/>
    <w:rsid w:val="004470D7"/>
    <w:rsid w:val="004834C3"/>
    <w:rsid w:val="004F08F5"/>
    <w:rsid w:val="00521BF9"/>
    <w:rsid w:val="00551BB7"/>
    <w:rsid w:val="005544AA"/>
    <w:rsid w:val="00572CE1"/>
    <w:rsid w:val="005C5717"/>
    <w:rsid w:val="005D498C"/>
    <w:rsid w:val="005F0514"/>
    <w:rsid w:val="005F733F"/>
    <w:rsid w:val="00601D4B"/>
    <w:rsid w:val="00611F3A"/>
    <w:rsid w:val="00674AAF"/>
    <w:rsid w:val="00675240"/>
    <w:rsid w:val="006D0711"/>
    <w:rsid w:val="006F1EAF"/>
    <w:rsid w:val="00730E11"/>
    <w:rsid w:val="00756338"/>
    <w:rsid w:val="008118DA"/>
    <w:rsid w:val="00813F3B"/>
    <w:rsid w:val="008243B5"/>
    <w:rsid w:val="00827550"/>
    <w:rsid w:val="00832AAB"/>
    <w:rsid w:val="00843D82"/>
    <w:rsid w:val="00853CA1"/>
    <w:rsid w:val="00874AD4"/>
    <w:rsid w:val="0089253C"/>
    <w:rsid w:val="00893915"/>
    <w:rsid w:val="008B2DF4"/>
    <w:rsid w:val="008B3062"/>
    <w:rsid w:val="008D5121"/>
    <w:rsid w:val="00910BC5"/>
    <w:rsid w:val="00920755"/>
    <w:rsid w:val="00945822"/>
    <w:rsid w:val="00952805"/>
    <w:rsid w:val="009B58E3"/>
    <w:rsid w:val="00A06AD3"/>
    <w:rsid w:val="00A07057"/>
    <w:rsid w:val="00A16C07"/>
    <w:rsid w:val="00A736EE"/>
    <w:rsid w:val="00AA5218"/>
    <w:rsid w:val="00AA6924"/>
    <w:rsid w:val="00AB2FD2"/>
    <w:rsid w:val="00AF6225"/>
    <w:rsid w:val="00B10951"/>
    <w:rsid w:val="00B71D5D"/>
    <w:rsid w:val="00B919EF"/>
    <w:rsid w:val="00BA4ED3"/>
    <w:rsid w:val="00BD0523"/>
    <w:rsid w:val="00BF3E76"/>
    <w:rsid w:val="00C4254D"/>
    <w:rsid w:val="00C713F7"/>
    <w:rsid w:val="00C752E1"/>
    <w:rsid w:val="00C86620"/>
    <w:rsid w:val="00C87885"/>
    <w:rsid w:val="00CA5FC4"/>
    <w:rsid w:val="00CD244A"/>
    <w:rsid w:val="00D45AD0"/>
    <w:rsid w:val="00D63BCA"/>
    <w:rsid w:val="00D83A63"/>
    <w:rsid w:val="00D92187"/>
    <w:rsid w:val="00DB2610"/>
    <w:rsid w:val="00DD5712"/>
    <w:rsid w:val="00DE568B"/>
    <w:rsid w:val="00E56559"/>
    <w:rsid w:val="00EA5E7F"/>
    <w:rsid w:val="00ED1D84"/>
    <w:rsid w:val="00ED3FB4"/>
    <w:rsid w:val="00ED65F2"/>
    <w:rsid w:val="00F013B0"/>
    <w:rsid w:val="00F60C03"/>
    <w:rsid w:val="00F900E1"/>
    <w:rsid w:val="00F95B1F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3536"/>
  <w15:docId w15:val="{29D229C4-185A-442F-9387-C304484B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link w:val="Nadpis2Char"/>
    <w:rsid w:val="003B7EF7"/>
    <w:pPr>
      <w:keepNext/>
      <w:numPr>
        <w:numId w:val="16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B7EF7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7E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seznamu"/>
    <w:rsid w:val="003B7EF7"/>
    <w:pPr>
      <w:numPr>
        <w:numId w:val="16"/>
      </w:numPr>
    </w:pPr>
  </w:style>
  <w:style w:type="numbering" w:customStyle="1" w:styleId="WW8Num3">
    <w:name w:val="WW8Num3"/>
    <w:basedOn w:val="Bezseznamu"/>
    <w:rsid w:val="003B7EF7"/>
    <w:pPr>
      <w:numPr>
        <w:numId w:val="17"/>
      </w:numPr>
    </w:pPr>
  </w:style>
  <w:style w:type="numbering" w:customStyle="1" w:styleId="WW8Num4">
    <w:name w:val="WW8Num4"/>
    <w:basedOn w:val="Bezseznamu"/>
    <w:rsid w:val="003B7EF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Bednárek Jan</cp:lastModifiedBy>
  <cp:revision>2</cp:revision>
  <cp:lastPrinted>2022-12-21T12:45:00Z</cp:lastPrinted>
  <dcterms:created xsi:type="dcterms:W3CDTF">2023-01-05T08:59:00Z</dcterms:created>
  <dcterms:modified xsi:type="dcterms:W3CDTF">2023-01-05T08:59:00Z</dcterms:modified>
</cp:coreProperties>
</file>