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6A77EE">
              <w:rPr>
                <w:rFonts w:ascii="Arial Narrow" w:hAnsi="Arial Narrow" w:cs="Tahoma"/>
                <w:b/>
                <w:sz w:val="28"/>
                <w:szCs w:val="28"/>
              </w:rPr>
              <w:t>J0228/2022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6A77EE">
              <w:rPr>
                <w:rFonts w:ascii="Arial Narrow" w:hAnsi="Arial Narrow" w:cs="Tahoma"/>
                <w:b/>
                <w:sz w:val="28"/>
                <w:szCs w:val="28"/>
              </w:rPr>
              <w:t>Vrtiška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6A77E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CROY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6A77E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Plzeňská 2599, Rakovník - Rakovník II, 26901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6A77EE">
              <w:rPr>
                <w:rFonts w:ascii="Arial Narrow" w:hAnsi="Arial Narrow" w:cs="Tahoma"/>
                <w:sz w:val="28"/>
                <w:szCs w:val="28"/>
              </w:rPr>
              <w:t>45147647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6A77EE" w:rsidP="00EC23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opravu </w:t>
            </w:r>
            <w:proofErr w:type="spellStart"/>
            <w:r>
              <w:rPr>
                <w:rFonts w:ascii="Arial Narrow" w:hAnsi="Arial Narrow" w:cs="Tahoma"/>
                <w:b/>
                <w:sz w:val="28"/>
                <w:szCs w:val="28"/>
              </w:rPr>
              <w:t>u</w:t>
            </w:r>
            <w:r w:rsidR="00EC23DB">
              <w:rPr>
                <w:rFonts w:ascii="Arial Narrow" w:hAnsi="Arial Narrow" w:cs="Tahoma"/>
                <w:b/>
                <w:sz w:val="28"/>
                <w:szCs w:val="28"/>
              </w:rPr>
              <w:t>nimo</w:t>
            </w:r>
            <w:r>
              <w:rPr>
                <w:rFonts w:ascii="Arial Narrow" w:hAnsi="Arial Narrow" w:cs="Tahoma"/>
                <w:b/>
                <w:sz w:val="28"/>
                <w:szCs w:val="28"/>
              </w:rPr>
              <w:t>gu</w:t>
            </w:r>
            <w:proofErr w:type="spellEnd"/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-nouzový </w:t>
            </w:r>
            <w:proofErr w:type="spellStart"/>
            <w:proofErr w:type="gramStart"/>
            <w:r>
              <w:rPr>
                <w:rFonts w:ascii="Arial Narrow" w:hAnsi="Arial Narrow" w:cs="Tahoma"/>
                <w:b/>
                <w:sz w:val="28"/>
                <w:szCs w:val="28"/>
              </w:rPr>
              <w:t>režim</w:t>
            </w:r>
            <w:proofErr w:type="gramEnd"/>
            <w:r>
              <w:rPr>
                <w:rFonts w:ascii="Arial Narrow" w:hAnsi="Arial Narrow" w:cs="Tahoma"/>
                <w:b/>
                <w:sz w:val="28"/>
                <w:szCs w:val="28"/>
              </w:rPr>
              <w:t>.</w:t>
            </w:r>
            <w:proofErr w:type="gramStart"/>
            <w:r>
              <w:rPr>
                <w:rFonts w:ascii="Arial Narrow" w:hAnsi="Arial Narrow" w:cs="Tahoma"/>
                <w:b/>
                <w:sz w:val="28"/>
                <w:szCs w:val="28"/>
              </w:rPr>
              <w:t>únik</w:t>
            </w:r>
            <w:proofErr w:type="spellEnd"/>
            <w:proofErr w:type="gramEnd"/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oleje okolo převodovky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6A77EE">
              <w:rPr>
                <w:rFonts w:ascii="Arial Narrow" w:hAnsi="Arial Narrow" w:cs="Tahoma"/>
                <w:sz w:val="28"/>
                <w:szCs w:val="28"/>
              </w:rPr>
              <w:t>6C8 6756</w:t>
            </w:r>
            <w:r w:rsidR="006A77EE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6A77E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dle ceníku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6A77EE">
              <w:rPr>
                <w:rFonts w:ascii="Arial Narrow" w:hAnsi="Arial Narrow" w:cs="Tahoma"/>
                <w:sz w:val="28"/>
                <w:szCs w:val="28"/>
              </w:rPr>
              <w:t xml:space="preserve">05. 12. </w:t>
            </w:r>
            <w:proofErr w:type="gramStart"/>
            <w:r w:rsidR="006A77EE">
              <w:rPr>
                <w:rFonts w:ascii="Arial Narrow" w:hAnsi="Arial Narrow" w:cs="Tahoma"/>
                <w:sz w:val="28"/>
                <w:szCs w:val="28"/>
              </w:rPr>
              <w:t>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6A77EE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6A77EE">
              <w:rPr>
                <w:rFonts w:ascii="Arial Narrow" w:hAnsi="Arial Narrow" w:cs="Tahoma"/>
                <w:sz w:val="28"/>
                <w:szCs w:val="28"/>
              </w:rPr>
              <w:t>05. 12. 2022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6A77EE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E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4</cp:revision>
  <cp:lastPrinted>2022-12-05T05:41:00Z</cp:lastPrinted>
  <dcterms:created xsi:type="dcterms:W3CDTF">2022-12-05T05:39:00Z</dcterms:created>
  <dcterms:modified xsi:type="dcterms:W3CDTF">2022-12-05T05:41:00Z</dcterms:modified>
</cp:coreProperties>
</file>