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15" w:rsidRDefault="0065091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233F15" w:rsidRDefault="00650917">
      <w:pPr>
        <w:pStyle w:val="Zkladntext20"/>
        <w:shd w:val="clear" w:color="auto" w:fill="auto"/>
      </w:pPr>
      <w:r>
        <w:t>Smlouva o dílo</w:t>
      </w:r>
    </w:p>
    <w:p w:rsidR="00233F15" w:rsidRDefault="00650917">
      <w:pPr>
        <w:pStyle w:val="Zkladntext1"/>
        <w:shd w:val="clear" w:color="auto" w:fill="auto"/>
        <w:spacing w:after="0"/>
        <w:jc w:val="center"/>
      </w:pPr>
      <w:r>
        <w:rPr>
          <w:b/>
          <w:bCs/>
          <w:color w:val="565556"/>
        </w:rPr>
        <w:t>i.</w:t>
      </w:r>
    </w:p>
    <w:p w:rsidR="00233F15" w:rsidRDefault="00650917">
      <w:pPr>
        <w:pStyle w:val="Zkladntext1"/>
        <w:shd w:val="clear" w:color="auto" w:fill="auto"/>
        <w:ind w:left="3840"/>
      </w:pPr>
      <w:r>
        <w:rPr>
          <w:u w:val="single"/>
        </w:rPr>
        <w:t>Smluvní strany</w:t>
      </w:r>
    </w:p>
    <w:p w:rsidR="00233F15" w:rsidRDefault="00650917">
      <w:pPr>
        <w:pStyle w:val="Zkladntext1"/>
        <w:shd w:val="clear" w:color="auto" w:fill="auto"/>
        <w:spacing w:after="0"/>
      </w:pPr>
      <w:r>
        <w:rPr>
          <w:color w:val="565556"/>
        </w:rPr>
        <w:t xml:space="preserve">Objednavatel: </w:t>
      </w:r>
      <w:r>
        <w:rPr>
          <w:b/>
          <w:bCs/>
        </w:rPr>
        <w:t xml:space="preserve">Základní škola Sušice, Lerchova 1112, </w:t>
      </w:r>
      <w:r>
        <w:t>okres Klatovy</w:t>
      </w:r>
    </w:p>
    <w:p w:rsidR="00233F15" w:rsidRDefault="00650917">
      <w:pPr>
        <w:pStyle w:val="Zkladntext1"/>
        <w:shd w:val="clear" w:color="auto" w:fill="auto"/>
        <w:spacing w:after="0"/>
        <w:ind w:left="1440"/>
      </w:pPr>
      <w:r>
        <w:t>Zastoupená Mgr. Čestmírem Křížem, ředitelem ZŠ</w:t>
      </w:r>
    </w:p>
    <w:p w:rsidR="00233F15" w:rsidRDefault="00650917">
      <w:pPr>
        <w:pStyle w:val="Zkladntext1"/>
        <w:shd w:val="clear" w:color="auto" w:fill="auto"/>
        <w:ind w:left="1440"/>
      </w:pPr>
      <w:r>
        <w:t>IČ: 61750000</w:t>
      </w:r>
    </w:p>
    <w:p w:rsidR="00233F15" w:rsidRDefault="00650917">
      <w:pPr>
        <w:pStyle w:val="Zkladntext1"/>
        <w:shd w:val="clear" w:color="auto" w:fill="auto"/>
      </w:pPr>
      <w:r>
        <w:rPr>
          <w:color w:val="565556"/>
        </w:rPr>
        <w:t>a</w:t>
      </w:r>
    </w:p>
    <w:p w:rsidR="00233F15" w:rsidRDefault="00650917">
      <w:pPr>
        <w:pStyle w:val="Zkladntext1"/>
        <w:shd w:val="clear" w:color="auto" w:fill="auto"/>
        <w:tabs>
          <w:tab w:val="left" w:pos="1397"/>
        </w:tabs>
        <w:spacing w:after="0"/>
        <w:jc w:val="both"/>
      </w:pPr>
      <w:r>
        <w:rPr>
          <w:color w:val="565556"/>
        </w:rPr>
        <w:t>Zhotovitel:</w:t>
      </w:r>
      <w:r>
        <w:rPr>
          <w:color w:val="565556"/>
        </w:rPr>
        <w:tab/>
        <w:t xml:space="preserve">Vladimír </w:t>
      </w:r>
      <w:r>
        <w:rPr>
          <w:b/>
          <w:bCs/>
          <w:color w:val="565556"/>
        </w:rPr>
        <w:t xml:space="preserve">Krejčí, </w:t>
      </w:r>
      <w:r>
        <w:rPr>
          <w:b/>
          <w:bCs/>
        </w:rPr>
        <w:t xml:space="preserve">zakázková výroba nábytku, </w:t>
      </w:r>
      <w:r>
        <w:t xml:space="preserve">Pátera Ferdy 1347, Sušice </w:t>
      </w:r>
      <w:r>
        <w:rPr>
          <w:color w:val="565556"/>
        </w:rPr>
        <w:t>342 01</w:t>
      </w:r>
    </w:p>
    <w:p w:rsidR="00233F15" w:rsidRDefault="00650917">
      <w:pPr>
        <w:pStyle w:val="Zkladntext1"/>
        <w:shd w:val="clear" w:color="auto" w:fill="auto"/>
        <w:spacing w:after="0"/>
        <w:ind w:left="1440"/>
      </w:pPr>
      <w:r>
        <w:rPr>
          <w:color w:val="565556"/>
        </w:rPr>
        <w:t>IČ:</w:t>
      </w:r>
      <w:r>
        <w:t>13861336</w:t>
      </w:r>
    </w:p>
    <w:p w:rsidR="00233F15" w:rsidRDefault="00650917">
      <w:pPr>
        <w:pStyle w:val="Zkladntext1"/>
        <w:shd w:val="clear" w:color="auto" w:fill="auto"/>
        <w:ind w:left="1440"/>
      </w:pPr>
      <w:r>
        <w:rPr>
          <w:color w:val="565556"/>
        </w:rPr>
        <w:t>DIČ:</w:t>
      </w:r>
      <w:r>
        <w:t>6303100353</w:t>
      </w:r>
    </w:p>
    <w:p w:rsidR="00233F15" w:rsidRDefault="00650917">
      <w:pPr>
        <w:pStyle w:val="Zkladntext1"/>
        <w:shd w:val="clear" w:color="auto" w:fill="auto"/>
        <w:jc w:val="center"/>
      </w:pPr>
      <w:r>
        <w:t>Uzavírají spolu tuto</w:t>
      </w:r>
    </w:p>
    <w:p w:rsidR="00233F15" w:rsidRDefault="00650917">
      <w:pPr>
        <w:pStyle w:val="Zkladntext1"/>
        <w:shd w:val="clear" w:color="auto" w:fill="auto"/>
        <w:ind w:left="3840"/>
      </w:pPr>
      <w:r>
        <w:rPr>
          <w:b/>
          <w:bCs/>
        </w:rPr>
        <w:t>Smlouvu o dílo</w:t>
      </w:r>
    </w:p>
    <w:p w:rsidR="00233F15" w:rsidRDefault="00650917">
      <w:pPr>
        <w:pStyle w:val="Zkladntext1"/>
        <w:shd w:val="clear" w:color="auto" w:fill="auto"/>
        <w:spacing w:after="0"/>
        <w:jc w:val="center"/>
      </w:pPr>
      <w:r>
        <w:rPr>
          <w:b/>
          <w:bCs/>
          <w:color w:val="565556"/>
        </w:rPr>
        <w:t>II.</w:t>
      </w:r>
    </w:p>
    <w:p w:rsidR="00233F15" w:rsidRDefault="00650917">
      <w:pPr>
        <w:pStyle w:val="Zkladntext1"/>
        <w:shd w:val="clear" w:color="auto" w:fill="auto"/>
        <w:jc w:val="center"/>
      </w:pPr>
      <w:r>
        <w:rPr>
          <w:u w:val="single"/>
        </w:rPr>
        <w:t>Předmět plnění</w:t>
      </w:r>
    </w:p>
    <w:p w:rsidR="00233F15" w:rsidRDefault="00650917">
      <w:pPr>
        <w:pStyle w:val="Zkladntext1"/>
        <w:shd w:val="clear" w:color="auto" w:fill="auto"/>
      </w:pPr>
      <w:r>
        <w:rPr>
          <w:color w:val="565556"/>
        </w:rPr>
        <w:t xml:space="preserve">Oprava krytů topení ve dvou </w:t>
      </w:r>
      <w:r>
        <w:t xml:space="preserve">učebnách v pavilonu </w:t>
      </w:r>
      <w:r>
        <w:rPr>
          <w:color w:val="565556"/>
        </w:rPr>
        <w:t>B</w:t>
      </w:r>
    </w:p>
    <w:p w:rsidR="00233F15" w:rsidRDefault="00650917">
      <w:pPr>
        <w:pStyle w:val="Zkladntext1"/>
        <w:shd w:val="clear" w:color="auto" w:fill="auto"/>
        <w:spacing w:after="0"/>
        <w:ind w:left="4420"/>
      </w:pPr>
      <w:r>
        <w:rPr>
          <w:b/>
          <w:bCs/>
          <w:color w:val="565556"/>
        </w:rPr>
        <w:t>III.</w:t>
      </w:r>
    </w:p>
    <w:p w:rsidR="00233F15" w:rsidRDefault="00650917">
      <w:pPr>
        <w:pStyle w:val="Zkladntext1"/>
        <w:shd w:val="clear" w:color="auto" w:fill="auto"/>
        <w:jc w:val="center"/>
      </w:pPr>
      <w:r>
        <w:rPr>
          <w:u w:val="single"/>
        </w:rPr>
        <w:t>Termín plnění</w:t>
      </w:r>
    </w:p>
    <w:p w:rsidR="00233F15" w:rsidRDefault="00650917">
      <w:pPr>
        <w:pStyle w:val="Zkladntext1"/>
        <w:shd w:val="clear" w:color="auto" w:fill="auto"/>
      </w:pPr>
      <w:r>
        <w:rPr>
          <w:color w:val="565556"/>
        </w:rPr>
        <w:t xml:space="preserve">Opravy budou provedeny mezi </w:t>
      </w:r>
      <w:proofErr w:type="gramStart"/>
      <w:r>
        <w:t>27.12.2022</w:t>
      </w:r>
      <w:proofErr w:type="gramEnd"/>
      <w:r>
        <w:t xml:space="preserve"> a 31.12.2022</w:t>
      </w:r>
    </w:p>
    <w:p w:rsidR="00233F15" w:rsidRDefault="00650917">
      <w:pPr>
        <w:pStyle w:val="Zkladntext1"/>
        <w:shd w:val="clear" w:color="auto" w:fill="auto"/>
        <w:spacing w:after="0"/>
        <w:jc w:val="center"/>
      </w:pPr>
      <w:r>
        <w:rPr>
          <w:b/>
          <w:bCs/>
          <w:color w:val="565556"/>
        </w:rPr>
        <w:t>IV:</w:t>
      </w:r>
    </w:p>
    <w:p w:rsidR="00233F15" w:rsidRDefault="00650917">
      <w:pPr>
        <w:pStyle w:val="Zkladntext1"/>
        <w:shd w:val="clear" w:color="auto" w:fill="auto"/>
        <w:jc w:val="center"/>
      </w:pPr>
      <w:r>
        <w:rPr>
          <w:u w:val="single"/>
        </w:rPr>
        <w:t>Cena za provedené práce včetně DPH</w:t>
      </w:r>
    </w:p>
    <w:p w:rsidR="00233F15" w:rsidRDefault="00650917">
      <w:pPr>
        <w:pStyle w:val="Zkladntext1"/>
        <w:shd w:val="clear" w:color="auto" w:fill="auto"/>
        <w:tabs>
          <w:tab w:val="left" w:pos="4214"/>
        </w:tabs>
      </w:pPr>
      <w:r>
        <w:rPr>
          <w:color w:val="565556"/>
        </w:rPr>
        <w:t xml:space="preserve">Oprava krytů topení v </w:t>
      </w:r>
      <w:r>
        <w:t>jedné učebně</w:t>
      </w:r>
      <w:r>
        <w:tab/>
        <w:t>39 770 Kč</w:t>
      </w:r>
    </w:p>
    <w:p w:rsidR="00233F15" w:rsidRDefault="00650917">
      <w:pPr>
        <w:pStyle w:val="Zkladntext1"/>
        <w:shd w:val="clear" w:color="auto" w:fill="auto"/>
        <w:tabs>
          <w:tab w:val="left" w:pos="4214"/>
        </w:tabs>
        <w:spacing w:after="580"/>
      </w:pPr>
      <w:r>
        <w:rPr>
          <w:b/>
          <w:bCs/>
          <w:color w:val="565556"/>
        </w:rPr>
        <w:t xml:space="preserve">Celková cena dodávky </w:t>
      </w:r>
      <w:r>
        <w:rPr>
          <w:b/>
          <w:bCs/>
        </w:rPr>
        <w:t>včetně DPH</w:t>
      </w:r>
      <w:r>
        <w:rPr>
          <w:b/>
          <w:bCs/>
        </w:rPr>
        <w:tab/>
        <w:t>79 540 Kč</w:t>
      </w:r>
    </w:p>
    <w:p w:rsidR="00233F15" w:rsidRDefault="00650917">
      <w:pPr>
        <w:pStyle w:val="Zkladntext1"/>
        <w:shd w:val="clear" w:color="auto" w:fill="auto"/>
        <w:spacing w:after="580"/>
      </w:pPr>
      <w:r>
        <w:rPr>
          <w:color w:val="565556"/>
        </w:rPr>
        <w:t xml:space="preserve">V Sušici dne </w:t>
      </w:r>
      <w:r>
        <w:t>2</w:t>
      </w:r>
      <w:r w:rsidR="00173010">
        <w:t>0</w:t>
      </w:r>
      <w:r>
        <w:t>.1</w:t>
      </w:r>
      <w:r w:rsidR="00173010">
        <w:t>2</w:t>
      </w:r>
      <w:bookmarkStart w:id="0" w:name="_GoBack"/>
      <w:bookmarkEnd w:id="0"/>
      <w:r>
        <w:t>.2022</w:t>
      </w:r>
    </w:p>
    <w:p w:rsidR="00233F15" w:rsidRDefault="00650917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12700</wp:posOffset>
                </wp:positionV>
                <wp:extent cx="652145" cy="19494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3F15" w:rsidRDefault="0065091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6.25pt;margin-top:1.pt;width:51.350000000000001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565556"/>
        </w:rPr>
        <w:t>Objednavatel:</w:t>
      </w:r>
    </w:p>
    <w:sectPr w:rsidR="00233F15">
      <w:pgSz w:w="11900" w:h="16840"/>
      <w:pgMar w:top="1393" w:right="2232" w:bottom="1393" w:left="1306" w:header="965" w:footer="9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17" w:rsidRDefault="00650917">
      <w:r>
        <w:separator/>
      </w:r>
    </w:p>
  </w:endnote>
  <w:endnote w:type="continuationSeparator" w:id="0">
    <w:p w:rsidR="00650917" w:rsidRDefault="0065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17" w:rsidRDefault="00650917"/>
  </w:footnote>
  <w:footnote w:type="continuationSeparator" w:id="0">
    <w:p w:rsidR="00650917" w:rsidRDefault="006509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33F15"/>
    <w:rsid w:val="00173010"/>
    <w:rsid w:val="00233F15"/>
    <w:rsid w:val="006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1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1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Calibri" w:eastAsia="Calibri" w:hAnsi="Calibri" w:cs="Calibri"/>
      <w:color w:val="404041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  <w:jc w:val="center"/>
    </w:pPr>
    <w:rPr>
      <w:rFonts w:ascii="Calibri" w:eastAsia="Calibri" w:hAnsi="Calibri" w:cs="Calibri"/>
      <w:color w:val="404041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0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1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1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Calibri" w:eastAsia="Calibri" w:hAnsi="Calibri" w:cs="Calibri"/>
      <w:color w:val="404041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  <w:jc w:val="center"/>
    </w:pPr>
    <w:rPr>
      <w:rFonts w:ascii="Calibri" w:eastAsia="Calibri" w:hAnsi="Calibri" w:cs="Calibri"/>
      <w:color w:val="404041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0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Sovová</dc:creator>
  <cp:lastModifiedBy>Martina Sovová</cp:lastModifiedBy>
  <cp:revision>2</cp:revision>
  <cp:lastPrinted>2023-01-03T14:27:00Z</cp:lastPrinted>
  <dcterms:created xsi:type="dcterms:W3CDTF">2023-01-03T14:29:00Z</dcterms:created>
  <dcterms:modified xsi:type="dcterms:W3CDTF">2023-01-03T14:29:00Z</dcterms:modified>
</cp:coreProperties>
</file>