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8482F" w14:textId="3EF3BA84" w:rsidR="00790BDB" w:rsidRPr="00790BDB" w:rsidRDefault="00790BDB" w:rsidP="00790BD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0BD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60187">
        <w:rPr>
          <w:rFonts w:asciiTheme="minorHAnsi" w:hAnsiTheme="minorHAnsi" w:cstheme="minorHAnsi"/>
          <w:b/>
          <w:sz w:val="24"/>
          <w:szCs w:val="24"/>
        </w:rPr>
        <w:t>2022</w:t>
      </w:r>
      <w:r w:rsidRPr="00790BD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860187">
        <w:rPr>
          <w:rFonts w:asciiTheme="minorHAnsi" w:hAnsiTheme="minorHAnsi" w:cstheme="minorHAnsi"/>
          <w:b/>
          <w:sz w:val="24"/>
          <w:szCs w:val="24"/>
        </w:rPr>
        <w:t>1</w:t>
      </w:r>
      <w:r w:rsidRPr="00790BD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860187">
        <w:rPr>
          <w:rFonts w:asciiTheme="minorHAnsi" w:hAnsiTheme="minorHAnsi" w:cstheme="minorHAnsi"/>
          <w:b/>
          <w:sz w:val="24"/>
          <w:szCs w:val="24"/>
        </w:rPr>
        <w:t xml:space="preserve">grantového projektu č. </w:t>
      </w:r>
      <w:r w:rsidR="00860187" w:rsidRPr="00860187">
        <w:rPr>
          <w:rFonts w:asciiTheme="minorHAnsi" w:hAnsiTheme="minorHAnsi" w:cstheme="minorHAnsi"/>
          <w:b/>
          <w:sz w:val="24"/>
          <w:szCs w:val="24"/>
        </w:rPr>
        <w:t>21-16508J</w:t>
      </w:r>
      <w:r w:rsidRPr="00860187">
        <w:rPr>
          <w:rFonts w:asciiTheme="minorHAnsi" w:hAnsiTheme="minorHAnsi" w:cstheme="minorHAnsi"/>
          <w:b/>
          <w:sz w:val="24"/>
          <w:szCs w:val="24"/>
        </w:rPr>
        <w:t xml:space="preserve"> panelu č. </w:t>
      </w:r>
      <w:r w:rsidR="00860187" w:rsidRPr="00860187">
        <w:rPr>
          <w:rFonts w:asciiTheme="minorHAnsi" w:hAnsiTheme="minorHAnsi" w:cstheme="minorHAnsi"/>
          <w:b/>
          <w:sz w:val="24"/>
          <w:szCs w:val="24"/>
        </w:rPr>
        <w:t>P203</w:t>
      </w:r>
    </w:p>
    <w:p w14:paraId="03CDF863" w14:textId="224C0818" w:rsidR="00790BDB" w:rsidRPr="00790BDB" w:rsidRDefault="00790BDB" w:rsidP="00790BDB">
      <w:pPr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790BDB">
        <w:rPr>
          <w:rFonts w:asciiTheme="majorHAnsi" w:hAnsiTheme="majorHAnsi" w:cstheme="majorHAnsi"/>
        </w:rPr>
        <w:t>Strany</w:t>
      </w:r>
    </w:p>
    <w:p w14:paraId="6018BA65" w14:textId="0BF37077" w:rsidR="004A66CA" w:rsidRPr="001E3387" w:rsidRDefault="004A66CA" w:rsidP="004A66CA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2D724C" w:rsidRPr="00737DB4">
        <w:rPr>
          <w:rFonts w:asciiTheme="majorHAnsi" w:hAnsiTheme="majorHAnsi" w:cstheme="majorHAnsi"/>
          <w:b/>
        </w:rPr>
        <w:t>doc. RNDr. Petr</w:t>
      </w:r>
      <w:r w:rsidR="002D724C">
        <w:rPr>
          <w:rFonts w:asciiTheme="majorHAnsi" w:hAnsiTheme="majorHAnsi" w:cstheme="majorHAnsi"/>
          <w:b/>
        </w:rPr>
        <w:t>em</w:t>
      </w:r>
      <w:r w:rsidR="002D724C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2D724C" w:rsidRPr="00737DB4">
        <w:rPr>
          <w:rFonts w:asciiTheme="majorHAnsi" w:hAnsiTheme="majorHAnsi" w:cstheme="majorHAnsi"/>
          <w:b/>
        </w:rPr>
        <w:t>Baldrian</w:t>
      </w:r>
      <w:r w:rsidR="002D724C">
        <w:rPr>
          <w:rFonts w:asciiTheme="majorHAnsi" w:hAnsiTheme="majorHAnsi" w:cstheme="majorHAnsi"/>
          <w:b/>
        </w:rPr>
        <w:t>em</w:t>
      </w:r>
      <w:proofErr w:type="spellEnd"/>
      <w:r w:rsidR="002D724C" w:rsidRPr="00737DB4">
        <w:rPr>
          <w:rFonts w:asciiTheme="majorHAnsi" w:hAnsiTheme="majorHAnsi" w:cstheme="majorHAnsi"/>
          <w:b/>
        </w:rPr>
        <w:t>, Ph.D.</w:t>
      </w:r>
      <w:r w:rsidR="002D724C" w:rsidRPr="00737DB4">
        <w:rPr>
          <w:rFonts w:asciiTheme="majorHAnsi" w:hAnsiTheme="majorHAnsi" w:cstheme="majorHAnsi"/>
        </w:rPr>
        <w:t>, předsedou</w:t>
      </w:r>
      <w:r w:rsidR="002D724C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2FB3A7EF" w14:textId="77777777" w:rsidR="004A66CA" w:rsidRPr="00137831" w:rsidRDefault="004A66CA" w:rsidP="004A66CA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1A3E3D3D" w14:textId="30F15AA8" w:rsidR="004A66CA" w:rsidRPr="001E3387" w:rsidRDefault="004A66CA" w:rsidP="418E0C38">
      <w:pPr>
        <w:ind w:left="705" w:hanging="705"/>
        <w:rPr>
          <w:rFonts w:asciiTheme="majorHAnsi" w:hAnsiTheme="majorHAnsi" w:cstheme="majorBidi"/>
          <w:b/>
          <w:bCs/>
        </w:rPr>
      </w:pPr>
      <w:r w:rsidRPr="418E0C38">
        <w:rPr>
          <w:rFonts w:asciiTheme="majorHAnsi" w:hAnsiTheme="majorHAnsi" w:cstheme="majorBidi"/>
          <w:b/>
          <w:bCs/>
          <w:color w:val="000000" w:themeColor="text1"/>
        </w:rPr>
        <w:t>2.</w:t>
      </w:r>
      <w:r>
        <w:tab/>
      </w:r>
      <w:r w:rsidR="496C2132" w:rsidRPr="418E0C38">
        <w:rPr>
          <w:rFonts w:asciiTheme="majorHAnsi" w:eastAsiaTheme="majorEastAsia" w:hAnsiTheme="majorHAnsi" w:cstheme="majorBidi"/>
          <w:b/>
          <w:bCs/>
          <w:color w:val="333333"/>
        </w:rPr>
        <w:t>Jihočeská univerzita v Českých Budějovicích</w:t>
      </w:r>
      <w:r>
        <w:br/>
      </w:r>
      <w:r w:rsidRPr="418E0C38">
        <w:rPr>
          <w:rFonts w:asciiTheme="majorHAnsi" w:hAnsiTheme="majorHAnsi" w:cstheme="majorBidi"/>
        </w:rPr>
        <w:t xml:space="preserve">se sídlem </w:t>
      </w:r>
      <w:r w:rsidR="0AD1D819" w:rsidRPr="418E0C38">
        <w:rPr>
          <w:rFonts w:asciiTheme="majorHAnsi" w:hAnsiTheme="majorHAnsi" w:cstheme="majorBidi"/>
          <w:b/>
          <w:bCs/>
        </w:rPr>
        <w:t xml:space="preserve">Branišovská 31a, 370 </w:t>
      </w:r>
      <w:proofErr w:type="gramStart"/>
      <w:r w:rsidR="0AD1D819" w:rsidRPr="418E0C38">
        <w:rPr>
          <w:rFonts w:asciiTheme="majorHAnsi" w:hAnsiTheme="majorHAnsi" w:cstheme="majorBidi"/>
          <w:b/>
          <w:bCs/>
        </w:rPr>
        <w:t>05  Č</w:t>
      </w:r>
      <w:r w:rsidR="2C88B537" w:rsidRPr="418E0C38">
        <w:rPr>
          <w:rFonts w:asciiTheme="majorHAnsi" w:hAnsiTheme="majorHAnsi" w:cstheme="majorBidi"/>
          <w:b/>
          <w:bCs/>
        </w:rPr>
        <w:t>eské</w:t>
      </w:r>
      <w:proofErr w:type="gramEnd"/>
      <w:r w:rsidR="2C88B537" w:rsidRPr="418E0C38">
        <w:rPr>
          <w:rFonts w:asciiTheme="majorHAnsi" w:hAnsiTheme="majorHAnsi" w:cstheme="majorBidi"/>
          <w:b/>
          <w:bCs/>
        </w:rPr>
        <w:t xml:space="preserve"> Budějovice</w:t>
      </w:r>
      <w:r>
        <w:br/>
      </w:r>
      <w:r w:rsidRPr="418E0C38">
        <w:rPr>
          <w:rFonts w:asciiTheme="majorHAnsi" w:hAnsiTheme="majorHAnsi" w:cstheme="majorBidi"/>
        </w:rPr>
        <w:t xml:space="preserve">IČO: </w:t>
      </w:r>
      <w:r w:rsidR="4316080B" w:rsidRPr="418E0C38">
        <w:rPr>
          <w:rFonts w:asciiTheme="majorHAnsi" w:eastAsiaTheme="majorEastAsia" w:hAnsiTheme="majorHAnsi" w:cstheme="majorBidi"/>
          <w:b/>
          <w:bCs/>
          <w:color w:val="333333"/>
        </w:rPr>
        <w:t>60076658</w:t>
      </w:r>
      <w:r>
        <w:br/>
      </w:r>
      <w:r w:rsidRPr="418E0C38">
        <w:rPr>
          <w:rFonts w:asciiTheme="majorHAnsi" w:hAnsiTheme="majorHAnsi" w:cstheme="majorBidi"/>
        </w:rPr>
        <w:t>Zastoupen</w:t>
      </w:r>
      <w:r w:rsidR="6C0ED3BD" w:rsidRPr="418E0C38">
        <w:rPr>
          <w:rFonts w:asciiTheme="majorHAnsi" w:hAnsiTheme="majorHAnsi" w:cstheme="majorBidi"/>
        </w:rPr>
        <w:t>á</w:t>
      </w:r>
      <w:r w:rsidRPr="418E0C38">
        <w:rPr>
          <w:rFonts w:asciiTheme="majorHAnsi" w:hAnsiTheme="majorHAnsi" w:cstheme="majorBidi"/>
        </w:rPr>
        <w:t xml:space="preserve">: </w:t>
      </w:r>
      <w:r w:rsidR="464DA8CD" w:rsidRPr="418E0C38">
        <w:rPr>
          <w:rFonts w:asciiTheme="majorHAnsi" w:hAnsiTheme="majorHAnsi" w:cstheme="majorBidi"/>
          <w:b/>
          <w:bCs/>
        </w:rPr>
        <w:t>Prof. PhDr. Bohumilem Jirouškem, Dr.</w:t>
      </w:r>
      <w:r w:rsidR="00DC0BA4">
        <w:rPr>
          <w:rFonts w:asciiTheme="majorHAnsi" w:hAnsiTheme="majorHAnsi" w:cstheme="majorBidi"/>
          <w:b/>
          <w:bCs/>
        </w:rPr>
        <w:t xml:space="preserve">, </w:t>
      </w:r>
      <w:r w:rsidR="00DC0BA4" w:rsidRPr="00DC0BA4">
        <w:rPr>
          <w:rFonts w:asciiTheme="majorHAnsi" w:hAnsiTheme="majorHAnsi" w:cstheme="majorBidi"/>
        </w:rPr>
        <w:t>rektorem Jihočeské univerzity v Českých Budějovicích</w:t>
      </w:r>
      <w:r w:rsidRPr="00DC0BA4">
        <w:br/>
      </w:r>
      <w:r w:rsidRPr="418E0C38">
        <w:rPr>
          <w:rFonts w:asciiTheme="majorHAnsi" w:hAnsiTheme="majorHAnsi" w:cstheme="majorBidi"/>
        </w:rPr>
        <w:t>Zapsaný: …………………………………………………………………</w:t>
      </w:r>
      <w:r>
        <w:br/>
      </w:r>
      <w:r w:rsidRPr="418E0C38">
        <w:rPr>
          <w:rFonts w:asciiTheme="majorHAnsi" w:hAnsiTheme="majorHAnsi" w:cstheme="majorBidi"/>
        </w:rPr>
        <w:t xml:space="preserve">č. účtu: </w:t>
      </w:r>
      <w:r w:rsidR="00E6447F" w:rsidRPr="418E0C38">
        <w:rPr>
          <w:rFonts w:asciiTheme="majorHAnsi" w:hAnsiTheme="majorHAnsi" w:cstheme="majorBidi"/>
        </w:rPr>
        <w:t>94-</w:t>
      </w:r>
      <w:r w:rsidR="628119D4" w:rsidRPr="418E0C38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r w:rsidR="628119D4" w:rsidRPr="418E0C38">
        <w:rPr>
          <w:rFonts w:asciiTheme="majorHAnsi" w:eastAsiaTheme="majorEastAsia" w:hAnsiTheme="majorHAnsi" w:cstheme="majorBidi"/>
          <w:color w:val="333333"/>
        </w:rPr>
        <w:t>6036231</w:t>
      </w:r>
      <w:r w:rsidR="628119D4" w:rsidRPr="418E0C38">
        <w:rPr>
          <w:rFonts w:eastAsia="Calibri Light" w:cs="Calibri Light"/>
        </w:rPr>
        <w:t xml:space="preserve"> </w:t>
      </w:r>
      <w:r w:rsidR="00E6447F" w:rsidRPr="418E0C38">
        <w:rPr>
          <w:rFonts w:asciiTheme="majorHAnsi" w:hAnsiTheme="majorHAnsi" w:cstheme="majorBidi"/>
        </w:rPr>
        <w:t>/0710</w:t>
      </w:r>
      <w:r w:rsidRPr="418E0C38">
        <w:rPr>
          <w:rFonts w:asciiTheme="majorHAnsi" w:hAnsiTheme="majorHAnsi" w:cstheme="majorBidi"/>
        </w:rPr>
        <w:t xml:space="preserve"> vedený u </w:t>
      </w:r>
      <w:r w:rsidR="00E6447F" w:rsidRPr="418E0C38">
        <w:rPr>
          <w:rFonts w:asciiTheme="majorHAnsi" w:hAnsiTheme="majorHAnsi" w:cstheme="majorBidi"/>
        </w:rPr>
        <w:t>ČNB</w:t>
      </w:r>
      <w:r>
        <w:br/>
      </w:r>
      <w:r w:rsidRPr="418E0C38">
        <w:rPr>
          <w:rFonts w:asciiTheme="majorHAnsi" w:hAnsiTheme="majorHAnsi" w:cstheme="majorBidi"/>
        </w:rPr>
        <w:t>(dále jen „</w:t>
      </w:r>
      <w:r w:rsidRPr="418E0C38">
        <w:rPr>
          <w:rFonts w:asciiTheme="majorHAnsi" w:hAnsiTheme="majorHAnsi" w:cstheme="majorBidi"/>
          <w:b/>
          <w:bCs/>
        </w:rPr>
        <w:t>Příjemce</w:t>
      </w:r>
      <w:r w:rsidRPr="418E0C38">
        <w:rPr>
          <w:rFonts w:asciiTheme="majorHAnsi" w:hAnsiTheme="majorHAnsi" w:cstheme="majorBidi"/>
        </w:rPr>
        <w:t>“)</w:t>
      </w:r>
    </w:p>
    <w:p w14:paraId="6F9B5970" w14:textId="77777777" w:rsidR="00790BDB" w:rsidRPr="00790BDB" w:rsidRDefault="00790BDB" w:rsidP="004A66CA">
      <w:pPr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 xml:space="preserve">uzavřely tento </w:t>
      </w:r>
    </w:p>
    <w:p w14:paraId="1687465F" w14:textId="77777777" w:rsidR="00790BDB" w:rsidRPr="00790BDB" w:rsidRDefault="00790BDB" w:rsidP="004A66CA">
      <w:pPr>
        <w:jc w:val="center"/>
        <w:rPr>
          <w:rFonts w:asciiTheme="majorHAnsi" w:hAnsiTheme="majorHAnsi" w:cstheme="majorHAnsi"/>
          <w:b/>
        </w:rPr>
      </w:pPr>
      <w:r w:rsidRPr="00790BD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5EA3724B" w14:textId="77777777" w:rsidR="00790BDB" w:rsidRPr="00790BDB" w:rsidRDefault="00790BDB" w:rsidP="004A66CA">
      <w:pPr>
        <w:jc w:val="center"/>
        <w:rPr>
          <w:rFonts w:asciiTheme="majorHAnsi" w:hAnsiTheme="majorHAnsi" w:cstheme="majorHAnsi"/>
          <w:b/>
        </w:rPr>
      </w:pPr>
      <w:r w:rsidRPr="00790BDB">
        <w:rPr>
          <w:rFonts w:asciiTheme="majorHAnsi" w:hAnsiTheme="majorHAnsi" w:cstheme="majorHAnsi"/>
        </w:rPr>
        <w:t>(dále jen „</w:t>
      </w:r>
      <w:r w:rsidRPr="00790BDB">
        <w:rPr>
          <w:rFonts w:asciiTheme="majorHAnsi" w:hAnsiTheme="majorHAnsi" w:cstheme="majorHAnsi"/>
          <w:b/>
        </w:rPr>
        <w:t>Dodatek</w:t>
      </w:r>
      <w:r w:rsidRPr="00790BDB">
        <w:rPr>
          <w:rFonts w:asciiTheme="majorHAnsi" w:hAnsiTheme="majorHAnsi" w:cstheme="majorHAnsi"/>
        </w:rPr>
        <w:t>“):</w:t>
      </w:r>
    </w:p>
    <w:p w14:paraId="0DCA39E4" w14:textId="77777777" w:rsidR="00790BDB" w:rsidRPr="00790BDB" w:rsidRDefault="00790BDB" w:rsidP="004A66CA">
      <w:pPr>
        <w:jc w:val="center"/>
        <w:outlineLvl w:val="0"/>
        <w:rPr>
          <w:rFonts w:asciiTheme="majorHAnsi" w:hAnsiTheme="majorHAnsi" w:cstheme="majorHAnsi"/>
          <w:b/>
        </w:rPr>
      </w:pPr>
      <w:r w:rsidRPr="00790BDB">
        <w:rPr>
          <w:rFonts w:asciiTheme="majorHAnsi" w:hAnsiTheme="majorHAnsi" w:cstheme="majorHAnsi"/>
          <w:b/>
        </w:rPr>
        <w:t>I.</w:t>
      </w:r>
    </w:p>
    <w:p w14:paraId="221BA07E" w14:textId="0EA7C174" w:rsidR="00790BDB" w:rsidRPr="00790BDB" w:rsidRDefault="00790BDB" w:rsidP="00860187">
      <w:pPr>
        <w:numPr>
          <w:ilvl w:val="0"/>
          <w:numId w:val="8"/>
        </w:numPr>
        <w:outlineLvl w:val="0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860187" w:rsidRPr="00860187">
        <w:rPr>
          <w:rFonts w:asciiTheme="majorHAnsi" w:hAnsiTheme="majorHAnsi" w:cstheme="majorHAnsi"/>
        </w:rPr>
        <w:t>21-16508J</w:t>
      </w:r>
      <w:r w:rsidRPr="00790BDB">
        <w:rPr>
          <w:rFonts w:asciiTheme="majorHAnsi" w:hAnsiTheme="majorHAnsi" w:cstheme="majorHAnsi"/>
        </w:rPr>
        <w:t xml:space="preserve"> (dále jen „</w:t>
      </w:r>
      <w:r w:rsidRPr="00790BDB">
        <w:rPr>
          <w:rFonts w:asciiTheme="majorHAnsi" w:hAnsiTheme="majorHAnsi" w:cstheme="majorHAnsi"/>
          <w:b/>
        </w:rPr>
        <w:t>Smlouva</w:t>
      </w:r>
      <w:r w:rsidRPr="00790BDB">
        <w:rPr>
          <w:rFonts w:asciiTheme="majorHAnsi" w:hAnsiTheme="majorHAnsi" w:cstheme="majorHAnsi"/>
        </w:rPr>
        <w:t>“), jejímž předmětem je řešení grantového projektu:</w:t>
      </w:r>
    </w:p>
    <w:p w14:paraId="36D697E0" w14:textId="68151C64" w:rsidR="00790BDB" w:rsidRPr="00790BDB" w:rsidRDefault="00790BDB" w:rsidP="004A66CA">
      <w:pPr>
        <w:ind w:firstLine="708"/>
        <w:jc w:val="both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  <w:i/>
        </w:rPr>
        <w:t>registrační číslo grantového projektu:</w:t>
      </w:r>
      <w:r w:rsidRPr="00790BDB">
        <w:rPr>
          <w:rFonts w:asciiTheme="majorHAnsi" w:hAnsiTheme="majorHAnsi" w:cstheme="majorHAnsi"/>
        </w:rPr>
        <w:t xml:space="preserve"> </w:t>
      </w:r>
      <w:r w:rsidR="00860187" w:rsidRPr="00860187">
        <w:rPr>
          <w:rFonts w:asciiTheme="majorHAnsi" w:hAnsiTheme="majorHAnsi" w:cstheme="majorHAnsi"/>
          <w:b/>
        </w:rPr>
        <w:t>21-16508J</w:t>
      </w:r>
      <w:r w:rsidRPr="00790BDB">
        <w:rPr>
          <w:rFonts w:asciiTheme="majorHAnsi" w:hAnsiTheme="majorHAnsi" w:cstheme="majorHAnsi"/>
        </w:rPr>
        <w:t xml:space="preserve"> (dále jen „</w:t>
      </w:r>
      <w:r w:rsidRPr="00790BDB">
        <w:rPr>
          <w:rFonts w:asciiTheme="majorHAnsi" w:hAnsiTheme="majorHAnsi" w:cstheme="majorHAnsi"/>
          <w:b/>
        </w:rPr>
        <w:t>Projekt</w:t>
      </w:r>
      <w:r w:rsidRPr="00790BDB">
        <w:rPr>
          <w:rFonts w:asciiTheme="majorHAnsi" w:hAnsiTheme="majorHAnsi" w:cstheme="majorHAnsi"/>
        </w:rPr>
        <w:t>“)</w:t>
      </w:r>
    </w:p>
    <w:p w14:paraId="4762CA66" w14:textId="1AA8C2FE" w:rsidR="004A66CA" w:rsidRDefault="00790BDB" w:rsidP="00860187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790BDB">
        <w:rPr>
          <w:rFonts w:asciiTheme="majorHAnsi" w:hAnsiTheme="majorHAnsi" w:cstheme="majorHAnsi"/>
          <w:i/>
        </w:rPr>
        <w:t>název Projektu:</w:t>
      </w:r>
      <w:r w:rsidRPr="00790BDB">
        <w:rPr>
          <w:rFonts w:asciiTheme="majorHAnsi" w:hAnsiTheme="majorHAnsi" w:cstheme="majorHAnsi"/>
        </w:rPr>
        <w:t xml:space="preserve"> </w:t>
      </w:r>
      <w:r w:rsidRPr="00790BDB">
        <w:rPr>
          <w:rFonts w:asciiTheme="majorHAnsi" w:hAnsiTheme="majorHAnsi" w:cstheme="majorHAnsi"/>
        </w:rPr>
        <w:tab/>
      </w:r>
      <w:r w:rsidR="00860187" w:rsidRPr="00860187">
        <w:rPr>
          <w:rFonts w:asciiTheme="majorHAnsi" w:hAnsiTheme="majorHAnsi" w:cstheme="majorHAnsi"/>
          <w:b/>
        </w:rPr>
        <w:t>Sub-</w:t>
      </w:r>
      <w:proofErr w:type="spellStart"/>
      <w:r w:rsidR="00860187" w:rsidRPr="00860187">
        <w:rPr>
          <w:rFonts w:asciiTheme="majorHAnsi" w:hAnsiTheme="majorHAnsi" w:cstheme="majorHAnsi"/>
          <w:b/>
        </w:rPr>
        <w:t>THz</w:t>
      </w:r>
      <w:proofErr w:type="spellEnd"/>
      <w:r w:rsidR="00860187" w:rsidRPr="00860187">
        <w:rPr>
          <w:rFonts w:asciiTheme="majorHAnsi" w:hAnsiTheme="majorHAnsi" w:cstheme="majorHAnsi"/>
          <w:b/>
        </w:rPr>
        <w:t xml:space="preserve"> pásmo: nový přístup ke studiu původu slunečních a hvězdných erupcí pomocí pozorování a numerických simulací</w:t>
      </w:r>
    </w:p>
    <w:p w14:paraId="35FDE60D" w14:textId="7270DB31" w:rsidR="00790BDB" w:rsidRPr="00790BDB" w:rsidRDefault="00091055" w:rsidP="004A66CA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řešitel</w:t>
      </w:r>
      <w:r w:rsidR="00790BDB" w:rsidRPr="00790BDB">
        <w:rPr>
          <w:rFonts w:asciiTheme="majorHAnsi" w:hAnsiTheme="majorHAnsi" w:cstheme="majorHAnsi"/>
          <w:i/>
        </w:rPr>
        <w:t xml:space="preserve"> Projektu:</w:t>
      </w:r>
      <w:r w:rsidR="00790BDB" w:rsidRPr="00790BDB">
        <w:rPr>
          <w:rFonts w:asciiTheme="majorHAnsi" w:hAnsiTheme="majorHAnsi" w:cstheme="majorHAnsi"/>
        </w:rPr>
        <w:tab/>
      </w:r>
      <w:r w:rsidR="00455ED3">
        <w:rPr>
          <w:rFonts w:asciiTheme="majorHAnsi" w:hAnsiTheme="majorHAnsi" w:cstheme="majorHAnsi"/>
        </w:rPr>
        <w:tab/>
      </w:r>
      <w:r w:rsidR="00860187" w:rsidRPr="00860187">
        <w:rPr>
          <w:rFonts w:asciiTheme="majorHAnsi" w:hAnsiTheme="majorHAnsi" w:cstheme="majorHAnsi"/>
          <w:b/>
        </w:rPr>
        <w:t>doc. RNDr. Petr Jelínek, Ph.D.</w:t>
      </w:r>
      <w:r w:rsidR="00860187" w:rsidRPr="00860187">
        <w:rPr>
          <w:rFonts w:asciiTheme="majorHAnsi" w:hAnsiTheme="majorHAnsi" w:cstheme="majorHAnsi"/>
          <w:b/>
        </w:rPr>
        <w:tab/>
      </w:r>
    </w:p>
    <w:p w14:paraId="0F60011D" w14:textId="33302FAA" w:rsidR="00790BDB" w:rsidRPr="00790BDB" w:rsidRDefault="00790BDB" w:rsidP="00663A98">
      <w:pPr>
        <w:numPr>
          <w:ilvl w:val="0"/>
          <w:numId w:val="8"/>
        </w:numPr>
        <w:tabs>
          <w:tab w:val="clear" w:pos="0"/>
        </w:tabs>
        <w:ind w:left="709" w:hanging="709"/>
        <w:jc w:val="both"/>
        <w:outlineLvl w:val="0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4A66CA">
        <w:rPr>
          <w:rFonts w:asciiTheme="majorHAnsi" w:hAnsiTheme="majorHAnsi" w:cstheme="majorHAnsi"/>
        </w:rPr>
        <w:t> </w:t>
      </w:r>
      <w:r w:rsidRPr="00790BDB">
        <w:rPr>
          <w:rFonts w:asciiTheme="majorHAnsi" w:hAnsiTheme="majorHAnsi" w:cstheme="majorHAnsi"/>
        </w:rPr>
        <w:t>definované v rámci Smlouvy nebo na které Smlouva odkazuje.</w:t>
      </w:r>
    </w:p>
    <w:p w14:paraId="1157A183" w14:textId="77777777" w:rsidR="004A66CA" w:rsidRDefault="004A66CA" w:rsidP="004A66CA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0EE1A713" w14:textId="5AB949F8" w:rsidR="00790BDB" w:rsidRPr="00790BDB" w:rsidRDefault="00790BDB" w:rsidP="004A66CA">
      <w:pPr>
        <w:jc w:val="center"/>
        <w:outlineLvl w:val="0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  <w:b/>
        </w:rPr>
        <w:lastRenderedPageBreak/>
        <w:t>II</w:t>
      </w:r>
      <w:r w:rsidRPr="00790BDB">
        <w:rPr>
          <w:rFonts w:asciiTheme="majorHAnsi" w:hAnsiTheme="majorHAnsi" w:cstheme="majorHAnsi"/>
        </w:rPr>
        <w:t>.</w:t>
      </w:r>
    </w:p>
    <w:p w14:paraId="01D32FD0" w14:textId="7A00162E" w:rsidR="00790BDB" w:rsidRPr="00860187" w:rsidRDefault="00790BDB" w:rsidP="00663A98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60187">
        <w:rPr>
          <w:rFonts w:asciiTheme="majorHAnsi" w:hAnsiTheme="majorHAnsi" w:cstheme="majorHAnsi"/>
        </w:rPr>
        <w:t>Smlouva ve znění dodatků ke Smlouvě se tímto Dodatkem mění tak, že se stávající spoluřešitelka uvedená v Rozpise grantových prostředků Projektu, tvořící přílohu a nedílnou součást Smlouvy, nahrazuje novým spoluřešitelem:</w:t>
      </w:r>
    </w:p>
    <w:p w14:paraId="6924DE14" w14:textId="206C335F" w:rsidR="00790BDB" w:rsidRPr="00860187" w:rsidRDefault="00790BDB" w:rsidP="004A66CA">
      <w:pPr>
        <w:tabs>
          <w:tab w:val="left" w:pos="3544"/>
        </w:tabs>
        <w:ind w:firstLine="708"/>
        <w:jc w:val="both"/>
        <w:rPr>
          <w:rFonts w:asciiTheme="majorHAnsi" w:hAnsiTheme="majorHAnsi" w:cstheme="majorHAnsi"/>
        </w:rPr>
      </w:pPr>
      <w:r w:rsidRPr="00860187">
        <w:rPr>
          <w:rFonts w:asciiTheme="majorHAnsi" w:hAnsiTheme="majorHAnsi" w:cstheme="majorHAnsi"/>
          <w:i/>
        </w:rPr>
        <w:t>stávající spoluřešitelka:</w:t>
      </w:r>
      <w:r w:rsidRPr="00860187">
        <w:rPr>
          <w:rFonts w:asciiTheme="majorHAnsi" w:hAnsiTheme="majorHAnsi" w:cstheme="majorHAnsi"/>
        </w:rPr>
        <w:t xml:space="preserve"> </w:t>
      </w:r>
      <w:r w:rsidRPr="00860187">
        <w:rPr>
          <w:rFonts w:asciiTheme="majorHAnsi" w:hAnsiTheme="majorHAnsi" w:cstheme="majorHAnsi"/>
        </w:rPr>
        <w:tab/>
      </w:r>
      <w:r w:rsidR="00860187" w:rsidRPr="00860187">
        <w:rPr>
          <w:rFonts w:asciiTheme="majorHAnsi" w:hAnsiTheme="majorHAnsi" w:cstheme="majorHAnsi"/>
          <w:b/>
        </w:rPr>
        <w:t xml:space="preserve">Dr. Galina </w:t>
      </w:r>
      <w:proofErr w:type="spellStart"/>
      <w:r w:rsidR="00860187" w:rsidRPr="00860187">
        <w:rPr>
          <w:rFonts w:asciiTheme="majorHAnsi" w:hAnsiTheme="majorHAnsi" w:cstheme="majorHAnsi"/>
          <w:b/>
        </w:rPr>
        <w:t>Motorina</w:t>
      </w:r>
      <w:proofErr w:type="spellEnd"/>
    </w:p>
    <w:p w14:paraId="33AA0BEB" w14:textId="1F2D4F17" w:rsidR="00790BDB" w:rsidRPr="00790BDB" w:rsidRDefault="00790BDB" w:rsidP="004A66CA">
      <w:pPr>
        <w:tabs>
          <w:tab w:val="left" w:pos="3544"/>
        </w:tabs>
        <w:ind w:firstLine="708"/>
        <w:jc w:val="both"/>
        <w:rPr>
          <w:rFonts w:asciiTheme="majorHAnsi" w:hAnsiTheme="majorHAnsi" w:cstheme="majorHAnsi"/>
          <w:b/>
        </w:rPr>
      </w:pPr>
      <w:r w:rsidRPr="00860187">
        <w:rPr>
          <w:rFonts w:asciiTheme="majorHAnsi" w:hAnsiTheme="majorHAnsi" w:cstheme="majorHAnsi"/>
          <w:i/>
        </w:rPr>
        <w:t>nový spoluřešitel:</w:t>
      </w:r>
      <w:r w:rsidRPr="00860187">
        <w:rPr>
          <w:rFonts w:asciiTheme="majorHAnsi" w:hAnsiTheme="majorHAnsi" w:cstheme="majorHAnsi"/>
        </w:rPr>
        <w:t xml:space="preserve"> </w:t>
      </w:r>
      <w:r w:rsidRPr="00860187">
        <w:rPr>
          <w:rFonts w:asciiTheme="majorHAnsi" w:hAnsiTheme="majorHAnsi" w:cstheme="majorHAnsi"/>
        </w:rPr>
        <w:tab/>
      </w:r>
      <w:r w:rsidR="00860187" w:rsidRPr="00860187">
        <w:rPr>
          <w:rFonts w:asciiTheme="majorHAnsi" w:hAnsiTheme="majorHAnsi" w:cstheme="majorHAnsi"/>
          <w:b/>
        </w:rPr>
        <w:t>Dr. Miroslav Bárta</w:t>
      </w:r>
    </w:p>
    <w:p w14:paraId="6D2B9F5D" w14:textId="45E8F1BD" w:rsidR="00790BDB" w:rsidRPr="0021303B" w:rsidRDefault="00790BDB" w:rsidP="00663A98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21303B">
        <w:rPr>
          <w:rFonts w:asciiTheme="majorHAnsi" w:hAnsiTheme="majorHAnsi" w:cstheme="majorHAnsi"/>
        </w:rPr>
        <w:t>Příjemce odpovídá za to, že nový spoluřešitel souhlasí se svým ustanovením spoluřešitelem Projektu, že byl seznámen s obsahem Smlouvy, včetně obsahu všech jejích příloh a dodatků, s věcným obsahem návrhu Projektu, jakož i se Zadávací dokumentací, a</w:t>
      </w:r>
      <w:r w:rsidR="00663A98" w:rsidRPr="0021303B">
        <w:rPr>
          <w:rFonts w:asciiTheme="majorHAnsi" w:hAnsiTheme="majorHAnsi" w:cstheme="majorHAnsi"/>
        </w:rPr>
        <w:t> </w:t>
      </w:r>
      <w:r w:rsidRPr="0021303B">
        <w:rPr>
          <w:rFonts w:asciiTheme="majorHAnsi" w:hAnsiTheme="majorHAnsi" w:cstheme="majorHAnsi"/>
        </w:rPr>
        <w:t>zavazuje se ve</w:t>
      </w:r>
      <w:r w:rsidR="001B0DB5" w:rsidRPr="0021303B">
        <w:rPr>
          <w:rFonts w:asciiTheme="majorHAnsi" w:hAnsiTheme="majorHAnsi" w:cstheme="majorHAnsi"/>
        </w:rPr>
        <w:t> </w:t>
      </w:r>
      <w:r w:rsidRPr="0021303B">
        <w:rPr>
          <w:rFonts w:asciiTheme="majorHAnsi" w:hAnsiTheme="majorHAnsi" w:cstheme="majorHAnsi"/>
        </w:rPr>
        <w:t>vztahu k Poskytovateli dodržovat veškerá ustanovení obecně závazných právních předpisů, Smlouvy, včetně všech jejích příloh a dodatků, a Zadávací dokumentace.</w:t>
      </w:r>
    </w:p>
    <w:p w14:paraId="3D8DB469" w14:textId="7E519C5F" w:rsidR="00790BDB" w:rsidRPr="0021303B" w:rsidRDefault="00790BDB" w:rsidP="0009105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21303B">
        <w:rPr>
          <w:rFonts w:asciiTheme="majorHAnsi" w:hAnsiTheme="majorHAnsi" w:cstheme="majorHAnsi"/>
        </w:rPr>
        <w:t>Příjemce tímto ujišťuje Poskytovatele, že shora uvedený nový spoluřešitel je k dalšímu účastníkovi (</w:t>
      </w:r>
      <w:r w:rsidR="0021303B" w:rsidRPr="0021303B">
        <w:rPr>
          <w:rFonts w:asciiTheme="majorHAnsi" w:hAnsiTheme="majorHAnsi" w:cstheme="majorHAnsi"/>
        </w:rPr>
        <w:t xml:space="preserve">Astronomický ústav AV ČR, </w:t>
      </w:r>
      <w:proofErr w:type="spellStart"/>
      <w:r w:rsidR="0021303B" w:rsidRPr="0021303B">
        <w:rPr>
          <w:rFonts w:asciiTheme="majorHAnsi" w:hAnsiTheme="majorHAnsi" w:cstheme="majorHAnsi"/>
        </w:rPr>
        <w:t>v.v.i</w:t>
      </w:r>
      <w:proofErr w:type="spellEnd"/>
      <w:r w:rsidR="0021303B" w:rsidRPr="0021303B">
        <w:rPr>
          <w:rFonts w:asciiTheme="majorHAnsi" w:hAnsiTheme="majorHAnsi" w:cstheme="majorHAnsi"/>
        </w:rPr>
        <w:t>.</w:t>
      </w:r>
      <w:r w:rsidRPr="0021303B">
        <w:rPr>
          <w:rFonts w:asciiTheme="majorHAnsi" w:hAnsiTheme="majorHAnsi" w:cstheme="majorHAnsi"/>
        </w:rPr>
        <w:t>) v pracovněprávním vztahu.</w:t>
      </w:r>
    </w:p>
    <w:p w14:paraId="004F0347" w14:textId="51AD6AA9" w:rsidR="00790BDB" w:rsidRPr="00790BDB" w:rsidRDefault="00790BDB" w:rsidP="00663A98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  <w:b/>
        </w:rPr>
      </w:pPr>
      <w:r w:rsidRPr="00790BDB">
        <w:rPr>
          <w:rFonts w:asciiTheme="majorHAnsi" w:hAnsiTheme="majorHAnsi" w:cstheme="majorHAnsi"/>
        </w:rPr>
        <w:t>Příjemce se zavazuje, že s výše uvedeným dalším účastníkem uzavře dodatek ke smlouvě o</w:t>
      </w:r>
      <w:r w:rsidR="001B0DB5">
        <w:rPr>
          <w:rFonts w:asciiTheme="majorHAnsi" w:hAnsiTheme="majorHAnsi" w:cstheme="majorHAnsi"/>
        </w:rPr>
        <w:t> </w:t>
      </w:r>
      <w:r w:rsidRPr="00790BDB">
        <w:rPr>
          <w:rFonts w:asciiTheme="majorHAnsi" w:hAnsiTheme="majorHAnsi" w:cstheme="majorHAnsi"/>
        </w:rPr>
        <w:t>řešení části Projektu, jehož obsahem bude stejná změna jako v odst. 1 tohoto článku. Příjemce se zavazuje jeden stejnopis takového dodatku doručit Poskytovateli na adresu jeho sídla, bez zbytečného odkladu po jeho uzavření.</w:t>
      </w:r>
    </w:p>
    <w:p w14:paraId="3CF5E23A" w14:textId="77777777" w:rsidR="00790BDB" w:rsidRPr="00790BDB" w:rsidRDefault="00790BDB" w:rsidP="004A66CA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color w:val="auto"/>
          <w:sz w:val="22"/>
          <w:szCs w:val="22"/>
        </w:rPr>
      </w:pPr>
      <w:r w:rsidRPr="00790BDB">
        <w:rPr>
          <w:rFonts w:asciiTheme="majorHAnsi" w:hAnsiTheme="majorHAnsi" w:cstheme="majorHAnsi"/>
          <w:b/>
          <w:color w:val="auto"/>
          <w:sz w:val="22"/>
          <w:szCs w:val="22"/>
        </w:rPr>
        <w:t>III</w:t>
      </w:r>
      <w:r w:rsidRPr="00790BDB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3FF4B099" w14:textId="43248B63" w:rsidR="00790BDB" w:rsidRPr="0021303B" w:rsidRDefault="00790BDB" w:rsidP="00663A98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21303B">
        <w:rPr>
          <w:rFonts w:asciiTheme="majorHAnsi" w:hAnsiTheme="majorHAnsi" w:cstheme="majorHAnsi"/>
        </w:rPr>
        <w:t>Tento Dodatek se po uzavření stává nedílnou součástí Smlouvy. Tento Dodatek nabývá platnosti a účinnosti dnem uzavření, nestanoví-li zvláštní právní předpis jinak.</w:t>
      </w:r>
    </w:p>
    <w:p w14:paraId="2927BC25" w14:textId="77777777" w:rsidR="00790BDB" w:rsidRPr="00790BDB" w:rsidRDefault="00790BDB" w:rsidP="00663A98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746993C1" w14:textId="61629E96" w:rsidR="00790BDB" w:rsidRPr="00790BDB" w:rsidRDefault="00790BDB" w:rsidP="00663A98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790BD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1B0DB5">
        <w:rPr>
          <w:rFonts w:asciiTheme="majorHAnsi" w:hAnsiTheme="majorHAnsi" w:cstheme="majorHAnsi"/>
        </w:rPr>
        <w:t> </w:t>
      </w:r>
      <w:r w:rsidRPr="00790BDB">
        <w:rPr>
          <w:rFonts w:asciiTheme="majorHAnsi" w:hAnsiTheme="majorHAnsi" w:cstheme="majorHAnsi"/>
        </w:rPr>
        <w:t>s tímto zcela a bezvýhradně souhlasí.</w:t>
      </w:r>
    </w:p>
    <w:p w14:paraId="02F8E548" w14:textId="77991F06" w:rsidR="001B0DB5" w:rsidRPr="00137831" w:rsidRDefault="001B0DB5" w:rsidP="00663A98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21809CA7" w14:textId="466F598E" w:rsidR="001B0DB5" w:rsidRDefault="001B0DB5" w:rsidP="001B0DB5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E066D90" w14:textId="300F12CB" w:rsidR="001B0DB5" w:rsidRDefault="001B0DB5" w:rsidP="00EF17E6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2D724C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2D724C" w:rsidRPr="00737DB4">
        <w:rPr>
          <w:rFonts w:asciiTheme="majorHAnsi" w:hAnsiTheme="majorHAnsi" w:cstheme="majorHAnsi"/>
        </w:rPr>
        <w:t>Baldrian</w:t>
      </w:r>
      <w:proofErr w:type="spellEnd"/>
      <w:r w:rsidR="002D724C" w:rsidRPr="00737DB4">
        <w:rPr>
          <w:rFonts w:asciiTheme="majorHAnsi" w:hAnsiTheme="majorHAnsi" w:cstheme="majorHAnsi"/>
        </w:rPr>
        <w:t>, Ph.D.</w:t>
      </w:r>
      <w:r w:rsidR="00F0038D">
        <w:rPr>
          <w:rFonts w:asciiTheme="majorHAnsi" w:hAnsiTheme="majorHAnsi" w:cstheme="majorHAnsi"/>
        </w:rPr>
        <w:tab/>
      </w:r>
      <w:r w:rsidR="002D724C">
        <w:rPr>
          <w:rFonts w:asciiTheme="majorHAnsi" w:hAnsiTheme="majorHAnsi" w:cstheme="majorHAnsi"/>
          <w:highlight w:val="yellow"/>
        </w:rPr>
        <w:br/>
      </w:r>
      <w:r w:rsidR="002D724C" w:rsidRPr="00FC5613">
        <w:rPr>
          <w:rFonts w:asciiTheme="majorHAnsi" w:hAnsiTheme="majorHAnsi" w:cstheme="majorHAnsi"/>
        </w:rPr>
        <w:tab/>
      </w:r>
      <w:r w:rsidR="002D724C" w:rsidRPr="00737DB4">
        <w:rPr>
          <w:rFonts w:asciiTheme="majorHAnsi" w:hAnsiTheme="majorHAnsi" w:cstheme="majorHAnsi"/>
        </w:rPr>
        <w:t>předseda</w:t>
      </w:r>
      <w:r w:rsidR="002D724C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r w:rsidR="00E6447F">
        <w:rPr>
          <w:rFonts w:asciiTheme="majorHAnsi" w:hAnsiTheme="majorHAnsi" w:cstheme="majorHAnsi"/>
        </w:rPr>
        <w:tab/>
      </w:r>
    </w:p>
    <w:p w14:paraId="12B71C19" w14:textId="77777777" w:rsidR="007D6BD4" w:rsidRPr="00137831" w:rsidRDefault="007D6BD4" w:rsidP="007D6BD4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</w:p>
    <w:p w14:paraId="37A61550" w14:textId="310C2535" w:rsidR="001B0DB5" w:rsidRPr="00137831" w:rsidRDefault="001B0DB5" w:rsidP="001B0DB5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60E59704" w:rsidR="001A2522" w:rsidRPr="00790BDB" w:rsidRDefault="001B0DB5" w:rsidP="001B0DB5">
      <w:pPr>
        <w:tabs>
          <w:tab w:val="left" w:pos="1377"/>
        </w:tabs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790BD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27F2" w14:textId="77777777" w:rsidR="00164A79" w:rsidRDefault="00164A79" w:rsidP="0031270F">
      <w:pPr>
        <w:spacing w:after="0" w:line="240" w:lineRule="auto"/>
      </w:pPr>
      <w:r>
        <w:separator/>
      </w:r>
    </w:p>
  </w:endnote>
  <w:endnote w:type="continuationSeparator" w:id="0">
    <w:p w14:paraId="5B9F05DB" w14:textId="77777777" w:rsidR="00164A79" w:rsidRDefault="00164A79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7FA308F3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F17E6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7FA308F3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EF17E6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F906" w14:textId="77777777" w:rsidR="00164A79" w:rsidRDefault="00164A79" w:rsidP="0031270F">
      <w:pPr>
        <w:spacing w:after="0" w:line="240" w:lineRule="auto"/>
      </w:pPr>
      <w:r>
        <w:separator/>
      </w:r>
    </w:p>
  </w:footnote>
  <w:footnote w:type="continuationSeparator" w:id="0">
    <w:p w14:paraId="71AC0128" w14:textId="77777777" w:rsidR="00164A79" w:rsidRDefault="00164A79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9B6"/>
    <w:multiLevelType w:val="hybridMultilevel"/>
    <w:tmpl w:val="8CA65996"/>
    <w:lvl w:ilvl="0" w:tplc="CD76DC7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76BD5"/>
    <w:multiLevelType w:val="hybridMultilevel"/>
    <w:tmpl w:val="7B54A1BE"/>
    <w:lvl w:ilvl="0" w:tplc="5EB4797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E762D"/>
    <w:multiLevelType w:val="hybridMultilevel"/>
    <w:tmpl w:val="EC54FF74"/>
    <w:lvl w:ilvl="0" w:tplc="346C772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16A9"/>
    <w:multiLevelType w:val="hybridMultilevel"/>
    <w:tmpl w:val="4CFE0AD4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B3925EC6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91055"/>
    <w:rsid w:val="000D1D99"/>
    <w:rsid w:val="00110881"/>
    <w:rsid w:val="00115589"/>
    <w:rsid w:val="0012492D"/>
    <w:rsid w:val="00164A79"/>
    <w:rsid w:val="00174BA2"/>
    <w:rsid w:val="00174E89"/>
    <w:rsid w:val="001A2522"/>
    <w:rsid w:val="001B0DB5"/>
    <w:rsid w:val="001B5B98"/>
    <w:rsid w:val="001C0890"/>
    <w:rsid w:val="001C2640"/>
    <w:rsid w:val="001C3A21"/>
    <w:rsid w:val="001E5055"/>
    <w:rsid w:val="00202B3B"/>
    <w:rsid w:val="0021303B"/>
    <w:rsid w:val="00215472"/>
    <w:rsid w:val="002205FD"/>
    <w:rsid w:val="002D3BF2"/>
    <w:rsid w:val="002D63F0"/>
    <w:rsid w:val="002D724C"/>
    <w:rsid w:val="002E0BB0"/>
    <w:rsid w:val="002E1C1C"/>
    <w:rsid w:val="0031270F"/>
    <w:rsid w:val="0038733F"/>
    <w:rsid w:val="003E326C"/>
    <w:rsid w:val="00402951"/>
    <w:rsid w:val="0041070A"/>
    <w:rsid w:val="0041585E"/>
    <w:rsid w:val="00455ED3"/>
    <w:rsid w:val="00470911"/>
    <w:rsid w:val="004A33CA"/>
    <w:rsid w:val="004A66CA"/>
    <w:rsid w:val="004B2AB3"/>
    <w:rsid w:val="00520FEF"/>
    <w:rsid w:val="005720A2"/>
    <w:rsid w:val="005A5FA8"/>
    <w:rsid w:val="005C06B9"/>
    <w:rsid w:val="005E1CB0"/>
    <w:rsid w:val="00622822"/>
    <w:rsid w:val="00623E21"/>
    <w:rsid w:val="00650EB4"/>
    <w:rsid w:val="00663A98"/>
    <w:rsid w:val="006954C6"/>
    <w:rsid w:val="006B2B64"/>
    <w:rsid w:val="006C3F82"/>
    <w:rsid w:val="00715376"/>
    <w:rsid w:val="00720018"/>
    <w:rsid w:val="00733138"/>
    <w:rsid w:val="00742856"/>
    <w:rsid w:val="00751682"/>
    <w:rsid w:val="00790BDB"/>
    <w:rsid w:val="007A0A51"/>
    <w:rsid w:val="007B00D7"/>
    <w:rsid w:val="007B41CE"/>
    <w:rsid w:val="007D6BD4"/>
    <w:rsid w:val="0084202F"/>
    <w:rsid w:val="00856AD0"/>
    <w:rsid w:val="00860187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B15A1"/>
    <w:rsid w:val="00AE147A"/>
    <w:rsid w:val="00B01E54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9D4"/>
    <w:rsid w:val="00DC0BA4"/>
    <w:rsid w:val="00DC4244"/>
    <w:rsid w:val="00DC68B4"/>
    <w:rsid w:val="00DD7152"/>
    <w:rsid w:val="00DF694E"/>
    <w:rsid w:val="00E11821"/>
    <w:rsid w:val="00E6447F"/>
    <w:rsid w:val="00E70DB4"/>
    <w:rsid w:val="00EC6D3C"/>
    <w:rsid w:val="00EF17E6"/>
    <w:rsid w:val="00EF2D9B"/>
    <w:rsid w:val="00F0038D"/>
    <w:rsid w:val="00F37F02"/>
    <w:rsid w:val="00F623BE"/>
    <w:rsid w:val="00F643BB"/>
    <w:rsid w:val="00F95384"/>
    <w:rsid w:val="00FB6B33"/>
    <w:rsid w:val="00FB6FB4"/>
    <w:rsid w:val="00FC5100"/>
    <w:rsid w:val="00FD31C1"/>
    <w:rsid w:val="00FE009C"/>
    <w:rsid w:val="00FE3EF7"/>
    <w:rsid w:val="0AD1D819"/>
    <w:rsid w:val="0C05F308"/>
    <w:rsid w:val="1E3151F0"/>
    <w:rsid w:val="241AE690"/>
    <w:rsid w:val="2C88B537"/>
    <w:rsid w:val="37FB472F"/>
    <w:rsid w:val="418E0C38"/>
    <w:rsid w:val="4316080B"/>
    <w:rsid w:val="44B1D86C"/>
    <w:rsid w:val="464DA8CD"/>
    <w:rsid w:val="496C2132"/>
    <w:rsid w:val="5BE33C55"/>
    <w:rsid w:val="628119D4"/>
    <w:rsid w:val="6C0ED3BD"/>
    <w:rsid w:val="76A0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790BD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90BDB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BFE30-C858-4328-A8E4-01478338B62B}">
  <ds:schemaRefs>
    <ds:schemaRef ds:uri="http://purl.org/dc/elements/1.1/"/>
    <ds:schemaRef ds:uri="http://schemas.microsoft.com/office/2006/documentManagement/types"/>
    <ds:schemaRef ds:uri="fe988b73-08b8-42b5-b0be-27bcbbdd9b71"/>
    <ds:schemaRef ds:uri="0675ab9a-7498-4695-8373-c4843dfd3c80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CB5FC53-2697-4F11-A4EC-21EF70C4E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4919D7-4552-42B5-8E0A-109CB844E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B1E9A6-891F-4E9E-84E9-505B0550A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2023-01-03T12:34:00Z</dcterms:created>
  <dcterms:modified xsi:type="dcterms:W3CDTF">2023-01-03T12:34:00Z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