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3099B" w14:textId="110B255D" w:rsidR="00F65265" w:rsidRPr="008829FE" w:rsidRDefault="004100CB" w:rsidP="0045489A">
      <w:pPr>
        <w:pStyle w:val="Nadpis1"/>
        <w:spacing w:after="62"/>
        <w:ind w:left="237"/>
        <w:rPr>
          <w:b/>
          <w:color w:val="000000" w:themeColor="text1"/>
          <w:sz w:val="40"/>
          <w:szCs w:val="24"/>
        </w:rPr>
      </w:pPr>
      <w:r w:rsidRPr="008829FE">
        <w:rPr>
          <w:b/>
          <w:color w:val="000000" w:themeColor="text1"/>
          <w:sz w:val="32"/>
          <w:szCs w:val="24"/>
        </w:rPr>
        <w:t>S</w:t>
      </w:r>
      <w:r w:rsidR="00F65265" w:rsidRPr="008829FE">
        <w:rPr>
          <w:b/>
          <w:color w:val="000000" w:themeColor="text1"/>
          <w:sz w:val="32"/>
          <w:szCs w:val="24"/>
        </w:rPr>
        <w:t>mlouva o vypořádání závazků</w:t>
      </w:r>
    </w:p>
    <w:p w14:paraId="4AC43D20" w14:textId="48F8BA08" w:rsidR="00F65265" w:rsidRPr="002C68A2" w:rsidRDefault="00F65265" w:rsidP="0099118D">
      <w:pPr>
        <w:spacing w:after="530" w:line="271" w:lineRule="auto"/>
        <w:ind w:left="567" w:right="86"/>
        <w:jc w:val="center"/>
        <w:rPr>
          <w:color w:val="000000" w:themeColor="text1"/>
        </w:rPr>
      </w:pPr>
      <w:r w:rsidRPr="002C68A2">
        <w:rPr>
          <w:color w:val="000000" w:themeColor="text1"/>
        </w:rPr>
        <w:t>uzavřená dle 1746 odst. 2 zákona č. 89/2012 Sb., občanský zákoník, ve znění</w:t>
      </w:r>
      <w:r w:rsidR="00255BF0" w:rsidRPr="002C68A2">
        <w:rPr>
          <w:color w:val="000000" w:themeColor="text1"/>
        </w:rPr>
        <w:t xml:space="preserve"> </w:t>
      </w:r>
      <w:r w:rsidRPr="002C68A2">
        <w:rPr>
          <w:color w:val="000000" w:themeColor="text1"/>
        </w:rPr>
        <w:t>pozdějších</w:t>
      </w:r>
      <w:r w:rsidR="00255BF0" w:rsidRPr="002C68A2">
        <w:rPr>
          <w:color w:val="000000" w:themeColor="text1"/>
        </w:rPr>
        <w:t xml:space="preserve"> </w:t>
      </w:r>
      <w:r w:rsidRPr="002C68A2">
        <w:rPr>
          <w:color w:val="000000" w:themeColor="text1"/>
        </w:rPr>
        <w:t xml:space="preserve">předpisů, </w:t>
      </w:r>
      <w:r w:rsidR="00ED0FBD" w:rsidRPr="002C68A2">
        <w:rPr>
          <w:color w:val="000000" w:themeColor="text1"/>
        </w:rPr>
        <w:t>(dále jen „</w:t>
      </w:r>
      <w:r w:rsidR="00ED0FBD" w:rsidRPr="002C68A2">
        <w:rPr>
          <w:i/>
          <w:iCs/>
          <w:color w:val="000000" w:themeColor="text1"/>
        </w:rPr>
        <w:t>Smlouva</w:t>
      </w:r>
      <w:r w:rsidR="00ED0FBD" w:rsidRPr="002C68A2">
        <w:rPr>
          <w:color w:val="000000" w:themeColor="text1"/>
        </w:rPr>
        <w:t xml:space="preserve">“) </w:t>
      </w:r>
      <w:r w:rsidRPr="002C68A2">
        <w:rPr>
          <w:color w:val="000000" w:themeColor="text1"/>
        </w:rPr>
        <w:t>mezi těmito stranami:</w:t>
      </w:r>
    </w:p>
    <w:tbl>
      <w:tblPr>
        <w:tblW w:w="90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5"/>
      </w:tblGrid>
      <w:tr w:rsidR="00AD0264" w:rsidRPr="002C68A2" w14:paraId="1BAA79B7" w14:textId="77777777" w:rsidTr="00255BF0">
        <w:tc>
          <w:tcPr>
            <w:tcW w:w="9075" w:type="dxa"/>
            <w:hideMark/>
          </w:tcPr>
          <w:p w14:paraId="280422B7" w14:textId="5027D918" w:rsidR="00255BF0" w:rsidRPr="002C68A2" w:rsidRDefault="00255BF0" w:rsidP="00AD0264">
            <w:pPr>
              <w:spacing w:after="0" w:line="276" w:lineRule="auto"/>
              <w:ind w:left="426" w:right="260"/>
              <w:jc w:val="both"/>
              <w:rPr>
                <w:b/>
                <w:color w:val="000000" w:themeColor="text1"/>
              </w:rPr>
            </w:pPr>
            <w:r w:rsidRPr="002C68A2">
              <w:rPr>
                <w:b/>
                <w:color w:val="000000" w:themeColor="text1"/>
              </w:rPr>
              <w:t xml:space="preserve">Městská část Praha </w:t>
            </w:r>
            <w:r w:rsidR="008829FE" w:rsidRPr="002C68A2">
              <w:rPr>
                <w:b/>
                <w:color w:val="000000" w:themeColor="text1"/>
              </w:rPr>
              <w:t xml:space="preserve">– </w:t>
            </w:r>
            <w:r w:rsidRPr="002C68A2">
              <w:rPr>
                <w:b/>
                <w:color w:val="000000" w:themeColor="text1"/>
              </w:rPr>
              <w:t>Vinoř</w:t>
            </w:r>
          </w:p>
          <w:p w14:paraId="41B48BCA" w14:textId="23C05A97" w:rsidR="00255BF0" w:rsidRPr="002C68A2" w:rsidRDefault="00255BF0" w:rsidP="00AD0264">
            <w:pPr>
              <w:spacing w:after="0" w:line="276" w:lineRule="auto"/>
              <w:ind w:left="426" w:right="260"/>
              <w:jc w:val="both"/>
              <w:rPr>
                <w:color w:val="000000" w:themeColor="text1"/>
              </w:rPr>
            </w:pPr>
            <w:r w:rsidRPr="002C68A2">
              <w:rPr>
                <w:color w:val="000000" w:themeColor="text1"/>
              </w:rPr>
              <w:t>se sídlem Bohdanečská 97, 190 17 Praha 9 – Vinoř</w:t>
            </w:r>
          </w:p>
          <w:p w14:paraId="46639EE5" w14:textId="117FFC9F" w:rsidR="00255BF0" w:rsidRPr="002C68A2" w:rsidRDefault="00255BF0" w:rsidP="00AD0264">
            <w:pPr>
              <w:spacing w:after="0" w:line="276" w:lineRule="auto"/>
              <w:ind w:left="426" w:right="260"/>
              <w:jc w:val="both"/>
              <w:rPr>
                <w:color w:val="000000" w:themeColor="text1"/>
              </w:rPr>
            </w:pPr>
            <w:r w:rsidRPr="002C68A2">
              <w:rPr>
                <w:color w:val="000000" w:themeColor="text1"/>
              </w:rPr>
              <w:t xml:space="preserve">IČ: 00240982 </w:t>
            </w:r>
          </w:p>
          <w:p w14:paraId="760B0C57" w14:textId="6E73CFA4" w:rsidR="008829FE" w:rsidRPr="002C68A2" w:rsidRDefault="008829FE" w:rsidP="00AD0264">
            <w:pPr>
              <w:spacing w:after="0" w:line="276" w:lineRule="auto"/>
              <w:ind w:left="426" w:right="260"/>
              <w:jc w:val="both"/>
              <w:rPr>
                <w:color w:val="000000" w:themeColor="text1"/>
              </w:rPr>
            </w:pPr>
            <w:r w:rsidRPr="002C68A2">
              <w:rPr>
                <w:color w:val="000000" w:themeColor="text1"/>
              </w:rPr>
              <w:t>DIČ: CZ00240982</w:t>
            </w:r>
          </w:p>
          <w:p w14:paraId="024E2E11" w14:textId="77777777" w:rsidR="008829FE" w:rsidRPr="002C68A2" w:rsidRDefault="00255BF0" w:rsidP="00AD0264">
            <w:pPr>
              <w:spacing w:after="0" w:line="276" w:lineRule="auto"/>
              <w:ind w:left="426" w:right="543"/>
              <w:rPr>
                <w:color w:val="000000" w:themeColor="text1"/>
              </w:rPr>
            </w:pPr>
            <w:r w:rsidRPr="002C68A2">
              <w:rPr>
                <w:color w:val="000000" w:themeColor="text1"/>
              </w:rPr>
              <w:t>zastoupená: Ing. Michalem Biskupem, starostou</w:t>
            </w:r>
          </w:p>
          <w:p w14:paraId="3C65ACB0" w14:textId="2BDCB504" w:rsidR="00255BF0" w:rsidRPr="002C68A2" w:rsidRDefault="00255BF0" w:rsidP="00AD0264">
            <w:pPr>
              <w:spacing w:after="0" w:line="276" w:lineRule="auto"/>
              <w:ind w:left="426" w:right="543"/>
              <w:rPr>
                <w:color w:val="000000" w:themeColor="text1"/>
              </w:rPr>
            </w:pPr>
            <w:r w:rsidRPr="002C68A2">
              <w:rPr>
                <w:color w:val="000000" w:themeColor="text1"/>
              </w:rPr>
              <w:t>(</w:t>
            </w:r>
            <w:r w:rsidR="00AD0264" w:rsidRPr="002C68A2">
              <w:rPr>
                <w:color w:val="000000" w:themeColor="text1"/>
              </w:rPr>
              <w:t xml:space="preserve">dále jen </w:t>
            </w:r>
            <w:r w:rsidRPr="002C68A2">
              <w:rPr>
                <w:color w:val="000000" w:themeColor="text1"/>
              </w:rPr>
              <w:t>„</w:t>
            </w:r>
            <w:r w:rsidRPr="002C68A2">
              <w:rPr>
                <w:i/>
                <w:iCs/>
                <w:color w:val="000000" w:themeColor="text1"/>
              </w:rPr>
              <w:t xml:space="preserve">MČ Praha </w:t>
            </w:r>
            <w:r w:rsidR="008829FE" w:rsidRPr="002C68A2">
              <w:rPr>
                <w:i/>
                <w:iCs/>
                <w:color w:val="000000" w:themeColor="text1"/>
              </w:rPr>
              <w:t xml:space="preserve">– </w:t>
            </w:r>
            <w:r w:rsidRPr="002C68A2">
              <w:rPr>
                <w:i/>
                <w:iCs/>
                <w:color w:val="000000" w:themeColor="text1"/>
              </w:rPr>
              <w:t>Vinoř</w:t>
            </w:r>
            <w:r w:rsidRPr="002C68A2">
              <w:rPr>
                <w:color w:val="000000" w:themeColor="text1"/>
              </w:rPr>
              <w:t>“)</w:t>
            </w:r>
          </w:p>
          <w:p w14:paraId="239EBC4C" w14:textId="23FF9A75" w:rsidR="00255BF0" w:rsidRPr="002C68A2" w:rsidRDefault="00223144" w:rsidP="00255BF0">
            <w:pPr>
              <w:pStyle w:val="Blokzhlav"/>
              <w:spacing w:before="120" w:line="237" w:lineRule="auto"/>
              <w:ind w:left="426"/>
              <w:rPr>
                <w:color w:val="000000" w:themeColor="text1"/>
                <w:sz w:val="22"/>
                <w:szCs w:val="22"/>
              </w:rPr>
            </w:pPr>
            <w:r w:rsidRPr="002C68A2">
              <w:rPr>
                <w:color w:val="000000" w:themeColor="text1"/>
                <w:sz w:val="22"/>
                <w:szCs w:val="22"/>
              </w:rPr>
              <w:t>a</w:t>
            </w:r>
          </w:p>
        </w:tc>
      </w:tr>
      <w:tr w:rsidR="00AD0264" w:rsidRPr="002C68A2" w14:paraId="4C3E8221" w14:textId="77777777" w:rsidTr="00255BF0">
        <w:tc>
          <w:tcPr>
            <w:tcW w:w="9075" w:type="dxa"/>
          </w:tcPr>
          <w:p w14:paraId="760C2D9B" w14:textId="77777777" w:rsidR="0045489A" w:rsidRPr="002C68A2" w:rsidRDefault="0045489A" w:rsidP="00255BF0">
            <w:pPr>
              <w:spacing w:after="0"/>
              <w:ind w:left="426" w:right="260"/>
              <w:jc w:val="both"/>
              <w:rPr>
                <w:b/>
                <w:color w:val="000000" w:themeColor="text1"/>
              </w:rPr>
            </w:pPr>
          </w:p>
        </w:tc>
      </w:tr>
    </w:tbl>
    <w:p w14:paraId="15500447" w14:textId="48B2A897" w:rsidR="0099118D" w:rsidRPr="002C68A2" w:rsidRDefault="00372D9D" w:rsidP="00AD0264">
      <w:pPr>
        <w:pStyle w:val="Parties"/>
        <w:numPr>
          <w:ilvl w:val="0"/>
          <w:numId w:val="0"/>
        </w:numPr>
        <w:spacing w:after="0" w:line="276" w:lineRule="auto"/>
        <w:ind w:left="567" w:hanging="141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>Tělocvičná jednota Sokol Vinoř</w:t>
      </w:r>
    </w:p>
    <w:p w14:paraId="356AECE6" w14:textId="5DDAD554" w:rsidR="008829FE" w:rsidRPr="002C68A2" w:rsidRDefault="0099118D" w:rsidP="00AD0264">
      <w:pPr>
        <w:pStyle w:val="Body"/>
        <w:spacing w:after="0" w:line="276" w:lineRule="auto"/>
        <w:ind w:left="426"/>
        <w:rPr>
          <w:rFonts w:ascii="Times New Roman" w:hAnsi="Times New Roman" w:cs="Times New Roman"/>
          <w:color w:val="000000" w:themeColor="text1"/>
        </w:rPr>
      </w:pPr>
      <w:r w:rsidRPr="002C68A2">
        <w:rPr>
          <w:rFonts w:ascii="Times New Roman" w:hAnsi="Times New Roman" w:cs="Times New Roman"/>
          <w:color w:val="000000" w:themeColor="text1"/>
        </w:rPr>
        <w:t xml:space="preserve">se sídlem </w:t>
      </w:r>
      <w:r w:rsidR="00372D9D">
        <w:rPr>
          <w:rFonts w:ascii="Times New Roman" w:hAnsi="Times New Roman" w:cs="Times New Roman"/>
          <w:color w:val="000000" w:themeColor="text1"/>
          <w:shd w:val="clear" w:color="auto" w:fill="FFFFFF"/>
        </w:rPr>
        <w:t>Klenovská 35, 190 17</w:t>
      </w:r>
      <w:r w:rsidR="00372D9D" w:rsidRPr="00372D9D">
        <w:rPr>
          <w:color w:val="000000" w:themeColor="text1"/>
        </w:rPr>
        <w:t xml:space="preserve"> </w:t>
      </w:r>
      <w:r w:rsidR="00372D9D" w:rsidRPr="002C68A2">
        <w:rPr>
          <w:color w:val="000000" w:themeColor="text1"/>
        </w:rPr>
        <w:t>Praha 9 – Vinoř</w:t>
      </w:r>
    </w:p>
    <w:p w14:paraId="3300C7E7" w14:textId="7A093917" w:rsidR="008829FE" w:rsidRPr="002C68A2" w:rsidRDefault="008829FE" w:rsidP="00AD0264">
      <w:pPr>
        <w:pStyle w:val="Body"/>
        <w:spacing w:after="0" w:line="276" w:lineRule="auto"/>
        <w:ind w:left="426"/>
        <w:rPr>
          <w:rFonts w:ascii="Times New Roman" w:hAnsi="Times New Roman" w:cs="Times New Roman"/>
          <w:color w:val="000000" w:themeColor="text1"/>
        </w:rPr>
      </w:pPr>
      <w:r w:rsidRPr="002C68A2">
        <w:rPr>
          <w:rFonts w:ascii="Times New Roman" w:hAnsi="Times New Roman" w:cs="Times New Roman"/>
          <w:color w:val="000000" w:themeColor="text1"/>
        </w:rPr>
        <w:t xml:space="preserve">IČ: </w:t>
      </w:r>
      <w:r w:rsidR="00372D9D">
        <w:rPr>
          <w:rFonts w:ascii="Times New Roman" w:hAnsi="Times New Roman" w:cs="Times New Roman"/>
          <w:color w:val="000000" w:themeColor="text1"/>
          <w:shd w:val="clear" w:color="auto" w:fill="FFFFFF"/>
        </w:rPr>
        <w:t>49281771</w:t>
      </w:r>
    </w:p>
    <w:p w14:paraId="1458147B" w14:textId="3F159832" w:rsidR="008829FE" w:rsidRPr="002C68A2" w:rsidRDefault="0099118D" w:rsidP="00AD0264">
      <w:pPr>
        <w:pStyle w:val="Body"/>
        <w:spacing w:after="0" w:line="276" w:lineRule="auto"/>
        <w:ind w:left="426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2C68A2">
        <w:rPr>
          <w:rFonts w:ascii="Times New Roman" w:hAnsi="Times New Roman" w:cs="Times New Roman"/>
          <w:color w:val="000000" w:themeColor="text1"/>
        </w:rPr>
        <w:t>DIČ: CZ</w:t>
      </w:r>
      <w:r w:rsidR="00372D9D">
        <w:rPr>
          <w:rFonts w:ascii="Times New Roman" w:hAnsi="Times New Roman" w:cs="Times New Roman"/>
          <w:color w:val="000000" w:themeColor="text1"/>
          <w:shd w:val="clear" w:color="auto" w:fill="FFFFFF"/>
        </w:rPr>
        <w:t>49281771</w:t>
      </w:r>
    </w:p>
    <w:p w14:paraId="2C879550" w14:textId="19E2FD1A" w:rsidR="00AD0264" w:rsidRPr="002C68A2" w:rsidRDefault="008829FE" w:rsidP="00AD0264">
      <w:pPr>
        <w:pStyle w:val="Body"/>
        <w:spacing w:after="0" w:line="276" w:lineRule="auto"/>
        <w:ind w:left="426"/>
        <w:rPr>
          <w:rFonts w:ascii="Times New Roman" w:hAnsi="Times New Roman" w:cs="Times New Roman"/>
          <w:color w:val="000000" w:themeColor="text1"/>
        </w:rPr>
      </w:pPr>
      <w:r w:rsidRPr="002C68A2">
        <w:rPr>
          <w:rFonts w:ascii="Times New Roman" w:hAnsi="Times New Roman" w:cs="Times New Roman"/>
          <w:color w:val="000000" w:themeColor="text1"/>
        </w:rPr>
        <w:t>zastoupená:</w:t>
      </w:r>
      <w:r w:rsidR="005D1DC4" w:rsidRPr="002C68A2">
        <w:rPr>
          <w:rFonts w:ascii="Times New Roman" w:hAnsi="Times New Roman" w:cs="Times New Roman"/>
          <w:color w:val="000000" w:themeColor="text1"/>
        </w:rPr>
        <w:t xml:space="preserve"> </w:t>
      </w:r>
      <w:r w:rsidR="001269C1">
        <w:rPr>
          <w:rFonts w:ascii="Times New Roman" w:hAnsi="Times New Roman" w:cs="Times New Roman"/>
          <w:color w:val="000000" w:themeColor="text1"/>
        </w:rPr>
        <w:t>Ing. Myron</w:t>
      </w:r>
      <w:r w:rsidR="00D33EE5">
        <w:rPr>
          <w:rFonts w:ascii="Times New Roman" w:hAnsi="Times New Roman" w:cs="Times New Roman"/>
          <w:color w:val="000000" w:themeColor="text1"/>
        </w:rPr>
        <w:t>em</w:t>
      </w:r>
      <w:r w:rsidR="001269C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1269C1">
        <w:rPr>
          <w:rFonts w:ascii="Times New Roman" w:hAnsi="Times New Roman" w:cs="Times New Roman"/>
          <w:color w:val="000000" w:themeColor="text1"/>
        </w:rPr>
        <w:t>Gawdun</w:t>
      </w:r>
      <w:r w:rsidR="00D33EE5">
        <w:rPr>
          <w:rFonts w:ascii="Times New Roman" w:hAnsi="Times New Roman" w:cs="Times New Roman"/>
          <w:color w:val="000000" w:themeColor="text1"/>
        </w:rPr>
        <w:t>em</w:t>
      </w:r>
      <w:proofErr w:type="spellEnd"/>
      <w:r w:rsidR="001269C1">
        <w:rPr>
          <w:rFonts w:ascii="Times New Roman" w:hAnsi="Times New Roman" w:cs="Times New Roman"/>
          <w:color w:val="000000" w:themeColor="text1"/>
        </w:rPr>
        <w:t>, starostou</w:t>
      </w:r>
      <w:r w:rsidR="005D1DC4" w:rsidRPr="002C68A2">
        <w:rPr>
          <w:rFonts w:ascii="Times New Roman" w:hAnsi="Times New Roman" w:cs="Times New Roman"/>
          <w:color w:val="000000" w:themeColor="text1"/>
        </w:rPr>
        <w:t xml:space="preserve"> </w:t>
      </w:r>
      <w:r w:rsidR="0099118D" w:rsidRPr="002C68A2">
        <w:rPr>
          <w:rFonts w:ascii="Times New Roman" w:hAnsi="Times New Roman" w:cs="Times New Roman"/>
          <w:color w:val="000000" w:themeColor="text1"/>
        </w:rPr>
        <w:t xml:space="preserve"> </w:t>
      </w:r>
    </w:p>
    <w:p w14:paraId="4DF04293" w14:textId="75B3B23D" w:rsidR="00AD0264" w:rsidRPr="002C68A2" w:rsidRDefault="00255BF0" w:rsidP="00AD0264">
      <w:pPr>
        <w:pStyle w:val="Body"/>
        <w:spacing w:after="0" w:line="276" w:lineRule="auto"/>
        <w:ind w:left="426"/>
        <w:rPr>
          <w:rFonts w:ascii="Times New Roman" w:hAnsi="Times New Roman" w:cs="Times New Roman"/>
          <w:color w:val="000000" w:themeColor="text1"/>
        </w:rPr>
      </w:pPr>
      <w:r w:rsidRPr="002C68A2">
        <w:rPr>
          <w:rFonts w:ascii="Times New Roman" w:hAnsi="Times New Roman" w:cs="Times New Roman"/>
          <w:color w:val="000000" w:themeColor="text1"/>
        </w:rPr>
        <w:t>(</w:t>
      </w:r>
      <w:r w:rsidR="00D9684E" w:rsidRPr="002C68A2">
        <w:rPr>
          <w:rFonts w:ascii="Times New Roman" w:hAnsi="Times New Roman" w:cs="Times New Roman"/>
          <w:color w:val="000000" w:themeColor="text1"/>
        </w:rPr>
        <w:t xml:space="preserve">dále </w:t>
      </w:r>
      <w:r w:rsidR="00AD0264" w:rsidRPr="002C68A2">
        <w:rPr>
          <w:rFonts w:ascii="Times New Roman" w:hAnsi="Times New Roman" w:cs="Times New Roman"/>
          <w:color w:val="000000" w:themeColor="text1"/>
        </w:rPr>
        <w:t>jen</w:t>
      </w:r>
      <w:r w:rsidR="00D9684E" w:rsidRPr="002C68A2">
        <w:rPr>
          <w:rFonts w:ascii="Times New Roman" w:hAnsi="Times New Roman" w:cs="Times New Roman"/>
          <w:color w:val="000000" w:themeColor="text1"/>
        </w:rPr>
        <w:t xml:space="preserve"> </w:t>
      </w:r>
      <w:r w:rsidRPr="002C68A2">
        <w:rPr>
          <w:rFonts w:ascii="Times New Roman" w:hAnsi="Times New Roman" w:cs="Times New Roman"/>
          <w:bCs/>
          <w:color w:val="000000" w:themeColor="text1"/>
        </w:rPr>
        <w:t>„</w:t>
      </w:r>
      <w:r w:rsidR="001269C1">
        <w:rPr>
          <w:rFonts w:ascii="Times New Roman" w:hAnsi="Times New Roman" w:cs="Times New Roman"/>
          <w:bCs/>
          <w:i/>
          <w:iCs/>
          <w:color w:val="000000" w:themeColor="text1"/>
        </w:rPr>
        <w:t>Sokol Vinoř</w:t>
      </w:r>
      <w:r w:rsidRPr="002C68A2">
        <w:rPr>
          <w:rFonts w:ascii="Times New Roman" w:hAnsi="Times New Roman" w:cs="Times New Roman"/>
          <w:bCs/>
          <w:color w:val="000000" w:themeColor="text1"/>
        </w:rPr>
        <w:t>“</w:t>
      </w:r>
      <w:r w:rsidRPr="002C68A2">
        <w:rPr>
          <w:rFonts w:ascii="Times New Roman" w:hAnsi="Times New Roman" w:cs="Times New Roman"/>
          <w:color w:val="000000" w:themeColor="text1"/>
        </w:rPr>
        <w:t>)</w:t>
      </w:r>
    </w:p>
    <w:p w14:paraId="73887ADF" w14:textId="77777777" w:rsidR="008829FE" w:rsidRPr="002C68A2" w:rsidRDefault="008829FE" w:rsidP="00AD0264">
      <w:pPr>
        <w:pStyle w:val="Body"/>
        <w:spacing w:after="0" w:line="276" w:lineRule="auto"/>
        <w:ind w:left="426"/>
        <w:rPr>
          <w:rFonts w:ascii="Times New Roman" w:hAnsi="Times New Roman" w:cs="Times New Roman"/>
          <w:color w:val="000000" w:themeColor="text1"/>
        </w:rPr>
      </w:pPr>
    </w:p>
    <w:p w14:paraId="4D4EBB25" w14:textId="03BFE388" w:rsidR="0045489A" w:rsidRPr="002C68A2" w:rsidRDefault="00B07E99" w:rsidP="00AD0264">
      <w:pPr>
        <w:pStyle w:val="Body"/>
        <w:spacing w:after="0" w:line="276" w:lineRule="auto"/>
        <w:ind w:left="426"/>
        <w:rPr>
          <w:rFonts w:ascii="Times New Roman" w:hAnsi="Times New Roman" w:cs="Times New Roman"/>
          <w:color w:val="000000" w:themeColor="text1"/>
        </w:rPr>
      </w:pPr>
      <w:r w:rsidRPr="002C68A2">
        <w:rPr>
          <w:rFonts w:ascii="Times New Roman" w:hAnsi="Times New Roman" w:cs="Times New Roman"/>
          <w:color w:val="000000" w:themeColor="text1"/>
        </w:rPr>
        <w:t>(společně též jako „</w:t>
      </w:r>
      <w:r w:rsidRPr="002C68A2">
        <w:rPr>
          <w:rFonts w:ascii="Times New Roman" w:hAnsi="Times New Roman" w:cs="Times New Roman"/>
          <w:i/>
          <w:iCs/>
          <w:color w:val="000000" w:themeColor="text1"/>
        </w:rPr>
        <w:t>Smluvní strany</w:t>
      </w:r>
      <w:r w:rsidRPr="002C68A2">
        <w:rPr>
          <w:rFonts w:ascii="Times New Roman" w:hAnsi="Times New Roman" w:cs="Times New Roman"/>
          <w:color w:val="000000" w:themeColor="text1"/>
        </w:rPr>
        <w:t>“)</w:t>
      </w:r>
    </w:p>
    <w:p w14:paraId="606E479E" w14:textId="77777777" w:rsidR="00B07E99" w:rsidRPr="002C68A2" w:rsidRDefault="00B07E99" w:rsidP="00E13024">
      <w:pPr>
        <w:pStyle w:val="Blokzhlav"/>
        <w:spacing w:before="120" w:line="237" w:lineRule="auto"/>
        <w:ind w:left="1275" w:hanging="282"/>
        <w:rPr>
          <w:sz w:val="22"/>
          <w:szCs w:val="22"/>
        </w:rPr>
      </w:pPr>
    </w:p>
    <w:p w14:paraId="01BE55B0" w14:textId="77777777" w:rsidR="00F65265" w:rsidRPr="002C68A2" w:rsidRDefault="00B07E99" w:rsidP="00F65265">
      <w:pPr>
        <w:spacing w:after="117"/>
        <w:ind w:left="348" w:right="58" w:hanging="10"/>
        <w:jc w:val="center"/>
        <w:rPr>
          <w:b/>
        </w:rPr>
      </w:pPr>
      <w:r w:rsidRPr="002C68A2">
        <w:rPr>
          <w:b/>
        </w:rPr>
        <w:t>I.</w:t>
      </w:r>
    </w:p>
    <w:p w14:paraId="7DE9F9E1" w14:textId="77777777" w:rsidR="00F65265" w:rsidRPr="002C68A2" w:rsidRDefault="00F65265" w:rsidP="00F65265">
      <w:pPr>
        <w:spacing w:after="186"/>
        <w:ind w:left="348" w:right="65" w:hanging="10"/>
        <w:jc w:val="center"/>
        <w:rPr>
          <w:b/>
        </w:rPr>
      </w:pPr>
      <w:r w:rsidRPr="002C68A2">
        <w:rPr>
          <w:b/>
        </w:rPr>
        <w:t>Popis skutkového stavu</w:t>
      </w:r>
    </w:p>
    <w:p w14:paraId="11C3E650" w14:textId="1DC263A6" w:rsidR="00AD0264" w:rsidRPr="002C68A2" w:rsidRDefault="00A40A1B" w:rsidP="00AD0264">
      <w:pPr>
        <w:pStyle w:val="Level3"/>
        <w:numPr>
          <w:ilvl w:val="0"/>
          <w:numId w:val="9"/>
        </w:numPr>
        <w:spacing w:line="238" w:lineRule="auto"/>
        <w:ind w:left="567" w:right="283"/>
        <w:rPr>
          <w:sz w:val="22"/>
          <w:szCs w:val="22"/>
        </w:rPr>
      </w:pPr>
      <w:r w:rsidRPr="002C68A2">
        <w:rPr>
          <w:sz w:val="22"/>
          <w:szCs w:val="22"/>
        </w:rPr>
        <w:t>Dne</w:t>
      </w:r>
      <w:r w:rsidR="00D33EE5">
        <w:rPr>
          <w:sz w:val="22"/>
          <w:szCs w:val="22"/>
        </w:rPr>
        <w:t xml:space="preserve"> 23.2.2022</w:t>
      </w:r>
      <w:r w:rsidRPr="002C68A2">
        <w:rPr>
          <w:sz w:val="22"/>
          <w:szCs w:val="22"/>
        </w:rPr>
        <w:t xml:space="preserve"> uzavřela </w:t>
      </w:r>
      <w:r w:rsidR="00323C7D" w:rsidRPr="002C68A2">
        <w:rPr>
          <w:sz w:val="22"/>
          <w:szCs w:val="22"/>
        </w:rPr>
        <w:t>MČ</w:t>
      </w:r>
      <w:r w:rsidRPr="002C68A2">
        <w:rPr>
          <w:sz w:val="22"/>
          <w:szCs w:val="22"/>
        </w:rPr>
        <w:t xml:space="preserve"> Praha </w:t>
      </w:r>
      <w:r w:rsidR="00323C7D" w:rsidRPr="002C68A2">
        <w:rPr>
          <w:sz w:val="22"/>
          <w:szCs w:val="22"/>
        </w:rPr>
        <w:t xml:space="preserve">– </w:t>
      </w:r>
      <w:r w:rsidRPr="002C68A2">
        <w:rPr>
          <w:sz w:val="22"/>
          <w:szCs w:val="22"/>
        </w:rPr>
        <w:t>Vinoř s</w:t>
      </w:r>
      <w:r w:rsidR="00E02730" w:rsidRPr="002C68A2">
        <w:rPr>
          <w:sz w:val="22"/>
          <w:szCs w:val="22"/>
        </w:rPr>
        <w:t xml:space="preserve">e společností </w:t>
      </w:r>
      <w:r w:rsidR="0065260F">
        <w:rPr>
          <w:bCs/>
          <w:sz w:val="22"/>
          <w:szCs w:val="22"/>
        </w:rPr>
        <w:t>Sokol</w:t>
      </w:r>
      <w:r w:rsidR="00323C7D" w:rsidRPr="002C68A2">
        <w:rPr>
          <w:bCs/>
          <w:sz w:val="22"/>
          <w:szCs w:val="22"/>
        </w:rPr>
        <w:t xml:space="preserve"> Vinoř</w:t>
      </w:r>
      <w:r w:rsidR="005D1DC4" w:rsidRPr="002C68A2">
        <w:rPr>
          <w:bCs/>
          <w:sz w:val="22"/>
          <w:szCs w:val="22"/>
        </w:rPr>
        <w:t xml:space="preserve"> </w:t>
      </w:r>
      <w:r w:rsidR="00323C7D" w:rsidRPr="002C68A2">
        <w:rPr>
          <w:bCs/>
          <w:sz w:val="22"/>
          <w:szCs w:val="22"/>
        </w:rPr>
        <w:t xml:space="preserve">veřejnoprávní </w:t>
      </w:r>
      <w:r w:rsidR="005D1DC4" w:rsidRPr="002C68A2">
        <w:rPr>
          <w:sz w:val="22"/>
          <w:szCs w:val="22"/>
        </w:rPr>
        <w:t xml:space="preserve">smlouvu o </w:t>
      </w:r>
      <w:r w:rsidR="00323C7D" w:rsidRPr="002C68A2">
        <w:rPr>
          <w:sz w:val="22"/>
          <w:szCs w:val="22"/>
        </w:rPr>
        <w:t xml:space="preserve">poskytnutí účelové dotace na akci z rozpočtu </w:t>
      </w:r>
      <w:r w:rsidR="00ED0FBD" w:rsidRPr="002C68A2">
        <w:rPr>
          <w:sz w:val="22"/>
          <w:szCs w:val="22"/>
        </w:rPr>
        <w:t>MČ Praha – Vinoř č. SML/55/1190/008</w:t>
      </w:r>
      <w:r w:rsidR="00B57F52">
        <w:rPr>
          <w:sz w:val="22"/>
          <w:szCs w:val="22"/>
        </w:rPr>
        <w:t>4</w:t>
      </w:r>
      <w:r w:rsidR="00ED0FBD" w:rsidRPr="002C68A2">
        <w:rPr>
          <w:sz w:val="22"/>
          <w:szCs w:val="22"/>
        </w:rPr>
        <w:t>/2022</w:t>
      </w:r>
      <w:r w:rsidR="008B3F63" w:rsidRPr="002C68A2">
        <w:rPr>
          <w:sz w:val="22"/>
          <w:szCs w:val="22"/>
        </w:rPr>
        <w:t xml:space="preserve"> (dále jen „</w:t>
      </w:r>
      <w:r w:rsidR="00354785" w:rsidRPr="002C68A2">
        <w:rPr>
          <w:i/>
          <w:iCs/>
          <w:sz w:val="22"/>
          <w:szCs w:val="22"/>
        </w:rPr>
        <w:t>smlouva o poskytnutí dotace</w:t>
      </w:r>
      <w:r w:rsidR="008B3F63" w:rsidRPr="002C68A2">
        <w:rPr>
          <w:sz w:val="22"/>
          <w:szCs w:val="22"/>
        </w:rPr>
        <w:t>“)</w:t>
      </w:r>
      <w:r w:rsidRPr="002C68A2">
        <w:rPr>
          <w:sz w:val="22"/>
          <w:szCs w:val="22"/>
        </w:rPr>
        <w:t>.</w:t>
      </w:r>
    </w:p>
    <w:p w14:paraId="0B2F0D06" w14:textId="4C6B5DBD" w:rsidR="00AD0264" w:rsidRPr="002C68A2" w:rsidRDefault="0045489A" w:rsidP="00AD0264">
      <w:pPr>
        <w:pStyle w:val="Level3"/>
        <w:numPr>
          <w:ilvl w:val="0"/>
          <w:numId w:val="9"/>
        </w:numPr>
        <w:spacing w:line="238" w:lineRule="auto"/>
        <w:ind w:left="567" w:right="283"/>
        <w:rPr>
          <w:sz w:val="22"/>
          <w:szCs w:val="22"/>
        </w:rPr>
      </w:pPr>
      <w:r w:rsidRPr="002C68A2">
        <w:rPr>
          <w:sz w:val="22"/>
          <w:szCs w:val="22"/>
        </w:rPr>
        <w:t xml:space="preserve">MČ Praha </w:t>
      </w:r>
      <w:r w:rsidR="00ED0FBD" w:rsidRPr="002C68A2">
        <w:rPr>
          <w:sz w:val="22"/>
          <w:szCs w:val="22"/>
        </w:rPr>
        <w:t xml:space="preserve">– </w:t>
      </w:r>
      <w:r w:rsidRPr="002C68A2">
        <w:rPr>
          <w:sz w:val="22"/>
          <w:szCs w:val="22"/>
        </w:rPr>
        <w:t xml:space="preserve">Vinoř </w:t>
      </w:r>
      <w:r w:rsidR="00F65265" w:rsidRPr="002C68A2">
        <w:rPr>
          <w:sz w:val="22"/>
          <w:szCs w:val="22"/>
        </w:rPr>
        <w:t xml:space="preserve">je povinným subjektem pro zveřejňování v registru smluv a má povinnost uzavřenou smlouvu či její dodatky zveřejnit postupem podle zákona </w:t>
      </w:r>
      <w:r w:rsidR="00F142C0" w:rsidRPr="002C68A2">
        <w:rPr>
          <w:sz w:val="22"/>
          <w:szCs w:val="22"/>
        </w:rPr>
        <w:br/>
      </w:r>
      <w:r w:rsidR="00F65265" w:rsidRPr="002C68A2">
        <w:rPr>
          <w:sz w:val="22"/>
          <w:szCs w:val="22"/>
        </w:rPr>
        <w:t>č. 340/2015 Sb., zákon o registru smluv, ve znění pozdějších předpisů.</w:t>
      </w:r>
    </w:p>
    <w:p w14:paraId="23D893F5" w14:textId="712D0A3D" w:rsidR="00AD0264" w:rsidRPr="002C68A2" w:rsidRDefault="00F65265" w:rsidP="00AD0264">
      <w:pPr>
        <w:pStyle w:val="Level3"/>
        <w:numPr>
          <w:ilvl w:val="0"/>
          <w:numId w:val="9"/>
        </w:numPr>
        <w:spacing w:line="238" w:lineRule="auto"/>
        <w:ind w:left="567" w:right="283"/>
        <w:rPr>
          <w:sz w:val="22"/>
          <w:szCs w:val="22"/>
        </w:rPr>
      </w:pPr>
      <w:r w:rsidRPr="002C68A2">
        <w:rPr>
          <w:sz w:val="22"/>
          <w:szCs w:val="22"/>
        </w:rPr>
        <w:t xml:space="preserve">Obě </w:t>
      </w:r>
      <w:r w:rsidR="008829FE" w:rsidRPr="002C68A2">
        <w:rPr>
          <w:sz w:val="22"/>
          <w:szCs w:val="22"/>
        </w:rPr>
        <w:t>S</w:t>
      </w:r>
      <w:r w:rsidRPr="002C68A2">
        <w:rPr>
          <w:sz w:val="22"/>
          <w:szCs w:val="22"/>
        </w:rPr>
        <w:t xml:space="preserve">mluvní strany shodně konstatují, že </w:t>
      </w:r>
      <w:r w:rsidR="0099118D" w:rsidRPr="002C68A2">
        <w:rPr>
          <w:sz w:val="22"/>
          <w:szCs w:val="22"/>
        </w:rPr>
        <w:t>do oka</w:t>
      </w:r>
      <w:r w:rsidRPr="002C68A2">
        <w:rPr>
          <w:sz w:val="22"/>
          <w:szCs w:val="22"/>
        </w:rPr>
        <w:t xml:space="preserve">mžiku sjednání této </w:t>
      </w:r>
      <w:r w:rsidR="00F142C0" w:rsidRPr="002C68A2">
        <w:rPr>
          <w:sz w:val="22"/>
          <w:szCs w:val="22"/>
        </w:rPr>
        <w:t>S</w:t>
      </w:r>
      <w:r w:rsidRPr="002C68A2">
        <w:rPr>
          <w:sz w:val="22"/>
          <w:szCs w:val="22"/>
        </w:rPr>
        <w:t>mlouvy</w:t>
      </w:r>
      <w:r w:rsidR="00F142C0" w:rsidRPr="002C68A2">
        <w:rPr>
          <w:sz w:val="22"/>
          <w:szCs w:val="22"/>
        </w:rPr>
        <w:t xml:space="preserve"> </w:t>
      </w:r>
      <w:r w:rsidRPr="002C68A2">
        <w:rPr>
          <w:sz w:val="22"/>
          <w:szCs w:val="22"/>
        </w:rPr>
        <w:t xml:space="preserve">nedošlo k uveřejnění </w:t>
      </w:r>
      <w:r w:rsidR="00354785" w:rsidRPr="002C68A2">
        <w:rPr>
          <w:bCs/>
          <w:sz w:val="22"/>
          <w:szCs w:val="22"/>
        </w:rPr>
        <w:t>smlouvy o poskytnutí dotace</w:t>
      </w:r>
      <w:r w:rsidR="00ED0FBD" w:rsidRPr="002C68A2">
        <w:rPr>
          <w:sz w:val="22"/>
          <w:szCs w:val="22"/>
        </w:rPr>
        <w:t xml:space="preserve"> </w:t>
      </w:r>
      <w:r w:rsidRPr="002C68A2">
        <w:rPr>
          <w:sz w:val="22"/>
          <w:szCs w:val="22"/>
        </w:rPr>
        <w:t>v registru smluv</w:t>
      </w:r>
      <w:r w:rsidR="00ED0FBD" w:rsidRPr="002C68A2">
        <w:rPr>
          <w:sz w:val="22"/>
          <w:szCs w:val="22"/>
        </w:rPr>
        <w:t>,</w:t>
      </w:r>
      <w:r w:rsidRPr="002C68A2">
        <w:rPr>
          <w:sz w:val="22"/>
          <w:szCs w:val="22"/>
        </w:rPr>
        <w:t xml:space="preserve"> a že jsou si vědomy právních následků s tím spojených.</w:t>
      </w:r>
    </w:p>
    <w:p w14:paraId="5245F15A" w14:textId="0477D926" w:rsidR="00223144" w:rsidRPr="002C68A2" w:rsidRDefault="00F65265" w:rsidP="00AD0264">
      <w:pPr>
        <w:pStyle w:val="Level3"/>
        <w:numPr>
          <w:ilvl w:val="0"/>
          <w:numId w:val="9"/>
        </w:numPr>
        <w:spacing w:line="238" w:lineRule="auto"/>
        <w:ind w:left="567" w:right="283"/>
        <w:rPr>
          <w:sz w:val="22"/>
          <w:szCs w:val="22"/>
        </w:rPr>
      </w:pPr>
      <w:r w:rsidRPr="002C68A2">
        <w:rPr>
          <w:sz w:val="22"/>
          <w:szCs w:val="22"/>
        </w:rPr>
        <w:t>V zájmu úpravy vzájemných práv a povinností vyplývajících z původně sjednané</w:t>
      </w:r>
      <w:r w:rsidR="0045489A" w:rsidRPr="002C68A2">
        <w:rPr>
          <w:sz w:val="22"/>
          <w:szCs w:val="22"/>
        </w:rPr>
        <w:t xml:space="preserve"> </w:t>
      </w:r>
      <w:r w:rsidR="00354785" w:rsidRPr="002C68A2">
        <w:rPr>
          <w:bCs/>
          <w:sz w:val="22"/>
          <w:szCs w:val="22"/>
        </w:rPr>
        <w:t>smlouvy o poskytnutí dotace</w:t>
      </w:r>
      <w:r w:rsidR="008B3F63" w:rsidRPr="002C68A2">
        <w:rPr>
          <w:sz w:val="22"/>
          <w:szCs w:val="22"/>
        </w:rPr>
        <w:t xml:space="preserve">, </w:t>
      </w:r>
      <w:r w:rsidRPr="002C68A2">
        <w:rPr>
          <w:sz w:val="22"/>
          <w:szCs w:val="22"/>
        </w:rPr>
        <w:t xml:space="preserve">s ohledem na skutečnost, že obě </w:t>
      </w:r>
      <w:r w:rsidR="008B3F63" w:rsidRPr="002C68A2">
        <w:rPr>
          <w:sz w:val="22"/>
          <w:szCs w:val="22"/>
        </w:rPr>
        <w:t xml:space="preserve">Smluvní </w:t>
      </w:r>
      <w:r w:rsidRPr="002C68A2">
        <w:rPr>
          <w:sz w:val="22"/>
          <w:szCs w:val="22"/>
        </w:rPr>
        <w:t>strany jednaly s vědomím závaznosti uzavřené</w:t>
      </w:r>
      <w:r w:rsidR="0045489A" w:rsidRPr="002C68A2">
        <w:rPr>
          <w:sz w:val="22"/>
          <w:szCs w:val="22"/>
        </w:rPr>
        <w:t xml:space="preserve"> smlouvy</w:t>
      </w:r>
      <w:r w:rsidR="00E02730" w:rsidRPr="002C68A2">
        <w:rPr>
          <w:sz w:val="22"/>
          <w:szCs w:val="22"/>
        </w:rPr>
        <w:t xml:space="preserve"> </w:t>
      </w:r>
      <w:r w:rsidRPr="002C68A2">
        <w:rPr>
          <w:sz w:val="22"/>
          <w:szCs w:val="22"/>
        </w:rPr>
        <w:t>a v souladu s</w:t>
      </w:r>
      <w:r w:rsidR="00E02730" w:rsidRPr="002C68A2">
        <w:rPr>
          <w:sz w:val="22"/>
          <w:szCs w:val="22"/>
        </w:rPr>
        <w:t> </w:t>
      </w:r>
      <w:r w:rsidRPr="002C68A2">
        <w:rPr>
          <w:sz w:val="22"/>
          <w:szCs w:val="22"/>
        </w:rPr>
        <w:t>jej</w:t>
      </w:r>
      <w:r w:rsidR="00E02730" w:rsidRPr="002C68A2">
        <w:rPr>
          <w:sz w:val="22"/>
          <w:szCs w:val="22"/>
        </w:rPr>
        <w:t xml:space="preserve">ím </w:t>
      </w:r>
      <w:r w:rsidRPr="002C68A2">
        <w:rPr>
          <w:sz w:val="22"/>
          <w:szCs w:val="22"/>
        </w:rPr>
        <w:t>obsahem plnily, co si vzájemně ujednaly, a ve snaze napravit stav vzniklý v důsledku neuveřejnění</w:t>
      </w:r>
      <w:r w:rsidR="0045489A" w:rsidRPr="002C68A2">
        <w:rPr>
          <w:sz w:val="22"/>
          <w:szCs w:val="22"/>
        </w:rPr>
        <w:t xml:space="preserve"> </w:t>
      </w:r>
      <w:r w:rsidR="00354785" w:rsidRPr="002C68A2">
        <w:rPr>
          <w:bCs/>
          <w:sz w:val="22"/>
          <w:szCs w:val="22"/>
        </w:rPr>
        <w:t>smlouvy o poskytnutí dotace</w:t>
      </w:r>
      <w:r w:rsidR="00354785" w:rsidRPr="002C68A2">
        <w:rPr>
          <w:sz w:val="22"/>
          <w:szCs w:val="22"/>
        </w:rPr>
        <w:t xml:space="preserve"> </w:t>
      </w:r>
      <w:r w:rsidRPr="002C68A2">
        <w:rPr>
          <w:sz w:val="22"/>
          <w:szCs w:val="22"/>
        </w:rPr>
        <w:t>v registru smluv,</w:t>
      </w:r>
      <w:r w:rsidR="0045489A" w:rsidRPr="002C68A2">
        <w:rPr>
          <w:sz w:val="22"/>
          <w:szCs w:val="22"/>
        </w:rPr>
        <w:t xml:space="preserve"> </w:t>
      </w:r>
      <w:r w:rsidR="008B3F63" w:rsidRPr="002C68A2">
        <w:rPr>
          <w:sz w:val="22"/>
          <w:szCs w:val="22"/>
        </w:rPr>
        <w:t>s</w:t>
      </w:r>
      <w:r w:rsidRPr="002C68A2">
        <w:rPr>
          <w:sz w:val="22"/>
          <w:szCs w:val="22"/>
        </w:rPr>
        <w:t xml:space="preserve">jednávají </w:t>
      </w:r>
      <w:r w:rsidR="008B3F63" w:rsidRPr="002C68A2">
        <w:rPr>
          <w:sz w:val="22"/>
          <w:szCs w:val="22"/>
        </w:rPr>
        <w:t>S</w:t>
      </w:r>
      <w:r w:rsidRPr="002C68A2">
        <w:rPr>
          <w:sz w:val="22"/>
          <w:szCs w:val="22"/>
        </w:rPr>
        <w:t xml:space="preserve">mluvní strany tuto </w:t>
      </w:r>
      <w:r w:rsidR="008B3F63" w:rsidRPr="002C68A2">
        <w:rPr>
          <w:sz w:val="22"/>
          <w:szCs w:val="22"/>
        </w:rPr>
        <w:t>S</w:t>
      </w:r>
      <w:r w:rsidRPr="002C68A2">
        <w:rPr>
          <w:sz w:val="22"/>
          <w:szCs w:val="22"/>
        </w:rPr>
        <w:t>mlouvu ve znění, jak je dále uvedeno.</w:t>
      </w:r>
    </w:p>
    <w:p w14:paraId="0D23F807" w14:textId="56438409" w:rsidR="00F65265" w:rsidRPr="002C68A2" w:rsidRDefault="00F142C0" w:rsidP="00F65265">
      <w:pPr>
        <w:spacing w:after="182"/>
        <w:ind w:left="345"/>
        <w:jc w:val="center"/>
        <w:rPr>
          <w:b/>
        </w:rPr>
      </w:pPr>
      <w:r w:rsidRPr="002C68A2">
        <w:rPr>
          <w:b/>
        </w:rPr>
        <w:t>II</w:t>
      </w:r>
      <w:r w:rsidR="00F65265" w:rsidRPr="002C68A2">
        <w:rPr>
          <w:b/>
        </w:rPr>
        <w:t>.</w:t>
      </w:r>
    </w:p>
    <w:p w14:paraId="62ED31F3" w14:textId="028487F2" w:rsidR="00F142C0" w:rsidRPr="002C68A2" w:rsidRDefault="00F65265" w:rsidP="00AD0264">
      <w:pPr>
        <w:spacing w:after="154"/>
        <w:ind w:left="348" w:hanging="10"/>
        <w:jc w:val="center"/>
        <w:rPr>
          <w:b/>
        </w:rPr>
      </w:pPr>
      <w:r w:rsidRPr="002C68A2">
        <w:rPr>
          <w:b/>
        </w:rPr>
        <w:t xml:space="preserve">Práva a závazky </w:t>
      </w:r>
      <w:r w:rsidR="00354785" w:rsidRPr="002C68A2">
        <w:rPr>
          <w:b/>
        </w:rPr>
        <w:t>S</w:t>
      </w:r>
      <w:r w:rsidRPr="002C68A2">
        <w:rPr>
          <w:b/>
        </w:rPr>
        <w:t>mluvních stran</w:t>
      </w:r>
    </w:p>
    <w:p w14:paraId="18297D75" w14:textId="6C2D347C" w:rsidR="00E1656A" w:rsidRPr="002C68A2" w:rsidRDefault="00F65265" w:rsidP="00E1656A">
      <w:pPr>
        <w:pStyle w:val="Level3"/>
        <w:numPr>
          <w:ilvl w:val="0"/>
          <w:numId w:val="11"/>
        </w:numPr>
        <w:spacing w:line="238" w:lineRule="auto"/>
        <w:ind w:left="567" w:right="283"/>
        <w:rPr>
          <w:b/>
          <w:bCs/>
          <w:sz w:val="22"/>
          <w:szCs w:val="22"/>
        </w:rPr>
      </w:pPr>
      <w:r w:rsidRPr="002C68A2">
        <w:rPr>
          <w:sz w:val="22"/>
          <w:szCs w:val="22"/>
        </w:rPr>
        <w:t xml:space="preserve">Smluvní strany si tímto ujednáním vzájemně stvrzují, že obsah vzájemných práv </w:t>
      </w:r>
      <w:r w:rsidR="00DE7BA7" w:rsidRPr="002C68A2">
        <w:rPr>
          <w:sz w:val="22"/>
          <w:szCs w:val="22"/>
        </w:rPr>
        <w:br/>
      </w:r>
      <w:r w:rsidRPr="002C68A2">
        <w:rPr>
          <w:sz w:val="22"/>
          <w:szCs w:val="22"/>
        </w:rPr>
        <w:t xml:space="preserve">a povinností, který touto </w:t>
      </w:r>
      <w:r w:rsidR="00354785" w:rsidRPr="002C68A2">
        <w:rPr>
          <w:sz w:val="22"/>
          <w:szCs w:val="22"/>
        </w:rPr>
        <w:t>S</w:t>
      </w:r>
      <w:r w:rsidRPr="002C68A2">
        <w:rPr>
          <w:sz w:val="22"/>
          <w:szCs w:val="22"/>
        </w:rPr>
        <w:t xml:space="preserve">mlouvou nově sjednávají, je vyjádřen textem původně sjednané </w:t>
      </w:r>
      <w:r w:rsidR="00354785" w:rsidRPr="002C68A2">
        <w:rPr>
          <w:bCs/>
          <w:sz w:val="22"/>
          <w:szCs w:val="22"/>
        </w:rPr>
        <w:t>smlouvy o poskytnutí dotace</w:t>
      </w:r>
      <w:r w:rsidR="00354785" w:rsidRPr="002C68A2">
        <w:rPr>
          <w:sz w:val="22"/>
          <w:szCs w:val="22"/>
        </w:rPr>
        <w:t xml:space="preserve"> </w:t>
      </w:r>
      <w:r w:rsidR="0045489A" w:rsidRPr="002C68A2">
        <w:rPr>
          <w:sz w:val="22"/>
          <w:szCs w:val="22"/>
        </w:rPr>
        <w:t xml:space="preserve">a </w:t>
      </w:r>
      <w:r w:rsidRPr="002C68A2">
        <w:rPr>
          <w:sz w:val="22"/>
          <w:szCs w:val="22"/>
        </w:rPr>
        <w:t>tvoří pro tyto účely</w:t>
      </w:r>
      <w:r w:rsidR="004100CB" w:rsidRPr="002C68A2">
        <w:rPr>
          <w:sz w:val="22"/>
          <w:szCs w:val="22"/>
        </w:rPr>
        <w:t xml:space="preserve"> jako její nedílná součást </w:t>
      </w:r>
      <w:r w:rsidRPr="002C68A2">
        <w:rPr>
          <w:sz w:val="22"/>
          <w:szCs w:val="22"/>
        </w:rPr>
        <w:t xml:space="preserve">přílohy této </w:t>
      </w:r>
      <w:r w:rsidR="00D6375D" w:rsidRPr="002C68A2">
        <w:rPr>
          <w:sz w:val="22"/>
          <w:szCs w:val="22"/>
        </w:rPr>
        <w:t>S</w:t>
      </w:r>
      <w:r w:rsidRPr="002C68A2">
        <w:rPr>
          <w:sz w:val="22"/>
          <w:szCs w:val="22"/>
        </w:rPr>
        <w:t>mlouvy</w:t>
      </w:r>
      <w:r w:rsidR="00E1656A" w:rsidRPr="002C68A2">
        <w:rPr>
          <w:sz w:val="22"/>
          <w:szCs w:val="22"/>
        </w:rPr>
        <w:t>.</w:t>
      </w:r>
    </w:p>
    <w:p w14:paraId="1AC0BEBB" w14:textId="5BE2A931" w:rsidR="00E1656A" w:rsidRPr="002C68A2" w:rsidRDefault="00F65265" w:rsidP="00E1656A">
      <w:pPr>
        <w:pStyle w:val="Level3"/>
        <w:numPr>
          <w:ilvl w:val="0"/>
          <w:numId w:val="11"/>
        </w:numPr>
        <w:spacing w:line="238" w:lineRule="auto"/>
        <w:ind w:left="567" w:right="283"/>
        <w:rPr>
          <w:b/>
          <w:bCs/>
          <w:sz w:val="22"/>
          <w:szCs w:val="22"/>
        </w:rPr>
      </w:pPr>
      <w:r w:rsidRPr="002C68A2">
        <w:rPr>
          <w:sz w:val="22"/>
          <w:szCs w:val="22"/>
        </w:rPr>
        <w:lastRenderedPageBreak/>
        <w:t>Smluvní strany prohlašují, že veškerá poskytnutá plnění na základě původně sjednané</w:t>
      </w:r>
      <w:r w:rsidR="0045489A" w:rsidRPr="002C68A2">
        <w:rPr>
          <w:sz w:val="22"/>
          <w:szCs w:val="22"/>
        </w:rPr>
        <w:t xml:space="preserve"> </w:t>
      </w:r>
      <w:r w:rsidR="00D6375D" w:rsidRPr="002C68A2">
        <w:rPr>
          <w:bCs/>
          <w:sz w:val="22"/>
          <w:szCs w:val="22"/>
        </w:rPr>
        <w:t>smlouvy o poskytnutí dotace</w:t>
      </w:r>
      <w:r w:rsidR="00004F04" w:rsidRPr="002C68A2">
        <w:rPr>
          <w:sz w:val="22"/>
          <w:szCs w:val="22"/>
        </w:rPr>
        <w:t xml:space="preserve"> </w:t>
      </w:r>
      <w:r w:rsidRPr="002C68A2">
        <w:rPr>
          <w:sz w:val="22"/>
          <w:szCs w:val="22"/>
        </w:rPr>
        <w:t xml:space="preserve">považují za plnění dle této </w:t>
      </w:r>
      <w:r w:rsidR="00D6375D" w:rsidRPr="002C68A2">
        <w:rPr>
          <w:sz w:val="22"/>
          <w:szCs w:val="22"/>
        </w:rPr>
        <w:t>S</w:t>
      </w:r>
      <w:r w:rsidRPr="002C68A2">
        <w:rPr>
          <w:sz w:val="22"/>
          <w:szCs w:val="22"/>
        </w:rPr>
        <w:t>mlouvy</w:t>
      </w:r>
      <w:r w:rsidR="00D6375D" w:rsidRPr="002C68A2">
        <w:rPr>
          <w:sz w:val="22"/>
          <w:szCs w:val="22"/>
        </w:rPr>
        <w:t>,</w:t>
      </w:r>
      <w:r w:rsidRPr="002C68A2">
        <w:rPr>
          <w:sz w:val="22"/>
          <w:szCs w:val="22"/>
        </w:rPr>
        <w:t xml:space="preserve"> a že v souvislosti se vzájemně poskytnutým plněním nebudou vznášet vůči druhé </w:t>
      </w:r>
      <w:r w:rsidR="00D6375D" w:rsidRPr="002C68A2">
        <w:rPr>
          <w:sz w:val="22"/>
          <w:szCs w:val="22"/>
        </w:rPr>
        <w:t>S</w:t>
      </w:r>
      <w:r w:rsidRPr="002C68A2">
        <w:rPr>
          <w:sz w:val="22"/>
          <w:szCs w:val="22"/>
        </w:rPr>
        <w:t>mluvní straně nároky z titulu bezdůvodného obohacení.</w:t>
      </w:r>
    </w:p>
    <w:p w14:paraId="3674D825" w14:textId="7F5BC31B" w:rsidR="00E1656A" w:rsidRPr="002C68A2" w:rsidRDefault="00F65265" w:rsidP="00E1656A">
      <w:pPr>
        <w:pStyle w:val="Level3"/>
        <w:numPr>
          <w:ilvl w:val="0"/>
          <w:numId w:val="11"/>
        </w:numPr>
        <w:spacing w:line="238" w:lineRule="auto"/>
        <w:ind w:left="567" w:right="283"/>
        <w:rPr>
          <w:b/>
          <w:bCs/>
          <w:sz w:val="22"/>
          <w:szCs w:val="22"/>
        </w:rPr>
      </w:pPr>
      <w:r w:rsidRPr="002C68A2">
        <w:rPr>
          <w:sz w:val="22"/>
          <w:szCs w:val="22"/>
        </w:rPr>
        <w:t xml:space="preserve">Smluvní strany prohlašují, že veškerá budoucí plnění z této </w:t>
      </w:r>
      <w:r w:rsidR="00A97E70" w:rsidRPr="002C68A2">
        <w:rPr>
          <w:sz w:val="22"/>
          <w:szCs w:val="22"/>
        </w:rPr>
        <w:t>S</w:t>
      </w:r>
      <w:r w:rsidRPr="002C68A2">
        <w:rPr>
          <w:sz w:val="22"/>
          <w:szCs w:val="22"/>
        </w:rPr>
        <w:t xml:space="preserve">mlouvy, která mají být od okamžiku jejího uveřejnění v registru smluv plněna v souladu s obsahem vzájemných závazků vyjádřeným v přílohách této </w:t>
      </w:r>
      <w:r w:rsidR="00A97E70" w:rsidRPr="002C68A2">
        <w:rPr>
          <w:sz w:val="22"/>
          <w:szCs w:val="22"/>
        </w:rPr>
        <w:t>S</w:t>
      </w:r>
      <w:r w:rsidRPr="002C68A2">
        <w:rPr>
          <w:sz w:val="22"/>
          <w:szCs w:val="22"/>
        </w:rPr>
        <w:t>mlouvy, budou splněna podle sjednaných podmínek.</w:t>
      </w:r>
    </w:p>
    <w:p w14:paraId="1D372E9C" w14:textId="5C13BC29" w:rsidR="00F65265" w:rsidRPr="002C68A2" w:rsidRDefault="00F65265" w:rsidP="00E1656A">
      <w:pPr>
        <w:pStyle w:val="Level3"/>
        <w:numPr>
          <w:ilvl w:val="0"/>
          <w:numId w:val="11"/>
        </w:numPr>
        <w:spacing w:line="238" w:lineRule="auto"/>
        <w:ind w:left="567" w:right="283"/>
        <w:rPr>
          <w:b/>
          <w:bCs/>
          <w:sz w:val="22"/>
          <w:szCs w:val="22"/>
        </w:rPr>
      </w:pPr>
      <w:r w:rsidRPr="002C68A2">
        <w:rPr>
          <w:sz w:val="22"/>
          <w:szCs w:val="22"/>
        </w:rPr>
        <w:t xml:space="preserve">Smluvní strana, která je povinným subjektem pro zveřejňování v registru smluv, se tímto zavazuje druhé </w:t>
      </w:r>
      <w:r w:rsidR="00A97E70" w:rsidRPr="002C68A2">
        <w:rPr>
          <w:sz w:val="22"/>
          <w:szCs w:val="22"/>
        </w:rPr>
        <w:t>S</w:t>
      </w:r>
      <w:r w:rsidRPr="002C68A2">
        <w:rPr>
          <w:sz w:val="22"/>
          <w:szCs w:val="22"/>
        </w:rPr>
        <w:t xml:space="preserve">mluvní straně k neprodlenému zveřejnění této </w:t>
      </w:r>
      <w:r w:rsidR="00A97E70" w:rsidRPr="002C68A2">
        <w:rPr>
          <w:sz w:val="22"/>
          <w:szCs w:val="22"/>
        </w:rPr>
        <w:t>S</w:t>
      </w:r>
      <w:r w:rsidRPr="002C68A2">
        <w:rPr>
          <w:sz w:val="22"/>
          <w:szCs w:val="22"/>
        </w:rPr>
        <w:t xml:space="preserve">mlouvy a jejich kompletních příloh v registru smluv v souladu s ustanovením </w:t>
      </w:r>
      <w:r w:rsidR="00DF0511" w:rsidRPr="002C68A2">
        <w:rPr>
          <w:sz w:val="22"/>
          <w:szCs w:val="22"/>
        </w:rPr>
        <w:t>§</w:t>
      </w:r>
      <w:r w:rsidRPr="002C68A2">
        <w:rPr>
          <w:sz w:val="22"/>
          <w:szCs w:val="22"/>
        </w:rPr>
        <w:t xml:space="preserve"> 5 zákona o registru smluv.</w:t>
      </w:r>
    </w:p>
    <w:p w14:paraId="54DDDFA0" w14:textId="77777777" w:rsidR="00E1656A" w:rsidRPr="002C68A2" w:rsidRDefault="00E1656A" w:rsidP="00E1656A">
      <w:pPr>
        <w:pStyle w:val="Level3"/>
        <w:numPr>
          <w:ilvl w:val="0"/>
          <w:numId w:val="0"/>
        </w:numPr>
        <w:spacing w:line="238" w:lineRule="auto"/>
        <w:ind w:left="567" w:right="283"/>
        <w:rPr>
          <w:b/>
          <w:bCs/>
          <w:sz w:val="22"/>
          <w:szCs w:val="22"/>
        </w:rPr>
      </w:pPr>
    </w:p>
    <w:p w14:paraId="6903CCD8" w14:textId="77777777" w:rsidR="00F142C0" w:rsidRPr="002C68A2" w:rsidRDefault="00F142C0" w:rsidP="004100CB">
      <w:pPr>
        <w:spacing w:after="217"/>
        <w:ind w:left="1014" w:right="22" w:hanging="417"/>
        <w:jc w:val="center"/>
        <w:rPr>
          <w:b/>
        </w:rPr>
      </w:pPr>
      <w:r w:rsidRPr="002C68A2">
        <w:rPr>
          <w:b/>
        </w:rPr>
        <w:t>III.</w:t>
      </w:r>
    </w:p>
    <w:p w14:paraId="51D660D2" w14:textId="77777777" w:rsidR="00F65265" w:rsidRPr="002C68A2" w:rsidRDefault="00F65265" w:rsidP="004100CB">
      <w:pPr>
        <w:spacing w:after="217"/>
        <w:ind w:left="1014" w:right="22" w:hanging="417"/>
        <w:jc w:val="center"/>
        <w:rPr>
          <w:b/>
        </w:rPr>
      </w:pPr>
      <w:r w:rsidRPr="002C68A2">
        <w:rPr>
          <w:b/>
        </w:rPr>
        <w:t>Závěrečná ustanovení</w:t>
      </w:r>
    </w:p>
    <w:p w14:paraId="6B7037FD" w14:textId="6862CEDC" w:rsidR="00E1656A" w:rsidRPr="002C68A2" w:rsidRDefault="00F65265" w:rsidP="00E1656A">
      <w:pPr>
        <w:pStyle w:val="Level3"/>
        <w:numPr>
          <w:ilvl w:val="0"/>
          <w:numId w:val="13"/>
        </w:numPr>
        <w:spacing w:line="238" w:lineRule="auto"/>
        <w:ind w:left="567" w:right="283"/>
        <w:rPr>
          <w:sz w:val="22"/>
          <w:szCs w:val="22"/>
        </w:rPr>
      </w:pPr>
      <w:r w:rsidRPr="002C68A2">
        <w:rPr>
          <w:sz w:val="22"/>
          <w:szCs w:val="22"/>
        </w:rPr>
        <w:t xml:space="preserve">Tato </w:t>
      </w:r>
      <w:r w:rsidR="00A97E70" w:rsidRPr="002C68A2">
        <w:rPr>
          <w:sz w:val="22"/>
          <w:szCs w:val="22"/>
        </w:rPr>
        <w:t>S</w:t>
      </w:r>
      <w:r w:rsidR="00E1656A" w:rsidRPr="002C68A2">
        <w:rPr>
          <w:sz w:val="22"/>
          <w:szCs w:val="22"/>
        </w:rPr>
        <w:t>m</w:t>
      </w:r>
      <w:r w:rsidRPr="002C68A2">
        <w:rPr>
          <w:sz w:val="22"/>
          <w:szCs w:val="22"/>
        </w:rPr>
        <w:t>louva o vypořádání závazků nabývá</w:t>
      </w:r>
      <w:r w:rsidR="00F142C0" w:rsidRPr="002C68A2">
        <w:rPr>
          <w:sz w:val="22"/>
          <w:szCs w:val="22"/>
        </w:rPr>
        <w:t xml:space="preserve"> platnosti dnem podpisu obou </w:t>
      </w:r>
      <w:r w:rsidR="00A97E70" w:rsidRPr="002C68A2">
        <w:rPr>
          <w:sz w:val="22"/>
          <w:szCs w:val="22"/>
        </w:rPr>
        <w:t>S</w:t>
      </w:r>
      <w:r w:rsidR="00F142C0" w:rsidRPr="002C68A2">
        <w:rPr>
          <w:sz w:val="22"/>
          <w:szCs w:val="22"/>
        </w:rPr>
        <w:t xml:space="preserve">mluvních stran a </w:t>
      </w:r>
      <w:r w:rsidRPr="002C68A2">
        <w:rPr>
          <w:sz w:val="22"/>
          <w:szCs w:val="22"/>
        </w:rPr>
        <w:t>účinnosti dnem uveřejnění v registru smluv.</w:t>
      </w:r>
    </w:p>
    <w:p w14:paraId="6CB90F80" w14:textId="4378DF50" w:rsidR="00E1656A" w:rsidRPr="002C68A2" w:rsidRDefault="00F142C0" w:rsidP="00E1656A">
      <w:pPr>
        <w:pStyle w:val="Level3"/>
        <w:numPr>
          <w:ilvl w:val="0"/>
          <w:numId w:val="13"/>
        </w:numPr>
        <w:spacing w:line="238" w:lineRule="auto"/>
        <w:ind w:left="567" w:right="283"/>
        <w:rPr>
          <w:sz w:val="22"/>
          <w:szCs w:val="22"/>
        </w:rPr>
      </w:pPr>
      <w:r w:rsidRPr="002C68A2">
        <w:rPr>
          <w:sz w:val="22"/>
          <w:szCs w:val="22"/>
        </w:rPr>
        <w:t xml:space="preserve">Tato </w:t>
      </w:r>
      <w:r w:rsidR="00A97E70" w:rsidRPr="002C68A2">
        <w:rPr>
          <w:sz w:val="22"/>
          <w:szCs w:val="22"/>
        </w:rPr>
        <w:t>S</w:t>
      </w:r>
      <w:r w:rsidRPr="002C68A2">
        <w:rPr>
          <w:sz w:val="22"/>
          <w:szCs w:val="22"/>
        </w:rPr>
        <w:t xml:space="preserve">mlouva může být měněna pouze formou písemných číslovaných dodatků. Ústní změna této </w:t>
      </w:r>
      <w:r w:rsidR="00A97E70" w:rsidRPr="002C68A2">
        <w:rPr>
          <w:sz w:val="22"/>
          <w:szCs w:val="22"/>
        </w:rPr>
        <w:t>S</w:t>
      </w:r>
      <w:r w:rsidRPr="002C68A2">
        <w:rPr>
          <w:sz w:val="22"/>
          <w:szCs w:val="22"/>
        </w:rPr>
        <w:t>mlouvy se vylučuje.</w:t>
      </w:r>
    </w:p>
    <w:p w14:paraId="673AC9A6" w14:textId="030E3A94" w:rsidR="00E1656A" w:rsidRPr="002C68A2" w:rsidRDefault="00F142C0" w:rsidP="00E1656A">
      <w:pPr>
        <w:pStyle w:val="Level3"/>
        <w:numPr>
          <w:ilvl w:val="0"/>
          <w:numId w:val="13"/>
        </w:numPr>
        <w:spacing w:line="238" w:lineRule="auto"/>
        <w:ind w:left="567" w:right="283"/>
        <w:rPr>
          <w:sz w:val="22"/>
          <w:szCs w:val="22"/>
        </w:rPr>
      </w:pPr>
      <w:r w:rsidRPr="002C68A2">
        <w:rPr>
          <w:sz w:val="22"/>
          <w:szCs w:val="22"/>
        </w:rPr>
        <w:t xml:space="preserve">Uzavření této </w:t>
      </w:r>
      <w:r w:rsidR="00A97E70" w:rsidRPr="002C68A2">
        <w:rPr>
          <w:sz w:val="22"/>
          <w:szCs w:val="22"/>
        </w:rPr>
        <w:t>S</w:t>
      </w:r>
      <w:r w:rsidRPr="002C68A2">
        <w:rPr>
          <w:sz w:val="22"/>
          <w:szCs w:val="22"/>
        </w:rPr>
        <w:t xml:space="preserve">mlouvy bylo schváleno usnesením </w:t>
      </w:r>
      <w:r w:rsidR="00E02730" w:rsidRPr="002C68A2">
        <w:rPr>
          <w:sz w:val="22"/>
          <w:szCs w:val="22"/>
        </w:rPr>
        <w:t xml:space="preserve">rady </w:t>
      </w:r>
      <w:r w:rsidR="00A97E70" w:rsidRPr="002C68A2">
        <w:rPr>
          <w:sz w:val="22"/>
          <w:szCs w:val="22"/>
        </w:rPr>
        <w:t>MČ</w:t>
      </w:r>
      <w:r w:rsidRPr="002C68A2">
        <w:rPr>
          <w:sz w:val="22"/>
          <w:szCs w:val="22"/>
        </w:rPr>
        <w:t xml:space="preserve"> Pra</w:t>
      </w:r>
      <w:r w:rsidR="00E13024" w:rsidRPr="002C68A2">
        <w:rPr>
          <w:sz w:val="22"/>
          <w:szCs w:val="22"/>
        </w:rPr>
        <w:t>ha</w:t>
      </w:r>
      <w:r w:rsidR="00D927BC" w:rsidRPr="002C68A2">
        <w:rPr>
          <w:sz w:val="22"/>
          <w:szCs w:val="22"/>
        </w:rPr>
        <w:t xml:space="preserve"> </w:t>
      </w:r>
      <w:r w:rsidR="00A97E70" w:rsidRPr="002C68A2">
        <w:rPr>
          <w:sz w:val="22"/>
          <w:szCs w:val="22"/>
        </w:rPr>
        <w:t>–</w:t>
      </w:r>
      <w:r w:rsidRPr="002C68A2">
        <w:rPr>
          <w:sz w:val="22"/>
          <w:szCs w:val="22"/>
        </w:rPr>
        <w:t xml:space="preserve"> Vinoř č.</w:t>
      </w:r>
      <w:r w:rsidR="001A7D49">
        <w:rPr>
          <w:sz w:val="22"/>
          <w:szCs w:val="22"/>
        </w:rPr>
        <w:t xml:space="preserve"> </w:t>
      </w:r>
      <w:r w:rsidR="001A7D49" w:rsidRPr="00987821">
        <w:rPr>
          <w:sz w:val="22"/>
          <w:szCs w:val="22"/>
        </w:rPr>
        <w:t>R5/510/2022</w:t>
      </w:r>
      <w:r w:rsidR="001A7D49" w:rsidRPr="002C68A2">
        <w:rPr>
          <w:sz w:val="22"/>
          <w:szCs w:val="22"/>
        </w:rPr>
        <w:t xml:space="preserve"> ze dne </w:t>
      </w:r>
      <w:r w:rsidR="001A7D49" w:rsidRPr="00987821">
        <w:rPr>
          <w:sz w:val="22"/>
          <w:szCs w:val="22"/>
        </w:rPr>
        <w:t>30.11.2022</w:t>
      </w:r>
      <w:r w:rsidR="001A7D49">
        <w:rPr>
          <w:sz w:val="22"/>
          <w:szCs w:val="22"/>
        </w:rPr>
        <w:t>.</w:t>
      </w:r>
    </w:p>
    <w:p w14:paraId="18876AD2" w14:textId="33C17865" w:rsidR="00F65265" w:rsidRPr="002C68A2" w:rsidRDefault="00F65265" w:rsidP="00E1656A">
      <w:pPr>
        <w:pStyle w:val="Level3"/>
        <w:numPr>
          <w:ilvl w:val="0"/>
          <w:numId w:val="13"/>
        </w:numPr>
        <w:spacing w:line="238" w:lineRule="auto"/>
        <w:ind w:left="567" w:right="283"/>
        <w:rPr>
          <w:sz w:val="22"/>
          <w:szCs w:val="22"/>
        </w:rPr>
      </w:pPr>
      <w:r w:rsidRPr="002C68A2">
        <w:rPr>
          <w:sz w:val="22"/>
          <w:szCs w:val="22"/>
        </w:rPr>
        <w:t xml:space="preserve">Tato </w:t>
      </w:r>
      <w:r w:rsidR="00A97E70" w:rsidRPr="002C68A2">
        <w:rPr>
          <w:sz w:val="22"/>
          <w:szCs w:val="22"/>
        </w:rPr>
        <w:t>S</w:t>
      </w:r>
      <w:r w:rsidRPr="002C68A2">
        <w:rPr>
          <w:sz w:val="22"/>
          <w:szCs w:val="22"/>
        </w:rPr>
        <w:t xml:space="preserve">mlouva o vypořádání závazků je vyhotovena ve dvou stejnopisech, každý s hodnotou originálu, přičemž každá ze </w:t>
      </w:r>
      <w:r w:rsidR="00A97E70" w:rsidRPr="002C68A2">
        <w:rPr>
          <w:sz w:val="22"/>
          <w:szCs w:val="22"/>
        </w:rPr>
        <w:t>S</w:t>
      </w:r>
      <w:r w:rsidRPr="002C68A2">
        <w:rPr>
          <w:sz w:val="22"/>
          <w:szCs w:val="22"/>
        </w:rPr>
        <w:t>mluvních stran obdrží jeden stejnopis.</w:t>
      </w:r>
    </w:p>
    <w:p w14:paraId="5584777B" w14:textId="77777777" w:rsidR="00DF0511" w:rsidRPr="002C68A2" w:rsidRDefault="00DF0511" w:rsidP="004100CB">
      <w:pPr>
        <w:spacing w:after="559" w:line="271" w:lineRule="auto"/>
        <w:ind w:left="1014" w:hanging="417"/>
        <w:jc w:val="both"/>
      </w:pPr>
    </w:p>
    <w:p w14:paraId="541E9489" w14:textId="18D0F15F" w:rsidR="00A97E70" w:rsidRDefault="00241532" w:rsidP="008D6B24">
      <w:pPr>
        <w:spacing w:after="0" w:line="271" w:lineRule="auto"/>
        <w:ind w:left="426"/>
        <w:jc w:val="both"/>
        <w:rPr>
          <w:b/>
        </w:rPr>
      </w:pPr>
      <w:r w:rsidRPr="002C68A2">
        <w:rPr>
          <w:b/>
        </w:rPr>
        <w:t>Příloh</w:t>
      </w:r>
      <w:r w:rsidR="00A97E70" w:rsidRPr="002C68A2">
        <w:rPr>
          <w:b/>
        </w:rPr>
        <w:t xml:space="preserve">a </w:t>
      </w:r>
      <w:r w:rsidRPr="002C68A2">
        <w:rPr>
          <w:b/>
          <w:bCs/>
        </w:rPr>
        <w:t>č. 1</w:t>
      </w:r>
      <w:r w:rsidRPr="002C68A2">
        <w:t xml:space="preserve"> – </w:t>
      </w:r>
      <w:r w:rsidR="00A97E70" w:rsidRPr="002C68A2">
        <w:rPr>
          <w:bCs/>
        </w:rPr>
        <w:t xml:space="preserve">veřejnoprávní </w:t>
      </w:r>
      <w:r w:rsidR="00A97E70" w:rsidRPr="002C68A2">
        <w:t xml:space="preserve">smlouva o poskytnutí účelové dotace na akci z rozpočtu MČ </w:t>
      </w:r>
      <w:r w:rsidR="002C68A2">
        <w:br/>
      </w:r>
      <w:r w:rsidR="00A97E70" w:rsidRPr="002C68A2">
        <w:t xml:space="preserve">Praha – Vinoř </w:t>
      </w:r>
      <w:r w:rsidR="00004F04" w:rsidRPr="002C68A2">
        <w:t>ze dne</w:t>
      </w:r>
      <w:r w:rsidR="00D33EE5">
        <w:t xml:space="preserve"> 23.2.2022</w:t>
      </w:r>
    </w:p>
    <w:p w14:paraId="19512DB4" w14:textId="77777777" w:rsidR="008D6B24" w:rsidRPr="008D6B24" w:rsidRDefault="008D6B24" w:rsidP="008D6B24">
      <w:pPr>
        <w:spacing w:after="0" w:line="271" w:lineRule="auto"/>
        <w:ind w:left="426"/>
        <w:jc w:val="both"/>
        <w:rPr>
          <w:b/>
        </w:rPr>
      </w:pPr>
    </w:p>
    <w:p w14:paraId="2947619C" w14:textId="77777777" w:rsidR="00B531A5" w:rsidRDefault="00B531A5" w:rsidP="00D927BC">
      <w:pPr>
        <w:spacing w:before="240" w:after="240"/>
        <w:jc w:val="both"/>
      </w:pPr>
    </w:p>
    <w:p w14:paraId="01249F80" w14:textId="5FA57EE6" w:rsidR="00D927BC" w:rsidRPr="00724C80" w:rsidRDefault="00D927BC" w:rsidP="005D591A">
      <w:pPr>
        <w:spacing w:before="240" w:after="240"/>
        <w:ind w:firstLine="426"/>
        <w:jc w:val="both"/>
      </w:pPr>
      <w:r w:rsidRPr="00724C80">
        <w:t xml:space="preserve">V Praze dne </w:t>
      </w:r>
      <w:r w:rsidR="001A7D49">
        <w:t>5. 12. 2022</w:t>
      </w:r>
      <w:r w:rsidRPr="00724C80">
        <w:tab/>
      </w:r>
      <w:r w:rsidRPr="00724C80">
        <w:tab/>
      </w:r>
      <w:r w:rsidRPr="00724C80">
        <w:tab/>
      </w:r>
      <w:r w:rsidRPr="00724C80">
        <w:tab/>
      </w:r>
      <w:r w:rsidRPr="00724C80">
        <w:tab/>
        <w:t>V Praze dne ......</w:t>
      </w:r>
      <w:r>
        <w:t>........</w:t>
      </w:r>
    </w:p>
    <w:p w14:paraId="7507AD84" w14:textId="77777777" w:rsidR="00D927BC" w:rsidRDefault="00D927BC" w:rsidP="00D927BC">
      <w:pPr>
        <w:spacing w:before="240" w:after="240"/>
        <w:jc w:val="both"/>
        <w:rPr>
          <w:b/>
          <w:bCs/>
        </w:rPr>
      </w:pPr>
    </w:p>
    <w:p w14:paraId="42988DC0" w14:textId="7397DF33" w:rsidR="00D927BC" w:rsidRDefault="007D336B" w:rsidP="005D591A">
      <w:pPr>
        <w:spacing w:after="0"/>
        <w:ind w:firstLine="426"/>
        <w:jc w:val="both"/>
      </w:pPr>
      <w:r w:rsidRPr="00724C80">
        <w:t>.....................................</w:t>
      </w:r>
      <w:r>
        <w:t>..........</w:t>
      </w:r>
      <w:r w:rsidR="00D927BC" w:rsidRPr="00724C80">
        <w:tab/>
      </w:r>
      <w:r w:rsidR="00D927BC" w:rsidRPr="00724C80">
        <w:tab/>
      </w:r>
      <w:r w:rsidR="00D927BC" w:rsidRPr="00724C80">
        <w:tab/>
      </w:r>
      <w:r w:rsidR="00D927BC" w:rsidRPr="00724C80">
        <w:tab/>
      </w:r>
      <w:r w:rsidRPr="00724C80">
        <w:t>.....................................</w:t>
      </w:r>
      <w:r>
        <w:t>................</w:t>
      </w:r>
    </w:p>
    <w:p w14:paraId="7182DA3C" w14:textId="01EE7EAE" w:rsidR="00D927BC" w:rsidRPr="00574577" w:rsidRDefault="00D927BC" w:rsidP="005D591A">
      <w:pPr>
        <w:spacing w:after="0"/>
        <w:ind w:firstLine="426"/>
        <w:contextualSpacing/>
        <w:jc w:val="both"/>
        <w:rPr>
          <w:b/>
          <w:bCs/>
        </w:rPr>
      </w:pPr>
      <w:r w:rsidRPr="00574577">
        <w:rPr>
          <w:b/>
          <w:bCs/>
        </w:rPr>
        <w:t>M</w:t>
      </w:r>
      <w:r w:rsidR="003E2748">
        <w:rPr>
          <w:b/>
          <w:bCs/>
        </w:rPr>
        <w:t>ěstská část</w:t>
      </w:r>
      <w:r w:rsidRPr="00574577">
        <w:rPr>
          <w:b/>
          <w:bCs/>
        </w:rPr>
        <w:t xml:space="preserve"> Praha – Vinoř</w:t>
      </w:r>
      <w:r>
        <w:tab/>
      </w:r>
      <w:r>
        <w:tab/>
      </w:r>
      <w:r>
        <w:tab/>
      </w:r>
      <w:r>
        <w:tab/>
      </w:r>
      <w:r w:rsidR="0065260F">
        <w:rPr>
          <w:b/>
          <w:bCs/>
        </w:rPr>
        <w:t>Tělocvičná jednota Sokol</w:t>
      </w:r>
      <w:r w:rsidR="003E2748">
        <w:rPr>
          <w:b/>
          <w:bCs/>
        </w:rPr>
        <w:t xml:space="preserve"> </w:t>
      </w:r>
      <w:r w:rsidR="005B6FBA" w:rsidRPr="00574577">
        <w:rPr>
          <w:b/>
          <w:bCs/>
        </w:rPr>
        <w:t>Vino</w:t>
      </w:r>
      <w:r w:rsidR="0065260F">
        <w:rPr>
          <w:b/>
          <w:bCs/>
        </w:rPr>
        <w:t>ř</w:t>
      </w:r>
    </w:p>
    <w:p w14:paraId="078EC9BD" w14:textId="53BFA3E9" w:rsidR="005B6FBA" w:rsidRDefault="00A97E70" w:rsidP="005D591A">
      <w:pPr>
        <w:spacing w:after="0"/>
        <w:ind w:left="3540" w:hanging="3114"/>
        <w:jc w:val="both"/>
      </w:pPr>
      <w:r>
        <w:t>Ing. Michal Biskup</w:t>
      </w:r>
      <w:r w:rsidR="005B6FBA">
        <w:tab/>
      </w:r>
      <w:r w:rsidR="005B6FBA">
        <w:tab/>
      </w:r>
      <w:r w:rsidR="005B6FBA">
        <w:tab/>
      </w:r>
      <w:r w:rsidR="005B6FBA">
        <w:tab/>
      </w:r>
      <w:r w:rsidR="0065260F">
        <w:t xml:space="preserve">Ing. Myron </w:t>
      </w:r>
      <w:proofErr w:type="spellStart"/>
      <w:r w:rsidR="0065260F">
        <w:t>Gawdun</w:t>
      </w:r>
      <w:proofErr w:type="spellEnd"/>
    </w:p>
    <w:p w14:paraId="27F55303" w14:textId="6D740AF3" w:rsidR="00D927BC" w:rsidRPr="00724C80" w:rsidRDefault="005B6FBA" w:rsidP="005D591A">
      <w:pPr>
        <w:spacing w:after="0"/>
        <w:ind w:left="3540" w:hanging="3114"/>
        <w:jc w:val="both"/>
      </w:pPr>
      <w:r>
        <w:t>starosta</w:t>
      </w:r>
      <w:r w:rsidRPr="005B6FBA">
        <w:t xml:space="preserve"> </w:t>
      </w:r>
      <w:r>
        <w:tab/>
      </w:r>
      <w:r>
        <w:tab/>
      </w:r>
      <w:r>
        <w:tab/>
      </w:r>
      <w:r>
        <w:tab/>
      </w:r>
      <w:r w:rsidR="0065260F">
        <w:t>starost</w:t>
      </w:r>
      <w:r w:rsidR="003E2748">
        <w:t>a</w:t>
      </w:r>
      <w:r w:rsidR="00D927BC">
        <w:tab/>
      </w:r>
      <w:r w:rsidR="00D927BC">
        <w:tab/>
      </w:r>
    </w:p>
    <w:p w14:paraId="32DF5A01" w14:textId="77777777" w:rsidR="00294833" w:rsidRDefault="00294833" w:rsidP="00E02730">
      <w:pPr>
        <w:pStyle w:val="Blokpodpisu"/>
        <w:spacing w:line="237" w:lineRule="auto"/>
      </w:pPr>
    </w:p>
    <w:sectPr w:rsidR="0029483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B37F6A" w14:textId="77777777" w:rsidR="00B83350" w:rsidRDefault="00B83350" w:rsidP="008829FE">
      <w:pPr>
        <w:spacing w:after="0" w:line="240" w:lineRule="auto"/>
      </w:pPr>
      <w:r>
        <w:separator/>
      </w:r>
    </w:p>
  </w:endnote>
  <w:endnote w:type="continuationSeparator" w:id="0">
    <w:p w14:paraId="45493274" w14:textId="77777777" w:rsidR="00B83350" w:rsidRDefault="00B83350" w:rsidP="00882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5A9A7" w14:textId="77777777" w:rsidR="00B83350" w:rsidRDefault="00B83350" w:rsidP="008829FE">
      <w:pPr>
        <w:spacing w:after="0" w:line="240" w:lineRule="auto"/>
      </w:pPr>
      <w:r>
        <w:separator/>
      </w:r>
    </w:p>
  </w:footnote>
  <w:footnote w:type="continuationSeparator" w:id="0">
    <w:p w14:paraId="61890D07" w14:textId="77777777" w:rsidR="00B83350" w:rsidRDefault="00B83350" w:rsidP="008829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AB301" w14:textId="24A43886" w:rsidR="001A7D49" w:rsidRDefault="008829FE" w:rsidP="008829FE">
    <w:pPr>
      <w:pStyle w:val="Zhlav"/>
      <w:jc w:val="right"/>
    </w:pPr>
    <w:r>
      <w:t>číslo smlouvy:</w:t>
    </w:r>
    <w:r w:rsidR="001A7D49">
      <w:t xml:space="preserve"> </w:t>
    </w:r>
    <w:r w:rsidR="001A7D49" w:rsidRPr="001A7D49">
      <w:t>SML/55/1090/035</w:t>
    </w:r>
    <w:r w:rsidR="001A7D49">
      <w:t>3</w:t>
    </w:r>
    <w:r w:rsidR="001A7D49" w:rsidRPr="001A7D49">
      <w:t>/2022</w:t>
    </w:r>
  </w:p>
  <w:p w14:paraId="68B666DB" w14:textId="1AD345D5" w:rsidR="008829FE" w:rsidRDefault="008829FE" w:rsidP="008829FE">
    <w:pPr>
      <w:pStyle w:val="Zhlav"/>
      <w:jc w:val="right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8645C"/>
    <w:multiLevelType w:val="hybridMultilevel"/>
    <w:tmpl w:val="58B0DE48"/>
    <w:lvl w:ilvl="0" w:tplc="2D186B76">
      <w:start w:val="1"/>
      <w:numFmt w:val="decimal"/>
      <w:pStyle w:val="Parties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806AEF"/>
    <w:multiLevelType w:val="hybridMultilevel"/>
    <w:tmpl w:val="348C36B6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B804193"/>
    <w:multiLevelType w:val="hybridMultilevel"/>
    <w:tmpl w:val="C6E4A298"/>
    <w:lvl w:ilvl="0" w:tplc="4D120A50">
      <w:start w:val="2"/>
      <w:numFmt w:val="decimal"/>
      <w:lvlText w:val="%1."/>
      <w:lvlJc w:val="left"/>
      <w:pPr>
        <w:ind w:left="10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1A85E9E">
      <w:start w:val="1"/>
      <w:numFmt w:val="lowerLetter"/>
      <w:lvlText w:val="%2"/>
      <w:lvlJc w:val="left"/>
      <w:pPr>
        <w:ind w:left="1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9DCABA6">
      <w:start w:val="1"/>
      <w:numFmt w:val="lowerRoman"/>
      <w:lvlText w:val="%3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DD2014C">
      <w:start w:val="1"/>
      <w:numFmt w:val="decimal"/>
      <w:lvlText w:val="%4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8765F60">
      <w:start w:val="1"/>
      <w:numFmt w:val="lowerLetter"/>
      <w:lvlText w:val="%5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4583F7E">
      <w:start w:val="1"/>
      <w:numFmt w:val="lowerRoman"/>
      <w:lvlText w:val="%6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87E9CB0">
      <w:start w:val="1"/>
      <w:numFmt w:val="decimal"/>
      <w:lvlText w:val="%7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62E32CA">
      <w:start w:val="1"/>
      <w:numFmt w:val="lowerLetter"/>
      <w:lvlText w:val="%8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03CE4D2">
      <w:start w:val="1"/>
      <w:numFmt w:val="lowerRoman"/>
      <w:lvlText w:val="%9"/>
      <w:lvlJc w:val="left"/>
      <w:pPr>
        <w:ind w:left="6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2AF586E"/>
    <w:multiLevelType w:val="hybridMultilevel"/>
    <w:tmpl w:val="98EC1AB2"/>
    <w:lvl w:ilvl="0" w:tplc="8D30E556">
      <w:start w:val="1"/>
      <w:numFmt w:val="decimal"/>
      <w:lvlText w:val="%1."/>
      <w:lvlJc w:val="left"/>
      <w:pPr>
        <w:ind w:left="1287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2774418E"/>
    <w:multiLevelType w:val="hybridMultilevel"/>
    <w:tmpl w:val="55A64C3A"/>
    <w:lvl w:ilvl="0" w:tplc="AFF00178">
      <w:start w:val="1"/>
      <w:numFmt w:val="decimal"/>
      <w:lvlText w:val="%1."/>
      <w:lvlJc w:val="left"/>
      <w:pPr>
        <w:ind w:left="1287" w:hanging="360"/>
      </w:pPr>
      <w:rPr>
        <w:b w:val="0"/>
        <w:bCs w:val="0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2F2E33D0"/>
    <w:multiLevelType w:val="multilevel"/>
    <w:tmpl w:val="E4065F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hint="default"/>
      </w:rPr>
    </w:lvl>
  </w:abstractNum>
  <w:abstractNum w:abstractNumId="6" w15:restartNumberingAfterBreak="0">
    <w:nsid w:val="348935C2"/>
    <w:multiLevelType w:val="multilevel"/>
    <w:tmpl w:val="323465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hint="default"/>
      </w:rPr>
    </w:lvl>
  </w:abstractNum>
  <w:abstractNum w:abstractNumId="7" w15:restartNumberingAfterBreak="0">
    <w:nsid w:val="68902BAA"/>
    <w:multiLevelType w:val="multilevel"/>
    <w:tmpl w:val="A384B17C"/>
    <w:lvl w:ilvl="0">
      <w:start w:val="1"/>
      <w:numFmt w:val="decimal"/>
      <w:pStyle w:val="Level1"/>
      <w:lvlText w:val="%1."/>
      <w:lvlJc w:val="left"/>
      <w:pPr>
        <w:tabs>
          <w:tab w:val="num" w:pos="680"/>
        </w:tabs>
        <w:ind w:left="680" w:hanging="680"/>
      </w:pPr>
      <w:rPr>
        <w:rFonts w:cs="Times New Roman"/>
      </w:rPr>
    </w:lvl>
    <w:lvl w:ilvl="1">
      <w:start w:val="1"/>
      <w:numFmt w:val="decimal"/>
      <w:pStyle w:val="Level2"/>
      <w:lvlText w:val="%1.%2"/>
      <w:lvlJc w:val="left"/>
      <w:pPr>
        <w:tabs>
          <w:tab w:val="num" w:pos="822"/>
        </w:tabs>
        <w:ind w:left="822" w:hanging="680"/>
      </w:pPr>
      <w:rPr>
        <w:rFonts w:cs="Times New Roman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674"/>
        </w:tabs>
        <w:ind w:left="1674" w:hanging="681"/>
      </w:pPr>
      <w:rPr>
        <w:rFonts w:cs="Times New Roman"/>
        <w:sz w:val="22"/>
        <w:szCs w:val="22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cs="Times New Roman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cs="Times New Roman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cs="Times New Roman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cs="Times New Roman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cs="Times New Roman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cs="Times New Roman"/>
      </w:rPr>
    </w:lvl>
  </w:abstractNum>
  <w:abstractNum w:abstractNumId="8" w15:restartNumberingAfterBreak="0">
    <w:nsid w:val="70106CA1"/>
    <w:multiLevelType w:val="multilevel"/>
    <w:tmpl w:val="7462574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40" w:hanging="1800"/>
      </w:pPr>
      <w:rPr>
        <w:rFonts w:hint="default"/>
      </w:rPr>
    </w:lvl>
  </w:abstractNum>
  <w:abstractNum w:abstractNumId="9" w15:restartNumberingAfterBreak="0">
    <w:nsid w:val="796562B7"/>
    <w:multiLevelType w:val="hybridMultilevel"/>
    <w:tmpl w:val="99B08852"/>
    <w:lvl w:ilvl="0" w:tplc="1BEEE3F6">
      <w:start w:val="2"/>
      <w:numFmt w:val="decimal"/>
      <w:lvlText w:val="%1."/>
      <w:lvlJc w:val="left"/>
      <w:pPr>
        <w:ind w:left="1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709D84">
      <w:start w:val="1"/>
      <w:numFmt w:val="lowerLetter"/>
      <w:lvlText w:val="%2"/>
      <w:lvlJc w:val="left"/>
      <w:pPr>
        <w:ind w:left="1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E822BB4">
      <w:start w:val="1"/>
      <w:numFmt w:val="lowerRoman"/>
      <w:lvlText w:val="%3"/>
      <w:lvlJc w:val="left"/>
      <w:pPr>
        <w:ind w:left="1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8AED776">
      <w:start w:val="1"/>
      <w:numFmt w:val="decimal"/>
      <w:lvlText w:val="%4"/>
      <w:lvlJc w:val="left"/>
      <w:pPr>
        <w:ind w:left="2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61A03BC">
      <w:start w:val="1"/>
      <w:numFmt w:val="lowerLetter"/>
      <w:lvlText w:val="%5"/>
      <w:lvlJc w:val="left"/>
      <w:pPr>
        <w:ind w:left="3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E60054A">
      <w:start w:val="1"/>
      <w:numFmt w:val="lowerRoman"/>
      <w:lvlText w:val="%6"/>
      <w:lvlJc w:val="left"/>
      <w:pPr>
        <w:ind w:left="3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8C40E0">
      <w:start w:val="1"/>
      <w:numFmt w:val="decimal"/>
      <w:lvlText w:val="%7"/>
      <w:lvlJc w:val="left"/>
      <w:pPr>
        <w:ind w:left="4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C007DD2">
      <w:start w:val="1"/>
      <w:numFmt w:val="lowerLetter"/>
      <w:lvlText w:val="%8"/>
      <w:lvlJc w:val="left"/>
      <w:pPr>
        <w:ind w:left="5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B24098A">
      <w:start w:val="1"/>
      <w:numFmt w:val="lowerRoman"/>
      <w:lvlText w:val="%9"/>
      <w:lvlJc w:val="left"/>
      <w:pPr>
        <w:ind w:left="6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88328589">
    <w:abstractNumId w:val="9"/>
  </w:num>
  <w:num w:numId="2" w16cid:durableId="2097941587">
    <w:abstractNumId w:val="2"/>
  </w:num>
  <w:num w:numId="3" w16cid:durableId="85114879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264894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85483249">
    <w:abstractNumId w:val="0"/>
  </w:num>
  <w:num w:numId="6" w16cid:durableId="111480102">
    <w:abstractNumId w:val="5"/>
  </w:num>
  <w:num w:numId="7" w16cid:durableId="2080907908">
    <w:abstractNumId w:val="8"/>
  </w:num>
  <w:num w:numId="8" w16cid:durableId="453905865">
    <w:abstractNumId w:val="6"/>
  </w:num>
  <w:num w:numId="9" w16cid:durableId="275256924">
    <w:abstractNumId w:val="1"/>
  </w:num>
  <w:num w:numId="10" w16cid:durableId="2678116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26765135">
    <w:abstractNumId w:val="3"/>
  </w:num>
  <w:num w:numId="12" w16cid:durableId="20606676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487204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265"/>
    <w:rsid w:val="00004F04"/>
    <w:rsid w:val="00012E7C"/>
    <w:rsid w:val="000335A7"/>
    <w:rsid w:val="000622FC"/>
    <w:rsid w:val="001269C1"/>
    <w:rsid w:val="001A563A"/>
    <w:rsid w:val="001A7D49"/>
    <w:rsid w:val="00223144"/>
    <w:rsid w:val="00241532"/>
    <w:rsid w:val="00255BF0"/>
    <w:rsid w:val="00267DF8"/>
    <w:rsid w:val="00294833"/>
    <w:rsid w:val="002C68A2"/>
    <w:rsid w:val="00323C7D"/>
    <w:rsid w:val="003457ED"/>
    <w:rsid w:val="00346041"/>
    <w:rsid w:val="00354785"/>
    <w:rsid w:val="00372D9D"/>
    <w:rsid w:val="00394281"/>
    <w:rsid w:val="003B00BC"/>
    <w:rsid w:val="003E2748"/>
    <w:rsid w:val="004100CB"/>
    <w:rsid w:val="00414488"/>
    <w:rsid w:val="0045489A"/>
    <w:rsid w:val="004658D9"/>
    <w:rsid w:val="004A76D3"/>
    <w:rsid w:val="004F5552"/>
    <w:rsid w:val="00524A78"/>
    <w:rsid w:val="00562D89"/>
    <w:rsid w:val="00574577"/>
    <w:rsid w:val="005A1E50"/>
    <w:rsid w:val="005B6FBA"/>
    <w:rsid w:val="005D1DC4"/>
    <w:rsid w:val="005D591A"/>
    <w:rsid w:val="0065260F"/>
    <w:rsid w:val="00657135"/>
    <w:rsid w:val="006669A7"/>
    <w:rsid w:val="006806B2"/>
    <w:rsid w:val="006B692D"/>
    <w:rsid w:val="007D336B"/>
    <w:rsid w:val="00830C61"/>
    <w:rsid w:val="008611A2"/>
    <w:rsid w:val="008829FE"/>
    <w:rsid w:val="008B3F63"/>
    <w:rsid w:val="008D6B24"/>
    <w:rsid w:val="008E01CD"/>
    <w:rsid w:val="008F06A9"/>
    <w:rsid w:val="00936EDE"/>
    <w:rsid w:val="0099118D"/>
    <w:rsid w:val="009B2C70"/>
    <w:rsid w:val="00A40A1B"/>
    <w:rsid w:val="00A9339D"/>
    <w:rsid w:val="00A97E70"/>
    <w:rsid w:val="00AD0264"/>
    <w:rsid w:val="00AD157C"/>
    <w:rsid w:val="00AE375D"/>
    <w:rsid w:val="00B07E99"/>
    <w:rsid w:val="00B531A5"/>
    <w:rsid w:val="00B57F52"/>
    <w:rsid w:val="00B748A2"/>
    <w:rsid w:val="00B83350"/>
    <w:rsid w:val="00B86357"/>
    <w:rsid w:val="00BA13CA"/>
    <w:rsid w:val="00BB7BBE"/>
    <w:rsid w:val="00C17DCB"/>
    <w:rsid w:val="00C3083C"/>
    <w:rsid w:val="00CF34DC"/>
    <w:rsid w:val="00CF6905"/>
    <w:rsid w:val="00D33EE5"/>
    <w:rsid w:val="00D6375D"/>
    <w:rsid w:val="00D74813"/>
    <w:rsid w:val="00D81055"/>
    <w:rsid w:val="00D838AB"/>
    <w:rsid w:val="00D927BC"/>
    <w:rsid w:val="00D9684E"/>
    <w:rsid w:val="00DC4BC4"/>
    <w:rsid w:val="00DE7BA7"/>
    <w:rsid w:val="00DF0511"/>
    <w:rsid w:val="00E02730"/>
    <w:rsid w:val="00E13024"/>
    <w:rsid w:val="00E1656A"/>
    <w:rsid w:val="00ED0FBD"/>
    <w:rsid w:val="00EE37F4"/>
    <w:rsid w:val="00F142C0"/>
    <w:rsid w:val="00F20C50"/>
    <w:rsid w:val="00F65265"/>
    <w:rsid w:val="00F8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AA2C0"/>
  <w15:chartTrackingRefBased/>
  <w15:docId w15:val="{6AF033C1-794A-4BE7-8320-481D3DA31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5265"/>
    <w:rPr>
      <w:rFonts w:ascii="Times New Roman" w:eastAsia="Times New Roman" w:hAnsi="Times New Roman" w:cs="Times New Roman"/>
      <w:color w:val="00000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F65265"/>
    <w:pPr>
      <w:keepNext/>
      <w:keepLines/>
      <w:spacing w:after="0"/>
      <w:ind w:left="360"/>
      <w:jc w:val="center"/>
      <w:outlineLvl w:val="0"/>
    </w:pPr>
    <w:rPr>
      <w:rFonts w:ascii="Times New Roman" w:eastAsia="Times New Roman" w:hAnsi="Times New Roman" w:cs="Times New Roman"/>
      <w:color w:val="000000"/>
      <w:sz w:val="3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F06A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F06A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65265"/>
    <w:rPr>
      <w:rFonts w:ascii="Times New Roman" w:eastAsia="Times New Roman" w:hAnsi="Times New Roman" w:cs="Times New Roman"/>
      <w:color w:val="000000"/>
      <w:sz w:val="36"/>
      <w:lang w:eastAsia="cs-CZ"/>
    </w:rPr>
  </w:style>
  <w:style w:type="table" w:customStyle="1" w:styleId="TableGrid">
    <w:name w:val="TableGrid"/>
    <w:rsid w:val="00F65265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Level1">
    <w:name w:val="Level 1"/>
    <w:basedOn w:val="Zkladntext"/>
    <w:next w:val="Normln"/>
    <w:uiPriority w:val="99"/>
    <w:rsid w:val="00F65265"/>
    <w:pPr>
      <w:keepNext/>
      <w:numPr>
        <w:numId w:val="3"/>
      </w:numPr>
      <w:spacing w:before="480" w:after="200" w:line="252" w:lineRule="auto"/>
      <w:jc w:val="both"/>
      <w:outlineLvl w:val="0"/>
    </w:pPr>
    <w:rPr>
      <w:b/>
      <w:color w:val="auto"/>
      <w:sz w:val="23"/>
    </w:rPr>
  </w:style>
  <w:style w:type="paragraph" w:customStyle="1" w:styleId="Level2">
    <w:name w:val="Level 2"/>
    <w:basedOn w:val="Zkladntext"/>
    <w:uiPriority w:val="99"/>
    <w:rsid w:val="00F65265"/>
    <w:pPr>
      <w:numPr>
        <w:ilvl w:val="1"/>
        <w:numId w:val="3"/>
      </w:numPr>
      <w:spacing w:after="200" w:line="252" w:lineRule="auto"/>
      <w:jc w:val="both"/>
      <w:outlineLvl w:val="1"/>
    </w:pPr>
    <w:rPr>
      <w:color w:val="auto"/>
      <w:sz w:val="23"/>
      <w:szCs w:val="20"/>
    </w:rPr>
  </w:style>
  <w:style w:type="paragraph" w:customStyle="1" w:styleId="Level3">
    <w:name w:val="Level 3"/>
    <w:basedOn w:val="Zkladntext"/>
    <w:uiPriority w:val="99"/>
    <w:rsid w:val="00F65265"/>
    <w:pPr>
      <w:numPr>
        <w:ilvl w:val="2"/>
        <w:numId w:val="3"/>
      </w:numPr>
      <w:spacing w:after="200" w:line="252" w:lineRule="auto"/>
      <w:jc w:val="both"/>
      <w:outlineLvl w:val="2"/>
    </w:pPr>
    <w:rPr>
      <w:color w:val="auto"/>
      <w:sz w:val="23"/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F6526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F65265"/>
    <w:rPr>
      <w:rFonts w:ascii="Times New Roman" w:eastAsia="Times New Roman" w:hAnsi="Times New Roman" w:cs="Times New Roman"/>
      <w:color w:val="00000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F06A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F06A9"/>
    <w:rPr>
      <w:rFonts w:asciiTheme="majorHAnsi" w:eastAsiaTheme="majorEastAsia" w:hAnsiTheme="majorHAnsi" w:cstheme="majorBidi"/>
      <w:i/>
      <w:iCs/>
      <w:color w:val="2F5496" w:themeColor="accent1" w:themeShade="BF"/>
      <w:lang w:eastAsia="cs-CZ"/>
    </w:rPr>
  </w:style>
  <w:style w:type="paragraph" w:customStyle="1" w:styleId="Blokzhlav">
    <w:name w:val="Blok záhlaví"/>
    <w:basedOn w:val="Zkladntext"/>
    <w:uiPriority w:val="99"/>
    <w:rsid w:val="00255BF0"/>
    <w:pPr>
      <w:suppressAutoHyphens/>
      <w:spacing w:after="0" w:line="252" w:lineRule="auto"/>
    </w:pPr>
    <w:rPr>
      <w:color w:val="auto"/>
      <w:sz w:val="23"/>
      <w:szCs w:val="20"/>
    </w:rPr>
  </w:style>
  <w:style w:type="paragraph" w:styleId="Odstavecseseznamem">
    <w:name w:val="List Paragraph"/>
    <w:basedOn w:val="Normln"/>
    <w:uiPriority w:val="34"/>
    <w:qFormat/>
    <w:rsid w:val="0045489A"/>
    <w:pPr>
      <w:ind w:left="720"/>
      <w:contextualSpacing/>
    </w:pPr>
  </w:style>
  <w:style w:type="paragraph" w:customStyle="1" w:styleId="Blokpodpisu">
    <w:name w:val="Blok podpisu"/>
    <w:basedOn w:val="Zkladntext"/>
    <w:uiPriority w:val="99"/>
    <w:rsid w:val="00241532"/>
    <w:pPr>
      <w:spacing w:after="0" w:line="252" w:lineRule="auto"/>
      <w:jc w:val="both"/>
    </w:pPr>
    <w:rPr>
      <w:color w:val="auto"/>
      <w:sz w:val="23"/>
      <w:szCs w:val="20"/>
    </w:rPr>
  </w:style>
  <w:style w:type="paragraph" w:customStyle="1" w:styleId="Parties">
    <w:name w:val="Parties"/>
    <w:basedOn w:val="Normln"/>
    <w:link w:val="PartiesChar"/>
    <w:uiPriority w:val="99"/>
    <w:qFormat/>
    <w:rsid w:val="0099118D"/>
    <w:pPr>
      <w:numPr>
        <w:numId w:val="5"/>
      </w:numPr>
      <w:spacing w:after="140" w:line="290" w:lineRule="auto"/>
      <w:jc w:val="both"/>
    </w:pPr>
    <w:rPr>
      <w:rFonts w:asciiTheme="minorHAnsi" w:hAnsiTheme="minorHAnsi" w:cstheme="minorHAnsi"/>
      <w:color w:val="auto"/>
      <w:kern w:val="20"/>
      <w:lang w:eastAsia="en-US"/>
    </w:rPr>
  </w:style>
  <w:style w:type="character" w:customStyle="1" w:styleId="PartiesChar">
    <w:name w:val="Parties Char"/>
    <w:link w:val="Parties"/>
    <w:uiPriority w:val="99"/>
    <w:rsid w:val="0099118D"/>
    <w:rPr>
      <w:rFonts w:eastAsia="Times New Roman" w:cstheme="minorHAnsi"/>
      <w:kern w:val="20"/>
    </w:rPr>
  </w:style>
  <w:style w:type="paragraph" w:customStyle="1" w:styleId="Body">
    <w:name w:val="Body"/>
    <w:basedOn w:val="Normln"/>
    <w:link w:val="BodyChar"/>
    <w:qFormat/>
    <w:rsid w:val="0099118D"/>
    <w:pPr>
      <w:spacing w:after="120" w:line="260" w:lineRule="exact"/>
      <w:jc w:val="both"/>
    </w:pPr>
    <w:rPr>
      <w:rFonts w:ascii="Calibri" w:hAnsi="Calibri" w:cstheme="minorHAnsi"/>
      <w:color w:val="auto"/>
      <w:kern w:val="20"/>
      <w:lang w:eastAsia="en-US"/>
    </w:rPr>
  </w:style>
  <w:style w:type="character" w:customStyle="1" w:styleId="BodyChar">
    <w:name w:val="Body Char"/>
    <w:link w:val="Body"/>
    <w:rsid w:val="0099118D"/>
    <w:rPr>
      <w:rFonts w:ascii="Calibri" w:eastAsia="Times New Roman" w:hAnsi="Calibri" w:cstheme="minorHAnsi"/>
      <w:kern w:val="20"/>
    </w:rPr>
  </w:style>
  <w:style w:type="table" w:styleId="Mkatabulky">
    <w:name w:val="Table Grid"/>
    <w:basedOn w:val="Normlntabulka"/>
    <w:uiPriority w:val="59"/>
    <w:rsid w:val="00E027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latne1">
    <w:name w:val="platne1"/>
    <w:basedOn w:val="Standardnpsmoodstavce"/>
    <w:uiPriority w:val="99"/>
    <w:rsid w:val="00E02730"/>
  </w:style>
  <w:style w:type="paragraph" w:styleId="Zhlav">
    <w:name w:val="header"/>
    <w:basedOn w:val="Normln"/>
    <w:link w:val="ZhlavChar"/>
    <w:uiPriority w:val="99"/>
    <w:unhideWhenUsed/>
    <w:rsid w:val="008829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829FE"/>
    <w:rPr>
      <w:rFonts w:ascii="Times New Roman" w:eastAsia="Times New Roman" w:hAnsi="Times New Roman" w:cs="Times New Roman"/>
      <w:color w:val="00000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829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829FE"/>
    <w:rPr>
      <w:rFonts w:ascii="Times New Roman" w:eastAsia="Times New Roman" w:hAnsi="Times New Roman" w:cs="Times New Roman"/>
      <w:color w:val="00000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26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72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970178">
              <w:marLeft w:val="22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157650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818</TotalTime>
  <Pages>2</Pages>
  <Words>537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Jiří Oswald</dc:creator>
  <cp:keywords/>
  <dc:description/>
  <cp:lastModifiedBy>Tomáš Sém</cp:lastModifiedBy>
  <cp:revision>28</cp:revision>
  <cp:lastPrinted>2022-12-02T11:52:00Z</cp:lastPrinted>
  <dcterms:created xsi:type="dcterms:W3CDTF">2022-11-26T18:31:00Z</dcterms:created>
  <dcterms:modified xsi:type="dcterms:W3CDTF">2022-12-02T11:52:00Z</dcterms:modified>
</cp:coreProperties>
</file>