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19C8C9" w14:textId="59F5EA19" w:rsidR="004D7318" w:rsidRPr="00C17800" w:rsidRDefault="004D7318" w:rsidP="00CA6A3F">
      <w:pPr>
        <w:rPr>
          <w:rFonts w:asciiTheme="majorHAnsi" w:hAnsiTheme="majorHAnsi" w:cstheme="majorHAnsi"/>
          <w:b/>
          <w:sz w:val="26"/>
          <w:szCs w:val="26"/>
        </w:rPr>
      </w:pPr>
      <w:bookmarkStart w:id="0" w:name="_GoBack"/>
      <w:bookmarkEnd w:id="0"/>
      <w:r w:rsidRPr="00C17800">
        <w:rPr>
          <w:rFonts w:asciiTheme="majorHAnsi" w:hAnsiTheme="majorHAnsi" w:cstheme="majorHAnsi"/>
          <w:b/>
          <w:sz w:val="26"/>
          <w:szCs w:val="26"/>
        </w:rPr>
        <w:t xml:space="preserve">Příloha </w:t>
      </w:r>
      <w:r w:rsidR="00312AF9" w:rsidRPr="00C17800">
        <w:rPr>
          <w:rFonts w:asciiTheme="majorHAnsi" w:hAnsiTheme="majorHAnsi" w:cstheme="majorHAnsi"/>
          <w:b/>
          <w:sz w:val="26"/>
          <w:szCs w:val="26"/>
        </w:rPr>
        <w:t>partnerské smlouvy:</w:t>
      </w:r>
      <w:r w:rsidR="00D564F0" w:rsidRPr="00C17800">
        <w:rPr>
          <w:rFonts w:asciiTheme="majorHAnsi" w:hAnsiTheme="majorHAnsi" w:cstheme="majorHAnsi"/>
          <w:b/>
          <w:sz w:val="26"/>
          <w:szCs w:val="26"/>
        </w:rPr>
        <w:t xml:space="preserve"> Koncept dílčího produktu</w:t>
      </w:r>
      <w:r w:rsidR="00CA6A3F" w:rsidRPr="00C17800">
        <w:rPr>
          <w:rFonts w:asciiTheme="majorHAnsi" w:hAnsiTheme="majorHAnsi" w:cstheme="majorHAnsi"/>
          <w:b/>
          <w:sz w:val="26"/>
          <w:szCs w:val="26"/>
        </w:rPr>
        <w:t xml:space="preserve"> </w:t>
      </w:r>
      <w:r w:rsidR="00017206" w:rsidRPr="00C17800">
        <w:rPr>
          <w:rFonts w:asciiTheme="majorHAnsi" w:hAnsiTheme="majorHAnsi" w:cstheme="majorHAnsi"/>
          <w:b/>
          <w:sz w:val="26"/>
          <w:szCs w:val="26"/>
        </w:rPr>
        <w:t>–</w:t>
      </w:r>
      <w:r w:rsidR="00CA6A3F" w:rsidRPr="00C17800">
        <w:rPr>
          <w:rFonts w:asciiTheme="majorHAnsi" w:hAnsiTheme="majorHAnsi" w:cstheme="majorHAnsi"/>
          <w:b/>
          <w:sz w:val="26"/>
          <w:szCs w:val="26"/>
        </w:rPr>
        <w:t xml:space="preserve"> prohlídka</w:t>
      </w:r>
      <w:r w:rsidR="00017206" w:rsidRPr="00C17800">
        <w:rPr>
          <w:rFonts w:asciiTheme="majorHAnsi" w:hAnsiTheme="majorHAnsi" w:cstheme="majorHAnsi"/>
          <w:b/>
          <w:sz w:val="26"/>
          <w:szCs w:val="26"/>
        </w:rPr>
        <w:t>/exkurze</w:t>
      </w:r>
    </w:p>
    <w:p w14:paraId="3438A714" w14:textId="77777777" w:rsidR="000D5A44" w:rsidRPr="00C17800" w:rsidRDefault="000D5A44" w:rsidP="00775652">
      <w:pPr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420C1728" w14:textId="77777777" w:rsidR="00746521" w:rsidRPr="00BD703F" w:rsidRDefault="00746521" w:rsidP="007B72C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6A311ED0" w14:textId="28D7771B" w:rsidR="00970529" w:rsidRPr="00970529" w:rsidRDefault="00312AF9" w:rsidP="00C17800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>Název</w:t>
      </w:r>
      <w:r w:rsidR="00C17800"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prohlídky</w:t>
      </w:r>
      <w:r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>:</w:t>
      </w:r>
      <w:r w:rsidR="00CF3E1B"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</w:t>
      </w:r>
    </w:p>
    <w:p w14:paraId="6728C5BF" w14:textId="6D010718" w:rsidR="00C17800" w:rsidRPr="00E369AB" w:rsidRDefault="00970529" w:rsidP="00C17800">
      <w:pPr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E369AB">
        <w:rPr>
          <w:rFonts w:asciiTheme="majorHAnsi" w:hAnsiTheme="majorHAnsi" w:cstheme="majorHAnsi"/>
          <w:bCs/>
          <w:iCs/>
          <w:sz w:val="22"/>
          <w:szCs w:val="22"/>
        </w:rPr>
        <w:t>Cesta havíře do práce a zázemí (základní okruh)</w:t>
      </w:r>
    </w:p>
    <w:p w14:paraId="5B7A1E13" w14:textId="77777777" w:rsidR="00970529" w:rsidRPr="00C17800" w:rsidRDefault="00970529" w:rsidP="00C17800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308B4DCE" w14:textId="082B3846" w:rsidR="00C17800" w:rsidRPr="00C17800" w:rsidRDefault="00C17800" w:rsidP="00C17800">
      <w:pPr>
        <w:jc w:val="both"/>
        <w:rPr>
          <w:rFonts w:asciiTheme="majorHAnsi" w:hAnsiTheme="majorHAnsi" w:cstheme="majorHAnsi"/>
          <w:iCs/>
          <w:sz w:val="22"/>
          <w:szCs w:val="22"/>
        </w:rPr>
      </w:pPr>
      <w:r>
        <w:rPr>
          <w:rFonts w:asciiTheme="majorHAnsi" w:hAnsiTheme="majorHAnsi" w:cstheme="majorHAnsi"/>
          <w:iCs/>
          <w:noProof/>
          <w:sz w:val="22"/>
          <w:szCs w:val="22"/>
          <w:lang w:eastAsia="cs-CZ"/>
        </w:rPr>
        <w:drawing>
          <wp:inline distT="0" distB="0" distL="0" distR="0" wp14:anchorId="7D1A9BA2" wp14:editId="02E54975">
            <wp:extent cx="6830646" cy="6524806"/>
            <wp:effectExtent l="0" t="0" r="254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889" cy="655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5CC2" w14:textId="77777777" w:rsidR="007B72C5" w:rsidRPr="00C17800" w:rsidRDefault="007B72C5" w:rsidP="007B72C5">
      <w:pPr>
        <w:pStyle w:val="Odstavecseseznamem"/>
        <w:jc w:val="both"/>
        <w:rPr>
          <w:rFonts w:asciiTheme="majorHAnsi" w:hAnsiTheme="majorHAnsi" w:cstheme="majorHAnsi"/>
          <w:iCs/>
          <w:sz w:val="22"/>
          <w:szCs w:val="22"/>
        </w:rPr>
      </w:pPr>
    </w:p>
    <w:p w14:paraId="1548D47B" w14:textId="06D0A2FF" w:rsidR="00BD703F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D09B5CE" w14:textId="77777777" w:rsidR="00BD703F" w:rsidRPr="00BD703F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6DBC0E2" w14:textId="1B884C64" w:rsidR="008F3598" w:rsidRPr="009F633E" w:rsidRDefault="00312AF9" w:rsidP="009F633E">
      <w:pPr>
        <w:rPr>
          <w:rFonts w:ascii="Times New Roman" w:eastAsia="Times New Roman" w:hAnsi="Times New Roman" w:cs="Times New Roman"/>
          <w:lang w:eastAsia="cs-CZ"/>
        </w:rPr>
      </w:pPr>
      <w:r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>Stručný marketingový text pro využití na webu technotrasa.cz</w:t>
      </w:r>
      <w:r w:rsidR="00072B6A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. </w:t>
      </w:r>
      <w:r w:rsidR="00073E26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>M</w:t>
      </w:r>
      <w:r w:rsidR="00072B6A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>ax počet znaků pro web je</w:t>
      </w:r>
      <w:r w:rsidR="00C17800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</w:t>
      </w:r>
      <w:r w:rsidR="00072B6A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>400</w:t>
      </w:r>
      <w:r w:rsidR="00591511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jako </w:t>
      </w:r>
      <w:proofErr w:type="spellStart"/>
      <w:r w:rsidR="00591511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>uvodní</w:t>
      </w:r>
      <w:proofErr w:type="spellEnd"/>
      <w:r w:rsidR="00591511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text</w:t>
      </w:r>
      <w:r w:rsidR="008F3598" w:rsidRPr="009F633E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: </w:t>
      </w:r>
    </w:p>
    <w:p w14:paraId="73546BF4" w14:textId="21B48EF2" w:rsidR="00742915" w:rsidRDefault="00742915" w:rsidP="0074291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6DCA418" w14:textId="4816BE37" w:rsidR="00742915" w:rsidRPr="00742915" w:rsidRDefault="00742915" w:rsidP="0074291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Cs/>
          <w:noProof/>
          <w:sz w:val="22"/>
          <w:szCs w:val="22"/>
          <w:lang w:eastAsia="cs-CZ"/>
        </w:rPr>
        <w:drawing>
          <wp:inline distT="0" distB="0" distL="0" distR="0" wp14:anchorId="2B8C13B5" wp14:editId="62269254">
            <wp:extent cx="6750685" cy="6448425"/>
            <wp:effectExtent l="0" t="0" r="571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282A" w14:textId="6F38A26C" w:rsidR="00742915" w:rsidRPr="00742915" w:rsidRDefault="00742915" w:rsidP="0074291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669E8C9E" w14:textId="0C6C3934" w:rsidR="00742915" w:rsidRPr="00E369AB" w:rsidRDefault="00970529" w:rsidP="007B72C5">
      <w:pPr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E369AB">
        <w:rPr>
          <w:rFonts w:asciiTheme="majorHAnsi" w:hAnsiTheme="majorHAnsi" w:cstheme="majorHAnsi"/>
          <w:bCs/>
          <w:iCs/>
          <w:sz w:val="22"/>
          <w:szCs w:val="22"/>
        </w:rPr>
        <w:t>Navštivte jedinečnou Národní kulturní památku. Důl Michal byl černouhelným hlubinným dolem. Po ukončení těžby zůstal zachován komplex povrchových budov z let 1912–1915. S původní strojovnou a elektrickými stroji a dalšími zajímavostmi.</w:t>
      </w:r>
    </w:p>
    <w:p w14:paraId="4269BD85" w14:textId="5A78082C" w:rsidR="00742915" w:rsidRDefault="00742915" w:rsidP="007B72C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49DE7339" w14:textId="77777777" w:rsidR="00742915" w:rsidRDefault="00742915" w:rsidP="007B72C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9AD5A90" w14:textId="77777777" w:rsidR="00742915" w:rsidRPr="00C17800" w:rsidRDefault="00742915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7B346551" w14:textId="77777777" w:rsidR="00E369AB" w:rsidRDefault="00591511" w:rsidP="00860473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>Rozsáhlejší text, popřípadě pokračování v textu úvodního. Max. poč</w:t>
      </w:r>
      <w:r w:rsidR="00520464"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>e</w:t>
      </w:r>
      <w:r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>t znaků je 600</w:t>
      </w:r>
      <w:r w:rsidR="008F3598"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>:</w:t>
      </w:r>
    </w:p>
    <w:p w14:paraId="241FDB86" w14:textId="77777777" w:rsidR="00E369AB" w:rsidRPr="00970529" w:rsidRDefault="00E369AB" w:rsidP="00E369AB">
      <w:pPr>
        <w:ind w:left="36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970529">
        <w:rPr>
          <w:rFonts w:asciiTheme="majorHAnsi" w:hAnsiTheme="majorHAnsi" w:cstheme="majorHAnsi"/>
          <w:bCs/>
          <w:sz w:val="22"/>
          <w:szCs w:val="22"/>
        </w:rPr>
        <w:t xml:space="preserve">Staňte se na chvíli havířem v bývalém uhelném dole. Budete mít neodbytný pocit, že to tu horníci nikdy neopustili a že se k vám za chvíli v řetízkové šatně, v „lampovně“ nebo ve výdejně svačin přidají… V doprovodu bývalých horníků </w:t>
      </w:r>
      <w:r w:rsidRPr="00970529">
        <w:rPr>
          <w:rFonts w:asciiTheme="majorHAnsi" w:hAnsiTheme="majorHAnsi" w:cstheme="majorHAnsi"/>
          <w:bCs/>
          <w:sz w:val="22"/>
          <w:szCs w:val="22"/>
        </w:rPr>
        <w:lastRenderedPageBreak/>
        <w:t>prozkoumáte štolu, vyzkoušíte si třídění uhlí a uslyšíte drsné rozhovory bývalých zaměstnanců. Při speciálních prohlídkách se můžete do dolu podívat i v noci!</w:t>
      </w:r>
    </w:p>
    <w:p w14:paraId="3CF10846" w14:textId="3D4AD75A" w:rsidR="00723263" w:rsidRPr="006A08A3" w:rsidRDefault="008F3598" w:rsidP="00E369AB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</w:t>
      </w:r>
      <w:r w:rsidR="00520464" w:rsidRPr="006A08A3"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  <w:br/>
      </w:r>
    </w:p>
    <w:p w14:paraId="772C696C" w14:textId="77777777" w:rsidR="00723263" w:rsidRPr="00723263" w:rsidRDefault="00723263" w:rsidP="00723263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45596A87" w14:textId="2865137A" w:rsidR="00591511" w:rsidRDefault="00742915" w:rsidP="007B72C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Cs/>
          <w:noProof/>
          <w:sz w:val="22"/>
          <w:szCs w:val="22"/>
          <w:lang w:eastAsia="cs-CZ"/>
        </w:rPr>
        <w:drawing>
          <wp:inline distT="0" distB="0" distL="0" distR="0" wp14:anchorId="48A90975" wp14:editId="06F58FF4">
            <wp:extent cx="5521344" cy="5274128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165" cy="528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B943" w14:textId="07B10BFF" w:rsidR="00742915" w:rsidRDefault="00742915" w:rsidP="007B72C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E25E225" w14:textId="77777777" w:rsidR="00742915" w:rsidRPr="00C17800" w:rsidRDefault="00742915" w:rsidP="007B72C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47C8B667" w14:textId="7A0A5798" w:rsidR="00742915" w:rsidRDefault="00742915" w:rsidP="007B72C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73AB511" w14:textId="7240F230" w:rsidR="008F3598" w:rsidRDefault="008F3598" w:rsidP="007B72C5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45F2DD5B" w14:textId="77777777" w:rsidR="008F3598" w:rsidRPr="00BD703F" w:rsidRDefault="008F3598" w:rsidP="00BD703F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BD703F">
        <w:rPr>
          <w:rFonts w:asciiTheme="majorHAnsi" w:hAnsiTheme="majorHAnsi" w:cstheme="majorHAnsi"/>
          <w:b/>
          <w:sz w:val="22"/>
          <w:szCs w:val="22"/>
        </w:rPr>
        <w:t xml:space="preserve">Zde prosím vyplňte tyto </w:t>
      </w:r>
      <w:proofErr w:type="spellStart"/>
      <w:r w:rsidRPr="00BD703F">
        <w:rPr>
          <w:rFonts w:asciiTheme="majorHAnsi" w:hAnsiTheme="majorHAnsi" w:cstheme="majorHAnsi"/>
          <w:b/>
          <w:sz w:val="22"/>
          <w:szCs w:val="22"/>
        </w:rPr>
        <w:t>infomace</w:t>
      </w:r>
      <w:proofErr w:type="spellEnd"/>
      <w:r w:rsidRPr="00BD703F">
        <w:rPr>
          <w:rFonts w:asciiTheme="majorHAnsi" w:hAnsiTheme="majorHAnsi" w:cstheme="majorHAnsi"/>
          <w:b/>
          <w:sz w:val="22"/>
          <w:szCs w:val="22"/>
        </w:rPr>
        <w:t>:</w:t>
      </w:r>
    </w:p>
    <w:p w14:paraId="23898E8E" w14:textId="77777777" w:rsidR="00BD703F" w:rsidRDefault="00BD703F" w:rsidP="00BD703F">
      <w:pPr>
        <w:ind w:left="360"/>
        <w:jc w:val="both"/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</w:pPr>
    </w:p>
    <w:p w14:paraId="2CBECDEB" w14:textId="77777777" w:rsidR="008F3598" w:rsidRPr="008F3598" w:rsidRDefault="008F3598" w:rsidP="008F3598">
      <w:pPr>
        <w:pStyle w:val="Odstavecseseznamem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65414A22" w14:textId="4D021C82" w:rsidR="00A470E0" w:rsidRPr="00BD703F" w:rsidRDefault="00A470E0" w:rsidP="00970529">
      <w:pPr>
        <w:numPr>
          <w:ilvl w:val="0"/>
          <w:numId w:val="4"/>
        </w:numPr>
        <w:jc w:val="both"/>
        <w:rPr>
          <w:rFonts w:asciiTheme="majorHAnsi" w:hAnsiTheme="majorHAnsi" w:cstheme="majorHAnsi"/>
          <w:bCs/>
          <w:color w:val="FF0000"/>
          <w:sz w:val="22"/>
          <w:szCs w:val="22"/>
        </w:rPr>
      </w:pPr>
      <w:r w:rsidRPr="00BD703F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 xml:space="preserve">Nástupní místo: </w:t>
      </w:r>
      <w:r w:rsidR="00970529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>Pokladna Dolu Michal</w:t>
      </w:r>
    </w:p>
    <w:p w14:paraId="14C5EA72" w14:textId="31880E6B" w:rsidR="00A470E0" w:rsidRPr="00124A67" w:rsidRDefault="00A470E0" w:rsidP="00A470E0">
      <w:pPr>
        <w:ind w:left="360"/>
        <w:jc w:val="both"/>
        <w:rPr>
          <w:rFonts w:asciiTheme="majorHAnsi" w:hAnsiTheme="majorHAnsi" w:cstheme="majorHAnsi"/>
          <w:b/>
          <w:bCs/>
          <w:iCs/>
          <w:color w:val="767171" w:themeColor="background2" w:themeShade="80"/>
          <w:sz w:val="22"/>
          <w:szCs w:val="22"/>
        </w:rPr>
      </w:pPr>
      <w:r w:rsidRPr="00BD703F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>Maximální kapacita osob na prohlídku:</w:t>
      </w:r>
      <w:r w:rsidR="00970529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 xml:space="preserve"> 25</w:t>
      </w:r>
    </w:p>
    <w:p w14:paraId="07BFE711" w14:textId="2C4124AE" w:rsidR="00A470E0" w:rsidRPr="00BD703F" w:rsidRDefault="00A470E0" w:rsidP="00A470E0">
      <w:pPr>
        <w:ind w:left="360"/>
        <w:jc w:val="both"/>
        <w:rPr>
          <w:rFonts w:asciiTheme="majorHAnsi" w:hAnsiTheme="majorHAnsi" w:cstheme="majorHAnsi"/>
          <w:iCs/>
          <w:color w:val="FF0000"/>
          <w:sz w:val="22"/>
          <w:szCs w:val="22"/>
        </w:rPr>
      </w:pPr>
      <w:r w:rsidRPr="00BD703F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>Začátek, konec a délka prohlídky:</w:t>
      </w:r>
      <w:r w:rsidRPr="00BD703F">
        <w:rPr>
          <w:rFonts w:asciiTheme="majorHAnsi" w:hAnsiTheme="majorHAnsi" w:cstheme="majorHAnsi"/>
          <w:iCs/>
          <w:color w:val="FF0000"/>
          <w:sz w:val="22"/>
          <w:szCs w:val="22"/>
        </w:rPr>
        <w:t xml:space="preserve"> </w:t>
      </w:r>
      <w:r w:rsidR="00970529" w:rsidRPr="00970529">
        <w:rPr>
          <w:rFonts w:asciiTheme="majorHAnsi" w:hAnsiTheme="majorHAnsi" w:cstheme="majorHAnsi"/>
          <w:b/>
          <w:iCs/>
          <w:color w:val="FF0000"/>
          <w:sz w:val="22"/>
          <w:szCs w:val="22"/>
        </w:rPr>
        <w:t>90 min</w:t>
      </w:r>
    </w:p>
    <w:p w14:paraId="2D99E461" w14:textId="79B32365" w:rsidR="00815E4E" w:rsidRDefault="00A470E0" w:rsidP="00815E4E">
      <w:pPr>
        <w:ind w:left="360"/>
        <w:jc w:val="both"/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</w:pPr>
      <w:r w:rsidRPr="00BD703F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>Ceny vstupného včetně slev:</w:t>
      </w:r>
      <w:r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 xml:space="preserve"> </w:t>
      </w:r>
      <w:r w:rsidR="00B3558C" w:rsidRPr="00B3558C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>Důl Michal je otevřen v dubnu od soboty do neděle a ve státní svátky. Od května do konce září budeme provázet od úterý do neděle. Vstupy na jednotlivé prohlídky jsou v 9, 11, 13 a 15 hodin, v červenci a srpnu</w:t>
      </w:r>
      <w:r w:rsidR="00B3558C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 xml:space="preserve"> mimořádně</w:t>
      </w:r>
      <w:r w:rsidR="00B3558C" w:rsidRPr="00B3558C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 xml:space="preserve"> i v 17 hodin.</w:t>
      </w:r>
      <w:r w:rsidR="00B3558C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 xml:space="preserve"> V říjnu je otevřeno pouze o víkendu a ve státní svátek.</w:t>
      </w:r>
    </w:p>
    <w:p w14:paraId="2ED0CEE7" w14:textId="77777777" w:rsidR="00815E4E" w:rsidRPr="00815E4E" w:rsidRDefault="00815E4E" w:rsidP="00815E4E">
      <w:pPr>
        <w:ind w:left="360"/>
        <w:jc w:val="both"/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</w:pPr>
      <w:r w:rsidRPr="00815E4E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lastRenderedPageBreak/>
        <w:t xml:space="preserve">Další </w:t>
      </w:r>
      <w:proofErr w:type="spellStart"/>
      <w:r w:rsidRPr="00815E4E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>info</w:t>
      </w:r>
      <w:proofErr w:type="spellEnd"/>
      <w:r w:rsidRPr="00815E4E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 xml:space="preserve">: Bližší </w:t>
      </w:r>
      <w:proofErr w:type="spellStart"/>
      <w:r w:rsidRPr="00815E4E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>info</w:t>
      </w:r>
      <w:proofErr w:type="spellEnd"/>
      <w:r w:rsidRPr="00815E4E">
        <w:rPr>
          <w:rFonts w:asciiTheme="majorHAnsi" w:hAnsiTheme="majorHAnsi" w:cstheme="majorHAnsi"/>
          <w:b/>
          <w:bCs/>
          <w:iCs/>
          <w:color w:val="FF0000"/>
          <w:sz w:val="22"/>
          <w:szCs w:val="22"/>
        </w:rPr>
        <w:t xml:space="preserve"> naleznete na webových stránkách dolu.</w:t>
      </w:r>
    </w:p>
    <w:p w14:paraId="6861DDF0" w14:textId="77777777" w:rsidR="00815E4E" w:rsidRDefault="00815E4E" w:rsidP="00815E4E">
      <w:pPr>
        <w:ind w:left="360"/>
        <w:jc w:val="both"/>
        <w:rPr>
          <w:rFonts w:asciiTheme="majorHAnsi" w:hAnsiTheme="majorHAnsi" w:cstheme="majorHAnsi"/>
          <w:b/>
          <w:bCs/>
          <w:iCs/>
          <w:color w:val="767171" w:themeColor="background2" w:themeShade="80"/>
          <w:sz w:val="22"/>
          <w:szCs w:val="22"/>
        </w:rPr>
      </w:pPr>
    </w:p>
    <w:p w14:paraId="0BF9C97C" w14:textId="0A084105" w:rsidR="00970529" w:rsidRPr="00815E4E" w:rsidRDefault="00970529" w:rsidP="00815E4E">
      <w:pPr>
        <w:ind w:left="360"/>
        <w:jc w:val="both"/>
        <w:rPr>
          <w:rFonts w:asciiTheme="majorHAnsi" w:hAnsiTheme="majorHAnsi" w:cstheme="majorHAnsi"/>
          <w:b/>
          <w:bCs/>
          <w:iCs/>
          <w:color w:val="767171" w:themeColor="background2" w:themeShade="80"/>
          <w:sz w:val="22"/>
          <w:szCs w:val="22"/>
        </w:rPr>
      </w:pPr>
      <w:r w:rsidRPr="00970529">
        <w:rPr>
          <w:rFonts w:asciiTheme="majorHAnsi" w:hAnsiTheme="majorHAnsi" w:cstheme="majorHAnsi"/>
          <w:b/>
          <w:bCs/>
          <w:sz w:val="22"/>
          <w:szCs w:val="22"/>
        </w:rPr>
        <w:br/>
      </w:r>
    </w:p>
    <w:p w14:paraId="6BBB98F7" w14:textId="77777777" w:rsidR="00A470E0" w:rsidRPr="00A470E0" w:rsidRDefault="0030622C" w:rsidP="00A470E0">
      <w:pPr>
        <w:jc w:val="both"/>
        <w:rPr>
          <w:rFonts w:asciiTheme="majorHAnsi" w:hAnsiTheme="majorHAnsi" w:cstheme="majorHAnsi"/>
          <w:bCs/>
          <w:sz w:val="22"/>
          <w:szCs w:val="22"/>
        </w:rPr>
      </w:pPr>
      <w:hyperlink r:id="rId10" w:anchor="/service/specialni-prohlidka-dolu-v-michalkovicich-6120" w:tgtFrame="_blank" w:history="1">
        <w:r w:rsidR="00A470E0" w:rsidRPr="00A470E0">
          <w:rPr>
            <w:rStyle w:val="Hypertextovodkaz"/>
            <w:rFonts w:asciiTheme="majorHAnsi" w:hAnsiTheme="majorHAnsi" w:cstheme="majorHAnsi"/>
            <w:b/>
            <w:bCs/>
            <w:sz w:val="22"/>
            <w:szCs w:val="22"/>
          </w:rPr>
          <w:t>Rezervace</w:t>
        </w:r>
      </w:hyperlink>
    </w:p>
    <w:p w14:paraId="3B141F99" w14:textId="5BFD9449" w:rsidR="008F3598" w:rsidRPr="008F3598" w:rsidRDefault="008F3598" w:rsidP="008F3598">
      <w:pPr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6E7C83F5" w14:textId="1B0FC36F" w:rsidR="006E7FCE" w:rsidRPr="00C17800" w:rsidRDefault="008F3598" w:rsidP="007B72C5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22"/>
          <w:szCs w:val="22"/>
          <w:lang w:eastAsia="cs-CZ"/>
        </w:rPr>
        <w:drawing>
          <wp:inline distT="0" distB="0" distL="0" distR="0" wp14:anchorId="46C9454D" wp14:editId="0B2B76BA">
            <wp:extent cx="6750685" cy="6448425"/>
            <wp:effectExtent l="0" t="0" r="5715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D1F7" w14:textId="6D1524E8" w:rsidR="00746521" w:rsidRPr="00C17800" w:rsidRDefault="00746521" w:rsidP="007B72C5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356D5C44" w14:textId="1B47501E" w:rsidR="008F3598" w:rsidRDefault="008F3598" w:rsidP="008F3598">
      <w:pPr>
        <w:shd w:val="clear" w:color="auto" w:fill="FFFFFF"/>
        <w:rPr>
          <w:rFonts w:asciiTheme="majorHAnsi" w:hAnsiTheme="majorHAnsi" w:cstheme="majorHAnsi"/>
          <w:iCs/>
          <w:sz w:val="22"/>
          <w:szCs w:val="22"/>
        </w:rPr>
      </w:pPr>
    </w:p>
    <w:p w14:paraId="19D95BDB" w14:textId="42A59994" w:rsidR="008F3598" w:rsidRDefault="008F3598" w:rsidP="008F3598">
      <w:pPr>
        <w:shd w:val="clear" w:color="auto" w:fill="FFFFFF"/>
        <w:rPr>
          <w:rFonts w:asciiTheme="majorHAnsi" w:hAnsiTheme="majorHAnsi" w:cstheme="majorHAnsi"/>
          <w:iCs/>
          <w:sz w:val="22"/>
          <w:szCs w:val="22"/>
        </w:rPr>
      </w:pPr>
    </w:p>
    <w:p w14:paraId="6601A55F" w14:textId="77777777" w:rsidR="008F3598" w:rsidRDefault="008F3598" w:rsidP="008F3598">
      <w:pPr>
        <w:shd w:val="clear" w:color="auto" w:fill="FFFFFF"/>
        <w:rPr>
          <w:rFonts w:asciiTheme="majorHAnsi" w:hAnsiTheme="majorHAnsi" w:cstheme="majorHAnsi"/>
          <w:iCs/>
          <w:sz w:val="22"/>
          <w:szCs w:val="22"/>
        </w:rPr>
      </w:pPr>
    </w:p>
    <w:p w14:paraId="5E2AFE9F" w14:textId="77777777" w:rsidR="00C72A7A" w:rsidRDefault="009D4878" w:rsidP="009D4878">
      <w:pPr>
        <w:pStyle w:val="Odstavecseseznamem"/>
        <w:numPr>
          <w:ilvl w:val="0"/>
          <w:numId w:val="22"/>
        </w:numPr>
        <w:shd w:val="clear" w:color="auto" w:fill="FFFFFF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Kontakt, který bude uveden na webu </w:t>
      </w:r>
      <w:hyperlink r:id="rId12" w:history="1">
        <w:r w:rsidRPr="00BD703F">
          <w:rPr>
            <w:rStyle w:val="Hypertextovodkaz"/>
            <w:rFonts w:asciiTheme="majorHAnsi" w:hAnsiTheme="majorHAnsi" w:cstheme="majorHAnsi"/>
            <w:b/>
            <w:bCs/>
            <w:iCs/>
            <w:sz w:val="22"/>
            <w:szCs w:val="22"/>
          </w:rPr>
          <w:t>www.technotrasa.cz</w:t>
        </w:r>
      </w:hyperlink>
      <w:r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: </w:t>
      </w:r>
    </w:p>
    <w:p w14:paraId="6AE5D36B" w14:textId="77777777" w:rsidR="00C72A7A" w:rsidRDefault="00C72A7A" w:rsidP="00C72A7A">
      <w:pPr>
        <w:pStyle w:val="Odstavecseseznamem"/>
        <w:shd w:val="clear" w:color="auto" w:fill="FFFFFF"/>
        <w:ind w:left="360"/>
        <w:rPr>
          <w:rFonts w:asciiTheme="majorHAnsi" w:hAnsiTheme="majorHAnsi" w:cstheme="majorHAnsi"/>
          <w:color w:val="FF0000"/>
          <w:sz w:val="22"/>
          <w:szCs w:val="22"/>
        </w:rPr>
      </w:pPr>
    </w:p>
    <w:p w14:paraId="584F71D7" w14:textId="5D49140D" w:rsidR="00C72A7A" w:rsidRPr="00E14D6F" w:rsidRDefault="003C1980" w:rsidP="00C72A7A">
      <w:pPr>
        <w:pStyle w:val="Odstavecseseznamem"/>
        <w:shd w:val="clear" w:color="auto" w:fill="FFFFFF"/>
        <w:ind w:left="360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 w:rsidRPr="00E14D6F">
        <w:rPr>
          <w:rFonts w:asciiTheme="majorHAnsi" w:hAnsiTheme="majorHAnsi" w:cstheme="majorHAnsi"/>
          <w:b/>
          <w:bCs/>
          <w:color w:val="FF0000"/>
          <w:sz w:val="22"/>
          <w:szCs w:val="22"/>
        </w:rPr>
        <w:t>Název</w:t>
      </w:r>
      <w:r w:rsidRPr="00815E4E">
        <w:rPr>
          <w:rFonts w:asciiTheme="majorHAnsi" w:hAnsiTheme="majorHAnsi" w:cstheme="majorHAnsi"/>
          <w:b/>
          <w:bCs/>
          <w:color w:val="FF0000"/>
          <w:sz w:val="22"/>
          <w:szCs w:val="22"/>
        </w:rPr>
        <w:t>:</w:t>
      </w:r>
      <w:r w:rsidR="004F4C6A" w:rsidRPr="00815E4E">
        <w:rPr>
          <w:rFonts w:asciiTheme="majorHAnsi" w:hAnsiTheme="majorHAnsi" w:cstheme="majorHAnsi"/>
          <w:b/>
          <w:bCs/>
          <w:color w:val="FF0000"/>
          <w:sz w:val="22"/>
          <w:szCs w:val="22"/>
        </w:rPr>
        <w:t xml:space="preserve"> </w:t>
      </w:r>
      <w:r w:rsidR="00815E4E" w:rsidRPr="00815E4E">
        <w:rPr>
          <w:rFonts w:asciiTheme="majorHAnsi" w:hAnsiTheme="majorHAnsi" w:cstheme="majorHAnsi"/>
          <w:b/>
          <w:bCs/>
          <w:color w:val="FF0000"/>
          <w:sz w:val="22"/>
          <w:szCs w:val="22"/>
        </w:rPr>
        <w:t>Důl Michal</w:t>
      </w:r>
    </w:p>
    <w:p w14:paraId="52D8DECC" w14:textId="7D0E6687" w:rsidR="00C72A7A" w:rsidRPr="00E14D6F" w:rsidRDefault="00C72A7A" w:rsidP="00C72A7A">
      <w:pPr>
        <w:pStyle w:val="Odstavecseseznamem"/>
        <w:shd w:val="clear" w:color="auto" w:fill="FFFFFF"/>
        <w:ind w:left="360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 w:rsidRPr="00E14D6F">
        <w:rPr>
          <w:rFonts w:asciiTheme="majorHAnsi" w:hAnsiTheme="majorHAnsi" w:cstheme="majorHAnsi"/>
          <w:b/>
          <w:bCs/>
          <w:color w:val="FF0000"/>
          <w:sz w:val="22"/>
          <w:szCs w:val="22"/>
        </w:rPr>
        <w:t>Adresa:</w:t>
      </w:r>
      <w:r w:rsidR="004F4C6A" w:rsidRPr="00E14D6F">
        <w:rPr>
          <w:rFonts w:asciiTheme="majorHAnsi" w:hAnsiTheme="majorHAnsi" w:cstheme="majorHAnsi"/>
          <w:b/>
          <w:bCs/>
          <w:color w:val="FF0000"/>
          <w:sz w:val="22"/>
          <w:szCs w:val="22"/>
        </w:rPr>
        <w:t xml:space="preserve"> </w:t>
      </w:r>
      <w:r w:rsidR="00815E4E" w:rsidRPr="00815E4E">
        <w:rPr>
          <w:rFonts w:asciiTheme="majorHAnsi" w:hAnsiTheme="majorHAnsi" w:cstheme="majorHAnsi"/>
          <w:b/>
          <w:bCs/>
          <w:color w:val="FF0000"/>
          <w:sz w:val="22"/>
          <w:szCs w:val="22"/>
        </w:rPr>
        <w:t>Důl Michal Československé armády 413/95 715 00  Ostrava</w:t>
      </w:r>
    </w:p>
    <w:p w14:paraId="494D437C" w14:textId="639B715E" w:rsidR="00C72A7A" w:rsidRPr="00E14D6F" w:rsidRDefault="00815E4E" w:rsidP="00C72A7A">
      <w:pPr>
        <w:pStyle w:val="Odstavecseseznamem"/>
        <w:shd w:val="clear" w:color="auto" w:fill="FFFFFF"/>
        <w:ind w:left="360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FF0000"/>
          <w:sz w:val="22"/>
          <w:szCs w:val="22"/>
        </w:rPr>
        <w:t xml:space="preserve">E-mail: </w:t>
      </w:r>
      <w:r w:rsidRPr="00815E4E">
        <w:rPr>
          <w:rFonts w:asciiTheme="majorHAnsi" w:hAnsiTheme="majorHAnsi" w:cstheme="majorHAnsi"/>
          <w:b/>
          <w:bCs/>
          <w:color w:val="FF0000"/>
          <w:sz w:val="22"/>
          <w:szCs w:val="22"/>
        </w:rPr>
        <w:t>dulmichal@npu.cz</w:t>
      </w:r>
    </w:p>
    <w:p w14:paraId="76ABB51F" w14:textId="224472AF" w:rsidR="00C72A7A" w:rsidRPr="00E14D6F" w:rsidRDefault="00C72A7A" w:rsidP="00C72A7A">
      <w:pPr>
        <w:pStyle w:val="Odstavecseseznamem"/>
        <w:shd w:val="clear" w:color="auto" w:fill="FFFFFF"/>
        <w:ind w:left="360"/>
        <w:rPr>
          <w:rFonts w:asciiTheme="majorHAnsi" w:hAnsiTheme="majorHAnsi" w:cstheme="majorHAnsi"/>
          <w:b/>
          <w:bCs/>
          <w:color w:val="767171" w:themeColor="background2" w:themeShade="80"/>
          <w:sz w:val="22"/>
          <w:szCs w:val="22"/>
        </w:rPr>
      </w:pPr>
      <w:r w:rsidRPr="00E14D6F">
        <w:rPr>
          <w:rFonts w:asciiTheme="majorHAnsi" w:hAnsiTheme="majorHAnsi" w:cstheme="majorHAnsi"/>
          <w:b/>
          <w:bCs/>
          <w:color w:val="FF0000"/>
          <w:sz w:val="22"/>
          <w:szCs w:val="22"/>
        </w:rPr>
        <w:t>Telefon:</w:t>
      </w:r>
      <w:r w:rsidR="004F4C6A" w:rsidRPr="00E14D6F">
        <w:rPr>
          <w:rFonts w:asciiTheme="majorHAnsi" w:hAnsiTheme="majorHAnsi" w:cstheme="majorHAnsi"/>
          <w:b/>
          <w:bCs/>
          <w:color w:val="FF0000"/>
          <w:sz w:val="22"/>
          <w:szCs w:val="22"/>
        </w:rPr>
        <w:t xml:space="preserve"> </w:t>
      </w:r>
      <w:r w:rsidR="00815E4E">
        <w:rPr>
          <w:rFonts w:asciiTheme="majorHAnsi" w:hAnsiTheme="majorHAnsi" w:cstheme="majorHAnsi"/>
          <w:b/>
          <w:bCs/>
          <w:color w:val="FF0000"/>
          <w:sz w:val="22"/>
          <w:szCs w:val="22"/>
        </w:rPr>
        <w:t>+420 771 227 965</w:t>
      </w:r>
    </w:p>
    <w:p w14:paraId="40EC1DC2" w14:textId="002E762F" w:rsidR="00C72A7A" w:rsidRPr="00E14D6F" w:rsidRDefault="00C72A7A" w:rsidP="00C72A7A">
      <w:pPr>
        <w:pStyle w:val="Odstavecseseznamem"/>
        <w:shd w:val="clear" w:color="auto" w:fill="FFFFFF"/>
        <w:ind w:left="360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 w:rsidRPr="00E14D6F">
        <w:rPr>
          <w:rFonts w:asciiTheme="majorHAnsi" w:hAnsiTheme="majorHAnsi" w:cstheme="majorHAnsi"/>
          <w:b/>
          <w:bCs/>
          <w:color w:val="FF0000"/>
          <w:sz w:val="22"/>
          <w:szCs w:val="22"/>
        </w:rPr>
        <w:t>Web:</w:t>
      </w:r>
      <w:r w:rsidR="004F4C6A" w:rsidRPr="00E14D6F">
        <w:rPr>
          <w:rFonts w:asciiTheme="majorHAnsi" w:hAnsiTheme="majorHAnsi" w:cstheme="majorHAnsi"/>
          <w:b/>
          <w:bCs/>
          <w:color w:val="FF0000"/>
          <w:sz w:val="22"/>
          <w:szCs w:val="22"/>
        </w:rPr>
        <w:t xml:space="preserve"> </w:t>
      </w:r>
      <w:r w:rsidR="00815E4E" w:rsidRPr="00815E4E">
        <w:rPr>
          <w:rFonts w:asciiTheme="majorHAnsi" w:hAnsiTheme="majorHAnsi" w:cstheme="majorHAnsi"/>
          <w:b/>
          <w:bCs/>
          <w:color w:val="FF0000"/>
          <w:sz w:val="22"/>
          <w:szCs w:val="22"/>
        </w:rPr>
        <w:t>https://dul-michal.cz/cs</w:t>
      </w:r>
    </w:p>
    <w:p w14:paraId="693EDA84" w14:textId="6AD8B36E" w:rsidR="009D4878" w:rsidRPr="00C72A7A" w:rsidRDefault="00653A8B" w:rsidP="00C72A7A">
      <w:pPr>
        <w:pStyle w:val="Odstavecseseznamem"/>
        <w:shd w:val="clear" w:color="auto" w:fill="FFFFFF"/>
        <w:ind w:left="360"/>
        <w:rPr>
          <w:rFonts w:asciiTheme="majorHAnsi" w:hAnsiTheme="majorHAnsi" w:cstheme="majorHAnsi"/>
          <w:b/>
          <w:bCs/>
          <w:iCs/>
          <w:sz w:val="22"/>
          <w:szCs w:val="22"/>
        </w:rPr>
      </w:pPr>
      <w:r w:rsidRPr="00C72A7A">
        <w:rPr>
          <w:rFonts w:asciiTheme="majorHAnsi" w:hAnsiTheme="majorHAnsi" w:cstheme="majorHAnsi"/>
          <w:color w:val="FF0000"/>
          <w:sz w:val="22"/>
          <w:szCs w:val="22"/>
        </w:rPr>
        <w:tab/>
      </w:r>
      <w:r w:rsidRPr="00C72A7A">
        <w:rPr>
          <w:rFonts w:asciiTheme="majorHAnsi" w:hAnsiTheme="majorHAnsi" w:cstheme="majorHAnsi"/>
          <w:color w:val="FF0000"/>
          <w:sz w:val="22"/>
          <w:szCs w:val="22"/>
        </w:rPr>
        <w:tab/>
      </w:r>
    </w:p>
    <w:p w14:paraId="2CC800F0" w14:textId="205226B9" w:rsidR="008F3598" w:rsidRDefault="008F3598" w:rsidP="009D4878">
      <w:pPr>
        <w:shd w:val="clear" w:color="auto" w:fill="FFFFFF"/>
        <w:rPr>
          <w:rFonts w:asciiTheme="majorHAnsi" w:hAnsiTheme="majorHAnsi" w:cstheme="majorHAnsi"/>
          <w:color w:val="FF0000"/>
          <w:sz w:val="22"/>
          <w:szCs w:val="22"/>
        </w:rPr>
      </w:pPr>
    </w:p>
    <w:p w14:paraId="0AA447E0" w14:textId="6ABECC8C" w:rsidR="008F3598" w:rsidRDefault="008F3598" w:rsidP="009D4878">
      <w:pPr>
        <w:shd w:val="clear" w:color="auto" w:fill="FFFFFF"/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22"/>
          <w:szCs w:val="22"/>
          <w:lang w:eastAsia="cs-CZ"/>
        </w:rPr>
        <w:drawing>
          <wp:inline distT="0" distB="0" distL="0" distR="0" wp14:anchorId="34BA0E85" wp14:editId="01E8AAB3">
            <wp:extent cx="6750685" cy="6448425"/>
            <wp:effectExtent l="0" t="0" r="5715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A008" w14:textId="2FEF3CB5" w:rsidR="008F3598" w:rsidRDefault="008F3598" w:rsidP="009D4878">
      <w:pPr>
        <w:shd w:val="clear" w:color="auto" w:fill="FFFFFF"/>
        <w:rPr>
          <w:rFonts w:asciiTheme="majorHAnsi" w:hAnsiTheme="majorHAnsi" w:cstheme="majorHAnsi"/>
          <w:color w:val="FF0000"/>
          <w:sz w:val="22"/>
          <w:szCs w:val="22"/>
        </w:rPr>
      </w:pPr>
    </w:p>
    <w:p w14:paraId="07F8B184" w14:textId="77777777" w:rsidR="008F3598" w:rsidRPr="00C17800" w:rsidRDefault="008F3598" w:rsidP="009D4878">
      <w:pPr>
        <w:shd w:val="clear" w:color="auto" w:fill="FFFFFF"/>
        <w:rPr>
          <w:rFonts w:asciiTheme="majorHAnsi" w:hAnsiTheme="majorHAnsi" w:cstheme="majorHAnsi"/>
          <w:color w:val="FF0000"/>
          <w:sz w:val="22"/>
          <w:szCs w:val="22"/>
        </w:rPr>
      </w:pPr>
    </w:p>
    <w:p w14:paraId="21FE7B73" w14:textId="4905E227" w:rsidR="009D4878" w:rsidRDefault="009D4878" w:rsidP="007B72C5">
      <w:pPr>
        <w:jc w:val="both"/>
        <w:rPr>
          <w:rFonts w:asciiTheme="majorHAnsi" w:hAnsiTheme="majorHAnsi" w:cstheme="majorHAnsi"/>
          <w:iCs/>
          <w:sz w:val="22"/>
          <w:szCs w:val="22"/>
        </w:rPr>
      </w:pPr>
    </w:p>
    <w:p w14:paraId="0254BF0F" w14:textId="0097EE43" w:rsidR="00BD703F" w:rsidRPr="00BD703F" w:rsidRDefault="00BD703F" w:rsidP="00BD703F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iCs/>
          <w:color w:val="AEAAAA" w:themeColor="background2" w:themeShade="BF"/>
          <w:sz w:val="22"/>
          <w:szCs w:val="22"/>
        </w:rPr>
      </w:pPr>
      <w:r w:rsidRPr="00BD703F">
        <w:rPr>
          <w:rFonts w:asciiTheme="majorHAnsi" w:hAnsiTheme="majorHAnsi" w:cstheme="majorHAnsi"/>
          <w:b/>
          <w:bCs/>
          <w:iCs/>
          <w:sz w:val="22"/>
          <w:szCs w:val="22"/>
        </w:rPr>
        <w:lastRenderedPageBreak/>
        <w:t xml:space="preserve">Možnost prohlídky v cizím jazyce / připravenost na cizojazyčné turisty: </w:t>
      </w:r>
      <w:r w:rsidR="00E369AB">
        <w:rPr>
          <w:rFonts w:asciiTheme="majorHAnsi" w:hAnsiTheme="majorHAnsi" w:cstheme="majorHAnsi"/>
          <w:b/>
          <w:bCs/>
          <w:iCs/>
          <w:sz w:val="22"/>
          <w:szCs w:val="22"/>
        </w:rPr>
        <w:t>ano</w:t>
      </w:r>
      <w:r w:rsidR="007E7CC3">
        <w:rPr>
          <w:rFonts w:asciiTheme="majorHAnsi" w:hAnsiTheme="majorHAnsi" w:cstheme="majorHAnsi"/>
          <w:b/>
          <w:bCs/>
          <w:iCs/>
          <w:sz w:val="22"/>
          <w:szCs w:val="22"/>
        </w:rPr>
        <w:t>, anglicky, polsky, německy po předchozí domluvě, možnost zapůjčení audioguide</w:t>
      </w:r>
    </w:p>
    <w:p w14:paraId="08325063" w14:textId="77777777" w:rsidR="00BD703F" w:rsidRPr="00BD703F" w:rsidRDefault="00BD703F" w:rsidP="00BD703F">
      <w:pPr>
        <w:jc w:val="both"/>
        <w:rPr>
          <w:rFonts w:asciiTheme="majorHAnsi" w:hAnsiTheme="majorHAnsi" w:cstheme="majorHAnsi"/>
          <w:b/>
          <w:bCs/>
          <w:color w:val="AEAAAA" w:themeColor="background2" w:themeShade="BF"/>
          <w:sz w:val="22"/>
          <w:szCs w:val="22"/>
        </w:rPr>
      </w:pPr>
    </w:p>
    <w:p w14:paraId="42E1D430" w14:textId="752C4DF4" w:rsidR="00BD703F" w:rsidRPr="00815E4E" w:rsidRDefault="00BD703F" w:rsidP="00D92308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Ceny vstupného včetně slev: </w:t>
      </w:r>
    </w:p>
    <w:p w14:paraId="7F8ED0DF" w14:textId="77777777" w:rsidR="00815E4E" w:rsidRPr="00815E4E" w:rsidRDefault="00815E4E" w:rsidP="00815E4E">
      <w:pPr>
        <w:pStyle w:val="Odstavecseseznamem"/>
        <w:rPr>
          <w:rFonts w:asciiTheme="majorHAnsi" w:hAnsiTheme="majorHAnsi" w:cstheme="majorHAnsi"/>
          <w:b/>
          <w:sz w:val="22"/>
          <w:szCs w:val="22"/>
        </w:rPr>
      </w:pPr>
    </w:p>
    <w:p w14:paraId="5EE0039F" w14:textId="3DD51F3A" w:rsidR="00815E4E" w:rsidRPr="00815E4E" w:rsidRDefault="00815E4E" w:rsidP="00815E4E">
      <w:pPr>
        <w:pStyle w:val="Odstavecseseznamem"/>
        <w:numPr>
          <w:ilvl w:val="0"/>
          <w:numId w:val="29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D</w:t>
      </w:r>
      <w:r w:rsidRPr="00815E4E">
        <w:rPr>
          <w:rFonts w:asciiTheme="majorHAnsi" w:hAnsiTheme="majorHAnsi" w:cstheme="majorHAnsi"/>
          <w:b/>
          <w:sz w:val="22"/>
          <w:szCs w:val="22"/>
        </w:rPr>
        <w:t>ospělí od 25 do 65 let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150 Kč</w:t>
      </w:r>
    </w:p>
    <w:p w14:paraId="52F7E69E" w14:textId="6CBC508A" w:rsidR="00815E4E" w:rsidRPr="00815E4E" w:rsidRDefault="00815E4E" w:rsidP="00815E4E">
      <w:pPr>
        <w:pStyle w:val="Odstavecseseznamem"/>
        <w:numPr>
          <w:ilvl w:val="0"/>
          <w:numId w:val="29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Senioři 65+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120 Kč</w:t>
      </w:r>
    </w:p>
    <w:p w14:paraId="0B571EE8" w14:textId="0F6A9D5F" w:rsidR="00815E4E" w:rsidRPr="00815E4E" w:rsidRDefault="00815E4E" w:rsidP="00815E4E">
      <w:pPr>
        <w:pStyle w:val="Odstavecseseznamem"/>
        <w:numPr>
          <w:ilvl w:val="0"/>
          <w:numId w:val="29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Mládež od 18 do 25 let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120 Kč</w:t>
      </w:r>
    </w:p>
    <w:p w14:paraId="28496627" w14:textId="0823F3E5" w:rsidR="00815E4E" w:rsidRPr="00815E4E" w:rsidRDefault="00815E4E" w:rsidP="00815E4E">
      <w:pPr>
        <w:pStyle w:val="Odstavecseseznamem"/>
        <w:numPr>
          <w:ilvl w:val="0"/>
          <w:numId w:val="29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Držitel průkazu ZTP a ZTP/P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120 Kč</w:t>
      </w:r>
    </w:p>
    <w:p w14:paraId="22E09EAA" w14:textId="66505C60" w:rsidR="00815E4E" w:rsidRPr="00815E4E" w:rsidRDefault="00815E4E" w:rsidP="00815E4E">
      <w:pPr>
        <w:pStyle w:val="Odstavecseseznamem"/>
        <w:numPr>
          <w:ilvl w:val="0"/>
          <w:numId w:val="29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Děti od 6 do17 let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60 Kč</w:t>
      </w:r>
    </w:p>
    <w:p w14:paraId="1E33B7F3" w14:textId="33F4B3F4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Děti do 6 let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4124B719" w14:textId="4DA872C1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Průvodce držitele průkazu ZTP/P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38912169" w14:textId="52472B28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Pedagogický dozor (pro školní skupiny 1 dospělá osoba na 15 dětí)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32BB7F21" w14:textId="2107C94A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Průvodce cestovních kanceláří (1 osoba pro celou skupinu min. 15 osob)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5E08E17D" w14:textId="42C1CFE2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Jednorázové vstupenky vydané NPÚ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15BF63B6" w14:textId="2050ED31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Volná roční vstupenka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6A60F4C9" w14:textId="5BA82D57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Držitel průkazu zaměstnance NPÚ (+ až 3 rodinní příslušníci)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249BC1A6" w14:textId="11984951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Držitel průkazu „Náš člověk“*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0660D619" w14:textId="1A41656C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Držitel průkazu ICOMOS*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4C0239EC" w14:textId="7D46C85B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Akreditovaný novinář při výkonu práce*</w:t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0C74FF75" w14:textId="77777777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* Platí pouze pro držitele průkazu</w:t>
      </w:r>
    </w:p>
    <w:p w14:paraId="7F78F47B" w14:textId="1F8148DE" w:rsidR="00815E4E" w:rsidRPr="00815E4E" w:rsidRDefault="00815E4E" w:rsidP="00815E4E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15E4E">
        <w:rPr>
          <w:rFonts w:asciiTheme="majorHAnsi" w:hAnsiTheme="majorHAnsi" w:cstheme="majorHAnsi"/>
          <w:b/>
          <w:sz w:val="22"/>
          <w:szCs w:val="22"/>
        </w:rPr>
        <w:t>Kastelánský vstup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815E4E">
        <w:rPr>
          <w:rFonts w:asciiTheme="majorHAnsi" w:hAnsiTheme="majorHAnsi" w:cstheme="majorHAnsi"/>
          <w:b/>
          <w:sz w:val="22"/>
          <w:szCs w:val="22"/>
        </w:rPr>
        <w:t>zdarma</w:t>
      </w:r>
    </w:p>
    <w:p w14:paraId="3FB78C51" w14:textId="77777777" w:rsidR="00815E4E" w:rsidRPr="00815E4E" w:rsidRDefault="00815E4E" w:rsidP="00815E4E">
      <w:pPr>
        <w:pStyle w:val="Odstavecseseznamem"/>
        <w:ind w:left="36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21B5D27" w14:textId="1FB65066" w:rsidR="00BD703F" w:rsidRPr="006A08A3" w:rsidRDefault="00BD703F" w:rsidP="00C9215A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6A08A3">
        <w:rPr>
          <w:rFonts w:asciiTheme="majorHAnsi" w:hAnsiTheme="majorHAnsi" w:cstheme="majorHAnsi"/>
          <w:b/>
          <w:sz w:val="22"/>
          <w:szCs w:val="22"/>
        </w:rPr>
        <w:t xml:space="preserve">Dostupnost pro ZTP a ZTP/P: </w:t>
      </w:r>
      <w:r w:rsidR="00815E4E">
        <w:rPr>
          <w:rFonts w:asciiTheme="majorHAnsi" w:hAnsiTheme="majorHAnsi" w:cstheme="majorHAnsi"/>
          <w:b/>
          <w:sz w:val="22"/>
          <w:szCs w:val="22"/>
        </w:rPr>
        <w:t xml:space="preserve"> Ano</w:t>
      </w:r>
    </w:p>
    <w:p w14:paraId="6A81DDE8" w14:textId="5C9994F4" w:rsidR="00BD703F" w:rsidRPr="00BD703F" w:rsidRDefault="00BD703F" w:rsidP="00BD703F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BD703F">
        <w:rPr>
          <w:rFonts w:asciiTheme="majorHAnsi" w:hAnsiTheme="majorHAnsi" w:cstheme="majorHAnsi"/>
          <w:b/>
          <w:sz w:val="22"/>
          <w:szCs w:val="22"/>
        </w:rPr>
        <w:t>Možnost platby kartou na místě</w:t>
      </w:r>
      <w:r>
        <w:rPr>
          <w:rFonts w:asciiTheme="majorHAnsi" w:hAnsiTheme="majorHAnsi" w:cstheme="majorHAnsi"/>
          <w:b/>
          <w:sz w:val="22"/>
          <w:szCs w:val="22"/>
        </w:rPr>
        <w:t xml:space="preserve">: </w:t>
      </w:r>
      <w:r w:rsidR="00815E4E">
        <w:rPr>
          <w:rFonts w:asciiTheme="majorHAnsi" w:hAnsiTheme="majorHAnsi" w:cstheme="majorHAnsi"/>
          <w:b/>
          <w:sz w:val="22"/>
          <w:szCs w:val="22"/>
        </w:rPr>
        <w:t>Ano</w:t>
      </w:r>
    </w:p>
    <w:p w14:paraId="132AF283" w14:textId="77777777" w:rsidR="00BD703F" w:rsidRPr="00C17800" w:rsidRDefault="00BD703F" w:rsidP="00BD703F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1A64E46" w14:textId="16E49EA5" w:rsidR="00BD703F" w:rsidRPr="00BD703F" w:rsidRDefault="00BD703F" w:rsidP="00BD703F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sz w:val="22"/>
          <w:szCs w:val="22"/>
        </w:rPr>
      </w:pPr>
      <w:r w:rsidRPr="00BD703F">
        <w:rPr>
          <w:rFonts w:asciiTheme="majorHAnsi" w:hAnsiTheme="majorHAnsi" w:cstheme="majorHAnsi"/>
          <w:b/>
          <w:sz w:val="22"/>
          <w:szCs w:val="22"/>
        </w:rPr>
        <w:t>Běžná otvírací doba letní/zimní</w:t>
      </w:r>
      <w:r>
        <w:rPr>
          <w:rFonts w:asciiTheme="majorHAnsi" w:hAnsiTheme="majorHAnsi" w:cstheme="majorHAnsi"/>
          <w:b/>
          <w:sz w:val="22"/>
          <w:szCs w:val="22"/>
        </w:rPr>
        <w:t xml:space="preserve">: </w:t>
      </w:r>
      <w:r w:rsidR="0088482C">
        <w:rPr>
          <w:rFonts w:asciiTheme="majorHAnsi" w:hAnsiTheme="majorHAnsi" w:cstheme="majorHAnsi"/>
          <w:b/>
          <w:sz w:val="22"/>
          <w:szCs w:val="22"/>
        </w:rPr>
        <w:t>letní</w:t>
      </w:r>
    </w:p>
    <w:p w14:paraId="1415C699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D9D393B" w14:textId="5BA6D8D0" w:rsidR="00B77F79" w:rsidRDefault="00BD703F" w:rsidP="00BD703F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BD703F">
        <w:rPr>
          <w:rFonts w:asciiTheme="majorHAnsi" w:hAnsiTheme="majorHAnsi" w:cstheme="majorHAnsi"/>
          <w:b/>
          <w:bCs/>
          <w:sz w:val="22"/>
          <w:szCs w:val="22"/>
        </w:rPr>
        <w:t>Popis produktu – tento text bude použit na mapách a tiskových materiálech délka textu je do 250 úhozů. Viz texty na zadní straně trhacích map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: </w:t>
      </w:r>
    </w:p>
    <w:p w14:paraId="4D895303" w14:textId="77777777" w:rsidR="0088482C" w:rsidRPr="0088482C" w:rsidRDefault="0088482C" w:rsidP="0088482C">
      <w:pPr>
        <w:pStyle w:val="Odstavecseseznamem"/>
        <w:rPr>
          <w:rFonts w:asciiTheme="majorHAnsi" w:hAnsiTheme="majorHAnsi" w:cstheme="majorHAnsi"/>
          <w:b/>
          <w:bCs/>
          <w:sz w:val="22"/>
          <w:szCs w:val="22"/>
        </w:rPr>
      </w:pPr>
    </w:p>
    <w:p w14:paraId="2AD8783C" w14:textId="21DE265F" w:rsidR="0088482C" w:rsidRDefault="0088482C" w:rsidP="0088482C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Netradiční komentované prohlídky, během kterých prožijete pracovní den horníka. Můžete se také objednat na některou ze speciálních nočních prohlídek.</w:t>
      </w:r>
    </w:p>
    <w:p w14:paraId="13A98D77" w14:textId="77777777" w:rsidR="00B77F79" w:rsidRPr="00B77F79" w:rsidRDefault="00B77F79" w:rsidP="00B77F79">
      <w:pPr>
        <w:pStyle w:val="Odstavecseseznamem"/>
        <w:rPr>
          <w:rFonts w:asciiTheme="majorHAnsi" w:hAnsiTheme="majorHAnsi" w:cstheme="majorHAnsi"/>
          <w:iCs/>
          <w:color w:val="767171" w:themeColor="background2" w:themeShade="80"/>
          <w:sz w:val="22"/>
          <w:szCs w:val="22"/>
        </w:rPr>
      </w:pPr>
    </w:p>
    <w:p w14:paraId="324BFA37" w14:textId="77777777" w:rsidR="00BD703F" w:rsidRPr="00BD703F" w:rsidRDefault="00BD703F" w:rsidP="00BD703F">
      <w:pPr>
        <w:pStyle w:val="Odstavecseseznamem"/>
        <w:rPr>
          <w:rFonts w:asciiTheme="majorHAnsi" w:hAnsiTheme="majorHAnsi" w:cstheme="majorHAnsi"/>
          <w:b/>
          <w:bCs/>
          <w:sz w:val="22"/>
          <w:szCs w:val="22"/>
        </w:rPr>
      </w:pPr>
    </w:p>
    <w:p w14:paraId="542F3689" w14:textId="539A806E" w:rsidR="00BD703F" w:rsidRPr="00BD703F" w:rsidRDefault="00BD703F" w:rsidP="00BD703F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  <w:lang w:eastAsia="cs-CZ"/>
        </w:rPr>
        <w:lastRenderedPageBreak/>
        <w:drawing>
          <wp:inline distT="0" distB="0" distL="0" distR="0" wp14:anchorId="693DD19A" wp14:editId="51C63966">
            <wp:extent cx="6750685" cy="4739640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E68B" w14:textId="77777777" w:rsidR="008F3598" w:rsidRDefault="008F3598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EB6D333" w14:textId="77777777" w:rsidR="00BD703F" w:rsidRDefault="00BD703F" w:rsidP="00BD703F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C9CA67A" w14:textId="77777777" w:rsidR="00BD703F" w:rsidRDefault="00BD703F" w:rsidP="00BD703F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75B3CEDB" w14:textId="77777777" w:rsidR="00BD703F" w:rsidRDefault="00BD703F" w:rsidP="00BD703F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3513301" w14:textId="77777777" w:rsidR="00BD703F" w:rsidRDefault="00BD703F" w:rsidP="00BD703F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1195885C" w14:textId="77777777" w:rsidR="00BD703F" w:rsidRDefault="00BD703F" w:rsidP="00BD703F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CEC69E7" w14:textId="77777777" w:rsidR="00BD703F" w:rsidRDefault="00BD703F" w:rsidP="00BD703F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A6CB03A" w14:textId="77777777" w:rsidR="00BD703F" w:rsidRDefault="00BD703F" w:rsidP="00BD703F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59E3291A" w14:textId="77777777" w:rsidR="00BD703F" w:rsidRDefault="00BD703F" w:rsidP="00BD703F">
      <w:pPr>
        <w:pStyle w:val="Odstavecseseznamem"/>
        <w:ind w:left="360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3111F59" w14:textId="0CA6DD07" w:rsidR="00BD703F" w:rsidRPr="006A08A3" w:rsidRDefault="00072B6A" w:rsidP="006B112C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iCs/>
          <w:sz w:val="22"/>
          <w:szCs w:val="22"/>
        </w:rPr>
      </w:pPr>
      <w:r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Využití rezervačního systému </w:t>
      </w:r>
      <w:proofErr w:type="spellStart"/>
      <w:r w:rsidR="00CA6A3F"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>Reenio</w:t>
      </w:r>
      <w:proofErr w:type="spellEnd"/>
      <w:r w:rsidR="00BD703F"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: </w:t>
      </w:r>
      <w:r w:rsidRPr="006A08A3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</w:t>
      </w:r>
      <w:r w:rsidR="00CC4172">
        <w:rPr>
          <w:rFonts w:asciiTheme="majorHAnsi" w:hAnsiTheme="majorHAnsi" w:cstheme="majorHAnsi"/>
          <w:b/>
          <w:bCs/>
          <w:iCs/>
          <w:sz w:val="22"/>
          <w:szCs w:val="22"/>
        </w:rPr>
        <w:t>Ne</w:t>
      </w:r>
    </w:p>
    <w:p w14:paraId="472AA619" w14:textId="77777777" w:rsidR="00B9633F" w:rsidRPr="00B9633F" w:rsidRDefault="00BD703F" w:rsidP="00B9633F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  <w:r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>Stručné podání informací v </w:t>
      </w:r>
      <w:proofErr w:type="spellStart"/>
      <w:r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>reenio</w:t>
      </w:r>
      <w:proofErr w:type="spellEnd"/>
      <w:r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systému. (např. co prohlídka zahrnuje, co si vzít s sebou, věková hranice od – do, cena prohlídky se skládá z ……. </w:t>
      </w:r>
      <w:proofErr w:type="gramStart"/>
      <w:r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>atd.</w:t>
      </w:r>
      <w:proofErr w:type="gramEnd"/>
      <w:r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): </w:t>
      </w:r>
    </w:p>
    <w:p w14:paraId="4A32E75F" w14:textId="77777777" w:rsidR="00B9633F" w:rsidRPr="00B9633F" w:rsidRDefault="00B9633F" w:rsidP="00B9633F">
      <w:pPr>
        <w:pStyle w:val="Odstavecseseznamem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</w:p>
    <w:p w14:paraId="601FC4B6" w14:textId="77777777" w:rsidR="00B9633F" w:rsidRPr="00B9633F" w:rsidRDefault="00B9633F" w:rsidP="00B9633F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</w:p>
    <w:p w14:paraId="3DCA7633" w14:textId="77777777" w:rsidR="00B9633F" w:rsidRPr="00B9633F" w:rsidRDefault="00B9633F" w:rsidP="00B9633F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  <w:r w:rsidRPr="00B9633F"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  <w:t>Prohlídka zahrnuje:</w:t>
      </w:r>
    </w:p>
    <w:p w14:paraId="7C1649FF" w14:textId="77777777" w:rsidR="00B9633F" w:rsidRPr="00B9633F" w:rsidRDefault="00B9633F" w:rsidP="00B9633F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</w:p>
    <w:p w14:paraId="2B672212" w14:textId="77777777" w:rsidR="00B9633F" w:rsidRPr="00B9633F" w:rsidRDefault="00B9633F" w:rsidP="00B9633F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  <w:r w:rsidRPr="00B9633F"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  <w:t>Co si vzít s sebou:</w:t>
      </w:r>
    </w:p>
    <w:p w14:paraId="4EA7B15D" w14:textId="77777777" w:rsidR="00B9633F" w:rsidRPr="00B9633F" w:rsidRDefault="00B9633F" w:rsidP="00B9633F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</w:p>
    <w:p w14:paraId="124C16DA" w14:textId="77777777" w:rsidR="00B9633F" w:rsidRPr="00B9633F" w:rsidRDefault="00B9633F" w:rsidP="00B9633F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  <w:r w:rsidRPr="00B9633F"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  <w:t>Kdo může jet:</w:t>
      </w:r>
    </w:p>
    <w:p w14:paraId="3BD50D32" w14:textId="6F6721DE" w:rsidR="00BF0B43" w:rsidRDefault="00B9633F" w:rsidP="00BF0B43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  <w:r w:rsidRPr="00B9633F"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  <w:t xml:space="preserve">Minimální počet účastníků ke konání akce je </w:t>
      </w:r>
      <w:r w:rsidR="006A08A3"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  <w:t>…..</w:t>
      </w:r>
      <w:r w:rsidRPr="00B9633F"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  <w:t xml:space="preserve"> osob.</w:t>
      </w:r>
    </w:p>
    <w:p w14:paraId="4C364A86" w14:textId="77777777" w:rsidR="00BF0B43" w:rsidRPr="00E14D6F" w:rsidRDefault="00BF0B43" w:rsidP="00BF0B43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7F7F7F" w:themeColor="text1" w:themeTint="80"/>
          <w:sz w:val="22"/>
          <w:szCs w:val="22"/>
        </w:rPr>
      </w:pPr>
    </w:p>
    <w:p w14:paraId="773354DB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74B58E9" w14:textId="1E960A2E" w:rsidR="00BD703F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>
        <w:rPr>
          <w:rFonts w:asciiTheme="majorHAnsi" w:hAnsiTheme="majorHAnsi" w:cstheme="majorHAnsi"/>
          <w:iCs/>
          <w:noProof/>
          <w:sz w:val="22"/>
          <w:szCs w:val="22"/>
          <w:lang w:eastAsia="cs-CZ"/>
        </w:rPr>
        <w:drawing>
          <wp:anchor distT="0" distB="0" distL="114300" distR="114300" simplePos="0" relativeHeight="251659264" behindDoc="1" locked="0" layoutInCell="1" allowOverlap="1" wp14:anchorId="0DC72C9C" wp14:editId="63C926AB">
            <wp:simplePos x="0" y="0"/>
            <wp:positionH relativeFrom="column">
              <wp:posOffset>3321</wp:posOffset>
            </wp:positionH>
            <wp:positionV relativeFrom="paragraph">
              <wp:posOffset>34925</wp:posOffset>
            </wp:positionV>
            <wp:extent cx="6750000" cy="38232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C8C8C" w14:textId="79FF831E" w:rsidR="00BD703F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86E8B64" w14:textId="0A9C5E0E" w:rsidR="00BD703F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21415B3" w14:textId="29072205" w:rsidR="00BD703F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709EA627" w14:textId="7AE2D75D" w:rsidR="00BD703F" w:rsidRPr="00742915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11591943" w14:textId="44F49212" w:rsidR="00BD703F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22AD2D1" w14:textId="3F6B9DEB" w:rsidR="00BD703F" w:rsidRPr="00742915" w:rsidRDefault="00BD703F" w:rsidP="00BD703F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5FE66D99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6075FF9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3F9A1B0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1ABC8254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4CE09C7E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5FE06EA7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4001F78D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2682B1DE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7EEE5CB9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19682590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4B75BEA2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7F1F24F7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68DA08F2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F961770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0C0DF045" w14:textId="77777777" w:rsidR="00BD703F" w:rsidRDefault="00BD703F" w:rsidP="00BD703F">
      <w:pPr>
        <w:pStyle w:val="Odstavecseseznamem"/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</w:p>
    <w:p w14:paraId="1E5CB219" w14:textId="77777777" w:rsidR="00BD703F" w:rsidRPr="00C17800" w:rsidRDefault="00BD703F" w:rsidP="00244A2E">
      <w:pPr>
        <w:jc w:val="both"/>
        <w:rPr>
          <w:rFonts w:asciiTheme="majorHAnsi" w:hAnsiTheme="majorHAnsi" w:cstheme="majorHAnsi"/>
          <w:iCs/>
          <w:sz w:val="22"/>
          <w:szCs w:val="22"/>
        </w:rPr>
      </w:pPr>
    </w:p>
    <w:p w14:paraId="5DCA964F" w14:textId="77777777" w:rsidR="00BD703F" w:rsidRDefault="00BD703F" w:rsidP="00BD703F">
      <w:pPr>
        <w:jc w:val="both"/>
        <w:rPr>
          <w:rFonts w:asciiTheme="majorHAnsi" w:hAnsiTheme="majorHAnsi" w:cstheme="majorHAnsi"/>
          <w:iCs/>
          <w:sz w:val="22"/>
          <w:szCs w:val="22"/>
        </w:rPr>
      </w:pPr>
    </w:p>
    <w:p w14:paraId="66C78DCE" w14:textId="787A1CE9" w:rsidR="00C72A7A" w:rsidRDefault="00BD703F" w:rsidP="007B72C5">
      <w:pPr>
        <w:pStyle w:val="Odstavecseseznamem"/>
        <w:numPr>
          <w:ilvl w:val="0"/>
          <w:numId w:val="22"/>
        </w:numPr>
        <w:jc w:val="both"/>
        <w:rPr>
          <w:rFonts w:asciiTheme="majorHAnsi" w:hAnsiTheme="majorHAnsi" w:cstheme="majorHAnsi"/>
          <w:b/>
          <w:bCs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</w:t>
      </w:r>
      <w:r w:rsidR="00312AF9"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>Kontaktní osob</w:t>
      </w:r>
      <w:r w:rsidR="009D4878"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>a</w:t>
      </w:r>
      <w:r w:rsidR="00017206"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>/osoby pro komu</w:t>
      </w:r>
      <w:r w:rsidR="00CC4172">
        <w:rPr>
          <w:rFonts w:asciiTheme="majorHAnsi" w:hAnsiTheme="majorHAnsi" w:cstheme="majorHAnsi"/>
          <w:b/>
          <w:bCs/>
          <w:iCs/>
          <w:sz w:val="22"/>
          <w:szCs w:val="22"/>
        </w:rPr>
        <w:t>n</w:t>
      </w:r>
      <w:r w:rsidR="00017206"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ikaci/úpravy termínu/rezervace </w:t>
      </w:r>
      <w:proofErr w:type="spellStart"/>
      <w:r w:rsidR="00017206" w:rsidRPr="00BD703F">
        <w:rPr>
          <w:rFonts w:asciiTheme="majorHAnsi" w:hAnsiTheme="majorHAnsi" w:cstheme="majorHAnsi"/>
          <w:b/>
          <w:bCs/>
          <w:iCs/>
          <w:sz w:val="22"/>
          <w:szCs w:val="22"/>
        </w:rPr>
        <w:t>Reenio</w:t>
      </w:r>
      <w:proofErr w:type="spellEnd"/>
      <w:r>
        <w:rPr>
          <w:rFonts w:asciiTheme="majorHAnsi" w:hAnsiTheme="majorHAnsi" w:cstheme="majorHAnsi"/>
          <w:b/>
          <w:bCs/>
          <w:iCs/>
          <w:sz w:val="22"/>
          <w:szCs w:val="22"/>
        </w:rPr>
        <w:t>:</w:t>
      </w:r>
    </w:p>
    <w:p w14:paraId="55346749" w14:textId="777D7859" w:rsidR="00C72A7A" w:rsidRPr="00E14D6F" w:rsidRDefault="006E7FCE" w:rsidP="00C72A7A">
      <w:pPr>
        <w:pStyle w:val="Odstavecseseznamem"/>
        <w:ind w:left="360"/>
        <w:jc w:val="both"/>
        <w:rPr>
          <w:rFonts w:asciiTheme="majorHAnsi" w:hAnsiTheme="majorHAnsi" w:cstheme="majorHAnsi"/>
          <w:iCs/>
          <w:color w:val="FF0000"/>
          <w:sz w:val="22"/>
          <w:szCs w:val="22"/>
        </w:rPr>
      </w:pPr>
      <w:r w:rsidRPr="00E14D6F">
        <w:rPr>
          <w:rFonts w:asciiTheme="majorHAnsi" w:hAnsiTheme="majorHAnsi" w:cstheme="majorHAnsi"/>
          <w:iCs/>
          <w:color w:val="FF0000"/>
          <w:sz w:val="22"/>
          <w:szCs w:val="22"/>
        </w:rPr>
        <w:t>J</w:t>
      </w:r>
      <w:r w:rsidR="003C1980" w:rsidRPr="00E14D6F">
        <w:rPr>
          <w:rFonts w:asciiTheme="majorHAnsi" w:hAnsiTheme="majorHAnsi" w:cstheme="majorHAnsi"/>
          <w:iCs/>
          <w:color w:val="FF0000"/>
          <w:sz w:val="22"/>
          <w:szCs w:val="22"/>
        </w:rPr>
        <w:t>méno:</w:t>
      </w:r>
      <w:r w:rsidR="00B9633F" w:rsidRPr="00E14D6F">
        <w:rPr>
          <w:rFonts w:asciiTheme="majorHAnsi" w:hAnsiTheme="majorHAnsi" w:cstheme="majorHAnsi"/>
          <w:iCs/>
          <w:color w:val="FF0000"/>
          <w:sz w:val="22"/>
          <w:szCs w:val="22"/>
        </w:rPr>
        <w:t xml:space="preserve"> </w:t>
      </w:r>
      <w:r w:rsidR="00CC4172">
        <w:rPr>
          <w:rFonts w:asciiTheme="majorHAnsi" w:hAnsiTheme="majorHAnsi" w:cstheme="majorHAnsi"/>
          <w:iCs/>
          <w:color w:val="FF0000"/>
          <w:sz w:val="22"/>
          <w:szCs w:val="22"/>
        </w:rPr>
        <w:t>Mgr. Vojtěch Polášek</w:t>
      </w:r>
    </w:p>
    <w:p w14:paraId="2D4923F3" w14:textId="6A636BD1" w:rsidR="00C72A7A" w:rsidRPr="00E14D6F" w:rsidRDefault="006E7FCE" w:rsidP="00C72A7A">
      <w:pPr>
        <w:pStyle w:val="Odstavecseseznamem"/>
        <w:ind w:left="360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E14D6F">
        <w:rPr>
          <w:rFonts w:asciiTheme="majorHAnsi" w:hAnsiTheme="majorHAnsi" w:cstheme="majorHAnsi"/>
          <w:color w:val="FF0000"/>
          <w:sz w:val="22"/>
          <w:szCs w:val="22"/>
        </w:rPr>
        <w:t>T</w:t>
      </w:r>
      <w:r w:rsidR="00DD1FEE" w:rsidRPr="00E14D6F">
        <w:rPr>
          <w:rFonts w:asciiTheme="majorHAnsi" w:hAnsiTheme="majorHAnsi" w:cstheme="majorHAnsi"/>
          <w:color w:val="FF0000"/>
          <w:sz w:val="22"/>
          <w:szCs w:val="22"/>
        </w:rPr>
        <w:t>elefon</w:t>
      </w:r>
      <w:r w:rsidRPr="00E14D6F">
        <w:rPr>
          <w:rFonts w:asciiTheme="majorHAnsi" w:hAnsiTheme="majorHAnsi" w:cstheme="majorHAnsi"/>
          <w:color w:val="767171" w:themeColor="background2" w:themeShade="80"/>
          <w:sz w:val="22"/>
          <w:szCs w:val="22"/>
        </w:rPr>
        <w:t>:</w:t>
      </w:r>
      <w:r w:rsidR="00B9633F" w:rsidRPr="00E14D6F">
        <w:rPr>
          <w:rFonts w:asciiTheme="majorHAnsi" w:hAnsiTheme="majorHAnsi" w:cstheme="majorHAnsi"/>
          <w:color w:val="767171" w:themeColor="background2" w:themeShade="80"/>
          <w:sz w:val="22"/>
          <w:szCs w:val="22"/>
        </w:rPr>
        <w:t xml:space="preserve"> </w:t>
      </w:r>
      <w:r w:rsidR="00CC4172" w:rsidRPr="00CC4172">
        <w:rPr>
          <w:rFonts w:asciiTheme="majorHAnsi" w:hAnsiTheme="majorHAnsi" w:cstheme="majorHAnsi"/>
          <w:color w:val="FF0000"/>
          <w:sz w:val="22"/>
          <w:szCs w:val="22"/>
        </w:rPr>
        <w:t>+420 771 227 965</w:t>
      </w:r>
    </w:p>
    <w:p w14:paraId="46606599" w14:textId="0DCF37F7" w:rsidR="00C72A7A" w:rsidRPr="00E14D6F" w:rsidRDefault="006E7FCE" w:rsidP="00C72A7A">
      <w:pPr>
        <w:pStyle w:val="Odstavecseseznamem"/>
        <w:ind w:left="360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E14D6F">
        <w:rPr>
          <w:rFonts w:asciiTheme="majorHAnsi" w:hAnsiTheme="majorHAnsi" w:cstheme="majorHAnsi"/>
          <w:color w:val="FF0000"/>
          <w:sz w:val="22"/>
          <w:szCs w:val="22"/>
        </w:rPr>
        <w:t>E-mail:</w:t>
      </w:r>
      <w:r w:rsidR="00B9633F" w:rsidRPr="00E14D6F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555296" w:rsidRPr="00E14D6F">
        <w:rPr>
          <w:rFonts w:asciiTheme="majorHAnsi" w:hAnsiTheme="majorHAnsi" w:cstheme="majorHAnsi"/>
          <w:color w:val="FF0000"/>
          <w:sz w:val="22"/>
          <w:szCs w:val="22"/>
        </w:rPr>
        <w:tab/>
      </w:r>
      <w:r w:rsidR="00CC4172">
        <w:rPr>
          <w:rFonts w:asciiTheme="majorHAnsi" w:hAnsiTheme="majorHAnsi" w:cstheme="majorHAnsi"/>
          <w:color w:val="FF0000"/>
          <w:sz w:val="22"/>
          <w:szCs w:val="22"/>
        </w:rPr>
        <w:t>dulmichal@npu.cz</w:t>
      </w:r>
    </w:p>
    <w:p w14:paraId="21A12421" w14:textId="719B9B0D" w:rsidR="00BD703F" w:rsidRPr="00E14D6F" w:rsidRDefault="006E7FCE" w:rsidP="00C72A7A">
      <w:pPr>
        <w:pStyle w:val="Odstavecseseznamem"/>
        <w:ind w:left="360"/>
        <w:jc w:val="both"/>
        <w:rPr>
          <w:rFonts w:asciiTheme="majorHAnsi" w:hAnsiTheme="majorHAnsi" w:cstheme="majorHAnsi"/>
          <w:iCs/>
          <w:sz w:val="22"/>
          <w:szCs w:val="22"/>
        </w:rPr>
      </w:pPr>
      <w:r w:rsidRPr="00E14D6F">
        <w:rPr>
          <w:rFonts w:asciiTheme="majorHAnsi" w:hAnsiTheme="majorHAnsi" w:cstheme="majorHAnsi"/>
          <w:iCs/>
          <w:color w:val="FF0000"/>
          <w:sz w:val="22"/>
          <w:szCs w:val="22"/>
        </w:rPr>
        <w:t>E</w:t>
      </w:r>
      <w:r w:rsidR="003C1980" w:rsidRPr="00E14D6F">
        <w:rPr>
          <w:rFonts w:asciiTheme="majorHAnsi" w:hAnsiTheme="majorHAnsi" w:cstheme="majorHAnsi"/>
          <w:iCs/>
          <w:color w:val="FF0000"/>
          <w:sz w:val="22"/>
          <w:szCs w:val="22"/>
        </w:rPr>
        <w:t xml:space="preserve">mail k přístupu do </w:t>
      </w:r>
      <w:proofErr w:type="spellStart"/>
      <w:r w:rsidR="003C1980" w:rsidRPr="00E14D6F">
        <w:rPr>
          <w:rFonts w:asciiTheme="majorHAnsi" w:hAnsiTheme="majorHAnsi" w:cstheme="majorHAnsi"/>
          <w:iCs/>
          <w:color w:val="FF0000"/>
          <w:sz w:val="22"/>
          <w:szCs w:val="22"/>
        </w:rPr>
        <w:t>Reenia</w:t>
      </w:r>
      <w:proofErr w:type="spellEnd"/>
      <w:r w:rsidR="003C1980" w:rsidRPr="00E14D6F">
        <w:rPr>
          <w:rFonts w:asciiTheme="majorHAnsi" w:hAnsiTheme="majorHAnsi" w:cstheme="majorHAnsi"/>
          <w:iCs/>
          <w:color w:val="FF0000"/>
          <w:sz w:val="22"/>
          <w:szCs w:val="22"/>
        </w:rPr>
        <w:t>:</w:t>
      </w:r>
      <w:r w:rsidR="00B9633F" w:rsidRPr="00E14D6F">
        <w:rPr>
          <w:rFonts w:asciiTheme="majorHAnsi" w:hAnsiTheme="majorHAnsi" w:cstheme="majorHAnsi"/>
          <w:iCs/>
          <w:color w:val="FF0000"/>
          <w:sz w:val="22"/>
          <w:szCs w:val="22"/>
        </w:rPr>
        <w:t xml:space="preserve"> </w:t>
      </w:r>
      <w:r w:rsidR="00CC4172">
        <w:rPr>
          <w:rFonts w:asciiTheme="majorHAnsi" w:hAnsiTheme="majorHAnsi" w:cstheme="majorHAnsi"/>
          <w:iCs/>
          <w:color w:val="FF0000"/>
          <w:sz w:val="22"/>
          <w:szCs w:val="22"/>
        </w:rPr>
        <w:t>-</w:t>
      </w:r>
    </w:p>
    <w:sectPr w:rsidR="00BD703F" w:rsidRPr="00E14D6F" w:rsidSect="00254496">
      <w:headerReference w:type="default" r:id="rId16"/>
      <w:footerReference w:type="default" r:id="rId17"/>
      <w:pgSz w:w="11900" w:h="16840"/>
      <w:pgMar w:top="2125" w:right="560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DDDE8" w14:textId="77777777" w:rsidR="0030622C" w:rsidRDefault="0030622C" w:rsidP="00CB7549">
      <w:r>
        <w:separator/>
      </w:r>
    </w:p>
  </w:endnote>
  <w:endnote w:type="continuationSeparator" w:id="0">
    <w:p w14:paraId="34FE3555" w14:textId="77777777" w:rsidR="0030622C" w:rsidRDefault="0030622C" w:rsidP="00CB7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Effra">
    <w:altName w:val="Calibri"/>
    <w:panose1 w:val="00000000000000000000"/>
    <w:charset w:val="00"/>
    <w:family w:val="roman"/>
    <w:notTrueType/>
    <w:pitch w:val="default"/>
  </w:font>
  <w:font w:name="Effra Light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DFD6A" w14:textId="77777777" w:rsidR="00CB7549" w:rsidRDefault="00CB7549" w:rsidP="00B91A98"/>
  <w:p w14:paraId="3FFFC917" w14:textId="77777777" w:rsidR="00CB7549" w:rsidRDefault="00DE672D" w:rsidP="009040E4">
    <w:pPr>
      <w:tabs>
        <w:tab w:val="left" w:pos="5925"/>
      </w:tabs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47A46907" wp14:editId="095E06F7">
          <wp:simplePos x="0" y="0"/>
          <wp:positionH relativeFrom="column">
            <wp:posOffset>19050</wp:posOffset>
          </wp:positionH>
          <wp:positionV relativeFrom="paragraph">
            <wp:posOffset>10795</wp:posOffset>
          </wp:positionV>
          <wp:extent cx="6311265" cy="114935"/>
          <wp:effectExtent l="0" t="0" r="635" b="0"/>
          <wp:wrapNone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pati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265" cy="114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40E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4668A" w14:textId="77777777" w:rsidR="0030622C" w:rsidRDefault="0030622C" w:rsidP="00CB7549">
      <w:r>
        <w:separator/>
      </w:r>
    </w:p>
  </w:footnote>
  <w:footnote w:type="continuationSeparator" w:id="0">
    <w:p w14:paraId="66F8E2A0" w14:textId="77777777" w:rsidR="0030622C" w:rsidRDefault="0030622C" w:rsidP="00CB7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7C700" w14:textId="77777777" w:rsidR="00CB7549" w:rsidRDefault="0077759A" w:rsidP="00CB7549"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8E56F0E" wp14:editId="44E2665E">
          <wp:simplePos x="0" y="0"/>
          <wp:positionH relativeFrom="column">
            <wp:posOffset>4732655</wp:posOffset>
          </wp:positionH>
          <wp:positionV relativeFrom="paragraph">
            <wp:posOffset>-31115</wp:posOffset>
          </wp:positionV>
          <wp:extent cx="1809750" cy="495300"/>
          <wp:effectExtent l="0" t="0" r="0" b="0"/>
          <wp:wrapNone/>
          <wp:docPr id="58" name="Obráze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pati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637" r="70631" b="-1"/>
                  <a:stretch/>
                </pic:blipFill>
                <pic:spPr bwMode="auto">
                  <a:xfrm>
                    <a:off x="0" y="0"/>
                    <a:ext cx="180975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E672D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C7E0EC6" wp14:editId="4B09879D">
          <wp:simplePos x="0" y="0"/>
          <wp:positionH relativeFrom="column">
            <wp:posOffset>-1269</wp:posOffset>
          </wp:positionH>
          <wp:positionV relativeFrom="paragraph">
            <wp:posOffset>140335</wp:posOffset>
          </wp:positionV>
          <wp:extent cx="3181350" cy="443865"/>
          <wp:effectExtent l="0" t="0" r="0" b="0"/>
          <wp:wrapNone/>
          <wp:docPr id="59" name="Obrázek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ahlavi.eps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652"/>
                  <a:stretch/>
                </pic:blipFill>
                <pic:spPr bwMode="auto">
                  <a:xfrm>
                    <a:off x="0" y="0"/>
                    <a:ext cx="3181350" cy="443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279F1E3" w14:textId="77777777" w:rsidR="00CB7549" w:rsidRDefault="0077759A" w:rsidP="0077759A">
    <w:pPr>
      <w:tabs>
        <w:tab w:val="left" w:pos="628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66pt;height:66pt" o:bullet="t">
        <v:imagedata r:id="rId1" o:title="Datový zdroj 3"/>
      </v:shape>
    </w:pict>
  </w:numPicBullet>
  <w:numPicBullet w:numPicBulletId="1">
    <w:pict>
      <v:shape id="_x0000_i1063" type="#_x0000_t75" style="width:3in;height:3in" o:bullet="t"/>
    </w:pict>
  </w:numPicBullet>
  <w:numPicBullet w:numPicBulletId="2">
    <w:pict>
      <v:shape id="_x0000_i1064" type="#_x0000_t75" style="width:48pt;height:68pt" o:bullet="t">
        <v:imagedata r:id="rId2" o:title="P"/>
      </v:shape>
    </w:pict>
  </w:numPicBullet>
  <w:numPicBullet w:numPicBulletId="3">
    <w:pict>
      <v:shape id="_x0000_i1065" type="#_x0000_t75" style="width:90.5pt;height:90.5pt" o:bullet="t">
        <v:imagedata r:id="rId3" o:title="Datový zdroj 1@300x"/>
      </v:shape>
    </w:pict>
  </w:numPicBullet>
  <w:abstractNum w:abstractNumId="0" w15:restartNumberingAfterBreak="0">
    <w:nsid w:val="00AD0D4B"/>
    <w:multiLevelType w:val="hybridMultilevel"/>
    <w:tmpl w:val="28FA890A"/>
    <w:lvl w:ilvl="0" w:tplc="E0ACC14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749D"/>
    <w:multiLevelType w:val="hybridMultilevel"/>
    <w:tmpl w:val="2280F2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B0854"/>
    <w:multiLevelType w:val="hybridMultilevel"/>
    <w:tmpl w:val="44A4AC3A"/>
    <w:lvl w:ilvl="0" w:tplc="624EE3B8">
      <w:start w:val="1"/>
      <w:numFmt w:val="bullet"/>
      <w:pStyle w:val="MSIDodrky"/>
      <w:lvlText w:val=""/>
      <w:lvlPicBulletId w:val="3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3182F"/>
    <w:multiLevelType w:val="hybridMultilevel"/>
    <w:tmpl w:val="4914D5D0"/>
    <w:lvl w:ilvl="0" w:tplc="275AEB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34246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B55F05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2524E4"/>
    <w:multiLevelType w:val="hybridMultilevel"/>
    <w:tmpl w:val="ECF078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D0774"/>
    <w:multiLevelType w:val="hybridMultilevel"/>
    <w:tmpl w:val="5608C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D189E"/>
    <w:multiLevelType w:val="hybridMultilevel"/>
    <w:tmpl w:val="72E096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6763C"/>
    <w:multiLevelType w:val="hybridMultilevel"/>
    <w:tmpl w:val="58065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F06E8"/>
    <w:multiLevelType w:val="multilevel"/>
    <w:tmpl w:val="5AA26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145D2F"/>
    <w:multiLevelType w:val="hybridMultilevel"/>
    <w:tmpl w:val="358228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C142F"/>
    <w:multiLevelType w:val="hybridMultilevel"/>
    <w:tmpl w:val="72E096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E3088"/>
    <w:multiLevelType w:val="hybridMultilevel"/>
    <w:tmpl w:val="034CC2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66D8B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732207"/>
    <w:multiLevelType w:val="hybridMultilevel"/>
    <w:tmpl w:val="223485A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05E081B"/>
    <w:multiLevelType w:val="hybridMultilevel"/>
    <w:tmpl w:val="BFF46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84024"/>
    <w:multiLevelType w:val="hybridMultilevel"/>
    <w:tmpl w:val="C4B00F36"/>
    <w:lvl w:ilvl="0" w:tplc="0405000F">
      <w:start w:val="1"/>
      <w:numFmt w:val="decimal"/>
      <w:lvlText w:val="%1."/>
      <w:lvlJc w:val="left"/>
      <w:pPr>
        <w:ind w:left="769" w:hanging="360"/>
      </w:pPr>
    </w:lvl>
    <w:lvl w:ilvl="1" w:tplc="04050019" w:tentative="1">
      <w:start w:val="1"/>
      <w:numFmt w:val="lowerLetter"/>
      <w:lvlText w:val="%2."/>
      <w:lvlJc w:val="left"/>
      <w:pPr>
        <w:ind w:left="1489" w:hanging="360"/>
      </w:pPr>
    </w:lvl>
    <w:lvl w:ilvl="2" w:tplc="0405001B" w:tentative="1">
      <w:start w:val="1"/>
      <w:numFmt w:val="lowerRoman"/>
      <w:lvlText w:val="%3."/>
      <w:lvlJc w:val="right"/>
      <w:pPr>
        <w:ind w:left="2209" w:hanging="180"/>
      </w:pPr>
    </w:lvl>
    <w:lvl w:ilvl="3" w:tplc="0405000F" w:tentative="1">
      <w:start w:val="1"/>
      <w:numFmt w:val="decimal"/>
      <w:lvlText w:val="%4."/>
      <w:lvlJc w:val="left"/>
      <w:pPr>
        <w:ind w:left="2929" w:hanging="360"/>
      </w:pPr>
    </w:lvl>
    <w:lvl w:ilvl="4" w:tplc="04050019" w:tentative="1">
      <w:start w:val="1"/>
      <w:numFmt w:val="lowerLetter"/>
      <w:lvlText w:val="%5."/>
      <w:lvlJc w:val="left"/>
      <w:pPr>
        <w:ind w:left="3649" w:hanging="360"/>
      </w:pPr>
    </w:lvl>
    <w:lvl w:ilvl="5" w:tplc="0405001B" w:tentative="1">
      <w:start w:val="1"/>
      <w:numFmt w:val="lowerRoman"/>
      <w:lvlText w:val="%6."/>
      <w:lvlJc w:val="right"/>
      <w:pPr>
        <w:ind w:left="4369" w:hanging="180"/>
      </w:pPr>
    </w:lvl>
    <w:lvl w:ilvl="6" w:tplc="0405000F" w:tentative="1">
      <w:start w:val="1"/>
      <w:numFmt w:val="decimal"/>
      <w:lvlText w:val="%7."/>
      <w:lvlJc w:val="left"/>
      <w:pPr>
        <w:ind w:left="5089" w:hanging="360"/>
      </w:pPr>
    </w:lvl>
    <w:lvl w:ilvl="7" w:tplc="04050019" w:tentative="1">
      <w:start w:val="1"/>
      <w:numFmt w:val="lowerLetter"/>
      <w:lvlText w:val="%8."/>
      <w:lvlJc w:val="left"/>
      <w:pPr>
        <w:ind w:left="5809" w:hanging="360"/>
      </w:pPr>
    </w:lvl>
    <w:lvl w:ilvl="8" w:tplc="0405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8" w15:restartNumberingAfterBreak="0">
    <w:nsid w:val="44A06A85"/>
    <w:multiLevelType w:val="hybridMultilevel"/>
    <w:tmpl w:val="6A18AA46"/>
    <w:lvl w:ilvl="0" w:tplc="F5EE6E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D7D5F"/>
    <w:multiLevelType w:val="hybridMultilevel"/>
    <w:tmpl w:val="C3287196"/>
    <w:lvl w:ilvl="0" w:tplc="1CD6A85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E00CED"/>
    <w:multiLevelType w:val="hybridMultilevel"/>
    <w:tmpl w:val="E0CA6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4359E"/>
    <w:multiLevelType w:val="hybridMultilevel"/>
    <w:tmpl w:val="3C2248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40A80"/>
    <w:multiLevelType w:val="multilevel"/>
    <w:tmpl w:val="02D4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7D3B89"/>
    <w:multiLevelType w:val="hybridMultilevel"/>
    <w:tmpl w:val="8E9A162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0856B0"/>
    <w:multiLevelType w:val="hybridMultilevel"/>
    <w:tmpl w:val="4A5640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6797F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CBE70B8"/>
    <w:multiLevelType w:val="hybridMultilevel"/>
    <w:tmpl w:val="6D9C62C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FD76B3"/>
    <w:multiLevelType w:val="hybridMultilevel"/>
    <w:tmpl w:val="92BE299A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D73E5"/>
    <w:multiLevelType w:val="hybridMultilevel"/>
    <w:tmpl w:val="DEB2D3DE"/>
    <w:lvl w:ilvl="0" w:tplc="2C0EA1B6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8"/>
  </w:num>
  <w:num w:numId="4">
    <w:abstractNumId w:val="2"/>
  </w:num>
  <w:num w:numId="5">
    <w:abstractNumId w:val="19"/>
  </w:num>
  <w:num w:numId="6">
    <w:abstractNumId w:val="4"/>
  </w:num>
  <w:num w:numId="7">
    <w:abstractNumId w:val="25"/>
  </w:num>
  <w:num w:numId="8">
    <w:abstractNumId w:val="14"/>
  </w:num>
  <w:num w:numId="9">
    <w:abstractNumId w:val="5"/>
  </w:num>
  <w:num w:numId="10">
    <w:abstractNumId w:val="6"/>
  </w:num>
  <w:num w:numId="11">
    <w:abstractNumId w:val="11"/>
  </w:num>
  <w:num w:numId="12">
    <w:abstractNumId w:val="7"/>
  </w:num>
  <w:num w:numId="13">
    <w:abstractNumId w:val="18"/>
  </w:num>
  <w:num w:numId="14">
    <w:abstractNumId w:val="9"/>
  </w:num>
  <w:num w:numId="15">
    <w:abstractNumId w:val="1"/>
  </w:num>
  <w:num w:numId="16">
    <w:abstractNumId w:val="20"/>
  </w:num>
  <w:num w:numId="17">
    <w:abstractNumId w:val="8"/>
  </w:num>
  <w:num w:numId="18">
    <w:abstractNumId w:val="12"/>
  </w:num>
  <w:num w:numId="19">
    <w:abstractNumId w:val="27"/>
  </w:num>
  <w:num w:numId="20">
    <w:abstractNumId w:val="26"/>
  </w:num>
  <w:num w:numId="21">
    <w:abstractNumId w:val="16"/>
  </w:num>
  <w:num w:numId="22">
    <w:abstractNumId w:val="3"/>
  </w:num>
  <w:num w:numId="23">
    <w:abstractNumId w:val="17"/>
  </w:num>
  <w:num w:numId="24">
    <w:abstractNumId w:val="23"/>
  </w:num>
  <w:num w:numId="25">
    <w:abstractNumId w:val="21"/>
  </w:num>
  <w:num w:numId="26">
    <w:abstractNumId w:val="15"/>
  </w:num>
  <w:num w:numId="27">
    <w:abstractNumId w:val="24"/>
  </w:num>
  <w:num w:numId="28">
    <w:abstractNumId w:val="13"/>
  </w:num>
  <w:num w:numId="29">
    <w:abstractNumId w:val="22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980"/>
    <w:rsid w:val="00017206"/>
    <w:rsid w:val="0004075E"/>
    <w:rsid w:val="00043A08"/>
    <w:rsid w:val="00053EB9"/>
    <w:rsid w:val="0005599A"/>
    <w:rsid w:val="0006155B"/>
    <w:rsid w:val="00072B6A"/>
    <w:rsid w:val="00073E26"/>
    <w:rsid w:val="00077572"/>
    <w:rsid w:val="000B1F2F"/>
    <w:rsid w:val="000C0C56"/>
    <w:rsid w:val="000C2F1E"/>
    <w:rsid w:val="000D3B46"/>
    <w:rsid w:val="000D5A44"/>
    <w:rsid w:val="000E5BDF"/>
    <w:rsid w:val="0010015E"/>
    <w:rsid w:val="0010551B"/>
    <w:rsid w:val="00124A67"/>
    <w:rsid w:val="00125308"/>
    <w:rsid w:val="001258F0"/>
    <w:rsid w:val="001324FC"/>
    <w:rsid w:val="0013618C"/>
    <w:rsid w:val="0014605F"/>
    <w:rsid w:val="00190C09"/>
    <w:rsid w:val="001C1B10"/>
    <w:rsid w:val="001D7FAB"/>
    <w:rsid w:val="001E7A68"/>
    <w:rsid w:val="00207BE8"/>
    <w:rsid w:val="0021483B"/>
    <w:rsid w:val="00224804"/>
    <w:rsid w:val="0024492E"/>
    <w:rsid w:val="00244A2E"/>
    <w:rsid w:val="0025311D"/>
    <w:rsid w:val="00254496"/>
    <w:rsid w:val="002545D6"/>
    <w:rsid w:val="00266251"/>
    <w:rsid w:val="002669CA"/>
    <w:rsid w:val="002A1006"/>
    <w:rsid w:val="002E3338"/>
    <w:rsid w:val="002F7786"/>
    <w:rsid w:val="0030622C"/>
    <w:rsid w:val="00312AF9"/>
    <w:rsid w:val="003240EB"/>
    <w:rsid w:val="00337928"/>
    <w:rsid w:val="003664F9"/>
    <w:rsid w:val="00376A99"/>
    <w:rsid w:val="0039489B"/>
    <w:rsid w:val="003C1980"/>
    <w:rsid w:val="004274E7"/>
    <w:rsid w:val="0045259B"/>
    <w:rsid w:val="0049758D"/>
    <w:rsid w:val="004A4232"/>
    <w:rsid w:val="004A7E18"/>
    <w:rsid w:val="004B24C3"/>
    <w:rsid w:val="004C27C1"/>
    <w:rsid w:val="004D2356"/>
    <w:rsid w:val="004D7318"/>
    <w:rsid w:val="004F4C6A"/>
    <w:rsid w:val="00502253"/>
    <w:rsid w:val="00520464"/>
    <w:rsid w:val="00555296"/>
    <w:rsid w:val="00555C62"/>
    <w:rsid w:val="00580AA7"/>
    <w:rsid w:val="00591511"/>
    <w:rsid w:val="00595980"/>
    <w:rsid w:val="005A1EA1"/>
    <w:rsid w:val="005B68C2"/>
    <w:rsid w:val="005D60EF"/>
    <w:rsid w:val="005D6701"/>
    <w:rsid w:val="005E11BD"/>
    <w:rsid w:val="00653A8B"/>
    <w:rsid w:val="006727A6"/>
    <w:rsid w:val="006771BC"/>
    <w:rsid w:val="00697A1F"/>
    <w:rsid w:val="006A08A3"/>
    <w:rsid w:val="006A102D"/>
    <w:rsid w:val="006E7A07"/>
    <w:rsid w:val="006E7FCE"/>
    <w:rsid w:val="00712DB5"/>
    <w:rsid w:val="00714D34"/>
    <w:rsid w:val="00723263"/>
    <w:rsid w:val="00742915"/>
    <w:rsid w:val="00746521"/>
    <w:rsid w:val="00765E17"/>
    <w:rsid w:val="00770FEB"/>
    <w:rsid w:val="00775652"/>
    <w:rsid w:val="0077759A"/>
    <w:rsid w:val="007B72C5"/>
    <w:rsid w:val="007C47A5"/>
    <w:rsid w:val="007D1CD4"/>
    <w:rsid w:val="007D69CA"/>
    <w:rsid w:val="007D7FAE"/>
    <w:rsid w:val="007E2E87"/>
    <w:rsid w:val="007E7CC3"/>
    <w:rsid w:val="008004FC"/>
    <w:rsid w:val="008020F1"/>
    <w:rsid w:val="00804D7A"/>
    <w:rsid w:val="00813BE2"/>
    <w:rsid w:val="00815E4E"/>
    <w:rsid w:val="00850E9F"/>
    <w:rsid w:val="0088482C"/>
    <w:rsid w:val="008B2C36"/>
    <w:rsid w:val="008D14CB"/>
    <w:rsid w:val="008F3598"/>
    <w:rsid w:val="008F6CC6"/>
    <w:rsid w:val="009040E4"/>
    <w:rsid w:val="00920190"/>
    <w:rsid w:val="009351C1"/>
    <w:rsid w:val="00960FC9"/>
    <w:rsid w:val="009654E6"/>
    <w:rsid w:val="00970529"/>
    <w:rsid w:val="00972A42"/>
    <w:rsid w:val="009B4AE1"/>
    <w:rsid w:val="009D4878"/>
    <w:rsid w:val="009E5C05"/>
    <w:rsid w:val="009F633E"/>
    <w:rsid w:val="00A306B2"/>
    <w:rsid w:val="00A34C1D"/>
    <w:rsid w:val="00A470E0"/>
    <w:rsid w:val="00A61EE1"/>
    <w:rsid w:val="00A871B3"/>
    <w:rsid w:val="00A87974"/>
    <w:rsid w:val="00AB75F1"/>
    <w:rsid w:val="00AC72A9"/>
    <w:rsid w:val="00AD0CEC"/>
    <w:rsid w:val="00AF7C48"/>
    <w:rsid w:val="00B25025"/>
    <w:rsid w:val="00B31114"/>
    <w:rsid w:val="00B3558C"/>
    <w:rsid w:val="00B66725"/>
    <w:rsid w:val="00B71744"/>
    <w:rsid w:val="00B77F79"/>
    <w:rsid w:val="00B819EA"/>
    <w:rsid w:val="00B91A98"/>
    <w:rsid w:val="00B9633F"/>
    <w:rsid w:val="00BD703F"/>
    <w:rsid w:val="00BF0B43"/>
    <w:rsid w:val="00C10ED3"/>
    <w:rsid w:val="00C140D1"/>
    <w:rsid w:val="00C17800"/>
    <w:rsid w:val="00C51FB7"/>
    <w:rsid w:val="00C53856"/>
    <w:rsid w:val="00C652C9"/>
    <w:rsid w:val="00C72A7A"/>
    <w:rsid w:val="00C91FEC"/>
    <w:rsid w:val="00CA6A3F"/>
    <w:rsid w:val="00CB0744"/>
    <w:rsid w:val="00CB7549"/>
    <w:rsid w:val="00CC4172"/>
    <w:rsid w:val="00CF3E1B"/>
    <w:rsid w:val="00D135FA"/>
    <w:rsid w:val="00D146B9"/>
    <w:rsid w:val="00D226E9"/>
    <w:rsid w:val="00D34E0D"/>
    <w:rsid w:val="00D564F0"/>
    <w:rsid w:val="00D62E3C"/>
    <w:rsid w:val="00D65ED4"/>
    <w:rsid w:val="00DA1FEB"/>
    <w:rsid w:val="00DA383C"/>
    <w:rsid w:val="00DD1B3F"/>
    <w:rsid w:val="00DD1FEE"/>
    <w:rsid w:val="00DE672D"/>
    <w:rsid w:val="00E1104A"/>
    <w:rsid w:val="00E14D6F"/>
    <w:rsid w:val="00E369AB"/>
    <w:rsid w:val="00E61287"/>
    <w:rsid w:val="00E8347E"/>
    <w:rsid w:val="00E86696"/>
    <w:rsid w:val="00ED4073"/>
    <w:rsid w:val="00EE56FF"/>
    <w:rsid w:val="00F13F06"/>
    <w:rsid w:val="00F16A9F"/>
    <w:rsid w:val="00F23AA8"/>
    <w:rsid w:val="00F25F3B"/>
    <w:rsid w:val="00F37EEB"/>
    <w:rsid w:val="00FA0469"/>
    <w:rsid w:val="00FE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F66F46"/>
  <w15:docId w15:val="{29758BB8-A5F1-4EED-8C25-F982A134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27C1"/>
  </w:style>
  <w:style w:type="paragraph" w:styleId="Nadpis1">
    <w:name w:val="heading 1"/>
    <w:basedOn w:val="Normln"/>
    <w:next w:val="Normln"/>
    <w:link w:val="Nadpis1Char"/>
    <w:uiPriority w:val="9"/>
    <w:qFormat/>
    <w:rsid w:val="00A470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470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CB754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759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IDodrky">
    <w:name w:val="MSID_odrážky"/>
    <w:basedOn w:val="Normln"/>
    <w:next w:val="Normln"/>
    <w:autoRedefine/>
    <w:qFormat/>
    <w:rsid w:val="00B91A98"/>
    <w:pPr>
      <w:numPr>
        <w:numId w:val="4"/>
      </w:numPr>
      <w:spacing w:before="120" w:after="120"/>
      <w:jc w:val="both"/>
    </w:pPr>
    <w:rPr>
      <w:rFonts w:ascii="Effra" w:hAnsi="Effra"/>
      <w:color w:val="595959" w:themeColor="text1" w:themeTint="A6"/>
      <w:sz w:val="22"/>
    </w:rPr>
  </w:style>
  <w:style w:type="paragraph" w:customStyle="1" w:styleId="MSIDtext">
    <w:name w:val="MSID_text"/>
    <w:basedOn w:val="Normln"/>
    <w:qFormat/>
    <w:rsid w:val="00D226E9"/>
    <w:rPr>
      <w:rFonts w:ascii="Effra Light" w:hAnsi="Effra Light" w:cs="Effra Light"/>
      <w:color w:val="595959" w:themeColor="text1" w:themeTint="A6"/>
      <w:sz w:val="22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rsid w:val="00CB754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B75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91A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91A98"/>
  </w:style>
  <w:style w:type="paragraph" w:styleId="Zpat">
    <w:name w:val="footer"/>
    <w:basedOn w:val="Normln"/>
    <w:link w:val="ZpatChar"/>
    <w:uiPriority w:val="99"/>
    <w:unhideWhenUsed/>
    <w:rsid w:val="00B91A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91A98"/>
  </w:style>
  <w:style w:type="character" w:customStyle="1" w:styleId="Nadpis4Char">
    <w:name w:val="Nadpis 4 Char"/>
    <w:basedOn w:val="Standardnpsmoodstavce"/>
    <w:link w:val="Nadpis4"/>
    <w:uiPriority w:val="9"/>
    <w:semiHidden/>
    <w:rsid w:val="0077759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W-Zkladntext2">
    <w:name w:val="WW-Základní text 2"/>
    <w:basedOn w:val="Normln"/>
    <w:rsid w:val="0077759A"/>
    <w:pPr>
      <w:widowControl w:val="0"/>
      <w:suppressAutoHyphens/>
      <w:jc w:val="center"/>
    </w:pPr>
    <w:rPr>
      <w:rFonts w:ascii="Times New Roman" w:eastAsia="Times New Roman" w:hAnsi="Times New Roman" w:cs="Times New Roman"/>
      <w:b/>
      <w:bCs/>
    </w:rPr>
  </w:style>
  <w:style w:type="paragraph" w:styleId="Zkladntext">
    <w:name w:val="Body Text"/>
    <w:aliases w:val="Standard paragraph"/>
    <w:basedOn w:val="Normln"/>
    <w:link w:val="ZkladntextChar"/>
    <w:rsid w:val="0077759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eastAsia="Times New Roman" w:hAnsi="Arial" w:cs="Arial"/>
      <w:sz w:val="22"/>
      <w:szCs w:val="22"/>
      <w:lang w:val="en-US" w:eastAsia="cs-CZ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77759A"/>
    <w:rPr>
      <w:rFonts w:ascii="Arial" w:eastAsia="Times New Roman" w:hAnsi="Arial" w:cs="Arial"/>
      <w:sz w:val="22"/>
      <w:szCs w:val="22"/>
      <w:lang w:val="en-US" w:eastAsia="cs-CZ"/>
    </w:rPr>
  </w:style>
  <w:style w:type="character" w:styleId="Hypertextovodkaz">
    <w:name w:val="Hyperlink"/>
    <w:basedOn w:val="Standardnpsmoodstavce"/>
    <w:uiPriority w:val="99"/>
    <w:unhideWhenUsed/>
    <w:rsid w:val="00E1104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rsid w:val="00E1104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306B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B4A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4AE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4A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4A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4AE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4A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4AE1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B72C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9F633E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470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470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11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://www.technotrasa.c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hyperlink" Target="https://rezervace.technotrasa.cz/c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539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 Štefková</dc:creator>
  <cp:keywords/>
  <dc:description/>
  <cp:lastModifiedBy>-</cp:lastModifiedBy>
  <cp:revision>2</cp:revision>
  <dcterms:created xsi:type="dcterms:W3CDTF">2022-12-30T14:55:00Z</dcterms:created>
  <dcterms:modified xsi:type="dcterms:W3CDTF">2022-12-30T14:55:00Z</dcterms:modified>
</cp:coreProperties>
</file>