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BC85E" w14:textId="77777777" w:rsidR="00335989" w:rsidRDefault="00335989" w:rsidP="00335989">
      <w:pPr>
        <w:pStyle w:val="Default"/>
      </w:pPr>
    </w:p>
    <w:p w14:paraId="13B2B0B8" w14:textId="77777777" w:rsidR="00335989" w:rsidRDefault="00335989" w:rsidP="00335989">
      <w:pPr>
        <w:pStyle w:val="Default"/>
        <w:rPr>
          <w:sz w:val="22"/>
          <w:szCs w:val="22"/>
        </w:rPr>
      </w:pPr>
      <w:r>
        <w:t xml:space="preserve"> </w:t>
      </w:r>
      <w:r>
        <w:rPr>
          <w:sz w:val="22"/>
          <w:szCs w:val="22"/>
        </w:rPr>
        <w:t xml:space="preserve">DODATEK Č. 3 KE SMLOUVĚ O POSKYTOVÁNÍ SLUŽEB Č. 3591004203 </w:t>
      </w:r>
    </w:p>
    <w:p w14:paraId="49322BFB" w14:textId="2FE6E861" w:rsidR="00335989" w:rsidRDefault="00335989" w:rsidP="00335989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>ČÍSLO SMLOUVY: 359100</w:t>
      </w:r>
      <w:r w:rsidR="0069185F">
        <w:rPr>
          <w:b/>
          <w:bCs/>
          <w:sz w:val="20"/>
          <w:szCs w:val="20"/>
        </w:rPr>
        <w:t>023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INTERNÍ ČÍSLO SMLOUVY: </w:t>
      </w:r>
    </w:p>
    <w:p w14:paraId="24CE0B4F" w14:textId="77777777" w:rsidR="00335989" w:rsidRDefault="00335989" w:rsidP="00335989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ČLÁNEK I. SMLUVNÍ STRANY </w:t>
      </w:r>
    </w:p>
    <w:p w14:paraId="0F94A859" w14:textId="77777777" w:rsidR="00335989" w:rsidRDefault="00335989" w:rsidP="00335989">
      <w:pPr>
        <w:pStyle w:val="Default"/>
        <w:rPr>
          <w:sz w:val="22"/>
          <w:szCs w:val="22"/>
        </w:rPr>
      </w:pPr>
    </w:p>
    <w:p w14:paraId="550B1F38" w14:textId="77777777" w:rsidR="00335989" w:rsidRDefault="00335989" w:rsidP="00335989">
      <w:pPr>
        <w:pStyle w:val="Default"/>
        <w:rPr>
          <w:sz w:val="20"/>
          <w:szCs w:val="20"/>
        </w:rPr>
      </w:pPr>
      <w:proofErr w:type="gramStart"/>
      <w:r>
        <w:rPr>
          <w:sz w:val="20"/>
          <w:szCs w:val="20"/>
        </w:rPr>
        <w:t>Objednatel - zasilatelská</w:t>
      </w:r>
      <w:proofErr w:type="gramEnd"/>
      <w:r>
        <w:rPr>
          <w:sz w:val="20"/>
          <w:szCs w:val="20"/>
        </w:rPr>
        <w:t xml:space="preserve"> adresa </w:t>
      </w:r>
    </w:p>
    <w:p w14:paraId="26B98CB9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Čistá Plzeň, s.r.o. </w:t>
      </w:r>
    </w:p>
    <w:p w14:paraId="375865D5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Edvarda Beneše 430/23 </w:t>
      </w:r>
    </w:p>
    <w:p w14:paraId="554760F0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301 00 Plzeň </w:t>
      </w:r>
    </w:p>
    <w:p w14:paraId="2E5EB8BF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Objednatel – sídlo </w:t>
      </w:r>
    </w:p>
    <w:p w14:paraId="02E23DE6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Čistá Plzeň, s.r.o. </w:t>
      </w:r>
    </w:p>
    <w:p w14:paraId="3C6D511C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Edvarda Beneše 430/23 </w:t>
      </w:r>
    </w:p>
    <w:p w14:paraId="48CD6DA0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30100 Plzeň </w:t>
      </w:r>
    </w:p>
    <w:p w14:paraId="0BF3646D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Zastoupený: </w:t>
      </w:r>
    </w:p>
    <w:p w14:paraId="13606026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Spisová značka: KS v Plzni, oddíl C, vložka 22669 </w:t>
      </w:r>
    </w:p>
    <w:p w14:paraId="73554E45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e-mail pro fakturaci: fakturace@cistaplzen.cz </w:t>
      </w:r>
    </w:p>
    <w:p w14:paraId="2AA89D50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Zhotovitel – provozovna </w:t>
      </w:r>
    </w:p>
    <w:p w14:paraId="21A7BD70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PJ ZKS Plzeň </w:t>
      </w:r>
    </w:p>
    <w:p w14:paraId="3B1B2E15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Koterovská 522/168 </w:t>
      </w:r>
    </w:p>
    <w:p w14:paraId="1CC39E8B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326 00 Plzeň </w:t>
      </w:r>
    </w:p>
    <w:p w14:paraId="17A5F5D8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IČO: 28046153 </w:t>
      </w:r>
    </w:p>
    <w:p w14:paraId="54D50D8C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DIČ: CZ28046153 </w:t>
      </w:r>
    </w:p>
    <w:p w14:paraId="0C75A8E7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Číslo účtu: 43-3711080207/0100 </w:t>
      </w:r>
    </w:p>
    <w:p w14:paraId="18DD4EC2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IBAN: </w:t>
      </w:r>
    </w:p>
    <w:p w14:paraId="7D231BB9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Zhotovitel – sídlo </w:t>
      </w:r>
    </w:p>
    <w:p w14:paraId="46EB91B3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Západočeské komunální služby a.s. </w:t>
      </w:r>
    </w:p>
    <w:p w14:paraId="564165DB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Koterovská 522/168 </w:t>
      </w:r>
    </w:p>
    <w:p w14:paraId="25ED56A1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32600 Plzeň </w:t>
      </w:r>
    </w:p>
    <w:p w14:paraId="1D2130B0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IČO: 25217348 </w:t>
      </w:r>
    </w:p>
    <w:p w14:paraId="1D558D62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DIČ: CZ25217348 </w:t>
      </w:r>
    </w:p>
    <w:p w14:paraId="761D99FA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Číslo účtu: 8010-1808171923/0300 </w:t>
      </w:r>
    </w:p>
    <w:p w14:paraId="68A9008E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IBAN: CZ86 0300 0080 1018 0817 1923 </w:t>
      </w:r>
    </w:p>
    <w:p w14:paraId="368747CA" w14:textId="77777777" w:rsidR="00335989" w:rsidRDefault="00335989" w:rsidP="00335989">
      <w:pPr>
        <w:pStyle w:val="Default"/>
        <w:rPr>
          <w:sz w:val="20"/>
          <w:szCs w:val="20"/>
        </w:rPr>
      </w:pPr>
      <w:proofErr w:type="gramStart"/>
      <w:r>
        <w:rPr>
          <w:sz w:val="20"/>
          <w:szCs w:val="20"/>
        </w:rPr>
        <w:t>Objednatel - provozovna</w:t>
      </w:r>
      <w:proofErr w:type="gramEnd"/>
      <w:r>
        <w:rPr>
          <w:sz w:val="20"/>
          <w:szCs w:val="20"/>
        </w:rPr>
        <w:t xml:space="preserve"> </w:t>
      </w:r>
    </w:p>
    <w:p w14:paraId="7ED9E20D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Čistá Plzeň, s.r.o. </w:t>
      </w:r>
    </w:p>
    <w:p w14:paraId="07C20C7B" w14:textId="0025DC2B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sběrný dvůr </w:t>
      </w:r>
      <w:r w:rsidR="0069185F">
        <w:rPr>
          <w:sz w:val="20"/>
          <w:szCs w:val="20"/>
        </w:rPr>
        <w:t>Na Bořích</w:t>
      </w:r>
      <w:r>
        <w:rPr>
          <w:sz w:val="20"/>
          <w:szCs w:val="20"/>
        </w:rPr>
        <w:t xml:space="preserve"> </w:t>
      </w:r>
    </w:p>
    <w:p w14:paraId="3A65729F" w14:textId="0EC36CD4" w:rsidR="00335989" w:rsidRDefault="0069185F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>Na Bořích</w:t>
      </w:r>
    </w:p>
    <w:p w14:paraId="60EB107B" w14:textId="2CBEEBE8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>3</w:t>
      </w:r>
      <w:r w:rsidR="0069185F">
        <w:rPr>
          <w:sz w:val="20"/>
          <w:szCs w:val="20"/>
        </w:rPr>
        <w:t>26</w:t>
      </w:r>
      <w:r>
        <w:rPr>
          <w:sz w:val="20"/>
          <w:szCs w:val="20"/>
        </w:rPr>
        <w:t xml:space="preserve"> 00 Plzeň </w:t>
      </w:r>
    </w:p>
    <w:p w14:paraId="34E42CE7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Kontaktní osoba: Čistá Plzeň, s.r.o. </w:t>
      </w:r>
    </w:p>
    <w:p w14:paraId="309B7B2D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Telefon: 377 180 902 </w:t>
      </w:r>
    </w:p>
    <w:p w14:paraId="57D13E58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e-mail: info@cistaplzen.cz </w:t>
      </w:r>
    </w:p>
    <w:p w14:paraId="11519D5F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Zastoupený: Mgr. Thurnwald Pavel </w:t>
      </w:r>
    </w:p>
    <w:p w14:paraId="030F1278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Spisová značka: Krajským soudem v Plzni, oddíl B vložka 679 </w:t>
      </w:r>
    </w:p>
    <w:p w14:paraId="7444279C" w14:textId="77777777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e-mail pro fakturaci: zks@mariuspedersen.cz </w:t>
      </w:r>
    </w:p>
    <w:p w14:paraId="75B07758" w14:textId="2E64D2DF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Kontaktní osoba: </w:t>
      </w:r>
      <w:r w:rsidR="0069185F">
        <w:rPr>
          <w:sz w:val="20"/>
          <w:szCs w:val="20"/>
        </w:rPr>
        <w:t>Thurnwald Pavel ml.</w:t>
      </w:r>
      <w:r>
        <w:rPr>
          <w:sz w:val="20"/>
          <w:szCs w:val="20"/>
        </w:rPr>
        <w:t xml:space="preserve"> </w:t>
      </w:r>
    </w:p>
    <w:p w14:paraId="0DDF5C7D" w14:textId="7CAA7C05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>Telefon: 00420 7</w:t>
      </w:r>
      <w:r w:rsidR="0069185F">
        <w:rPr>
          <w:sz w:val="20"/>
          <w:szCs w:val="20"/>
        </w:rPr>
        <w:t>35 192 554</w:t>
      </w:r>
      <w:r>
        <w:rPr>
          <w:sz w:val="20"/>
          <w:szCs w:val="20"/>
        </w:rPr>
        <w:t>, 00420 493 64 71</w:t>
      </w:r>
      <w:r w:rsidR="0069185F">
        <w:rPr>
          <w:sz w:val="20"/>
          <w:szCs w:val="20"/>
        </w:rPr>
        <w:t>17</w:t>
      </w:r>
      <w:r>
        <w:rPr>
          <w:sz w:val="20"/>
          <w:szCs w:val="20"/>
        </w:rPr>
        <w:t xml:space="preserve"> </w:t>
      </w:r>
    </w:p>
    <w:p w14:paraId="4CEBE214" w14:textId="37CA5062" w:rsidR="00335989" w:rsidRDefault="00335989" w:rsidP="003359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e-mail: </w:t>
      </w:r>
      <w:r w:rsidR="0069185F">
        <w:rPr>
          <w:sz w:val="20"/>
          <w:szCs w:val="20"/>
        </w:rPr>
        <w:t>Pavel.Thurnwald02</w:t>
      </w:r>
      <w:r>
        <w:rPr>
          <w:sz w:val="20"/>
          <w:szCs w:val="20"/>
        </w:rPr>
        <w:t xml:space="preserve">@mariuspedersen.cz </w:t>
      </w:r>
    </w:p>
    <w:p w14:paraId="104CFBBA" w14:textId="77777777" w:rsidR="00335989" w:rsidRDefault="00335989" w:rsidP="00335989">
      <w:pPr>
        <w:pStyle w:val="Default"/>
        <w:rPr>
          <w:sz w:val="18"/>
          <w:szCs w:val="18"/>
        </w:rPr>
      </w:pPr>
      <w:r>
        <w:rPr>
          <w:sz w:val="20"/>
          <w:szCs w:val="20"/>
        </w:rPr>
        <w:t xml:space="preserve">Smluvní strany se níže uvedeného dne, měsíce a roku dohodly na uzavření tohoto dodatku ke smlouvě. </w:t>
      </w:r>
      <w:r>
        <w:rPr>
          <w:sz w:val="18"/>
          <w:szCs w:val="18"/>
        </w:rPr>
        <w:t xml:space="preserve">Stránka 2 z 4 </w:t>
      </w:r>
    </w:p>
    <w:p w14:paraId="7461B59B" w14:textId="77777777" w:rsidR="00335989" w:rsidRDefault="00335989" w:rsidP="00335989">
      <w:pPr>
        <w:pStyle w:val="Default"/>
        <w:rPr>
          <w:color w:val="auto"/>
        </w:rPr>
      </w:pPr>
    </w:p>
    <w:p w14:paraId="6380ED7F" w14:textId="77777777" w:rsidR="00335989" w:rsidRDefault="00335989" w:rsidP="00335989">
      <w:pPr>
        <w:pStyle w:val="Default"/>
        <w:pageBreakBefore/>
        <w:rPr>
          <w:color w:val="auto"/>
        </w:rPr>
      </w:pPr>
    </w:p>
    <w:p w14:paraId="64241A72" w14:textId="77777777" w:rsidR="00335989" w:rsidRDefault="00335989" w:rsidP="00335989">
      <w:pPr>
        <w:pStyle w:val="Default"/>
        <w:spacing w:after="174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ČLÁNEK II. PŘEDMĚT DODATKU </w:t>
      </w:r>
    </w:p>
    <w:p w14:paraId="5817642D" w14:textId="77777777" w:rsidR="00335989" w:rsidRDefault="00335989" w:rsidP="00335989">
      <w:pPr>
        <w:pStyle w:val="Default"/>
        <w:spacing w:after="17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1. Smluvní strany se níže uvedeného dne, měsíce a roku dohodly na následujících změnách uzavřené Smlouvy, když nové znění článků smlouvy či její přílohy nově zní, jak je uvedeno v tomto dodatku níže. </w:t>
      </w:r>
    </w:p>
    <w:p w14:paraId="146AE73F" w14:textId="77777777" w:rsidR="00335989" w:rsidRDefault="00335989" w:rsidP="00335989">
      <w:pPr>
        <w:pStyle w:val="Default"/>
        <w:spacing w:after="17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2. Příloha č. 1 Smlouvy se mění a ode dne účinnosti tohoto dodatku zní, jak je přiložena k tomuto dodatku. </w:t>
      </w:r>
    </w:p>
    <w:p w14:paraId="643607A5" w14:textId="77777777" w:rsidR="00335989" w:rsidRDefault="00335989" w:rsidP="00335989">
      <w:pPr>
        <w:pStyle w:val="Default"/>
        <w:spacing w:after="17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3. Ostatní body Smlouvy a předchozích dodatků se nemění a zůstávají dále v platnosti. Dodatek je vyhotoven ve dvou výtiscích, z nichž každá ze smluvních stran obdrží jeden výtisk. </w:t>
      </w:r>
    </w:p>
    <w:p w14:paraId="07D021C8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4. Tento Dodatek je projevem shodné a svobodné vůle obou smluvních stran, které se s Dodatkem i se všemi jeho přílohami seznámily a s jejich zněním souhlasí, což potvrzují svými vlastnoručními podpisy. </w:t>
      </w:r>
    </w:p>
    <w:p w14:paraId="56ACAB27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</w:p>
    <w:p w14:paraId="392EEB88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Nedílnou součástí tohoto Dodatku je příloha č. 1 Ceník poskytovaných služeb </w:t>
      </w:r>
    </w:p>
    <w:p w14:paraId="580E9D9E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Dne 05.12.2022, Plzeň </w:t>
      </w:r>
    </w:p>
    <w:p w14:paraId="43C18EBD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Dne ................, Plzeň </w:t>
      </w:r>
    </w:p>
    <w:p w14:paraId="738DC86A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Za zhotovitele: Mgr. Thurnwald Pavel </w:t>
      </w:r>
    </w:p>
    <w:p w14:paraId="214E8FF5" w14:textId="77777777" w:rsidR="00335989" w:rsidRDefault="00335989" w:rsidP="00335989">
      <w:pPr>
        <w:pStyle w:val="Default"/>
        <w:rPr>
          <w:color w:val="auto"/>
          <w:sz w:val="18"/>
          <w:szCs w:val="18"/>
        </w:rPr>
      </w:pPr>
      <w:r>
        <w:rPr>
          <w:color w:val="auto"/>
          <w:sz w:val="20"/>
          <w:szCs w:val="20"/>
        </w:rPr>
        <w:t xml:space="preserve">Za objednatele: </w:t>
      </w:r>
      <w:r>
        <w:rPr>
          <w:color w:val="auto"/>
          <w:sz w:val="18"/>
          <w:szCs w:val="18"/>
        </w:rPr>
        <w:t xml:space="preserve">Stránka 3 z 4 </w:t>
      </w:r>
    </w:p>
    <w:p w14:paraId="5DF570CF" w14:textId="77777777" w:rsidR="00335989" w:rsidRDefault="00335989" w:rsidP="00335989">
      <w:pPr>
        <w:pStyle w:val="Default"/>
        <w:rPr>
          <w:color w:val="auto"/>
        </w:rPr>
      </w:pPr>
    </w:p>
    <w:p w14:paraId="2BF5A7FE" w14:textId="77777777" w:rsidR="00335989" w:rsidRDefault="00335989" w:rsidP="00335989">
      <w:pPr>
        <w:pStyle w:val="Default"/>
        <w:rPr>
          <w:color w:val="auto"/>
        </w:rPr>
        <w:sectPr w:rsidR="00335989">
          <w:pgSz w:w="11906" w:h="17338"/>
          <w:pgMar w:top="917" w:right="286" w:bottom="0" w:left="323" w:header="708" w:footer="708" w:gutter="0"/>
          <w:cols w:space="708"/>
          <w:noEndnote/>
        </w:sectPr>
      </w:pPr>
    </w:p>
    <w:p w14:paraId="0A3A793E" w14:textId="2875965F" w:rsidR="00335989" w:rsidRDefault="00335989" w:rsidP="00335989">
      <w:pPr>
        <w:pStyle w:val="Default"/>
        <w:pageBreakBefore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>PŘÍLOHA Č. 1 CENÍK POSKYTOVÁNÝCH SLUŽEB Č. 359100</w:t>
      </w:r>
      <w:r w:rsidR="0069185F">
        <w:rPr>
          <w:color w:val="auto"/>
          <w:sz w:val="22"/>
          <w:szCs w:val="22"/>
        </w:rPr>
        <w:t>6023</w:t>
      </w:r>
      <w:r>
        <w:rPr>
          <w:color w:val="auto"/>
          <w:sz w:val="22"/>
          <w:szCs w:val="22"/>
        </w:rPr>
        <w:t xml:space="preserve"> </w:t>
      </w:r>
    </w:p>
    <w:p w14:paraId="0049FB52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CENÍK PLATNÝ OD 01.01.2023 </w:t>
      </w:r>
    </w:p>
    <w:p w14:paraId="313B2A51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Objednatel – sídlo </w:t>
      </w:r>
    </w:p>
    <w:p w14:paraId="45D341BD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Čistá Plzeň, s.r.o. </w:t>
      </w:r>
    </w:p>
    <w:p w14:paraId="548DCF7E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Edvarda Beneše 430/23 </w:t>
      </w:r>
    </w:p>
    <w:p w14:paraId="5F5DFAD3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30100 Plzeň </w:t>
      </w:r>
    </w:p>
    <w:p w14:paraId="336C59A1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Zastoupený: </w:t>
      </w:r>
    </w:p>
    <w:p w14:paraId="5EB73B52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Spisová značka: KS v Plzni, oddíl C, vložka 22669 </w:t>
      </w:r>
    </w:p>
    <w:p w14:paraId="366B9DB8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e-mail pro fakturaci: fakturace@cistaplzen.cz </w:t>
      </w:r>
    </w:p>
    <w:p w14:paraId="598E6905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Kontaktní osoba: Čistá Plzeň, s.r.o. </w:t>
      </w:r>
    </w:p>
    <w:p w14:paraId="475FC21A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Telefon: 377 180 902 </w:t>
      </w:r>
    </w:p>
    <w:p w14:paraId="3FA63EC1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e-mail: info@cistaplzen.cz </w:t>
      </w:r>
    </w:p>
    <w:p w14:paraId="67C24DC0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Zastoupený: Mgr. Thurnwald Pavel </w:t>
      </w:r>
    </w:p>
    <w:p w14:paraId="242D9E36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Spisová značka: Krajským soudem v Plzni, oddíl B vložka 679 </w:t>
      </w:r>
    </w:p>
    <w:p w14:paraId="051B40D5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e-mail pro fakturaci: zks@mariuspedersen.cz </w:t>
      </w:r>
    </w:p>
    <w:p w14:paraId="128BA001" w14:textId="77777777" w:rsidR="0069185F" w:rsidRDefault="0069185F" w:rsidP="0069185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Kontaktní osoba: Thurnwald Pavel ml. </w:t>
      </w:r>
    </w:p>
    <w:p w14:paraId="11860B4D" w14:textId="77777777" w:rsidR="0069185F" w:rsidRDefault="0069185F" w:rsidP="0069185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Telefon: 00420 735 192 554, 00420 493 64 7117 </w:t>
      </w:r>
    </w:p>
    <w:p w14:paraId="5E6C40A5" w14:textId="77777777" w:rsidR="0069185F" w:rsidRDefault="0069185F" w:rsidP="0069185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e-mail: Pavel.Thurnwald02@mariuspedersen.cz </w:t>
      </w:r>
    </w:p>
    <w:p w14:paraId="1B38C252" w14:textId="404BF154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IČO: 28046153 </w:t>
      </w:r>
    </w:p>
    <w:p w14:paraId="6B8396BB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DIČ: CZ28046153 </w:t>
      </w:r>
    </w:p>
    <w:p w14:paraId="323A870F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Číslo účtu: 43-3711080207/0100 </w:t>
      </w:r>
    </w:p>
    <w:p w14:paraId="0A5C1F7F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IBAN: </w:t>
      </w:r>
    </w:p>
    <w:p w14:paraId="0B3104D6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proofErr w:type="gramStart"/>
      <w:r>
        <w:rPr>
          <w:color w:val="auto"/>
          <w:sz w:val="20"/>
          <w:szCs w:val="20"/>
        </w:rPr>
        <w:t>Objednatel - provozovna</w:t>
      </w:r>
      <w:proofErr w:type="gramEnd"/>
      <w:r>
        <w:rPr>
          <w:color w:val="auto"/>
          <w:sz w:val="20"/>
          <w:szCs w:val="20"/>
        </w:rPr>
        <w:t xml:space="preserve"> </w:t>
      </w:r>
    </w:p>
    <w:p w14:paraId="729333F8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Čistá Plzeň, s.r.o. </w:t>
      </w:r>
    </w:p>
    <w:p w14:paraId="143DB412" w14:textId="4BFC6445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sběrný dvůr </w:t>
      </w:r>
      <w:r w:rsidR="0069185F">
        <w:rPr>
          <w:color w:val="auto"/>
          <w:sz w:val="20"/>
          <w:szCs w:val="20"/>
        </w:rPr>
        <w:t>Na Bořích</w:t>
      </w:r>
    </w:p>
    <w:p w14:paraId="1E31DD80" w14:textId="40797ACB" w:rsidR="00335989" w:rsidRDefault="0069185F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Na Bořích</w:t>
      </w:r>
    </w:p>
    <w:p w14:paraId="7A0B2B7F" w14:textId="013F34F2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3</w:t>
      </w:r>
      <w:r w:rsidR="0069185F">
        <w:rPr>
          <w:color w:val="auto"/>
          <w:sz w:val="20"/>
          <w:szCs w:val="20"/>
        </w:rPr>
        <w:t>26</w:t>
      </w:r>
      <w:r>
        <w:rPr>
          <w:color w:val="auto"/>
          <w:sz w:val="20"/>
          <w:szCs w:val="20"/>
        </w:rPr>
        <w:t xml:space="preserve"> 00 Plzeň </w:t>
      </w:r>
    </w:p>
    <w:p w14:paraId="1990A997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Zhotovitel – sídlo </w:t>
      </w:r>
    </w:p>
    <w:p w14:paraId="5DC6C279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Západočeské komunální služby a.s. </w:t>
      </w:r>
    </w:p>
    <w:p w14:paraId="2D1F73C6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Koterovská 522/168 </w:t>
      </w:r>
    </w:p>
    <w:p w14:paraId="2AA94846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32600 Plzeň </w:t>
      </w:r>
    </w:p>
    <w:p w14:paraId="3B467B00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IČO: 25217348 </w:t>
      </w:r>
    </w:p>
    <w:p w14:paraId="19E9731D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DIČ: CZ25217348 </w:t>
      </w:r>
    </w:p>
    <w:p w14:paraId="2BF1D749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Číslo účtu: 8010-1808171923/0300 </w:t>
      </w:r>
    </w:p>
    <w:p w14:paraId="77DCC463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IBAN: CZ86 0300 0080 1018 0817 1923 </w:t>
      </w:r>
    </w:p>
    <w:p w14:paraId="6B6704FF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Zhotovitel – provozovna </w:t>
      </w:r>
    </w:p>
    <w:p w14:paraId="6A378E5D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PJ ZKS Plzeň </w:t>
      </w:r>
    </w:p>
    <w:p w14:paraId="705D7CFE" w14:textId="77777777" w:rsidR="00335989" w:rsidRDefault="00335989" w:rsidP="0033598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Koterovská 522/168 </w:t>
      </w:r>
    </w:p>
    <w:p w14:paraId="4D911C1A" w14:textId="77777777" w:rsidR="00335989" w:rsidRDefault="00335989" w:rsidP="00335989">
      <w:pPr>
        <w:pStyle w:val="Default"/>
        <w:rPr>
          <w:color w:val="auto"/>
          <w:sz w:val="18"/>
          <w:szCs w:val="18"/>
        </w:rPr>
      </w:pPr>
      <w:r>
        <w:rPr>
          <w:color w:val="auto"/>
          <w:sz w:val="20"/>
          <w:szCs w:val="20"/>
        </w:rPr>
        <w:t xml:space="preserve">326 00 Plzeň </w:t>
      </w:r>
      <w:r>
        <w:rPr>
          <w:color w:val="auto"/>
          <w:sz w:val="18"/>
          <w:szCs w:val="18"/>
        </w:rPr>
        <w:t xml:space="preserve">Stránka 4 z 4 </w:t>
      </w:r>
    </w:p>
    <w:p w14:paraId="52EFE6CA" w14:textId="77777777" w:rsidR="00335989" w:rsidRDefault="00335989" w:rsidP="00335989">
      <w:pPr>
        <w:pStyle w:val="Default"/>
        <w:rPr>
          <w:color w:val="auto"/>
        </w:rPr>
      </w:pPr>
    </w:p>
    <w:p w14:paraId="5875A8F3" w14:textId="77777777" w:rsidR="00335989" w:rsidRDefault="00335989" w:rsidP="00335989">
      <w:pPr>
        <w:pStyle w:val="Default"/>
        <w:rPr>
          <w:color w:val="auto"/>
        </w:rPr>
        <w:sectPr w:rsidR="00335989">
          <w:type w:val="continuous"/>
          <w:pgSz w:w="11906" w:h="17338"/>
          <w:pgMar w:top="1151" w:right="286" w:bottom="0" w:left="293" w:header="708" w:footer="708" w:gutter="0"/>
          <w:cols w:num="2" w:space="708" w:equalWidth="0">
            <w:col w:w="4541" w:space="331"/>
            <w:col w:w="5539"/>
          </w:cols>
          <w:noEndnote/>
        </w:sectPr>
      </w:pP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26"/>
        <w:gridCol w:w="814"/>
        <w:gridCol w:w="652"/>
        <w:gridCol w:w="488"/>
        <w:gridCol w:w="978"/>
        <w:gridCol w:w="162"/>
        <w:gridCol w:w="1140"/>
        <w:gridCol w:w="164"/>
        <w:gridCol w:w="976"/>
        <w:gridCol w:w="490"/>
        <w:gridCol w:w="650"/>
        <w:gridCol w:w="816"/>
        <w:gridCol w:w="324"/>
        <w:gridCol w:w="1143"/>
      </w:tblGrid>
      <w:tr w:rsidR="00335989" w14:paraId="77F60FDB" w14:textId="77777777">
        <w:trPr>
          <w:trHeight w:val="93"/>
        </w:trPr>
        <w:tc>
          <w:tcPr>
            <w:tcW w:w="10263" w:type="dxa"/>
            <w:gridSpan w:val="15"/>
            <w:tcBorders>
              <w:top w:val="none" w:sz="6" w:space="0" w:color="auto"/>
              <w:bottom w:val="none" w:sz="6" w:space="0" w:color="auto"/>
            </w:tcBorders>
          </w:tcPr>
          <w:p w14:paraId="34DF5CC0" w14:textId="503660E3" w:rsidR="00335989" w:rsidRDefault="00335989">
            <w:pPr>
              <w:pStyle w:val="Default"/>
            </w:pPr>
            <w:r>
              <w:rPr>
                <w:color w:val="auto"/>
                <w:sz w:val="20"/>
                <w:szCs w:val="20"/>
              </w:rPr>
              <w:lastRenderedPageBreak/>
              <w:t xml:space="preserve">V této příloze č. 1, která je nedílnou součástí </w:t>
            </w:r>
            <w:r>
              <w:rPr>
                <w:b/>
                <w:bCs/>
                <w:color w:val="auto"/>
                <w:sz w:val="20"/>
                <w:szCs w:val="20"/>
              </w:rPr>
              <w:t>Smlouvy č. 359100</w:t>
            </w:r>
            <w:r w:rsidR="0069185F">
              <w:rPr>
                <w:b/>
                <w:bCs/>
                <w:color w:val="auto"/>
                <w:sz w:val="20"/>
                <w:szCs w:val="20"/>
              </w:rPr>
              <w:t>6023</w:t>
            </w:r>
            <w:r>
              <w:rPr>
                <w:color w:val="auto"/>
                <w:sz w:val="20"/>
                <w:szCs w:val="20"/>
              </w:rPr>
              <w:t xml:space="preserve">, jsou uvedeny typy poskytovaných služeb, které bude zhotovitel pro objednatele vykonávat. </w:t>
            </w:r>
            <w:r>
              <w:t xml:space="preserve">Ceny za využití či odstranění odpadů včetně přepravy </w:t>
            </w:r>
          </w:p>
        </w:tc>
      </w:tr>
      <w:tr w:rsidR="00335989" w14:paraId="52E8B546" w14:textId="77777777">
        <w:trPr>
          <w:trHeight w:val="75"/>
        </w:trPr>
        <w:tc>
          <w:tcPr>
            <w:tcW w:w="10263" w:type="dxa"/>
            <w:gridSpan w:val="15"/>
            <w:tcBorders>
              <w:top w:val="none" w:sz="6" w:space="0" w:color="auto"/>
              <w:bottom w:val="none" w:sz="6" w:space="0" w:color="auto"/>
            </w:tcBorders>
          </w:tcPr>
          <w:p w14:paraId="35CB4A28" w14:textId="77777777" w:rsidR="00335989" w:rsidRDefault="0033598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3591004203 (FL106614) SD </w:t>
            </w:r>
            <w:proofErr w:type="spellStart"/>
            <w:r>
              <w:rPr>
                <w:sz w:val="16"/>
                <w:szCs w:val="16"/>
              </w:rPr>
              <w:t>E.Beneše</w:t>
            </w:r>
            <w:proofErr w:type="spellEnd"/>
            <w:r>
              <w:rPr>
                <w:sz w:val="16"/>
                <w:szCs w:val="16"/>
              </w:rPr>
              <w:t xml:space="preserve"> Edvarda Beneše p.8153/218, Plzeň, IČZ: CZP00112 </w:t>
            </w:r>
          </w:p>
        </w:tc>
      </w:tr>
      <w:tr w:rsidR="00335989" w14:paraId="372A874B" w14:textId="77777777">
        <w:trPr>
          <w:trHeight w:val="167"/>
        </w:trPr>
        <w:tc>
          <w:tcPr>
            <w:tcW w:w="114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47F28FA" w14:textId="77777777" w:rsidR="00335989" w:rsidRDefault="00335989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Kontejner </w:t>
            </w:r>
          </w:p>
        </w:tc>
        <w:tc>
          <w:tcPr>
            <w:tcW w:w="1140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D53E3E6" w14:textId="77777777" w:rsidR="00335989" w:rsidRDefault="00335989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Kód dodání </w:t>
            </w:r>
          </w:p>
        </w:tc>
        <w:tc>
          <w:tcPr>
            <w:tcW w:w="1140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65AC9AA" w14:textId="77777777" w:rsidR="00335989" w:rsidRDefault="00335989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Odpad </w:t>
            </w:r>
          </w:p>
        </w:tc>
        <w:tc>
          <w:tcPr>
            <w:tcW w:w="1140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3F77A2B" w14:textId="77777777" w:rsidR="00335989" w:rsidRDefault="00335989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Název odpadu </w:t>
            </w:r>
          </w:p>
        </w:tc>
        <w:tc>
          <w:tcPr>
            <w:tcW w:w="114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8167D65" w14:textId="77777777" w:rsidR="00335989" w:rsidRDefault="00335989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Stanoviště </w:t>
            </w:r>
          </w:p>
        </w:tc>
        <w:tc>
          <w:tcPr>
            <w:tcW w:w="1140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1D540E4" w14:textId="77777777" w:rsidR="00335989" w:rsidRDefault="00335989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Typ provozu </w:t>
            </w:r>
          </w:p>
        </w:tc>
        <w:tc>
          <w:tcPr>
            <w:tcW w:w="1140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D274351" w14:textId="77777777" w:rsidR="00335989" w:rsidRDefault="00335989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Množství </w:t>
            </w:r>
          </w:p>
        </w:tc>
        <w:tc>
          <w:tcPr>
            <w:tcW w:w="1140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64E681F" w14:textId="77777777" w:rsidR="00335989" w:rsidRDefault="00335989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za MJ </w:t>
            </w:r>
          </w:p>
        </w:tc>
        <w:tc>
          <w:tcPr>
            <w:tcW w:w="1140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8FD441A" w14:textId="77777777" w:rsidR="00335989" w:rsidRDefault="00335989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MJ </w:t>
            </w:r>
          </w:p>
        </w:tc>
      </w:tr>
      <w:tr w:rsidR="00335989" w14:paraId="4F34B0ED" w14:textId="77777777">
        <w:trPr>
          <w:trHeight w:val="226"/>
        </w:trPr>
        <w:tc>
          <w:tcPr>
            <w:tcW w:w="1466" w:type="dxa"/>
            <w:gridSpan w:val="2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59506A9" w14:textId="77777777" w:rsidR="00335989" w:rsidRDefault="00335989">
            <w:pPr>
              <w:pStyle w:val="Defaul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170605-N-000 </w:t>
            </w:r>
          </w:p>
        </w:tc>
        <w:tc>
          <w:tcPr>
            <w:tcW w:w="1466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12D66FF" w14:textId="77777777" w:rsidR="00335989" w:rsidRDefault="00335989">
            <w:pPr>
              <w:pStyle w:val="Defaul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Stavební materiály obsahující </w:t>
            </w:r>
            <w:proofErr w:type="gramStart"/>
            <w:r>
              <w:rPr>
                <w:sz w:val="14"/>
                <w:szCs w:val="14"/>
              </w:rPr>
              <w:t>azbest - bez</w:t>
            </w:r>
            <w:proofErr w:type="gramEnd"/>
            <w:r>
              <w:rPr>
                <w:sz w:val="14"/>
                <w:szCs w:val="14"/>
              </w:rPr>
              <w:t xml:space="preserve"> specifikace </w:t>
            </w:r>
          </w:p>
        </w:tc>
        <w:tc>
          <w:tcPr>
            <w:tcW w:w="1466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5D52A29" w14:textId="36BF4E83" w:rsidR="00335989" w:rsidRDefault="00335989">
            <w:pPr>
              <w:pStyle w:val="Defaul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Plzeň, </w:t>
            </w:r>
            <w:r w:rsidR="0069185F">
              <w:rPr>
                <w:sz w:val="14"/>
                <w:szCs w:val="14"/>
              </w:rPr>
              <w:t>Na Bořích</w:t>
            </w:r>
          </w:p>
        </w:tc>
        <w:tc>
          <w:tcPr>
            <w:tcW w:w="1466" w:type="dxa"/>
            <w:gridSpan w:val="3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DBF6BE5" w14:textId="77777777" w:rsidR="00335989" w:rsidRDefault="00335989">
            <w:pPr>
              <w:pStyle w:val="Defaul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0 </w:t>
            </w:r>
          </w:p>
        </w:tc>
        <w:tc>
          <w:tcPr>
            <w:tcW w:w="1466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39AF38E" w14:textId="77777777" w:rsidR="00335989" w:rsidRDefault="00335989">
            <w:pPr>
              <w:pStyle w:val="Defaul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3 605,00 </w:t>
            </w:r>
          </w:p>
        </w:tc>
        <w:tc>
          <w:tcPr>
            <w:tcW w:w="1466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A7E4D60" w14:textId="77777777" w:rsidR="00335989" w:rsidRDefault="00335989">
            <w:pPr>
              <w:pStyle w:val="Defaul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CZK </w:t>
            </w:r>
          </w:p>
        </w:tc>
        <w:tc>
          <w:tcPr>
            <w:tcW w:w="1466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A6B3DF6" w14:textId="77777777" w:rsidR="00335989" w:rsidRDefault="00335989">
            <w:pPr>
              <w:pStyle w:val="Defaul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T </w:t>
            </w:r>
          </w:p>
        </w:tc>
      </w:tr>
    </w:tbl>
    <w:p w14:paraId="2F8ABF3D" w14:textId="77777777" w:rsidR="009D1179" w:rsidRDefault="009D1179"/>
    <w:sectPr w:rsidR="009D11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989"/>
    <w:rsid w:val="00335989"/>
    <w:rsid w:val="0069185F"/>
    <w:rsid w:val="009D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B69E2"/>
  <w15:chartTrackingRefBased/>
  <w15:docId w15:val="{333358F3-FA57-4726-A0CA-C4A7E87CE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3359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553</Words>
  <Characters>3266</Characters>
  <Application>Microsoft Office Word</Application>
  <DocSecurity>0</DocSecurity>
  <Lines>27</Lines>
  <Paragraphs>7</Paragraphs>
  <ScaleCrop>false</ScaleCrop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Brunová Lucie</dc:creator>
  <cp:keywords/>
  <dc:description/>
  <cp:lastModifiedBy>Brunová Lucie</cp:lastModifiedBy>
  <cp:revision>2</cp:revision>
  <dcterms:created xsi:type="dcterms:W3CDTF">2023-01-03T10:04:00Z</dcterms:created>
  <dcterms:modified xsi:type="dcterms:W3CDTF">2023-01-03T10:04:00Z</dcterms:modified>
</cp:coreProperties>
</file>