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F059D" w14:textId="77777777" w:rsidR="001C5023" w:rsidRPr="00E30265" w:rsidRDefault="008D782D" w:rsidP="00900EE7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SMLOUV</w:t>
      </w:r>
      <w:r w:rsidR="00866BD1">
        <w:rPr>
          <w:rFonts w:ascii="Arial" w:hAnsi="Arial" w:cs="Arial"/>
          <w:b/>
          <w:spacing w:val="20"/>
          <w:sz w:val="22"/>
          <w:szCs w:val="22"/>
        </w:rPr>
        <w:t>A</w:t>
      </w:r>
      <w:r w:rsidR="001C5023" w:rsidRPr="00E30265">
        <w:rPr>
          <w:rFonts w:ascii="Arial" w:hAnsi="Arial" w:cs="Arial"/>
          <w:b/>
          <w:spacing w:val="20"/>
          <w:sz w:val="22"/>
          <w:szCs w:val="22"/>
        </w:rPr>
        <w:t xml:space="preserve"> O DÍLO</w:t>
      </w:r>
    </w:p>
    <w:p w14:paraId="64B74128" w14:textId="77777777" w:rsidR="00E30265" w:rsidRDefault="00E30265" w:rsidP="00900EE7">
      <w:pPr>
        <w:pStyle w:val="Podnadpis"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2451D">
        <w:rPr>
          <w:rFonts w:ascii="Arial" w:hAnsi="Arial" w:cs="Arial"/>
          <w:b/>
          <w:sz w:val="22"/>
          <w:szCs w:val="22"/>
          <w:u w:val="single"/>
        </w:rPr>
        <w:t xml:space="preserve">č. </w:t>
      </w:r>
      <w:r w:rsidR="00F71811">
        <w:rPr>
          <w:rFonts w:ascii="Arial" w:hAnsi="Arial" w:cs="Arial"/>
          <w:b/>
          <w:sz w:val="22"/>
          <w:szCs w:val="22"/>
          <w:u w:val="single"/>
        </w:rPr>
        <w:t>7/2022</w:t>
      </w:r>
    </w:p>
    <w:p w14:paraId="654B95AA" w14:textId="77777777" w:rsidR="00F71811" w:rsidRPr="001E31A4" w:rsidRDefault="00F71811" w:rsidP="00F71811">
      <w:pPr>
        <w:jc w:val="center"/>
        <w:rPr>
          <w:rFonts w:ascii="Arial" w:hAnsi="Arial" w:cs="Arial"/>
          <w:i/>
          <w:sz w:val="22"/>
          <w:szCs w:val="22"/>
        </w:rPr>
      </w:pPr>
      <w:r w:rsidRPr="001E31A4">
        <w:rPr>
          <w:rFonts w:ascii="Arial" w:hAnsi="Arial" w:cs="Arial"/>
          <w:i/>
          <w:sz w:val="22"/>
          <w:szCs w:val="22"/>
        </w:rPr>
        <w:t xml:space="preserve">uzavřená podle ustanovení </w:t>
      </w:r>
      <w:r w:rsidRPr="00E13E2C">
        <w:rPr>
          <w:rFonts w:ascii="Arial" w:hAnsi="Arial" w:cs="Arial"/>
          <w:sz w:val="22"/>
          <w:szCs w:val="22"/>
        </w:rPr>
        <w:t>§ 2586 a násl. zák. č. 89/2012 Sb., občanský zákoník</w:t>
      </w:r>
      <w:r w:rsidRPr="001E31A4">
        <w:rPr>
          <w:rFonts w:ascii="Arial" w:hAnsi="Arial" w:cs="Arial"/>
          <w:i/>
          <w:sz w:val="22"/>
          <w:szCs w:val="22"/>
        </w:rPr>
        <w:t>, v platném znění</w:t>
      </w:r>
    </w:p>
    <w:p w14:paraId="1FB97772" w14:textId="77777777" w:rsidR="00A43C45" w:rsidRDefault="00A43C45" w:rsidP="00A43C45">
      <w:pPr>
        <w:pStyle w:val="Podnadpis"/>
        <w:rPr>
          <w:rFonts w:ascii="Arial" w:hAnsi="Arial" w:cs="Arial"/>
          <w:b/>
          <w:sz w:val="22"/>
          <w:szCs w:val="22"/>
          <w:u w:val="single"/>
        </w:rPr>
      </w:pPr>
    </w:p>
    <w:p w14:paraId="29281E57" w14:textId="77777777" w:rsidR="001C5023" w:rsidRPr="001E31A4" w:rsidRDefault="00000000" w:rsidP="001C50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793DF134">
          <v:rect id="_x0000_i1025" style="width:0;height:1.5pt" o:hralign="center" o:hrstd="t" o:hr="t" fillcolor="#aca899" stroked="f"/>
        </w:pict>
      </w:r>
    </w:p>
    <w:p w14:paraId="0320C5DA" w14:textId="77777777" w:rsidR="00D70717" w:rsidRDefault="00D70717" w:rsidP="00D70717">
      <w:pPr>
        <w:tabs>
          <w:tab w:val="left" w:pos="1800"/>
        </w:tabs>
        <w:jc w:val="both"/>
        <w:rPr>
          <w:rFonts w:ascii="Arial" w:hAnsi="Arial" w:cs="Arial"/>
          <w:sz w:val="22"/>
          <w:szCs w:val="22"/>
        </w:rPr>
      </w:pPr>
    </w:p>
    <w:p w14:paraId="1B52F24C" w14:textId="77777777" w:rsidR="00E87ED1" w:rsidRDefault="00E87ED1" w:rsidP="00E87ED1">
      <w:pPr>
        <w:pStyle w:val="Podnadpis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obchodní firma:</w:t>
      </w:r>
      <w:r>
        <w:rPr>
          <w:rFonts w:ascii="Arial" w:hAnsi="Arial" w:cs="Arial"/>
          <w:sz w:val="22"/>
          <w:szCs w:val="22"/>
        </w:rPr>
        <w:t xml:space="preserve">    </w:t>
      </w:r>
      <w:r w:rsidR="00432FB5">
        <w:rPr>
          <w:rFonts w:ascii="Arial" w:hAnsi="Arial" w:cs="Arial"/>
          <w:b/>
          <w:sz w:val="22"/>
          <w:szCs w:val="22"/>
        </w:rPr>
        <w:t>Integrované centrum pro o</w:t>
      </w:r>
      <w:r w:rsidR="00C1367D">
        <w:rPr>
          <w:rFonts w:ascii="Arial" w:hAnsi="Arial" w:cs="Arial"/>
          <w:b/>
          <w:sz w:val="22"/>
          <w:szCs w:val="22"/>
        </w:rPr>
        <w:t xml:space="preserve">soby se zdravotním postižením Horní </w:t>
      </w:r>
      <w:r w:rsidR="00432FB5">
        <w:rPr>
          <w:rFonts w:ascii="Arial" w:hAnsi="Arial" w:cs="Arial"/>
          <w:b/>
          <w:sz w:val="22"/>
          <w:szCs w:val="22"/>
        </w:rPr>
        <w:t>Poustevna</w:t>
      </w:r>
    </w:p>
    <w:p w14:paraId="582606A2" w14:textId="77777777" w:rsidR="00E87ED1" w:rsidRPr="00EE78E9" w:rsidRDefault="00E87ED1" w:rsidP="00E87ED1">
      <w:pPr>
        <w:pStyle w:val="Podnadpis"/>
        <w:rPr>
          <w:rFonts w:ascii="Arial" w:hAnsi="Arial" w:cs="Arial"/>
          <w:sz w:val="22"/>
          <w:szCs w:val="22"/>
        </w:rPr>
      </w:pPr>
      <w:r w:rsidRPr="00EE78E9">
        <w:rPr>
          <w:rFonts w:ascii="Arial" w:hAnsi="Arial" w:cs="Arial"/>
          <w:sz w:val="22"/>
          <w:szCs w:val="22"/>
        </w:rPr>
        <w:t>sídlo:</w:t>
      </w:r>
      <w:r w:rsidRPr="00EE78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432FB5">
        <w:rPr>
          <w:rFonts w:ascii="Arial" w:hAnsi="Arial" w:cs="Arial"/>
          <w:sz w:val="22"/>
          <w:szCs w:val="22"/>
        </w:rPr>
        <w:t>Horní Poustevna č.p.40, 407 82 Dolní Poustevna</w:t>
      </w:r>
    </w:p>
    <w:p w14:paraId="45D94819" w14:textId="77777777" w:rsidR="00E87ED1" w:rsidRDefault="00E87ED1" w:rsidP="00E87ED1">
      <w:pPr>
        <w:tabs>
          <w:tab w:val="left" w:pos="1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 w:rsidR="00432FB5">
        <w:rPr>
          <w:rFonts w:ascii="Arial" w:hAnsi="Arial" w:cs="Arial"/>
          <w:sz w:val="22"/>
          <w:szCs w:val="22"/>
        </w:rPr>
        <w:t>70872686</w:t>
      </w:r>
    </w:p>
    <w:p w14:paraId="3BAFB95B" w14:textId="77777777" w:rsidR="00E87ED1" w:rsidRPr="0025081D" w:rsidRDefault="00E87ED1" w:rsidP="00E87ED1">
      <w:pPr>
        <w:tabs>
          <w:tab w:val="left" w:pos="1800"/>
        </w:tabs>
        <w:ind w:left="1800" w:hanging="1800"/>
        <w:jc w:val="both"/>
        <w:rPr>
          <w:rFonts w:ascii="Arial" w:hAnsi="Arial" w:cs="Arial"/>
          <w:sz w:val="22"/>
          <w:szCs w:val="22"/>
        </w:rPr>
      </w:pPr>
      <w:r w:rsidRPr="0025081D">
        <w:rPr>
          <w:rFonts w:ascii="Arial" w:hAnsi="Arial" w:cs="Arial"/>
          <w:sz w:val="22"/>
          <w:szCs w:val="22"/>
        </w:rPr>
        <w:t>zápis v OR:</w:t>
      </w:r>
      <w:r w:rsidRPr="0025081D">
        <w:rPr>
          <w:rFonts w:ascii="Arial" w:hAnsi="Arial" w:cs="Arial"/>
          <w:sz w:val="22"/>
          <w:szCs w:val="22"/>
        </w:rPr>
        <w:tab/>
        <w:t xml:space="preserve"> </w:t>
      </w:r>
    </w:p>
    <w:p w14:paraId="5F669C77" w14:textId="77777777" w:rsidR="00E87ED1" w:rsidRPr="0025081D" w:rsidRDefault="00E87ED1" w:rsidP="00E87ED1">
      <w:pPr>
        <w:tabs>
          <w:tab w:val="left" w:pos="1800"/>
        </w:tabs>
        <w:jc w:val="both"/>
        <w:rPr>
          <w:rFonts w:ascii="Arial" w:hAnsi="Arial" w:cs="Arial"/>
          <w:bCs/>
          <w:sz w:val="22"/>
          <w:szCs w:val="22"/>
        </w:rPr>
      </w:pPr>
      <w:r w:rsidRPr="0025081D">
        <w:rPr>
          <w:rFonts w:ascii="Arial" w:hAnsi="Arial" w:cs="Arial"/>
          <w:sz w:val="22"/>
          <w:szCs w:val="22"/>
        </w:rPr>
        <w:t>jednající:</w:t>
      </w:r>
      <w:r w:rsidRPr="0025081D">
        <w:rPr>
          <w:rFonts w:ascii="Arial" w:hAnsi="Arial" w:cs="Arial"/>
          <w:sz w:val="22"/>
          <w:szCs w:val="22"/>
        </w:rPr>
        <w:tab/>
      </w:r>
      <w:r w:rsidR="00723A0A">
        <w:rPr>
          <w:rFonts w:ascii="Arial" w:hAnsi="Arial" w:cs="Arial"/>
          <w:sz w:val="22"/>
          <w:szCs w:val="22"/>
        </w:rPr>
        <w:t>Ing. Ilona Chrtová, ředitelka</w:t>
      </w:r>
      <w:r w:rsidRPr="0025081D">
        <w:rPr>
          <w:rFonts w:ascii="Arial" w:hAnsi="Arial" w:cs="Arial"/>
          <w:bCs/>
          <w:sz w:val="22"/>
          <w:szCs w:val="22"/>
        </w:rPr>
        <w:t xml:space="preserve"> </w:t>
      </w:r>
    </w:p>
    <w:p w14:paraId="7E8D7B36" w14:textId="77777777" w:rsidR="00E87ED1" w:rsidRDefault="00E87ED1" w:rsidP="00E87ED1">
      <w:pPr>
        <w:tabs>
          <w:tab w:val="left" w:pos="1800"/>
        </w:tabs>
        <w:jc w:val="both"/>
        <w:rPr>
          <w:rFonts w:ascii="Arial" w:hAnsi="Arial" w:cs="Arial"/>
          <w:bCs/>
          <w:sz w:val="22"/>
          <w:szCs w:val="22"/>
        </w:rPr>
      </w:pPr>
      <w:r w:rsidRPr="0025081D">
        <w:rPr>
          <w:rFonts w:ascii="Arial" w:hAnsi="Arial" w:cs="Arial"/>
          <w:bCs/>
          <w:sz w:val="22"/>
          <w:szCs w:val="22"/>
        </w:rPr>
        <w:t xml:space="preserve">v technických věcech: </w:t>
      </w:r>
      <w:r w:rsidR="00723A0A">
        <w:rPr>
          <w:rFonts w:ascii="Arial" w:hAnsi="Arial" w:cs="Arial"/>
          <w:bCs/>
          <w:sz w:val="22"/>
          <w:szCs w:val="22"/>
        </w:rPr>
        <w:t>Jiří Blažek, technický pracovník</w:t>
      </w:r>
    </w:p>
    <w:p w14:paraId="14BCBBBC" w14:textId="77777777" w:rsidR="00E87ED1" w:rsidRPr="0025081D" w:rsidRDefault="00E87ED1" w:rsidP="00E87ED1">
      <w:pPr>
        <w:tabs>
          <w:tab w:val="left" w:pos="1800"/>
        </w:tabs>
        <w:jc w:val="both"/>
        <w:rPr>
          <w:rFonts w:ascii="Arial" w:hAnsi="Arial" w:cs="Arial"/>
          <w:bCs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číslo účtu:</w:t>
      </w:r>
      <w:r w:rsidR="005D63FB">
        <w:rPr>
          <w:rFonts w:ascii="Arial" w:hAnsi="Arial" w:cs="Arial"/>
          <w:sz w:val="22"/>
          <w:szCs w:val="22"/>
        </w:rPr>
        <w:tab/>
        <w:t>2001380008/6000</w:t>
      </w:r>
    </w:p>
    <w:p w14:paraId="277ACB2E" w14:textId="77777777" w:rsidR="00090D5A" w:rsidRDefault="00090D5A" w:rsidP="00090D5A">
      <w:pPr>
        <w:tabs>
          <w:tab w:val="left" w:pos="1800"/>
        </w:tabs>
        <w:jc w:val="both"/>
        <w:rPr>
          <w:rFonts w:ascii="Arial" w:hAnsi="Arial" w:cs="Arial"/>
          <w:sz w:val="22"/>
          <w:szCs w:val="22"/>
        </w:rPr>
      </w:pPr>
    </w:p>
    <w:p w14:paraId="2CD159D0" w14:textId="77777777" w:rsidR="001C5023" w:rsidRPr="001E31A4" w:rsidRDefault="00090D5A" w:rsidP="00090D5A">
      <w:pPr>
        <w:tabs>
          <w:tab w:val="left" w:pos="1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1C5023" w:rsidRPr="001E31A4">
        <w:rPr>
          <w:rFonts w:ascii="Arial" w:hAnsi="Arial" w:cs="Arial"/>
          <w:sz w:val="22"/>
          <w:szCs w:val="22"/>
        </w:rPr>
        <w:t>dále jen „</w:t>
      </w:r>
      <w:r w:rsidR="001C5023" w:rsidRPr="001E31A4">
        <w:rPr>
          <w:rFonts w:ascii="Arial" w:hAnsi="Arial" w:cs="Arial"/>
          <w:b/>
          <w:sz w:val="22"/>
          <w:szCs w:val="22"/>
        </w:rPr>
        <w:t>objednatel</w:t>
      </w:r>
      <w:r w:rsidR="001C5023" w:rsidRPr="001E31A4">
        <w:rPr>
          <w:rFonts w:ascii="Arial" w:hAnsi="Arial" w:cs="Arial"/>
          <w:sz w:val="22"/>
          <w:szCs w:val="22"/>
        </w:rPr>
        <w:t>“)</w:t>
      </w:r>
    </w:p>
    <w:p w14:paraId="766F3994" w14:textId="77777777"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14:paraId="2400EBBD" w14:textId="77777777"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a</w:t>
      </w:r>
    </w:p>
    <w:p w14:paraId="526066A2" w14:textId="77777777"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14:paraId="574E3ECD" w14:textId="77777777" w:rsidR="001C5023" w:rsidRPr="001E31A4" w:rsidRDefault="001C5023" w:rsidP="001C5023">
      <w:pPr>
        <w:tabs>
          <w:tab w:val="left" w:pos="1800"/>
        </w:tabs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obchodní firma:</w:t>
      </w:r>
      <w:r w:rsidR="00A40523">
        <w:rPr>
          <w:rFonts w:ascii="Arial" w:hAnsi="Arial" w:cs="Arial"/>
          <w:sz w:val="22"/>
          <w:szCs w:val="22"/>
        </w:rPr>
        <w:tab/>
      </w:r>
      <w:r w:rsidRPr="001E31A4">
        <w:rPr>
          <w:rFonts w:ascii="Arial" w:hAnsi="Arial" w:cs="Arial"/>
          <w:b/>
          <w:sz w:val="22"/>
          <w:szCs w:val="22"/>
        </w:rPr>
        <w:t>WAKOS, s.r.o.</w:t>
      </w:r>
    </w:p>
    <w:p w14:paraId="6FCC122A" w14:textId="77777777" w:rsidR="001C5023" w:rsidRPr="001E31A4" w:rsidRDefault="001C5023" w:rsidP="001C5023">
      <w:pPr>
        <w:tabs>
          <w:tab w:val="left" w:pos="1800"/>
        </w:tabs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sídlo:</w:t>
      </w:r>
      <w:r w:rsidRPr="001E31A4">
        <w:rPr>
          <w:rFonts w:ascii="Arial" w:hAnsi="Arial" w:cs="Arial"/>
          <w:sz w:val="22"/>
          <w:szCs w:val="22"/>
        </w:rPr>
        <w:tab/>
        <w:t xml:space="preserve">Rumburk, </w:t>
      </w:r>
      <w:r w:rsidR="00F71811">
        <w:rPr>
          <w:rFonts w:ascii="Arial" w:hAnsi="Arial" w:cs="Arial"/>
          <w:sz w:val="22"/>
          <w:szCs w:val="22"/>
        </w:rPr>
        <w:t>Vrchlického 1023/10</w:t>
      </w:r>
      <w:r w:rsidRPr="001E31A4">
        <w:rPr>
          <w:rFonts w:ascii="Arial" w:hAnsi="Arial" w:cs="Arial"/>
          <w:sz w:val="22"/>
          <w:szCs w:val="22"/>
        </w:rPr>
        <w:t>, PSČ 408 01</w:t>
      </w:r>
    </w:p>
    <w:p w14:paraId="02E1D158" w14:textId="77777777" w:rsidR="001C5023" w:rsidRPr="001E31A4" w:rsidRDefault="001C5023" w:rsidP="001C5023">
      <w:pPr>
        <w:tabs>
          <w:tab w:val="left" w:pos="1800"/>
        </w:tabs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IČ:</w:t>
      </w:r>
      <w:r w:rsidRPr="001E31A4">
        <w:rPr>
          <w:rFonts w:ascii="Arial" w:hAnsi="Arial" w:cs="Arial"/>
          <w:sz w:val="22"/>
          <w:szCs w:val="22"/>
        </w:rPr>
        <w:tab/>
        <w:t>622 41 834</w:t>
      </w:r>
    </w:p>
    <w:p w14:paraId="2C28C8A7" w14:textId="77777777" w:rsidR="001C5023" w:rsidRPr="001E31A4" w:rsidRDefault="001C5023" w:rsidP="001C5023">
      <w:pPr>
        <w:tabs>
          <w:tab w:val="left" w:pos="1800"/>
        </w:tabs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DIČ:</w:t>
      </w:r>
      <w:r w:rsidRPr="001E31A4">
        <w:rPr>
          <w:rFonts w:ascii="Arial" w:hAnsi="Arial" w:cs="Arial"/>
          <w:sz w:val="22"/>
          <w:szCs w:val="22"/>
        </w:rPr>
        <w:tab/>
        <w:t>CZ62241834</w:t>
      </w:r>
    </w:p>
    <w:p w14:paraId="33A6848A" w14:textId="77777777" w:rsidR="001C5023" w:rsidRPr="001E31A4" w:rsidRDefault="001C5023" w:rsidP="001C5023">
      <w:pPr>
        <w:tabs>
          <w:tab w:val="left" w:pos="1800"/>
        </w:tabs>
        <w:ind w:left="1800" w:hanging="1800"/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zápis v OR:</w:t>
      </w:r>
      <w:r w:rsidRPr="001E31A4">
        <w:rPr>
          <w:rFonts w:ascii="Arial" w:hAnsi="Arial" w:cs="Arial"/>
          <w:sz w:val="22"/>
          <w:szCs w:val="22"/>
        </w:rPr>
        <w:tab/>
        <w:t>zapsaná v obchodním rejstříku vedeném Krajským soudem v Ústí nad Labem, oddíl C, vložka 8072</w:t>
      </w:r>
    </w:p>
    <w:p w14:paraId="163772C2" w14:textId="77777777" w:rsidR="001C5023" w:rsidRDefault="00137E5D" w:rsidP="001C5023">
      <w:pPr>
        <w:tabs>
          <w:tab w:val="left" w:pos="1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 w:rsidR="001C5023" w:rsidRPr="001E31A4">
        <w:rPr>
          <w:rFonts w:ascii="Arial" w:hAnsi="Arial" w:cs="Arial"/>
          <w:sz w:val="22"/>
          <w:szCs w:val="22"/>
        </w:rPr>
        <w:t>:</w:t>
      </w:r>
      <w:r w:rsidR="001C5023" w:rsidRPr="001E31A4">
        <w:rPr>
          <w:rFonts w:ascii="Arial" w:hAnsi="Arial" w:cs="Arial"/>
          <w:sz w:val="22"/>
          <w:szCs w:val="22"/>
        </w:rPr>
        <w:tab/>
      </w:r>
      <w:r w:rsidR="00E241E7">
        <w:rPr>
          <w:rFonts w:ascii="Arial" w:hAnsi="Arial" w:cs="Arial"/>
          <w:sz w:val="22"/>
          <w:szCs w:val="22"/>
        </w:rPr>
        <w:t>Liborem Kamenickým</w:t>
      </w:r>
      <w:r w:rsidR="001C5023" w:rsidRPr="001E31A4">
        <w:rPr>
          <w:rFonts w:ascii="Arial" w:hAnsi="Arial" w:cs="Arial"/>
          <w:sz w:val="22"/>
          <w:szCs w:val="22"/>
        </w:rPr>
        <w:t>, jednatel</w:t>
      </w:r>
      <w:r>
        <w:rPr>
          <w:rFonts w:ascii="Arial" w:hAnsi="Arial" w:cs="Arial"/>
          <w:sz w:val="22"/>
          <w:szCs w:val="22"/>
        </w:rPr>
        <w:t>em společnosti</w:t>
      </w:r>
      <w:r w:rsidR="00E241E7">
        <w:rPr>
          <w:rFonts w:ascii="Arial" w:hAnsi="Arial" w:cs="Arial"/>
          <w:sz w:val="22"/>
          <w:szCs w:val="22"/>
        </w:rPr>
        <w:t>, 777 299 192</w:t>
      </w:r>
    </w:p>
    <w:p w14:paraId="683A4109" w14:textId="77777777" w:rsidR="005B5ED8" w:rsidRPr="001E31A4" w:rsidRDefault="0013379D" w:rsidP="001C5023">
      <w:pPr>
        <w:tabs>
          <w:tab w:val="left" w:pos="1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="00E241E7">
        <w:rPr>
          <w:rFonts w:ascii="Arial" w:hAnsi="Arial" w:cs="Arial"/>
          <w:sz w:val="22"/>
          <w:szCs w:val="22"/>
        </w:rPr>
        <w:t>Jiřím Vytlačilem</w:t>
      </w:r>
      <w:r w:rsidR="00891968">
        <w:rPr>
          <w:rFonts w:ascii="Arial" w:hAnsi="Arial" w:cs="Arial"/>
          <w:sz w:val="22"/>
          <w:szCs w:val="22"/>
        </w:rPr>
        <w:t xml:space="preserve">, </w:t>
      </w:r>
      <w:r w:rsidR="00891968" w:rsidRPr="001E31A4">
        <w:rPr>
          <w:rFonts w:ascii="Arial" w:hAnsi="Arial" w:cs="Arial"/>
          <w:sz w:val="22"/>
          <w:szCs w:val="22"/>
        </w:rPr>
        <w:t>jednatel</w:t>
      </w:r>
      <w:r w:rsidR="00E241E7">
        <w:rPr>
          <w:rFonts w:ascii="Arial" w:hAnsi="Arial" w:cs="Arial"/>
          <w:sz w:val="22"/>
          <w:szCs w:val="22"/>
        </w:rPr>
        <w:t>em společnosti, 777 299 193</w:t>
      </w:r>
    </w:p>
    <w:p w14:paraId="1DDDD7D4" w14:textId="77777777" w:rsidR="001C5023" w:rsidRPr="001E31A4" w:rsidRDefault="001C5023" w:rsidP="001C5023">
      <w:pPr>
        <w:tabs>
          <w:tab w:val="left" w:pos="1800"/>
        </w:tabs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číslo účtu:</w:t>
      </w:r>
      <w:r w:rsidRPr="001E31A4">
        <w:rPr>
          <w:rFonts w:ascii="Arial" w:hAnsi="Arial" w:cs="Arial"/>
          <w:sz w:val="22"/>
          <w:szCs w:val="22"/>
        </w:rPr>
        <w:tab/>
      </w:r>
      <w:r w:rsidR="00AC240A">
        <w:rPr>
          <w:rFonts w:ascii="Arial" w:hAnsi="Arial" w:cs="Arial"/>
          <w:sz w:val="22"/>
          <w:szCs w:val="22"/>
        </w:rPr>
        <w:t>255623306/0300</w:t>
      </w:r>
    </w:p>
    <w:p w14:paraId="62ADA685" w14:textId="77777777"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14:paraId="3ADA3999" w14:textId="77777777"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(dále jen „</w:t>
      </w:r>
      <w:r w:rsidRPr="001E31A4">
        <w:rPr>
          <w:rFonts w:ascii="Arial" w:hAnsi="Arial" w:cs="Arial"/>
          <w:b/>
          <w:sz w:val="22"/>
          <w:szCs w:val="22"/>
        </w:rPr>
        <w:t>zhotovitel</w:t>
      </w:r>
      <w:r w:rsidRPr="001E31A4">
        <w:rPr>
          <w:rFonts w:ascii="Arial" w:hAnsi="Arial" w:cs="Arial"/>
          <w:sz w:val="22"/>
          <w:szCs w:val="22"/>
        </w:rPr>
        <w:t>“ a společně s objednatelem jako „</w:t>
      </w:r>
      <w:r w:rsidRPr="001E31A4">
        <w:rPr>
          <w:rFonts w:ascii="Arial" w:hAnsi="Arial" w:cs="Arial"/>
          <w:b/>
          <w:sz w:val="22"/>
          <w:szCs w:val="22"/>
        </w:rPr>
        <w:t>smluvní strany</w:t>
      </w:r>
      <w:r w:rsidRPr="001E31A4">
        <w:rPr>
          <w:rFonts w:ascii="Arial" w:hAnsi="Arial" w:cs="Arial"/>
          <w:sz w:val="22"/>
          <w:szCs w:val="22"/>
        </w:rPr>
        <w:t>“)</w:t>
      </w:r>
    </w:p>
    <w:p w14:paraId="60E07108" w14:textId="77777777"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14:paraId="1D5D2091" w14:textId="77777777"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 xml:space="preserve">uzavřely níže uvedeného dne, měsíce a roku </w:t>
      </w:r>
      <w:r w:rsidR="00D70717" w:rsidRPr="00E13E2C">
        <w:rPr>
          <w:rFonts w:ascii="Arial" w:hAnsi="Arial" w:cs="Arial"/>
          <w:sz w:val="22"/>
          <w:szCs w:val="22"/>
        </w:rPr>
        <w:t>dle ustanovení § 2586 a násl. zák. č. 89/2012 Sb., občanský zákoník</w:t>
      </w:r>
      <w:r w:rsidRPr="001E31A4">
        <w:rPr>
          <w:rFonts w:ascii="Arial" w:hAnsi="Arial" w:cs="Arial"/>
          <w:sz w:val="22"/>
          <w:szCs w:val="22"/>
        </w:rPr>
        <w:t>, v platném znění, tuto</w:t>
      </w:r>
    </w:p>
    <w:p w14:paraId="18B71A4B" w14:textId="77777777" w:rsidR="001C5023" w:rsidRPr="001E31A4" w:rsidRDefault="001C5023" w:rsidP="001C5023">
      <w:pPr>
        <w:rPr>
          <w:rFonts w:ascii="Arial" w:hAnsi="Arial" w:cs="Arial"/>
          <w:sz w:val="22"/>
          <w:szCs w:val="22"/>
        </w:rPr>
      </w:pPr>
    </w:p>
    <w:p w14:paraId="43786AE4" w14:textId="77777777"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smlouvu o dílo</w:t>
      </w:r>
    </w:p>
    <w:p w14:paraId="7DA976C7" w14:textId="77777777"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(dále jen „</w:t>
      </w:r>
      <w:r w:rsidRPr="001E31A4">
        <w:rPr>
          <w:rFonts w:ascii="Arial" w:hAnsi="Arial" w:cs="Arial"/>
          <w:b/>
          <w:sz w:val="22"/>
          <w:szCs w:val="22"/>
        </w:rPr>
        <w:t>smlouva</w:t>
      </w:r>
      <w:r w:rsidRPr="001E31A4">
        <w:rPr>
          <w:rFonts w:ascii="Arial" w:hAnsi="Arial" w:cs="Arial"/>
          <w:sz w:val="22"/>
          <w:szCs w:val="22"/>
        </w:rPr>
        <w:t>“)</w:t>
      </w:r>
    </w:p>
    <w:p w14:paraId="693EBB35" w14:textId="77777777" w:rsidR="001C5023" w:rsidRPr="001E31A4" w:rsidRDefault="001C5023" w:rsidP="001C5023">
      <w:pPr>
        <w:rPr>
          <w:rFonts w:ascii="Arial" w:hAnsi="Arial" w:cs="Arial"/>
          <w:sz w:val="22"/>
          <w:szCs w:val="22"/>
        </w:rPr>
      </w:pPr>
    </w:p>
    <w:p w14:paraId="26A0D777" w14:textId="77777777" w:rsidR="005B5ED8" w:rsidRPr="001E31A4" w:rsidRDefault="005B5ED8" w:rsidP="001C5023">
      <w:pPr>
        <w:rPr>
          <w:rFonts w:ascii="Arial" w:hAnsi="Arial" w:cs="Arial"/>
          <w:sz w:val="22"/>
          <w:szCs w:val="22"/>
        </w:rPr>
      </w:pPr>
    </w:p>
    <w:p w14:paraId="0376C9B3" w14:textId="77777777"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I.</w:t>
      </w:r>
    </w:p>
    <w:p w14:paraId="7F2486DB" w14:textId="77777777"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Předmět Smlouvy</w:t>
      </w:r>
    </w:p>
    <w:p w14:paraId="37566D8E" w14:textId="77777777"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14:paraId="09B5ACF1" w14:textId="77777777" w:rsidR="001C5023" w:rsidRPr="00EE78E9" w:rsidRDefault="001C5023" w:rsidP="001C5023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 xml:space="preserve">Předmětem této smlouvy je závazek zhotovitele provést pro objednatele za podmínek stanovených touto smlouvou dílo </w:t>
      </w:r>
      <w:r w:rsidR="00EE78E9">
        <w:rPr>
          <w:rFonts w:ascii="Arial" w:hAnsi="Arial" w:cs="Arial"/>
          <w:sz w:val="22"/>
          <w:szCs w:val="22"/>
        </w:rPr>
        <w:t>–</w:t>
      </w:r>
      <w:r w:rsidRPr="001E31A4">
        <w:rPr>
          <w:rFonts w:ascii="Arial" w:hAnsi="Arial" w:cs="Arial"/>
          <w:sz w:val="22"/>
          <w:szCs w:val="22"/>
        </w:rPr>
        <w:t xml:space="preserve"> </w:t>
      </w:r>
      <w:r w:rsidR="00EE78E9" w:rsidRPr="00F27FE7">
        <w:rPr>
          <w:rFonts w:ascii="Arial" w:hAnsi="Arial" w:cs="Arial"/>
          <w:b/>
          <w:sz w:val="22"/>
          <w:szCs w:val="22"/>
        </w:rPr>
        <w:t>„</w:t>
      </w:r>
      <w:r w:rsidR="00B467F7">
        <w:rPr>
          <w:rFonts w:ascii="Arial" w:hAnsi="Arial" w:cs="Arial"/>
          <w:b/>
          <w:sz w:val="22"/>
          <w:szCs w:val="22"/>
        </w:rPr>
        <w:t>Oprava zpevněné plochy u č.p.50 Horní Poustevna</w:t>
      </w:r>
      <w:r w:rsidR="00563E47" w:rsidRPr="00D70717">
        <w:rPr>
          <w:rFonts w:ascii="Arial" w:hAnsi="Arial" w:cs="Arial"/>
          <w:b/>
          <w:sz w:val="22"/>
          <w:szCs w:val="22"/>
        </w:rPr>
        <w:t>“</w:t>
      </w:r>
      <w:r w:rsidRPr="00EE78E9">
        <w:rPr>
          <w:rFonts w:ascii="Arial" w:hAnsi="Arial" w:cs="Arial"/>
          <w:sz w:val="22"/>
          <w:szCs w:val="22"/>
        </w:rPr>
        <w:t>, a to řádně, včas a v dohodnutém rozsahu a kvalitě.</w:t>
      </w:r>
    </w:p>
    <w:p w14:paraId="19B8508D" w14:textId="77777777" w:rsidR="001C5023" w:rsidRPr="001E31A4" w:rsidRDefault="00DA4E35" w:rsidP="00DA4E35">
      <w:pPr>
        <w:tabs>
          <w:tab w:val="left" w:pos="585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EF6F123" w14:textId="77777777" w:rsidR="001C5023" w:rsidRPr="001E31A4" w:rsidRDefault="001C5023" w:rsidP="001C5023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 xml:space="preserve">Objednatel se zavazuje </w:t>
      </w:r>
      <w:r w:rsidR="00AB228E">
        <w:rPr>
          <w:rFonts w:ascii="Arial" w:hAnsi="Arial" w:cs="Arial"/>
          <w:sz w:val="22"/>
          <w:szCs w:val="22"/>
        </w:rPr>
        <w:t xml:space="preserve">řádně a včas </w:t>
      </w:r>
      <w:r w:rsidRPr="001E31A4">
        <w:rPr>
          <w:rFonts w:ascii="Arial" w:hAnsi="Arial" w:cs="Arial"/>
          <w:sz w:val="22"/>
          <w:szCs w:val="22"/>
        </w:rPr>
        <w:t>provedené dílo od zhotovitele převzít a zaplatit za jeho provedení zhotoviteli cenu podle čl. III. této smlouvy.</w:t>
      </w:r>
    </w:p>
    <w:p w14:paraId="728DA33A" w14:textId="77777777" w:rsidR="001C5023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14:paraId="3EBBEE44" w14:textId="77777777" w:rsidR="006D4E61" w:rsidRDefault="006D4E61" w:rsidP="001C5023">
      <w:pPr>
        <w:jc w:val="both"/>
        <w:rPr>
          <w:rFonts w:ascii="Arial" w:hAnsi="Arial" w:cs="Arial"/>
          <w:sz w:val="22"/>
          <w:szCs w:val="22"/>
        </w:rPr>
      </w:pPr>
    </w:p>
    <w:p w14:paraId="4AB08CD4" w14:textId="77777777" w:rsidR="001C5023" w:rsidRPr="001E31A4" w:rsidRDefault="00AC4D39" w:rsidP="001C502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1C5023" w:rsidRPr="001E31A4">
        <w:rPr>
          <w:rFonts w:ascii="Arial" w:hAnsi="Arial" w:cs="Arial"/>
          <w:b/>
          <w:sz w:val="22"/>
          <w:szCs w:val="22"/>
        </w:rPr>
        <w:t>I.</w:t>
      </w:r>
    </w:p>
    <w:p w14:paraId="721790F5" w14:textId="77777777"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Specifikace díla</w:t>
      </w:r>
    </w:p>
    <w:p w14:paraId="0D20EF15" w14:textId="77777777"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14:paraId="4380B7A5" w14:textId="77777777" w:rsidR="0009737C" w:rsidRDefault="0009737C" w:rsidP="0009737C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 xml:space="preserve">Zhotovitel se zavazuje provést dílo v souladu s touto smlouvou a dle </w:t>
      </w:r>
      <w:r w:rsidR="00563E47">
        <w:rPr>
          <w:rFonts w:ascii="Arial" w:hAnsi="Arial" w:cs="Arial"/>
          <w:sz w:val="22"/>
          <w:szCs w:val="22"/>
        </w:rPr>
        <w:t>položkového rozpočtu</w:t>
      </w:r>
      <w:r w:rsidRPr="001E31A4">
        <w:rPr>
          <w:rFonts w:ascii="Arial" w:hAnsi="Arial" w:cs="Arial"/>
          <w:sz w:val="22"/>
          <w:szCs w:val="22"/>
        </w:rPr>
        <w:t xml:space="preserve">, jež tvoří přílohu č. 1 této smlouvy, a to v souladu s obecně závaznými předpisy České republiky a technickými normami závaznými v České republice. </w:t>
      </w:r>
    </w:p>
    <w:p w14:paraId="3C120591" w14:textId="77777777" w:rsidR="0009737C" w:rsidRPr="001E31A4" w:rsidRDefault="0009737C" w:rsidP="0009737C">
      <w:pPr>
        <w:jc w:val="both"/>
        <w:rPr>
          <w:rFonts w:ascii="Arial" w:hAnsi="Arial" w:cs="Arial"/>
          <w:sz w:val="22"/>
          <w:szCs w:val="22"/>
        </w:rPr>
      </w:pPr>
    </w:p>
    <w:p w14:paraId="1A6C503D" w14:textId="77777777" w:rsidR="0009737C" w:rsidRPr="001E31A4" w:rsidRDefault="0009737C" w:rsidP="0009737C">
      <w:pPr>
        <w:jc w:val="both"/>
        <w:rPr>
          <w:rFonts w:ascii="Arial" w:hAnsi="Arial" w:cs="Arial"/>
          <w:sz w:val="22"/>
          <w:szCs w:val="22"/>
        </w:rPr>
      </w:pPr>
    </w:p>
    <w:p w14:paraId="484EEF5A" w14:textId="77777777" w:rsidR="0009737C" w:rsidRPr="001E31A4" w:rsidRDefault="0009737C" w:rsidP="0009737C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lastRenderedPageBreak/>
        <w:t>Zhotovitel prohlašuje, že se seznámil s</w:t>
      </w:r>
      <w:r w:rsidR="00563E47">
        <w:rPr>
          <w:rFonts w:ascii="Arial" w:hAnsi="Arial" w:cs="Arial"/>
          <w:sz w:val="22"/>
          <w:szCs w:val="22"/>
        </w:rPr>
        <w:t>e</w:t>
      </w:r>
      <w:r w:rsidRPr="001E31A4">
        <w:rPr>
          <w:rFonts w:ascii="Arial" w:hAnsi="Arial" w:cs="Arial"/>
          <w:sz w:val="22"/>
          <w:szCs w:val="22"/>
        </w:rPr>
        <w:t xml:space="preserve"> skutečnost</w:t>
      </w:r>
      <w:r w:rsidR="0009277E">
        <w:rPr>
          <w:rFonts w:ascii="Arial" w:hAnsi="Arial" w:cs="Arial"/>
          <w:sz w:val="22"/>
          <w:szCs w:val="22"/>
        </w:rPr>
        <w:t>m</w:t>
      </w:r>
      <w:r w:rsidRPr="001E31A4">
        <w:rPr>
          <w:rFonts w:ascii="Arial" w:hAnsi="Arial" w:cs="Arial"/>
          <w:sz w:val="22"/>
          <w:szCs w:val="22"/>
        </w:rPr>
        <w:t>i spojenými se zhotovením díla a tyto informace poskytnuté objednatelem považuje za dostatečné k provedení díla.</w:t>
      </w:r>
    </w:p>
    <w:p w14:paraId="17413C92" w14:textId="77777777" w:rsidR="0009737C" w:rsidRPr="001E31A4" w:rsidRDefault="0009737C" w:rsidP="0009737C">
      <w:pPr>
        <w:jc w:val="both"/>
        <w:rPr>
          <w:rFonts w:ascii="Arial" w:hAnsi="Arial" w:cs="Arial"/>
          <w:sz w:val="22"/>
          <w:szCs w:val="22"/>
        </w:rPr>
      </w:pPr>
    </w:p>
    <w:p w14:paraId="3CBD5D98" w14:textId="77777777" w:rsidR="0009737C" w:rsidRDefault="0009737C" w:rsidP="0009737C">
      <w:pPr>
        <w:jc w:val="both"/>
        <w:rPr>
          <w:rFonts w:ascii="Arial" w:hAnsi="Arial" w:cs="Arial"/>
          <w:sz w:val="22"/>
          <w:szCs w:val="22"/>
        </w:rPr>
      </w:pPr>
    </w:p>
    <w:p w14:paraId="47BC5EAB" w14:textId="77777777"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III.</w:t>
      </w:r>
    </w:p>
    <w:p w14:paraId="2088A6C8" w14:textId="77777777"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Cena díla</w:t>
      </w:r>
    </w:p>
    <w:p w14:paraId="35730645" w14:textId="77777777"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14:paraId="18C46713" w14:textId="77777777" w:rsidR="001C5023" w:rsidRPr="00C1367D" w:rsidRDefault="001C5023" w:rsidP="00C1367D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 xml:space="preserve">Cena za zhotovení díla dle této smlouvy byla dohodnuta mezi smluvními stranami </w:t>
      </w:r>
      <w:r w:rsidR="001602E0">
        <w:rPr>
          <w:rFonts w:ascii="Arial" w:hAnsi="Arial" w:cs="Arial"/>
          <w:sz w:val="22"/>
          <w:szCs w:val="22"/>
        </w:rPr>
        <w:t xml:space="preserve">jako nejvýše přípustná a nepřekročitelná </w:t>
      </w:r>
      <w:r w:rsidRPr="001E31A4">
        <w:rPr>
          <w:rFonts w:ascii="Arial" w:hAnsi="Arial" w:cs="Arial"/>
          <w:sz w:val="22"/>
          <w:szCs w:val="22"/>
        </w:rPr>
        <w:t>na částku</w:t>
      </w:r>
      <w:r w:rsidR="00E241E7">
        <w:rPr>
          <w:rFonts w:ascii="Arial" w:hAnsi="Arial" w:cs="Arial"/>
          <w:sz w:val="22"/>
          <w:szCs w:val="22"/>
        </w:rPr>
        <w:t xml:space="preserve"> </w:t>
      </w:r>
      <w:r w:rsidR="00F71811" w:rsidRPr="00F71811">
        <w:rPr>
          <w:rFonts w:ascii="Arial" w:hAnsi="Arial" w:cs="Arial"/>
          <w:b/>
          <w:sz w:val="22"/>
          <w:szCs w:val="22"/>
        </w:rPr>
        <w:t>202</w:t>
      </w:r>
      <w:r w:rsidR="00C1367D">
        <w:rPr>
          <w:rFonts w:ascii="Arial" w:hAnsi="Arial" w:cs="Arial"/>
          <w:b/>
          <w:sz w:val="22"/>
          <w:szCs w:val="22"/>
        </w:rPr>
        <w:t> </w:t>
      </w:r>
      <w:r w:rsidR="00F71811">
        <w:rPr>
          <w:rFonts w:ascii="Arial" w:hAnsi="Arial" w:cs="Arial"/>
          <w:b/>
          <w:sz w:val="22"/>
          <w:szCs w:val="22"/>
        </w:rPr>
        <w:t>279</w:t>
      </w:r>
      <w:r w:rsidR="00C1367D">
        <w:rPr>
          <w:rFonts w:ascii="Arial" w:hAnsi="Arial" w:cs="Arial"/>
          <w:b/>
          <w:sz w:val="22"/>
          <w:szCs w:val="22"/>
        </w:rPr>
        <w:t>,</w:t>
      </w:r>
      <w:r w:rsidR="00F71811">
        <w:rPr>
          <w:rFonts w:ascii="Arial" w:hAnsi="Arial" w:cs="Arial"/>
          <w:b/>
          <w:sz w:val="22"/>
          <w:szCs w:val="22"/>
        </w:rPr>
        <w:t>49</w:t>
      </w:r>
      <w:r w:rsidR="00090D5A" w:rsidRPr="00C1367D">
        <w:rPr>
          <w:rFonts w:ascii="Arial" w:hAnsi="Arial" w:cs="Arial"/>
          <w:sz w:val="22"/>
          <w:szCs w:val="22"/>
        </w:rPr>
        <w:t xml:space="preserve"> </w:t>
      </w:r>
      <w:r w:rsidR="008C1604" w:rsidRPr="00C1367D">
        <w:rPr>
          <w:rFonts w:ascii="Arial" w:hAnsi="Arial" w:cs="Arial"/>
          <w:b/>
          <w:sz w:val="22"/>
          <w:szCs w:val="22"/>
        </w:rPr>
        <w:t>Kč bez DPH</w:t>
      </w:r>
      <w:r w:rsidR="00282A72" w:rsidRPr="00C1367D">
        <w:rPr>
          <w:rFonts w:ascii="Arial" w:hAnsi="Arial" w:cs="Arial"/>
          <w:sz w:val="22"/>
          <w:szCs w:val="22"/>
        </w:rPr>
        <w:t xml:space="preserve"> </w:t>
      </w:r>
      <w:r w:rsidR="008D6255" w:rsidRPr="00C1367D">
        <w:rPr>
          <w:rFonts w:ascii="Arial" w:hAnsi="Arial" w:cs="Arial"/>
          <w:sz w:val="22"/>
          <w:szCs w:val="22"/>
        </w:rPr>
        <w:t>(slovy</w:t>
      </w:r>
      <w:r w:rsidR="00F718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1811">
        <w:rPr>
          <w:rFonts w:ascii="Arial" w:hAnsi="Arial" w:cs="Arial"/>
          <w:sz w:val="22"/>
          <w:szCs w:val="22"/>
        </w:rPr>
        <w:t>dvěstědvatisícdvěstěsedmdesátdevět</w:t>
      </w:r>
      <w:proofErr w:type="spellEnd"/>
      <w:r w:rsidR="004870D1" w:rsidRPr="00C1367D">
        <w:rPr>
          <w:rFonts w:ascii="Arial" w:hAnsi="Arial" w:cs="Arial"/>
          <w:sz w:val="22"/>
          <w:szCs w:val="22"/>
        </w:rPr>
        <w:t xml:space="preserve"> </w:t>
      </w:r>
      <w:r w:rsidR="004B3C59" w:rsidRPr="00C1367D">
        <w:rPr>
          <w:rFonts w:ascii="Arial" w:hAnsi="Arial" w:cs="Arial"/>
          <w:sz w:val="22"/>
          <w:szCs w:val="22"/>
        </w:rPr>
        <w:t>korun</w:t>
      </w:r>
      <w:r w:rsidR="00E87ED1" w:rsidRPr="00C1367D">
        <w:rPr>
          <w:rFonts w:ascii="Arial" w:hAnsi="Arial" w:cs="Arial"/>
          <w:sz w:val="22"/>
          <w:szCs w:val="22"/>
        </w:rPr>
        <w:t xml:space="preserve"> </w:t>
      </w:r>
      <w:r w:rsidR="00AC4D39" w:rsidRPr="00C1367D">
        <w:rPr>
          <w:rFonts w:ascii="Arial" w:hAnsi="Arial" w:cs="Arial"/>
          <w:sz w:val="22"/>
          <w:szCs w:val="22"/>
        </w:rPr>
        <w:t>če</w:t>
      </w:r>
      <w:r w:rsidRPr="00C1367D">
        <w:rPr>
          <w:rFonts w:ascii="Arial" w:hAnsi="Arial" w:cs="Arial"/>
          <w:sz w:val="22"/>
          <w:szCs w:val="22"/>
        </w:rPr>
        <w:t>ský</w:t>
      </w:r>
      <w:r w:rsidR="00E87ED1" w:rsidRPr="00C1367D">
        <w:rPr>
          <w:rFonts w:ascii="Arial" w:hAnsi="Arial" w:cs="Arial"/>
          <w:sz w:val="22"/>
          <w:szCs w:val="22"/>
        </w:rPr>
        <w:t>ch</w:t>
      </w:r>
      <w:r w:rsidR="008A0195" w:rsidRPr="00C1367D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F71811">
        <w:rPr>
          <w:rFonts w:ascii="Arial" w:hAnsi="Arial" w:cs="Arial"/>
          <w:sz w:val="22"/>
          <w:szCs w:val="22"/>
        </w:rPr>
        <w:t>čtyřicetdevět</w:t>
      </w:r>
      <w:proofErr w:type="spellEnd"/>
      <w:r w:rsidR="008A0195" w:rsidRPr="00C1367D">
        <w:rPr>
          <w:rFonts w:ascii="Arial" w:hAnsi="Arial" w:cs="Arial"/>
          <w:sz w:val="22"/>
          <w:szCs w:val="22"/>
        </w:rPr>
        <w:t xml:space="preserve"> haléřů</w:t>
      </w:r>
      <w:r w:rsidRPr="00C1367D">
        <w:rPr>
          <w:rFonts w:ascii="Arial" w:hAnsi="Arial" w:cs="Arial"/>
          <w:sz w:val="22"/>
          <w:szCs w:val="22"/>
        </w:rPr>
        <w:t>).</w:t>
      </w:r>
    </w:p>
    <w:p w14:paraId="41B30DDB" w14:textId="77777777"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14:paraId="0D276F1E" w14:textId="77777777" w:rsidR="001C5023" w:rsidRPr="001E31A4" w:rsidRDefault="001C5023" w:rsidP="001C5023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Cena dle čl. 3.1. této smlouvy nezahrnuje daň z přidané hodnoty, která bude zhotovitelem účtována ve výši dle platných právních předpisů a v souladu s platebními podmínkami uvedenými v čl. IV. této smlouvy.</w:t>
      </w:r>
    </w:p>
    <w:p w14:paraId="3CDE7C3C" w14:textId="77777777"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14:paraId="3E50D553" w14:textId="77777777" w:rsidR="001C5023" w:rsidRPr="001E31A4" w:rsidRDefault="001C5023" w:rsidP="001C5023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 xml:space="preserve">Cena za zhotovení díla dle čl. 3.1. této smlouvy zahrnuje veškeré náklady zhotovitele související s provedením díla a je cenou konečnou v rozsahu </w:t>
      </w:r>
      <w:r w:rsidR="000C1B40">
        <w:rPr>
          <w:rFonts w:ascii="Arial" w:hAnsi="Arial" w:cs="Arial"/>
          <w:sz w:val="22"/>
          <w:szCs w:val="22"/>
        </w:rPr>
        <w:t>položkového rozpočtu</w:t>
      </w:r>
      <w:r w:rsidR="00AD5244">
        <w:rPr>
          <w:rFonts w:ascii="Arial" w:hAnsi="Arial" w:cs="Arial"/>
          <w:sz w:val="22"/>
          <w:szCs w:val="22"/>
        </w:rPr>
        <w:t xml:space="preserve">, jež </w:t>
      </w:r>
      <w:r w:rsidR="000C1B40" w:rsidRPr="000C1B40">
        <w:rPr>
          <w:rFonts w:ascii="Arial" w:hAnsi="Arial" w:cs="Arial"/>
          <w:sz w:val="22"/>
          <w:szCs w:val="22"/>
        </w:rPr>
        <w:t>tvoří přílohu č. 1</w:t>
      </w:r>
      <w:r w:rsidRPr="000C1B40">
        <w:rPr>
          <w:rFonts w:ascii="Arial" w:hAnsi="Arial" w:cs="Arial"/>
          <w:sz w:val="22"/>
          <w:szCs w:val="22"/>
        </w:rPr>
        <w:t xml:space="preserve"> této smlouvy.</w:t>
      </w:r>
    </w:p>
    <w:p w14:paraId="3E14AE97" w14:textId="77777777" w:rsidR="001C5023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14:paraId="3A7A9DBD" w14:textId="77777777" w:rsidR="004B724A" w:rsidRPr="001E31A4" w:rsidRDefault="004B724A" w:rsidP="001C5023">
      <w:pPr>
        <w:jc w:val="both"/>
        <w:rPr>
          <w:rFonts w:ascii="Arial" w:hAnsi="Arial" w:cs="Arial"/>
          <w:sz w:val="22"/>
          <w:szCs w:val="22"/>
        </w:rPr>
      </w:pPr>
    </w:p>
    <w:p w14:paraId="0D022F0F" w14:textId="77777777" w:rsidR="004B724A" w:rsidRPr="001E31A4" w:rsidRDefault="004B724A" w:rsidP="004B724A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IV.</w:t>
      </w:r>
    </w:p>
    <w:p w14:paraId="27D40C4C" w14:textId="77777777" w:rsidR="004B724A" w:rsidRPr="001E31A4" w:rsidRDefault="004B724A" w:rsidP="004B724A">
      <w:pPr>
        <w:jc w:val="center"/>
        <w:rPr>
          <w:rFonts w:ascii="Arial" w:hAnsi="Arial" w:cs="Arial"/>
          <w:b/>
          <w:sz w:val="22"/>
          <w:szCs w:val="22"/>
        </w:rPr>
      </w:pPr>
      <w:r w:rsidRPr="00496428">
        <w:rPr>
          <w:rFonts w:ascii="Arial" w:hAnsi="Arial" w:cs="Arial"/>
          <w:b/>
          <w:sz w:val="22"/>
          <w:szCs w:val="22"/>
        </w:rPr>
        <w:t>Platební podmínky</w:t>
      </w:r>
    </w:p>
    <w:p w14:paraId="0CE87BC8" w14:textId="77777777" w:rsidR="004B724A" w:rsidRDefault="004B724A" w:rsidP="004B724A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4DE155A9" w14:textId="77777777" w:rsidR="002D7165" w:rsidRDefault="002D7165" w:rsidP="002D7165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D6B1B">
        <w:rPr>
          <w:rFonts w:ascii="Arial" w:hAnsi="Arial" w:cs="Arial"/>
          <w:sz w:val="22"/>
          <w:szCs w:val="22"/>
        </w:rPr>
        <w:t>Platby budou provedeny výhradně v Kč. Objednatel neposkytne zálohu. Smluvní strany se dohodly, že provedené práce budou fakturovány vždy k poslednímu dni kalendářního měsíce, a to na základě vzájemně odsouhlaseného soupisu provedených prací a dále pak k termínu předání a převzetí dokončeného díla. Objednat</w:t>
      </w:r>
      <w:r w:rsidR="00E241E7">
        <w:rPr>
          <w:rFonts w:ascii="Arial" w:hAnsi="Arial" w:cs="Arial"/>
          <w:sz w:val="22"/>
          <w:szCs w:val="22"/>
        </w:rPr>
        <w:t>el uplatní pozastávku ve výši 5</w:t>
      </w:r>
      <w:r w:rsidRPr="000D6B1B">
        <w:rPr>
          <w:rFonts w:ascii="Arial" w:hAnsi="Arial" w:cs="Arial"/>
          <w:sz w:val="22"/>
          <w:szCs w:val="22"/>
        </w:rPr>
        <w:t xml:space="preserve">% z celkové ceny díla, která bude uvolněna po předání a převzetí hotového </w:t>
      </w:r>
      <w:r w:rsidRPr="00CC30C4">
        <w:rPr>
          <w:rFonts w:ascii="Arial" w:hAnsi="Arial" w:cs="Arial"/>
          <w:sz w:val="22"/>
          <w:szCs w:val="22"/>
        </w:rPr>
        <w:t xml:space="preserve">díla </w:t>
      </w:r>
      <w:r w:rsidR="00E241E7">
        <w:rPr>
          <w:rFonts w:ascii="Arial" w:hAnsi="Arial" w:cs="Arial"/>
          <w:sz w:val="22"/>
          <w:szCs w:val="22"/>
        </w:rPr>
        <w:t>bez</w:t>
      </w:r>
      <w:r w:rsidRPr="000D6B1B">
        <w:rPr>
          <w:rFonts w:ascii="Arial" w:hAnsi="Arial" w:cs="Arial"/>
          <w:sz w:val="22"/>
          <w:szCs w:val="22"/>
        </w:rPr>
        <w:t xml:space="preserve"> vad a nedodělků.</w:t>
      </w:r>
      <w:r w:rsidRPr="000D6B1B">
        <w:rPr>
          <w:b/>
          <w:bCs/>
        </w:rPr>
        <w:t xml:space="preserve"> </w:t>
      </w:r>
      <w:r>
        <w:rPr>
          <w:rFonts w:ascii="Arial" w:hAnsi="Arial" w:cs="Arial"/>
          <w:sz w:val="22"/>
          <w:szCs w:val="22"/>
        </w:rPr>
        <w:t>Faktury budou mít splatnost 21</w:t>
      </w:r>
      <w:r w:rsidRPr="000D6B1B">
        <w:rPr>
          <w:rFonts w:ascii="Arial" w:hAnsi="Arial" w:cs="Arial"/>
          <w:sz w:val="22"/>
          <w:szCs w:val="22"/>
        </w:rPr>
        <w:t xml:space="preserve"> dnů od potvrzení objednatelem</w:t>
      </w:r>
      <w:r>
        <w:rPr>
          <w:rFonts w:ascii="Arial" w:hAnsi="Arial" w:cs="Arial"/>
          <w:sz w:val="22"/>
          <w:szCs w:val="22"/>
        </w:rPr>
        <w:t>.</w:t>
      </w:r>
    </w:p>
    <w:p w14:paraId="58A02277" w14:textId="77777777" w:rsidR="002D7165" w:rsidRDefault="002D7165" w:rsidP="002D7165">
      <w:pPr>
        <w:pStyle w:val="Odstavecseseznamem"/>
        <w:ind w:left="705"/>
        <w:jc w:val="both"/>
        <w:rPr>
          <w:rFonts w:ascii="Arial" w:hAnsi="Arial" w:cs="Arial"/>
          <w:sz w:val="22"/>
          <w:szCs w:val="22"/>
        </w:rPr>
      </w:pPr>
    </w:p>
    <w:p w14:paraId="1257028E" w14:textId="77777777" w:rsidR="002D7165" w:rsidRDefault="002D7165" w:rsidP="002D7165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D6B1B">
        <w:rPr>
          <w:rFonts w:ascii="Arial" w:hAnsi="Arial" w:cs="Arial"/>
          <w:sz w:val="22"/>
          <w:szCs w:val="22"/>
        </w:rPr>
        <w:t xml:space="preserve">Objednatel je povinen všechny platby dle této smlouvy platit bezhotovostním 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  <w:r w:rsidRPr="000D6B1B">
        <w:rPr>
          <w:rFonts w:ascii="Arial" w:hAnsi="Arial" w:cs="Arial"/>
          <w:sz w:val="22"/>
          <w:szCs w:val="22"/>
        </w:rPr>
        <w:t xml:space="preserve">převodem na bankovní účet zhotovitele, </w:t>
      </w:r>
      <w:proofErr w:type="gramStart"/>
      <w:r w:rsidRPr="000D6B1B">
        <w:rPr>
          <w:rFonts w:ascii="Arial" w:hAnsi="Arial" w:cs="Arial"/>
          <w:sz w:val="22"/>
          <w:szCs w:val="22"/>
        </w:rPr>
        <w:t>jež</w:t>
      </w:r>
      <w:proofErr w:type="gramEnd"/>
      <w:r w:rsidRPr="000D6B1B">
        <w:rPr>
          <w:rFonts w:ascii="Arial" w:hAnsi="Arial" w:cs="Arial"/>
          <w:sz w:val="22"/>
          <w:szCs w:val="22"/>
        </w:rPr>
        <w:t xml:space="preserve"> je uveden v záhlaví této smlouvy nebo na jiný bankovní účet, který zhotovitel objednateli pro tento účel písemně sdělí. Za okamžik</w:t>
      </w:r>
      <w:r>
        <w:rPr>
          <w:rFonts w:ascii="Arial" w:hAnsi="Arial" w:cs="Arial"/>
          <w:sz w:val="22"/>
          <w:szCs w:val="22"/>
        </w:rPr>
        <w:t xml:space="preserve"> </w:t>
      </w:r>
      <w:r w:rsidRPr="000D6B1B">
        <w:rPr>
          <w:rFonts w:ascii="Arial" w:hAnsi="Arial" w:cs="Arial"/>
          <w:sz w:val="22"/>
          <w:szCs w:val="22"/>
        </w:rPr>
        <w:t>zaplacení jakékoliv platby dle této smlouvy se považuje okamžik, kdy byla příslušná peněžitá částka připsána na bankovní účet zhotovitele.</w:t>
      </w:r>
    </w:p>
    <w:p w14:paraId="2F09B477" w14:textId="77777777" w:rsidR="00D70717" w:rsidRDefault="00D70717" w:rsidP="00D70717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225CF985" w14:textId="77777777" w:rsidR="00D70717" w:rsidRDefault="00D70717" w:rsidP="00D70717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63DD374F" w14:textId="77777777"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V.</w:t>
      </w:r>
    </w:p>
    <w:p w14:paraId="389FC34B" w14:textId="77777777"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Termín a místo plnění díla</w:t>
      </w:r>
    </w:p>
    <w:p w14:paraId="6413D5CE" w14:textId="77777777"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14:paraId="67FE3D90" w14:textId="77777777" w:rsidR="001C5023" w:rsidRPr="00EC4AA9" w:rsidRDefault="001C5023" w:rsidP="0039216F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 xml:space="preserve">Zhotovitel se zavazuje provést pro objednatele dílo v celém rozsahu </w:t>
      </w:r>
      <w:r w:rsidR="00D70717">
        <w:rPr>
          <w:rFonts w:ascii="Arial" w:hAnsi="Arial" w:cs="Arial"/>
          <w:sz w:val="22"/>
          <w:szCs w:val="22"/>
        </w:rPr>
        <w:t xml:space="preserve">dle klimatických podmínek </w:t>
      </w:r>
      <w:r w:rsidR="0039216F" w:rsidRPr="00C72D84">
        <w:rPr>
          <w:rFonts w:ascii="Arial" w:hAnsi="Arial" w:cs="Arial"/>
          <w:sz w:val="22"/>
          <w:szCs w:val="22"/>
        </w:rPr>
        <w:t>d</w:t>
      </w:r>
      <w:r w:rsidR="006E6722">
        <w:rPr>
          <w:rFonts w:ascii="Arial" w:hAnsi="Arial" w:cs="Arial"/>
          <w:sz w:val="22"/>
          <w:szCs w:val="22"/>
        </w:rPr>
        <w:t>o</w:t>
      </w:r>
      <w:r w:rsidR="00F56B42">
        <w:rPr>
          <w:rFonts w:ascii="Arial" w:hAnsi="Arial" w:cs="Arial"/>
          <w:sz w:val="22"/>
          <w:szCs w:val="22"/>
        </w:rPr>
        <w:t xml:space="preserve"> </w:t>
      </w:r>
      <w:r w:rsidR="00B467F7" w:rsidRPr="00B467F7">
        <w:rPr>
          <w:rFonts w:ascii="Arial" w:hAnsi="Arial" w:cs="Arial"/>
          <w:b/>
          <w:sz w:val="22"/>
          <w:szCs w:val="22"/>
        </w:rPr>
        <w:t>3</w:t>
      </w:r>
      <w:r w:rsidR="00B467F7">
        <w:rPr>
          <w:rFonts w:ascii="Arial" w:hAnsi="Arial" w:cs="Arial"/>
          <w:b/>
          <w:sz w:val="22"/>
          <w:szCs w:val="22"/>
        </w:rPr>
        <w:t>1</w:t>
      </w:r>
      <w:r w:rsidR="00432FB5" w:rsidRPr="00B467F7">
        <w:rPr>
          <w:rFonts w:ascii="Arial" w:hAnsi="Arial" w:cs="Arial"/>
          <w:b/>
          <w:sz w:val="22"/>
          <w:szCs w:val="22"/>
        </w:rPr>
        <w:t>.</w:t>
      </w:r>
      <w:r w:rsidR="00F71811">
        <w:rPr>
          <w:rFonts w:ascii="Arial" w:hAnsi="Arial" w:cs="Arial"/>
          <w:b/>
          <w:sz w:val="22"/>
          <w:szCs w:val="22"/>
        </w:rPr>
        <w:t>12. 2022</w:t>
      </w:r>
      <w:r w:rsidR="00E87ED1" w:rsidRPr="00F27FE7">
        <w:rPr>
          <w:rFonts w:ascii="Arial" w:hAnsi="Arial" w:cs="Arial"/>
          <w:b/>
          <w:sz w:val="22"/>
          <w:szCs w:val="22"/>
        </w:rPr>
        <w:t>.</w:t>
      </w:r>
      <w:r w:rsidR="00552DE8">
        <w:rPr>
          <w:rFonts w:ascii="Arial" w:hAnsi="Arial" w:cs="Arial"/>
          <w:sz w:val="22"/>
          <w:szCs w:val="22"/>
        </w:rPr>
        <w:t xml:space="preserve"> </w:t>
      </w:r>
      <w:r w:rsidR="00AB228E">
        <w:rPr>
          <w:rFonts w:ascii="Arial" w:hAnsi="Arial" w:cs="Arial"/>
          <w:sz w:val="22"/>
          <w:szCs w:val="22"/>
        </w:rPr>
        <w:t>Zhotovením díla se rozumí jeho provedení řádně a včas v souladu s touto smlouvou, stavebně technickými požadavky na výstavbu a právními předpisy České republiky</w:t>
      </w:r>
      <w:r w:rsidR="005B5ED8" w:rsidRPr="00EC4AA9">
        <w:rPr>
          <w:rFonts w:ascii="Arial" w:hAnsi="Arial" w:cs="Arial"/>
          <w:sz w:val="22"/>
          <w:szCs w:val="22"/>
        </w:rPr>
        <w:t>.</w:t>
      </w:r>
    </w:p>
    <w:p w14:paraId="1F8CB593" w14:textId="77777777"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14:paraId="741E9055" w14:textId="77777777" w:rsidR="001C5023" w:rsidRPr="005B5ED8" w:rsidRDefault="001C5023" w:rsidP="001C5023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 xml:space="preserve">Zhotovitel je povinen dílo v termínu uvedeném v čl. 5.1. této smlouvy řádně dokončit a po provedení všech případně předepsaných zkoušek a revizí jej předat objednateli způsobem stanoveným v čl. VIII této smlouvy. Objednatel je povinen takto provedené </w:t>
      </w:r>
      <w:r w:rsidR="00200B92">
        <w:rPr>
          <w:rFonts w:ascii="Arial" w:hAnsi="Arial" w:cs="Arial"/>
          <w:sz w:val="22"/>
          <w:szCs w:val="22"/>
        </w:rPr>
        <w:t xml:space="preserve">dílo </w:t>
      </w:r>
      <w:r w:rsidRPr="005B5ED8">
        <w:rPr>
          <w:rFonts w:ascii="Arial" w:hAnsi="Arial" w:cs="Arial"/>
          <w:sz w:val="22"/>
          <w:szCs w:val="22"/>
        </w:rPr>
        <w:t>od zhotovitele převzít.</w:t>
      </w:r>
    </w:p>
    <w:p w14:paraId="5393F51A" w14:textId="77777777" w:rsidR="001C5023" w:rsidRPr="005B5ED8" w:rsidRDefault="001C5023" w:rsidP="001C5023">
      <w:pPr>
        <w:pStyle w:val="Odstavecseseznamem"/>
        <w:rPr>
          <w:rFonts w:ascii="Arial" w:hAnsi="Arial" w:cs="Arial"/>
          <w:sz w:val="22"/>
          <w:szCs w:val="22"/>
        </w:rPr>
      </w:pPr>
    </w:p>
    <w:p w14:paraId="6E2ED9C2" w14:textId="77777777" w:rsidR="003B4BF6" w:rsidRDefault="001C5023" w:rsidP="001C5023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B5ED8">
        <w:rPr>
          <w:rFonts w:ascii="Arial" w:hAnsi="Arial" w:cs="Arial"/>
          <w:sz w:val="22"/>
          <w:szCs w:val="22"/>
        </w:rPr>
        <w:t xml:space="preserve">Smluvní strany se dohodly, že dílo bude zhotovitelem provedeno na následujícím </w:t>
      </w:r>
      <w:r w:rsidRPr="00FD1A9F">
        <w:rPr>
          <w:rFonts w:ascii="Arial" w:hAnsi="Arial" w:cs="Arial"/>
          <w:sz w:val="22"/>
          <w:szCs w:val="22"/>
        </w:rPr>
        <w:t>místě:</w:t>
      </w:r>
    </w:p>
    <w:p w14:paraId="1664D639" w14:textId="77777777" w:rsidR="001C5023" w:rsidRPr="005B5ED8" w:rsidRDefault="00F71811" w:rsidP="003B4BF6">
      <w:pPr>
        <w:ind w:firstLine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Horní Poustevna č.p.50, 40782 Horní Poustevna</w:t>
      </w:r>
    </w:p>
    <w:p w14:paraId="357B0E2B" w14:textId="77777777" w:rsidR="00F71811" w:rsidRDefault="00F71811" w:rsidP="001C5023">
      <w:pPr>
        <w:jc w:val="center"/>
        <w:rPr>
          <w:rFonts w:ascii="Arial" w:hAnsi="Arial" w:cs="Arial"/>
          <w:b/>
          <w:sz w:val="22"/>
          <w:szCs w:val="22"/>
        </w:rPr>
      </w:pPr>
    </w:p>
    <w:p w14:paraId="4CDB49B5" w14:textId="77777777" w:rsidR="00F71811" w:rsidRDefault="00F71811" w:rsidP="001C5023">
      <w:pPr>
        <w:jc w:val="center"/>
        <w:rPr>
          <w:rFonts w:ascii="Arial" w:hAnsi="Arial" w:cs="Arial"/>
          <w:b/>
          <w:sz w:val="22"/>
          <w:szCs w:val="22"/>
        </w:rPr>
      </w:pPr>
    </w:p>
    <w:p w14:paraId="13A7868A" w14:textId="77777777" w:rsidR="00F71811" w:rsidRDefault="00F71811" w:rsidP="001C5023">
      <w:pPr>
        <w:jc w:val="center"/>
        <w:rPr>
          <w:rFonts w:ascii="Arial" w:hAnsi="Arial" w:cs="Arial"/>
          <w:b/>
          <w:sz w:val="22"/>
          <w:szCs w:val="22"/>
        </w:rPr>
      </w:pPr>
    </w:p>
    <w:p w14:paraId="1CE1112F" w14:textId="77777777" w:rsidR="00F71811" w:rsidRDefault="00F71811" w:rsidP="001C5023">
      <w:pPr>
        <w:jc w:val="center"/>
        <w:rPr>
          <w:rFonts w:ascii="Arial" w:hAnsi="Arial" w:cs="Arial"/>
          <w:b/>
          <w:sz w:val="22"/>
          <w:szCs w:val="22"/>
        </w:rPr>
      </w:pPr>
    </w:p>
    <w:p w14:paraId="015D02A2" w14:textId="77777777"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VI.</w:t>
      </w:r>
    </w:p>
    <w:p w14:paraId="683AAA0F" w14:textId="77777777" w:rsidR="001C5023" w:rsidRPr="001E31A4" w:rsidRDefault="001C5023" w:rsidP="001C5023">
      <w:pPr>
        <w:jc w:val="center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lastRenderedPageBreak/>
        <w:t>Práva a povinnosti objednatele</w:t>
      </w:r>
    </w:p>
    <w:p w14:paraId="2D9AFDE8" w14:textId="77777777"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14:paraId="2E0B8746" w14:textId="77777777" w:rsidR="001C5023" w:rsidRPr="001E31A4" w:rsidRDefault="000C1B40" w:rsidP="001C5023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496428">
        <w:rPr>
          <w:rFonts w:ascii="Arial" w:hAnsi="Arial" w:cs="Arial"/>
          <w:sz w:val="22"/>
          <w:szCs w:val="22"/>
        </w:rPr>
        <w:t>Objednatel je povine</w:t>
      </w:r>
      <w:r w:rsidR="0039216F">
        <w:rPr>
          <w:rFonts w:ascii="Arial" w:hAnsi="Arial" w:cs="Arial"/>
          <w:sz w:val="22"/>
          <w:szCs w:val="22"/>
        </w:rPr>
        <w:t>n předat staveniště zhotoviteli</w:t>
      </w:r>
      <w:r w:rsidR="00FD1A9F" w:rsidRPr="001E31A4">
        <w:rPr>
          <w:rFonts w:ascii="Arial" w:hAnsi="Arial" w:cs="Arial"/>
          <w:sz w:val="22"/>
          <w:szCs w:val="22"/>
        </w:rPr>
        <w:t>, na kterém bude dílo zhotovitelem zhotovováno</w:t>
      </w:r>
      <w:r w:rsidR="002D7252" w:rsidRPr="002D7252">
        <w:rPr>
          <w:rFonts w:ascii="Arial" w:hAnsi="Arial" w:cs="Arial"/>
          <w:sz w:val="22"/>
          <w:szCs w:val="22"/>
        </w:rPr>
        <w:t xml:space="preserve"> </w:t>
      </w:r>
      <w:r w:rsidR="002D7252">
        <w:rPr>
          <w:rFonts w:ascii="Arial" w:hAnsi="Arial" w:cs="Arial"/>
          <w:sz w:val="22"/>
          <w:szCs w:val="22"/>
        </w:rPr>
        <w:t>po podpisu Smlouvy o dílo</w:t>
      </w:r>
      <w:r w:rsidR="001C5023" w:rsidRPr="001E31A4">
        <w:rPr>
          <w:rFonts w:ascii="Arial" w:hAnsi="Arial" w:cs="Arial"/>
          <w:sz w:val="22"/>
          <w:szCs w:val="22"/>
        </w:rPr>
        <w:t>. Předání staveniště bude zaznamenáno ve stavebním deníku</w:t>
      </w:r>
      <w:r>
        <w:rPr>
          <w:rFonts w:ascii="Arial" w:hAnsi="Arial" w:cs="Arial"/>
          <w:sz w:val="22"/>
          <w:szCs w:val="22"/>
        </w:rPr>
        <w:t xml:space="preserve">, </w:t>
      </w:r>
      <w:r w:rsidR="001C5023" w:rsidRPr="001E31A4">
        <w:rPr>
          <w:rFonts w:ascii="Arial" w:hAnsi="Arial" w:cs="Arial"/>
          <w:sz w:val="22"/>
          <w:szCs w:val="22"/>
        </w:rPr>
        <w:t>který je povinen zhotovitel po celou dobu provádění díla vést a který bude vždy k dispozici na místě provádění díla.</w:t>
      </w:r>
    </w:p>
    <w:p w14:paraId="0B5141AE" w14:textId="77777777"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14:paraId="47515AFF" w14:textId="77777777" w:rsidR="001C5023" w:rsidRPr="001E31A4" w:rsidRDefault="001C5023" w:rsidP="001C5023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Ve stavebním deníku budou mimo jiné zaznamenávány údaje týkající se provádění díla, postupy prací, nasazení strojů a pracovníků, použití technologií, návrhy změn a jejich odsouhlasení, výsledky zkoušek, kontrol a revizí, úpravy termínů, změny ve věcnosti, vícepráce apod. Zápisy objednatele nebo jím pověřeného stavebně technického dozoru se považují za závazné pokyny pro zhotovitele.</w:t>
      </w:r>
    </w:p>
    <w:p w14:paraId="171CB79D" w14:textId="77777777"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14:paraId="43BCC6BF" w14:textId="77777777" w:rsidR="001C5023" w:rsidRPr="001E31A4" w:rsidRDefault="001C5023" w:rsidP="001C5023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Objednatel má právo kdykoliv provést kontrolu provádění díla, a to včetně kontroly dodržování předpisů bezpečnosti práce apod. O této kontrole může objednatel kdykoliv učinit zápis do stavebního deníku s návrhem příslušných opatření.</w:t>
      </w:r>
    </w:p>
    <w:p w14:paraId="3C215684" w14:textId="77777777"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14:paraId="6600EA94" w14:textId="77777777" w:rsidR="001C5023" w:rsidRPr="0009277E" w:rsidRDefault="001C5023" w:rsidP="0009277E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 xml:space="preserve">Objednatel či jím pověřený stavebně technický dozor má právo kdykoliv nahlédnout do stavebního </w:t>
      </w:r>
      <w:r w:rsidR="0009277E">
        <w:rPr>
          <w:rFonts w:ascii="Arial" w:hAnsi="Arial" w:cs="Arial"/>
          <w:sz w:val="22"/>
          <w:szCs w:val="22"/>
        </w:rPr>
        <w:t>deníku a učinit do něj záznam. Z</w:t>
      </w:r>
      <w:r w:rsidRPr="0009277E">
        <w:rPr>
          <w:rFonts w:ascii="Arial" w:hAnsi="Arial" w:cs="Arial"/>
          <w:sz w:val="22"/>
          <w:szCs w:val="22"/>
        </w:rPr>
        <w:t>hotovitel je povinen toto objednateli či stavebně technickému dozoru kdykoliv umožnit.</w:t>
      </w:r>
    </w:p>
    <w:p w14:paraId="4C342DCB" w14:textId="77777777" w:rsidR="001C5023" w:rsidRPr="001E31A4" w:rsidRDefault="001C5023" w:rsidP="001C5023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08CDB285" w14:textId="77777777" w:rsidR="001C5023" w:rsidRDefault="001C5023" w:rsidP="001C5023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Objednatel je povinen v průběhu provádění díla zhotovitelem poskytovat zhotoviteli veškerou potřebnou součinnost tak, aby zhotovitel mohl provést dílo dle této smlouvy řádně, včas a v souladu s podmínkami sjednanými v této smlouvě. Vždy když zhotovitel bude pociťovat nedostatek součinnosti ze strany objednatele, vyzve objednatele zápisem do stavebního deníku k jejímu poskytnutí a zároveň stanoví lhůtu</w:t>
      </w:r>
      <w:r w:rsidR="0009277E">
        <w:rPr>
          <w:rFonts w:ascii="Arial" w:hAnsi="Arial" w:cs="Arial"/>
          <w:sz w:val="22"/>
          <w:szCs w:val="22"/>
        </w:rPr>
        <w:t>,</w:t>
      </w:r>
      <w:r w:rsidRPr="001E31A4">
        <w:rPr>
          <w:rFonts w:ascii="Arial" w:hAnsi="Arial" w:cs="Arial"/>
          <w:sz w:val="22"/>
          <w:szCs w:val="22"/>
        </w:rPr>
        <w:t xml:space="preserve"> ne kratší než </w:t>
      </w:r>
      <w:r w:rsidRPr="001E31A4">
        <w:rPr>
          <w:rFonts w:ascii="Arial" w:hAnsi="Arial" w:cs="Arial"/>
          <w:bCs/>
          <w:sz w:val="22"/>
          <w:szCs w:val="22"/>
        </w:rPr>
        <w:t>dva</w:t>
      </w:r>
      <w:r w:rsidRPr="001E31A4">
        <w:rPr>
          <w:rFonts w:ascii="Arial" w:hAnsi="Arial" w:cs="Arial"/>
          <w:sz w:val="22"/>
          <w:szCs w:val="22"/>
        </w:rPr>
        <w:t xml:space="preserve"> dny pro její dodatečné poskytnutí. V případě, že taková součinnost ze strany objednatele nebude poskytnuta, je </w:t>
      </w:r>
      <w:r w:rsidR="00A131BB">
        <w:rPr>
          <w:rFonts w:ascii="Arial" w:hAnsi="Arial" w:cs="Arial"/>
          <w:sz w:val="22"/>
          <w:szCs w:val="22"/>
        </w:rPr>
        <w:t>zhotovi</w:t>
      </w:r>
      <w:r w:rsidRPr="001E31A4">
        <w:rPr>
          <w:rFonts w:ascii="Arial" w:hAnsi="Arial" w:cs="Arial"/>
          <w:sz w:val="22"/>
          <w:szCs w:val="22"/>
        </w:rPr>
        <w:t>tel oprávněn až do doby jejího poskytnutí přerušit provádění díla. O tuto dobu se prodlužuje termín dokončení díla.</w:t>
      </w:r>
    </w:p>
    <w:p w14:paraId="56464FC3" w14:textId="77777777" w:rsidR="003D61F7" w:rsidRPr="001E31A4" w:rsidRDefault="003D61F7" w:rsidP="003D61F7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626ED590" w14:textId="77777777" w:rsidR="001C5023" w:rsidRDefault="001C5023" w:rsidP="001C5023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 xml:space="preserve">Objednatel je povinen </w:t>
      </w:r>
      <w:r w:rsidR="00AB228E">
        <w:rPr>
          <w:rFonts w:ascii="Arial" w:hAnsi="Arial" w:cs="Arial"/>
          <w:sz w:val="22"/>
          <w:szCs w:val="22"/>
        </w:rPr>
        <w:t xml:space="preserve">řádně provedené </w:t>
      </w:r>
      <w:r w:rsidRPr="001E31A4">
        <w:rPr>
          <w:rFonts w:ascii="Arial" w:hAnsi="Arial" w:cs="Arial"/>
          <w:sz w:val="22"/>
          <w:szCs w:val="22"/>
        </w:rPr>
        <w:t>dílo od zhotovitele protokolárně převzít, a to na základě výzvy zhotovitele dle čl. VIII. této smlouvy.</w:t>
      </w:r>
    </w:p>
    <w:p w14:paraId="5103DA77" w14:textId="77777777" w:rsidR="00A131BB" w:rsidRDefault="00A131BB" w:rsidP="00A131BB">
      <w:pPr>
        <w:pStyle w:val="Odstavecseseznamem"/>
        <w:rPr>
          <w:rFonts w:ascii="Arial" w:hAnsi="Arial" w:cs="Arial"/>
          <w:sz w:val="22"/>
          <w:szCs w:val="22"/>
        </w:rPr>
      </w:pPr>
    </w:p>
    <w:p w14:paraId="1BE0E950" w14:textId="77777777" w:rsidR="002D7165" w:rsidRDefault="002D7165" w:rsidP="00A131BB">
      <w:pPr>
        <w:jc w:val="both"/>
        <w:rPr>
          <w:rFonts w:ascii="Arial" w:hAnsi="Arial" w:cs="Arial"/>
          <w:sz w:val="22"/>
          <w:szCs w:val="22"/>
        </w:rPr>
      </w:pPr>
    </w:p>
    <w:p w14:paraId="1E6372FD" w14:textId="77777777"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VII.</w:t>
      </w:r>
    </w:p>
    <w:p w14:paraId="683F0DFA" w14:textId="77777777" w:rsidR="001C5023" w:rsidRPr="001E31A4" w:rsidRDefault="001C5023" w:rsidP="001C5023">
      <w:pPr>
        <w:jc w:val="center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Práva a povinnosti zhotovitele</w:t>
      </w:r>
    </w:p>
    <w:p w14:paraId="56082741" w14:textId="77777777"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14:paraId="11D6D6FC" w14:textId="77777777" w:rsidR="001C5023" w:rsidRPr="001E31A4" w:rsidRDefault="001C5023" w:rsidP="001C5023">
      <w:pPr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Zhotovitel je povinen na své náklady a na své nebezpečí zhotovit dílo dle této smlouvy, a to v rozsahu, kvalitě a termínech podle této smlouvy.</w:t>
      </w:r>
    </w:p>
    <w:p w14:paraId="7A024A60" w14:textId="77777777"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14:paraId="44EC33FE" w14:textId="77777777" w:rsidR="001C5023" w:rsidRPr="001E31A4" w:rsidRDefault="001C5023" w:rsidP="001C5023">
      <w:pPr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Zhotovitel se zavazuje po celou dobu provádění díla vést stavební deník, do kterého budou pravidelně zaznamenávány údaje týkající se provádění díla, postupy prací, nasazení strojů a pracovníků, použití technologií, návrhy změn a jejich odsouhlasení, výsledky zkoušek, kontrol a revizí, úpravy termínů, změny ve věcnosti, vícepráce apod.</w:t>
      </w:r>
    </w:p>
    <w:p w14:paraId="34937F80" w14:textId="77777777"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14:paraId="198F1E61" w14:textId="77777777" w:rsidR="001C5023" w:rsidRPr="001E31A4" w:rsidRDefault="001C5023" w:rsidP="001C5023">
      <w:pPr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Zhotovitel je povinen umožnit objednateli či stavebně technickému dozoru kdykoliv nahlédnout do stavebního deníku a učinit do něj záznam.</w:t>
      </w:r>
    </w:p>
    <w:p w14:paraId="228D30A7" w14:textId="77777777"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14:paraId="1D90401A" w14:textId="77777777" w:rsidR="001C5023" w:rsidRPr="001E31A4" w:rsidRDefault="001C5023" w:rsidP="001C5023">
      <w:pPr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Zhotovitel je povinen při realizaci díla dodržovat veškeré platné normy a bezpečnostní předpisy, veškeré zákony a jejich prováděcí vyhlášky, které se týkají jeho činnosti.</w:t>
      </w:r>
    </w:p>
    <w:p w14:paraId="41F7D939" w14:textId="77777777"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14:paraId="5C5526E3" w14:textId="77777777" w:rsidR="001C5023" w:rsidRPr="001E31A4" w:rsidRDefault="001C5023" w:rsidP="001C5023">
      <w:pPr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V případě, že dojde k podstatné změně rozsahu díla dle této smlouvy, je zhotovitel povinen zajistit uzavření dodatku k této smlouvě.</w:t>
      </w:r>
    </w:p>
    <w:p w14:paraId="49C1C1BC" w14:textId="77777777" w:rsidR="001C5023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14:paraId="29321906" w14:textId="77777777" w:rsidR="0009737C" w:rsidRDefault="0009737C" w:rsidP="0009737C">
      <w:pPr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oprávněn pověřit provedením jakékoliv části díla třetí osobu. Při provádění díla třetí osob</w:t>
      </w:r>
      <w:r w:rsidR="0013379D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u však má zhotovitel odpovědnost, jako by dílo prováděl sám.</w:t>
      </w:r>
    </w:p>
    <w:p w14:paraId="01F6B8DA" w14:textId="77777777" w:rsidR="001C5023" w:rsidRDefault="001C5023" w:rsidP="001C5023">
      <w:pPr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629CE">
        <w:rPr>
          <w:rFonts w:ascii="Arial" w:hAnsi="Arial" w:cs="Arial"/>
          <w:sz w:val="22"/>
          <w:szCs w:val="22"/>
        </w:rPr>
        <w:lastRenderedPageBreak/>
        <w:t>Zhotovitel je povinen si při provádění díla počínat tak, aby nedocházelo ke škodám na zdraví a/nebo životě osob, ke škodám na díle a na materiálech určených k provedení díla, jakož i ke škodám na nemovitostech, stavbách a zařízeních ve vlastnictví objednatele nebo třetích osob.</w:t>
      </w:r>
    </w:p>
    <w:p w14:paraId="711E231D" w14:textId="77777777" w:rsidR="003B6B5F" w:rsidRDefault="003B6B5F" w:rsidP="001C5023">
      <w:pPr>
        <w:jc w:val="center"/>
        <w:rPr>
          <w:rFonts w:ascii="Arial" w:hAnsi="Arial" w:cs="Arial"/>
          <w:b/>
          <w:sz w:val="22"/>
          <w:szCs w:val="22"/>
        </w:rPr>
      </w:pPr>
    </w:p>
    <w:p w14:paraId="2C35F7EA" w14:textId="77777777" w:rsidR="003B6B5F" w:rsidRDefault="003B6B5F" w:rsidP="001C5023">
      <w:pPr>
        <w:jc w:val="center"/>
        <w:rPr>
          <w:rFonts w:ascii="Arial" w:hAnsi="Arial" w:cs="Arial"/>
          <w:b/>
          <w:sz w:val="22"/>
          <w:szCs w:val="22"/>
        </w:rPr>
      </w:pPr>
    </w:p>
    <w:p w14:paraId="2D749776" w14:textId="77777777"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VIII.</w:t>
      </w:r>
    </w:p>
    <w:p w14:paraId="6CE36055" w14:textId="77777777"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Předání a převzetí díla</w:t>
      </w:r>
    </w:p>
    <w:p w14:paraId="69F38E3E" w14:textId="77777777"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14:paraId="3FA4D9FC" w14:textId="77777777" w:rsidR="001C5023" w:rsidRPr="001E31A4" w:rsidRDefault="001C5023" w:rsidP="001C5023">
      <w:pPr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Dílo se považuje za dokončené dnem protokolárního předání a převzetí díla. Součástí plnění podle této smlouvy je rovněž provedení všech zkoušek stanovených příslušnými předpisy a normami dle potřeby použité technologie a stavu místa provádění díla.</w:t>
      </w:r>
    </w:p>
    <w:p w14:paraId="324B5CE2" w14:textId="77777777"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14:paraId="103716C2" w14:textId="77777777" w:rsidR="001C5023" w:rsidRPr="001E31A4" w:rsidRDefault="001C5023" w:rsidP="001C5023">
      <w:pPr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Zhotovitel vyzve objednatele k protokolárnímu převzetí díla nejpozději 5 pracovních dní před termínem plnění podle této smlouvy.</w:t>
      </w:r>
    </w:p>
    <w:p w14:paraId="2C70BCFC" w14:textId="77777777" w:rsidR="001C5023" w:rsidRPr="001E31A4" w:rsidRDefault="001C5023" w:rsidP="001C5023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C0EE556" w14:textId="77777777" w:rsidR="001C5023" w:rsidRPr="001E31A4" w:rsidRDefault="001C5023" w:rsidP="001C5023">
      <w:pPr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 xml:space="preserve">Objednatel je povinen ve sjednané době na základě výzvy zhotovitele </w:t>
      </w:r>
      <w:r w:rsidR="00E81E79">
        <w:rPr>
          <w:rFonts w:ascii="Arial" w:hAnsi="Arial" w:cs="Arial"/>
          <w:sz w:val="22"/>
          <w:szCs w:val="22"/>
        </w:rPr>
        <w:t xml:space="preserve">řádně a včas provedené </w:t>
      </w:r>
      <w:r w:rsidRPr="001E31A4">
        <w:rPr>
          <w:rFonts w:ascii="Arial" w:hAnsi="Arial" w:cs="Arial"/>
          <w:sz w:val="22"/>
          <w:szCs w:val="22"/>
        </w:rPr>
        <w:t>dílo od zhotovitele převzít</w:t>
      </w:r>
      <w:r w:rsidR="0090375E">
        <w:rPr>
          <w:rFonts w:ascii="Arial" w:hAnsi="Arial" w:cs="Arial"/>
          <w:sz w:val="22"/>
          <w:szCs w:val="22"/>
        </w:rPr>
        <w:t xml:space="preserve"> v souladu s článkem </w:t>
      </w:r>
      <w:smartTag w:uri="urn:schemas-microsoft-com:office:smarttags" w:element="metricconverter">
        <w:smartTagPr>
          <w:attr w:name="ProductID" w:val="8.5 a"/>
        </w:smartTagPr>
        <w:r w:rsidR="0090375E">
          <w:rPr>
            <w:rFonts w:ascii="Arial" w:hAnsi="Arial" w:cs="Arial"/>
            <w:sz w:val="22"/>
            <w:szCs w:val="22"/>
          </w:rPr>
          <w:t>8.5</w:t>
        </w:r>
        <w:r w:rsidRPr="001E31A4">
          <w:rPr>
            <w:rFonts w:ascii="Arial" w:hAnsi="Arial" w:cs="Arial"/>
            <w:sz w:val="22"/>
            <w:szCs w:val="22"/>
          </w:rPr>
          <w:t xml:space="preserve"> a</w:t>
        </w:r>
      </w:smartTag>
      <w:r w:rsidRPr="001E31A4">
        <w:rPr>
          <w:rFonts w:ascii="Arial" w:hAnsi="Arial" w:cs="Arial"/>
          <w:sz w:val="22"/>
          <w:szCs w:val="22"/>
        </w:rPr>
        <w:t xml:space="preserve"> o předání podepsat předávací protokol dle čl. 8.4. této smlouvy.</w:t>
      </w:r>
    </w:p>
    <w:p w14:paraId="6281139E" w14:textId="77777777" w:rsidR="001C5023" w:rsidRPr="001E31A4" w:rsidRDefault="001C5023" w:rsidP="001C5023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0CDA8C83" w14:textId="77777777" w:rsidR="001C5023" w:rsidRPr="001E31A4" w:rsidRDefault="001C5023" w:rsidP="001C5023">
      <w:pPr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O předání a převzetí díla sepíší smluvní strany předávací protokol. Předání a převzetí díla musí být osobně přítomen zmocněnec objednatele i zhotovitele. Předávací protokol bude obsahovat zejména následující údaje:</w:t>
      </w:r>
    </w:p>
    <w:p w14:paraId="374D3796" w14:textId="77777777" w:rsidR="001C5023" w:rsidRDefault="001C5023" w:rsidP="001C5023">
      <w:pPr>
        <w:pStyle w:val="Odstavecseseznamem"/>
        <w:rPr>
          <w:rFonts w:ascii="Arial" w:hAnsi="Arial" w:cs="Arial"/>
          <w:sz w:val="22"/>
          <w:szCs w:val="22"/>
        </w:rPr>
      </w:pPr>
    </w:p>
    <w:p w14:paraId="285A3F99" w14:textId="77777777" w:rsidR="001C5023" w:rsidRPr="001E31A4" w:rsidRDefault="001C5023" w:rsidP="001C5023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zhodnocení jakosti díla;</w:t>
      </w:r>
    </w:p>
    <w:p w14:paraId="29469CB6" w14:textId="77777777" w:rsidR="001C5023" w:rsidRPr="001E31A4" w:rsidRDefault="001C5023" w:rsidP="001C5023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identifikační údaje o díle,</w:t>
      </w:r>
    </w:p>
    <w:p w14:paraId="14F6BA93" w14:textId="77777777" w:rsidR="001C5023" w:rsidRPr="001E31A4" w:rsidRDefault="001C5023" w:rsidP="001C5023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prohlášení objednatele, že převáděné dílo přejímá;</w:t>
      </w:r>
    </w:p>
    <w:p w14:paraId="586065AE" w14:textId="77777777" w:rsidR="001C5023" w:rsidRDefault="001C5023" w:rsidP="001C5023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případné vady a nedodělky spolu s uvedením termínu, do kdy se je zhotovitel zavazuje odstranit.</w:t>
      </w:r>
    </w:p>
    <w:p w14:paraId="05299A9B" w14:textId="77777777" w:rsidR="0039216F" w:rsidRPr="001E31A4" w:rsidRDefault="0039216F" w:rsidP="0039216F">
      <w:pPr>
        <w:ind w:left="1065"/>
        <w:jc w:val="both"/>
        <w:rPr>
          <w:rFonts w:ascii="Arial" w:hAnsi="Arial" w:cs="Arial"/>
          <w:sz w:val="22"/>
          <w:szCs w:val="22"/>
        </w:rPr>
      </w:pPr>
    </w:p>
    <w:p w14:paraId="281CF058" w14:textId="77777777" w:rsidR="001C5023" w:rsidRPr="00900EE7" w:rsidRDefault="001C5023" w:rsidP="001C5023">
      <w:pPr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82A72">
        <w:rPr>
          <w:rFonts w:ascii="Arial" w:hAnsi="Arial" w:cs="Arial"/>
          <w:bCs/>
          <w:sz w:val="22"/>
          <w:szCs w:val="22"/>
        </w:rPr>
        <w:t>Objednatel není oprávněn odmítnout převzetí díla, p</w:t>
      </w:r>
      <w:r w:rsidR="00E81E79" w:rsidRPr="00282A72">
        <w:rPr>
          <w:rFonts w:ascii="Arial" w:hAnsi="Arial" w:cs="Arial"/>
          <w:bCs/>
          <w:sz w:val="22"/>
          <w:szCs w:val="22"/>
        </w:rPr>
        <w:t>okud dílo nevykazuje žádné vady</w:t>
      </w:r>
      <w:r w:rsidR="00670612" w:rsidRPr="00282A72">
        <w:rPr>
          <w:rFonts w:ascii="Arial" w:hAnsi="Arial" w:cs="Arial"/>
          <w:bCs/>
          <w:sz w:val="22"/>
          <w:szCs w:val="22"/>
        </w:rPr>
        <w:t>, popř. vykazuje vady či nedodělky, které samy o sobě nebo ve spojení s jinými nebrání užívání a bezpečnému provozování provedeného díla.</w:t>
      </w:r>
    </w:p>
    <w:p w14:paraId="793D371B" w14:textId="77777777" w:rsidR="00900EE7" w:rsidRPr="00900EE7" w:rsidRDefault="00900EE7" w:rsidP="00900EE7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3C781087" w14:textId="77777777" w:rsidR="00900EE7" w:rsidRPr="008932BE" w:rsidRDefault="00900EE7" w:rsidP="00900EE7">
      <w:pPr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vyloučení pochybností smluvní strany sjednávají, že objednatel není povinen převzít dílo, pokud vykazuje </w:t>
      </w:r>
      <w:r w:rsidRPr="001E31A4">
        <w:rPr>
          <w:rFonts w:ascii="Arial" w:hAnsi="Arial" w:cs="Arial"/>
          <w:bCs/>
          <w:sz w:val="22"/>
          <w:szCs w:val="22"/>
        </w:rPr>
        <w:t>vady či nedodělky</w:t>
      </w:r>
      <w:r>
        <w:rPr>
          <w:rFonts w:ascii="Arial" w:hAnsi="Arial" w:cs="Arial"/>
          <w:bCs/>
          <w:sz w:val="22"/>
          <w:szCs w:val="22"/>
        </w:rPr>
        <w:t>, které brání řádnému užívání díla nebo které brání bezpečnému provozování díla, a to až do doby odstranění takových vad či nedodělků.</w:t>
      </w:r>
    </w:p>
    <w:p w14:paraId="651EDF7C" w14:textId="77777777" w:rsidR="00900EE7" w:rsidRPr="00282A72" w:rsidRDefault="00900EE7" w:rsidP="00900EE7">
      <w:pPr>
        <w:jc w:val="both"/>
        <w:rPr>
          <w:rFonts w:ascii="Arial" w:hAnsi="Arial" w:cs="Arial"/>
          <w:sz w:val="22"/>
          <w:szCs w:val="22"/>
        </w:rPr>
      </w:pPr>
    </w:p>
    <w:p w14:paraId="6C708D15" w14:textId="77777777" w:rsidR="00D1361D" w:rsidRPr="00D1361D" w:rsidRDefault="00D1361D" w:rsidP="00D1361D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34E15431" w14:textId="77777777" w:rsidR="001C5023" w:rsidRDefault="001C5023" w:rsidP="001C5023">
      <w:pPr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bCs/>
          <w:sz w:val="22"/>
          <w:szCs w:val="22"/>
        </w:rPr>
        <w:t>Zhotovitel</w:t>
      </w:r>
      <w:r w:rsidRPr="001E31A4">
        <w:rPr>
          <w:rFonts w:ascii="Arial" w:hAnsi="Arial" w:cs="Arial"/>
          <w:sz w:val="22"/>
          <w:szCs w:val="22"/>
        </w:rPr>
        <w:t xml:space="preserve"> je povinen do pěti (5) dnů ode dne předání a převzetí díla objednatelem dle čl. VIII této smlouvy vyklidit staveniště a předat jej objednateli. Za vyklizené se pokládá staveniště </w:t>
      </w:r>
      <w:r w:rsidR="008646C8" w:rsidRPr="00012DEB">
        <w:rPr>
          <w:rFonts w:ascii="Arial" w:hAnsi="Arial" w:cs="Arial"/>
          <w:sz w:val="22"/>
          <w:szCs w:val="22"/>
        </w:rPr>
        <w:t xml:space="preserve">upravené do stavu </w:t>
      </w:r>
      <w:r w:rsidR="00E81E79">
        <w:rPr>
          <w:rFonts w:ascii="Arial" w:hAnsi="Arial" w:cs="Arial"/>
          <w:sz w:val="22"/>
          <w:szCs w:val="22"/>
        </w:rPr>
        <w:t>před provedením díla, vyjma zhotoveného díla.</w:t>
      </w:r>
    </w:p>
    <w:p w14:paraId="4367B57D" w14:textId="77777777" w:rsidR="00D70717" w:rsidRDefault="00D70717" w:rsidP="00D70717">
      <w:pPr>
        <w:pStyle w:val="Odstavecseseznamem"/>
        <w:rPr>
          <w:rFonts w:ascii="Arial" w:hAnsi="Arial" w:cs="Arial"/>
          <w:sz w:val="22"/>
          <w:szCs w:val="22"/>
        </w:rPr>
      </w:pPr>
    </w:p>
    <w:p w14:paraId="7CAA6681" w14:textId="77777777" w:rsidR="00D70717" w:rsidRDefault="00D70717" w:rsidP="00E241E7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302B6ADC" w14:textId="77777777"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IX.</w:t>
      </w:r>
    </w:p>
    <w:p w14:paraId="0CAF477A" w14:textId="77777777"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Odpovědnost zhotovitele za vady díla</w:t>
      </w:r>
    </w:p>
    <w:p w14:paraId="3B55C6B9" w14:textId="77777777"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14:paraId="64B571E9" w14:textId="77777777" w:rsidR="008646C8" w:rsidRPr="00012DEB" w:rsidRDefault="001C5023" w:rsidP="008646C8">
      <w:pPr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864C2">
        <w:rPr>
          <w:rFonts w:ascii="Arial" w:hAnsi="Arial" w:cs="Arial"/>
          <w:sz w:val="22"/>
          <w:szCs w:val="22"/>
        </w:rPr>
        <w:t xml:space="preserve">Zhotovitel poskytuje objednateli na dílo zhotovené podle této smlouvy záruku za jakost díla v délce trvání </w:t>
      </w:r>
      <w:r w:rsidR="00432FB5" w:rsidRPr="00432FB5">
        <w:rPr>
          <w:rFonts w:ascii="Arial" w:hAnsi="Arial" w:cs="Arial"/>
          <w:b/>
          <w:sz w:val="22"/>
          <w:szCs w:val="22"/>
        </w:rPr>
        <w:t>36</w:t>
      </w:r>
      <w:r w:rsidRPr="00F27FE7">
        <w:rPr>
          <w:rFonts w:ascii="Arial" w:hAnsi="Arial" w:cs="Arial"/>
          <w:b/>
          <w:sz w:val="22"/>
          <w:szCs w:val="22"/>
        </w:rPr>
        <w:t xml:space="preserve"> měsíců</w:t>
      </w:r>
      <w:r w:rsidRPr="00E241E7">
        <w:rPr>
          <w:rFonts w:ascii="Arial" w:hAnsi="Arial" w:cs="Arial"/>
          <w:sz w:val="22"/>
          <w:szCs w:val="22"/>
        </w:rPr>
        <w:t>.</w:t>
      </w:r>
      <w:r w:rsidRPr="001E31A4">
        <w:rPr>
          <w:rFonts w:ascii="Arial" w:hAnsi="Arial" w:cs="Arial"/>
          <w:sz w:val="22"/>
          <w:szCs w:val="22"/>
        </w:rPr>
        <w:t xml:space="preserve"> Záruční doba technických zařízení a zařizovacích předmětů se řídí záruční dobou poskytovanou výrobci takových technických zařízení či zařizovacích předmětů.</w:t>
      </w:r>
      <w:r w:rsidR="008646C8" w:rsidRPr="008646C8">
        <w:rPr>
          <w:rFonts w:ascii="Arial" w:hAnsi="Arial" w:cs="Arial"/>
          <w:sz w:val="22"/>
          <w:szCs w:val="22"/>
        </w:rPr>
        <w:t xml:space="preserve"> </w:t>
      </w:r>
      <w:r w:rsidR="008646C8" w:rsidRPr="00012DEB">
        <w:rPr>
          <w:rFonts w:ascii="Arial" w:hAnsi="Arial" w:cs="Arial"/>
          <w:sz w:val="22"/>
          <w:szCs w:val="22"/>
        </w:rPr>
        <w:t xml:space="preserve">Záruční doba počíná běžet ode dne předání díla bez vad a nedodělků objednateli. </w:t>
      </w:r>
    </w:p>
    <w:p w14:paraId="1FDFD528" w14:textId="77777777"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14:paraId="69012D61" w14:textId="77777777" w:rsidR="001C5023" w:rsidRPr="001E31A4" w:rsidRDefault="001C5023" w:rsidP="001C5023">
      <w:pPr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 xml:space="preserve">Smluvní strany se dohodly, že pro odpovědnost za vady vyplývající podle </w:t>
      </w:r>
      <w:r w:rsidR="00900EE7">
        <w:rPr>
          <w:rFonts w:ascii="Arial" w:hAnsi="Arial" w:cs="Arial"/>
          <w:sz w:val="22"/>
          <w:szCs w:val="22"/>
        </w:rPr>
        <w:t>této smlouvy platí ustanovení §2615 a ustanovení §2629</w:t>
      </w:r>
      <w:r w:rsidRPr="001E31A4">
        <w:rPr>
          <w:rFonts w:ascii="Arial" w:hAnsi="Arial" w:cs="Arial"/>
          <w:sz w:val="22"/>
          <w:szCs w:val="22"/>
        </w:rPr>
        <w:t xml:space="preserve"> a násl. zákona č. </w:t>
      </w:r>
      <w:r w:rsidR="00900EE7">
        <w:rPr>
          <w:rFonts w:ascii="Arial" w:hAnsi="Arial" w:cs="Arial"/>
          <w:sz w:val="22"/>
          <w:szCs w:val="22"/>
        </w:rPr>
        <w:t>89/2012</w:t>
      </w:r>
      <w:r w:rsidRPr="001E31A4">
        <w:rPr>
          <w:rFonts w:ascii="Arial" w:hAnsi="Arial" w:cs="Arial"/>
          <w:sz w:val="22"/>
          <w:szCs w:val="22"/>
        </w:rPr>
        <w:t xml:space="preserve"> Sb., ob</w:t>
      </w:r>
      <w:r w:rsidR="00900EE7">
        <w:rPr>
          <w:rFonts w:ascii="Arial" w:hAnsi="Arial" w:cs="Arial"/>
          <w:sz w:val="22"/>
          <w:szCs w:val="22"/>
        </w:rPr>
        <w:t>čanský</w:t>
      </w:r>
      <w:r w:rsidRPr="001E31A4">
        <w:rPr>
          <w:rFonts w:ascii="Arial" w:hAnsi="Arial" w:cs="Arial"/>
          <w:sz w:val="22"/>
          <w:szCs w:val="22"/>
        </w:rPr>
        <w:t xml:space="preserve"> zákoník, v</w:t>
      </w:r>
      <w:r w:rsidR="00900EE7">
        <w:rPr>
          <w:rFonts w:ascii="Arial" w:hAnsi="Arial" w:cs="Arial"/>
          <w:sz w:val="22"/>
          <w:szCs w:val="22"/>
        </w:rPr>
        <w:t> znění pozdějších předpisů</w:t>
      </w:r>
      <w:r w:rsidRPr="001E31A4">
        <w:rPr>
          <w:rFonts w:ascii="Arial" w:hAnsi="Arial" w:cs="Arial"/>
          <w:sz w:val="22"/>
          <w:szCs w:val="22"/>
        </w:rPr>
        <w:t xml:space="preserve">. Zhotovitel je povinen na vlastní náklady opravit vady a </w:t>
      </w:r>
      <w:r w:rsidRPr="001E31A4">
        <w:rPr>
          <w:rFonts w:ascii="Arial" w:hAnsi="Arial" w:cs="Arial"/>
          <w:sz w:val="22"/>
          <w:szCs w:val="22"/>
        </w:rPr>
        <w:lastRenderedPageBreak/>
        <w:t>nedodělky díla, a to v přiměřené lhůtě určené objednatelem, která však nesmí být kratší než 1</w:t>
      </w:r>
      <w:r w:rsidR="00900EE7">
        <w:rPr>
          <w:rFonts w:ascii="Arial" w:hAnsi="Arial" w:cs="Arial"/>
          <w:sz w:val="22"/>
          <w:szCs w:val="22"/>
        </w:rPr>
        <w:t>4</w:t>
      </w:r>
      <w:r w:rsidRPr="001E31A4">
        <w:rPr>
          <w:rFonts w:ascii="Arial" w:hAnsi="Arial" w:cs="Arial"/>
          <w:sz w:val="22"/>
          <w:szCs w:val="22"/>
        </w:rPr>
        <w:t xml:space="preserve"> dnů ode dne doručení písemné reklamace zhotoviteli.</w:t>
      </w:r>
    </w:p>
    <w:p w14:paraId="6D36D7E0" w14:textId="77777777"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14:paraId="6C048CF5" w14:textId="77777777" w:rsidR="001C5023" w:rsidRDefault="001C5023" w:rsidP="001C5023">
      <w:pPr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Reklamaci vad zjištěných objednatelem po předání a převzetí díla dle této smlouvy je objednatel povinen uplatnit u zhotovitele písemnou formou. V reklamaci je objednatel povinen vady popsat a zároveň je povinen uvést, jak se vady projevují.</w:t>
      </w:r>
    </w:p>
    <w:p w14:paraId="05A07218" w14:textId="77777777" w:rsidR="00900EE7" w:rsidRDefault="00900EE7" w:rsidP="00900EE7">
      <w:pPr>
        <w:pStyle w:val="Odstavecseseznamem"/>
        <w:rPr>
          <w:rFonts w:ascii="Arial" w:hAnsi="Arial" w:cs="Arial"/>
          <w:sz w:val="22"/>
          <w:szCs w:val="22"/>
        </w:rPr>
      </w:pPr>
    </w:p>
    <w:p w14:paraId="7745A329" w14:textId="77777777" w:rsidR="00900EE7" w:rsidRPr="001E31A4" w:rsidRDefault="00900EE7" w:rsidP="00900EE7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45914EAF" w14:textId="77777777" w:rsidR="001C5023" w:rsidRDefault="001C5023" w:rsidP="001C5023">
      <w:pPr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Zhotovitel neodpovídá za vady díla, jestliže tyto v</w:t>
      </w:r>
      <w:r w:rsidR="000611A9">
        <w:rPr>
          <w:rFonts w:ascii="Arial" w:hAnsi="Arial" w:cs="Arial"/>
          <w:sz w:val="22"/>
          <w:szCs w:val="22"/>
        </w:rPr>
        <w:t>ady byly způsobeny použitím věcí</w:t>
      </w:r>
      <w:r w:rsidRPr="001E31A4">
        <w:rPr>
          <w:rFonts w:ascii="Arial" w:hAnsi="Arial" w:cs="Arial"/>
          <w:sz w:val="22"/>
          <w:szCs w:val="22"/>
        </w:rPr>
        <w:t xml:space="preserve"> předaných mu k zpracování objednatelem v případě, že zhotovitel ani při vynaložení odborné péče nevhodnost těchto věcí nemohl zjistit nebo na ně objednatele upozornil a objednatel na jejich použití trval. Zhotovitel rovněž neodpovídá za vady způsobené dodržením nevhodných pokynů daných mu objednatelem, jestliže zhotovitel na nevhodnost těchto pokynů objednatele upozornil a objednatel na jejich dodržení trval nebo jestliže zhotovitel tuto nevhodnost nemohl zjistit</w:t>
      </w:r>
      <w:r w:rsidR="007337B1">
        <w:rPr>
          <w:rFonts w:ascii="Arial" w:hAnsi="Arial" w:cs="Arial"/>
          <w:sz w:val="22"/>
          <w:szCs w:val="22"/>
        </w:rPr>
        <w:t>.</w:t>
      </w:r>
    </w:p>
    <w:p w14:paraId="728473E7" w14:textId="77777777" w:rsidR="00FD1A9F" w:rsidRDefault="00FD1A9F" w:rsidP="005B5ED8">
      <w:pPr>
        <w:jc w:val="both"/>
        <w:rPr>
          <w:rFonts w:ascii="Arial" w:hAnsi="Arial" w:cs="Arial"/>
          <w:sz w:val="22"/>
          <w:szCs w:val="22"/>
        </w:rPr>
      </w:pPr>
    </w:p>
    <w:p w14:paraId="5E5F4713" w14:textId="77777777" w:rsidR="00FD1A9F" w:rsidRDefault="00FD1A9F" w:rsidP="005B5ED8">
      <w:pPr>
        <w:jc w:val="both"/>
        <w:rPr>
          <w:rFonts w:ascii="Arial" w:hAnsi="Arial" w:cs="Arial"/>
          <w:sz w:val="22"/>
          <w:szCs w:val="22"/>
        </w:rPr>
      </w:pPr>
    </w:p>
    <w:p w14:paraId="08367BF2" w14:textId="77777777"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X.</w:t>
      </w:r>
    </w:p>
    <w:p w14:paraId="2D3DB6CD" w14:textId="77777777"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Smluvní pokuty</w:t>
      </w:r>
    </w:p>
    <w:p w14:paraId="339A9FAE" w14:textId="77777777"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14:paraId="4DEC9B72" w14:textId="77777777" w:rsidR="002D7252" w:rsidRPr="001E31A4" w:rsidRDefault="002D7252" w:rsidP="002D7252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V případě, že objednatel bude v prodlení s úhradou jakékoliv platby dle této smlouvy více jak 5 dní, je zhotovitel oprávněn přerušit práce na zhotovování díla, a to až do doby uhrazení dlužné částky objednatelem. O tuto dobu se prodlužuje termín dokončení díla.</w:t>
      </w:r>
    </w:p>
    <w:p w14:paraId="091437F6" w14:textId="77777777" w:rsidR="002D7252" w:rsidRPr="001E31A4" w:rsidRDefault="002D7252" w:rsidP="002D7252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67B3A025" w14:textId="77777777" w:rsidR="002D7252" w:rsidRPr="00CC2AD0" w:rsidRDefault="002D7252" w:rsidP="002D7252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V případě prodlení objednatele s </w:t>
      </w:r>
      <w:r w:rsidRPr="00CC2AD0">
        <w:rPr>
          <w:rFonts w:ascii="Arial" w:hAnsi="Arial" w:cs="Arial"/>
          <w:sz w:val="22"/>
          <w:szCs w:val="22"/>
        </w:rPr>
        <w:t xml:space="preserve">úhradou jakýchkoliv plateb dle této smlouvy, je povinen uhradit zhotoviteli smluvní pokutu </w:t>
      </w:r>
      <w:r w:rsidRPr="000228B8">
        <w:rPr>
          <w:rFonts w:ascii="Arial" w:hAnsi="Arial" w:cs="Arial"/>
          <w:sz w:val="22"/>
          <w:szCs w:val="22"/>
        </w:rPr>
        <w:t>ve výši 0,05 %</w:t>
      </w:r>
      <w:r w:rsidRPr="00CC2AD0">
        <w:rPr>
          <w:rFonts w:ascii="Arial" w:hAnsi="Arial" w:cs="Arial"/>
          <w:sz w:val="22"/>
          <w:szCs w:val="22"/>
        </w:rPr>
        <w:t xml:space="preserve"> z dlužné částky za každý započatý den prodlení.</w:t>
      </w:r>
    </w:p>
    <w:p w14:paraId="7113AC17" w14:textId="77777777" w:rsidR="002D7252" w:rsidRPr="00CC2AD0" w:rsidRDefault="002D7252" w:rsidP="002D7252">
      <w:pPr>
        <w:jc w:val="both"/>
        <w:rPr>
          <w:rFonts w:ascii="Arial" w:hAnsi="Arial" w:cs="Arial"/>
          <w:sz w:val="22"/>
          <w:szCs w:val="22"/>
        </w:rPr>
      </w:pPr>
    </w:p>
    <w:p w14:paraId="1ABDE9D7" w14:textId="77777777" w:rsidR="002D7252" w:rsidRPr="00CC2AD0" w:rsidRDefault="002D7252" w:rsidP="002D7252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C2AD0">
        <w:rPr>
          <w:rFonts w:ascii="Arial" w:hAnsi="Arial" w:cs="Arial"/>
          <w:sz w:val="22"/>
          <w:szCs w:val="22"/>
        </w:rPr>
        <w:t xml:space="preserve">V případě prodlení zhotovitele s předáním díla je zhotovitel povinen zaplatit objednateli smluvní pokutu ve </w:t>
      </w:r>
      <w:r w:rsidRPr="000228B8">
        <w:rPr>
          <w:rFonts w:ascii="Arial" w:hAnsi="Arial" w:cs="Arial"/>
          <w:sz w:val="22"/>
          <w:szCs w:val="22"/>
        </w:rPr>
        <w:t>výši 0,05 %</w:t>
      </w:r>
      <w:r w:rsidRPr="00CC2AD0">
        <w:rPr>
          <w:rFonts w:ascii="Arial" w:hAnsi="Arial" w:cs="Arial"/>
          <w:sz w:val="22"/>
          <w:szCs w:val="22"/>
        </w:rPr>
        <w:t xml:space="preserve"> z ceny </w:t>
      </w:r>
      <w:r>
        <w:rPr>
          <w:rFonts w:ascii="Arial" w:hAnsi="Arial" w:cs="Arial"/>
          <w:sz w:val="22"/>
          <w:szCs w:val="22"/>
        </w:rPr>
        <w:t xml:space="preserve">nedokončeného </w:t>
      </w:r>
      <w:r w:rsidRPr="00CC2AD0">
        <w:rPr>
          <w:rFonts w:ascii="Arial" w:hAnsi="Arial" w:cs="Arial"/>
          <w:sz w:val="22"/>
          <w:szCs w:val="22"/>
        </w:rPr>
        <w:t>díla za každý den prodlení.</w:t>
      </w:r>
      <w:r>
        <w:rPr>
          <w:rFonts w:ascii="Arial" w:hAnsi="Arial" w:cs="Arial"/>
          <w:sz w:val="22"/>
          <w:szCs w:val="22"/>
        </w:rPr>
        <w:t xml:space="preserve"> Smluvní strany se dohodly, že sankce za nedodržení termínu v souhrnné výši nepřesáhne 15% z ceny předmětu díla.</w:t>
      </w:r>
    </w:p>
    <w:p w14:paraId="02C09DC6" w14:textId="77777777" w:rsidR="002D7252" w:rsidRPr="00CC2AD0" w:rsidRDefault="002D7252" w:rsidP="002D7252">
      <w:pPr>
        <w:jc w:val="both"/>
        <w:rPr>
          <w:rFonts w:ascii="Arial" w:hAnsi="Arial" w:cs="Arial"/>
          <w:sz w:val="22"/>
          <w:szCs w:val="22"/>
        </w:rPr>
      </w:pPr>
    </w:p>
    <w:p w14:paraId="32715F0A" w14:textId="77777777" w:rsidR="002D7252" w:rsidRPr="00CC2AD0" w:rsidRDefault="002D7252" w:rsidP="002D7252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C2AD0">
        <w:rPr>
          <w:rFonts w:ascii="Arial" w:hAnsi="Arial" w:cs="Arial"/>
          <w:sz w:val="22"/>
          <w:szCs w:val="22"/>
        </w:rPr>
        <w:t xml:space="preserve">Pokud se objednatel ocitne v prodlení s protokolárním převzetím díla dle této smlouvy, je povinen zaplatit zhotoviteli smluvní pokutu </w:t>
      </w:r>
      <w:r w:rsidRPr="000228B8">
        <w:rPr>
          <w:rFonts w:ascii="Arial" w:hAnsi="Arial" w:cs="Arial"/>
          <w:sz w:val="22"/>
          <w:szCs w:val="22"/>
        </w:rPr>
        <w:t>ve výši 500,- Kč</w:t>
      </w:r>
      <w:r w:rsidRPr="00CC2AD0">
        <w:rPr>
          <w:rFonts w:ascii="Arial" w:hAnsi="Arial" w:cs="Arial"/>
          <w:sz w:val="22"/>
          <w:szCs w:val="22"/>
        </w:rPr>
        <w:t xml:space="preserve"> za každý den prodlení se splněním této povinnosti.</w:t>
      </w:r>
    </w:p>
    <w:p w14:paraId="4257DF9F" w14:textId="77777777" w:rsidR="002D7252" w:rsidRPr="00CC2AD0" w:rsidRDefault="002D7252" w:rsidP="002D7252">
      <w:pPr>
        <w:pStyle w:val="Odstavecseseznamem"/>
        <w:rPr>
          <w:rFonts w:ascii="Arial" w:hAnsi="Arial" w:cs="Arial"/>
          <w:sz w:val="22"/>
          <w:szCs w:val="22"/>
        </w:rPr>
      </w:pPr>
    </w:p>
    <w:p w14:paraId="402AB133" w14:textId="77777777" w:rsidR="002D7252" w:rsidRPr="00CC2AD0" w:rsidRDefault="002D7252" w:rsidP="002D7252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C2AD0">
        <w:rPr>
          <w:rFonts w:ascii="Arial" w:hAnsi="Arial" w:cs="Arial"/>
          <w:sz w:val="22"/>
          <w:szCs w:val="22"/>
        </w:rPr>
        <w:t xml:space="preserve">V případě, že bude zhotovitel v prodlení s odstraněním vad a nedodělků uvedených v předávacím protokole, zaplatí zhotovitel objednateli smluvní pokutu ve </w:t>
      </w:r>
      <w:r w:rsidRPr="000228B8">
        <w:rPr>
          <w:rFonts w:ascii="Arial" w:hAnsi="Arial" w:cs="Arial"/>
          <w:sz w:val="22"/>
          <w:szCs w:val="22"/>
        </w:rPr>
        <w:t>výši 500,- Kč</w:t>
      </w:r>
      <w:r>
        <w:rPr>
          <w:rFonts w:ascii="Arial" w:hAnsi="Arial" w:cs="Arial"/>
          <w:sz w:val="22"/>
          <w:szCs w:val="22"/>
        </w:rPr>
        <w:t xml:space="preserve"> za každý</w:t>
      </w:r>
      <w:r w:rsidRPr="00CC2AD0">
        <w:rPr>
          <w:rFonts w:ascii="Arial" w:hAnsi="Arial" w:cs="Arial"/>
          <w:sz w:val="22"/>
          <w:szCs w:val="22"/>
        </w:rPr>
        <w:t xml:space="preserve"> den prodlení.</w:t>
      </w:r>
    </w:p>
    <w:p w14:paraId="40DCD495" w14:textId="77777777" w:rsidR="002D7252" w:rsidRPr="00CC2AD0" w:rsidRDefault="002D7252" w:rsidP="002D7252">
      <w:pPr>
        <w:jc w:val="both"/>
        <w:rPr>
          <w:rFonts w:ascii="Arial" w:hAnsi="Arial" w:cs="Arial"/>
          <w:sz w:val="22"/>
          <w:szCs w:val="22"/>
        </w:rPr>
      </w:pPr>
    </w:p>
    <w:p w14:paraId="72D436E9" w14:textId="77777777" w:rsidR="002D7252" w:rsidRPr="00CC2AD0" w:rsidRDefault="002D7252" w:rsidP="002D7252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C2AD0">
        <w:rPr>
          <w:rFonts w:ascii="Arial" w:hAnsi="Arial" w:cs="Arial"/>
          <w:sz w:val="22"/>
          <w:szCs w:val="22"/>
        </w:rPr>
        <w:t>Ujednáními o smluvní pokutě není dotčeno právo na náhradu škody způsobené porušením povinnost</w:t>
      </w:r>
      <w:r>
        <w:rPr>
          <w:rFonts w:ascii="Arial" w:hAnsi="Arial" w:cs="Arial"/>
          <w:sz w:val="22"/>
          <w:szCs w:val="22"/>
        </w:rPr>
        <w:t>í</w:t>
      </w:r>
      <w:r w:rsidRPr="00CC2AD0">
        <w:rPr>
          <w:rFonts w:ascii="Arial" w:hAnsi="Arial" w:cs="Arial"/>
          <w:sz w:val="22"/>
          <w:szCs w:val="22"/>
        </w:rPr>
        <w:t>, na něž se smluvní pokuty vztahují.</w:t>
      </w:r>
    </w:p>
    <w:p w14:paraId="524B803B" w14:textId="77777777"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14:paraId="35832D61" w14:textId="77777777"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14:paraId="0470A2D5" w14:textId="77777777"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XI.</w:t>
      </w:r>
    </w:p>
    <w:p w14:paraId="70236885" w14:textId="77777777"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Ukončení smlouvy</w:t>
      </w:r>
    </w:p>
    <w:p w14:paraId="196D976D" w14:textId="77777777"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14:paraId="1C56F3A9" w14:textId="77777777" w:rsidR="001C5023" w:rsidRPr="001E31A4" w:rsidRDefault="001C5023" w:rsidP="001C5023">
      <w:pPr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Smluvní strany mohou tuto smlouvu ukončit dohodou smluvních stran nebo odstoupením. Dohoda o zrušení práv a závazků vyplývajících pro smluvní strany z této smlouvy musí mít písemnou formu a musí být podepsána oběma smluvními stranami, jinak je neplatná. Odstoupení od smlouvy musí mít písemnou formu s tím, že je účinné ode dne jeho doručení druhé smluvní straně.</w:t>
      </w:r>
    </w:p>
    <w:p w14:paraId="4ECE63AC" w14:textId="77777777"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14:paraId="5ED2B00C" w14:textId="77777777" w:rsidR="001C5023" w:rsidRPr="001E31A4" w:rsidRDefault="001C5023" w:rsidP="001C5023">
      <w:pPr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Objednatel je oprávněn od této smlouvy odstoupit ze zákonných důvodů, zejména však v následujících případech:</w:t>
      </w:r>
    </w:p>
    <w:p w14:paraId="53B8B225" w14:textId="77777777" w:rsidR="001C5023" w:rsidRPr="001E31A4" w:rsidRDefault="001C5023" w:rsidP="001C5023">
      <w:pPr>
        <w:pStyle w:val="Odstavecseseznamem"/>
        <w:rPr>
          <w:rFonts w:ascii="Arial" w:hAnsi="Arial" w:cs="Arial"/>
          <w:sz w:val="22"/>
          <w:szCs w:val="22"/>
        </w:rPr>
      </w:pPr>
    </w:p>
    <w:p w14:paraId="6F9723F5" w14:textId="77777777" w:rsidR="001C5023" w:rsidRDefault="00F40CF7" w:rsidP="001C5023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Že </w:t>
      </w:r>
      <w:r w:rsidR="001C5023" w:rsidRPr="001E31A4">
        <w:rPr>
          <w:rFonts w:ascii="Arial" w:hAnsi="Arial" w:cs="Arial"/>
          <w:sz w:val="22"/>
          <w:szCs w:val="22"/>
        </w:rPr>
        <w:t>zhotovitel provádí dílo v rozporu se svými povinnost</w:t>
      </w:r>
      <w:r>
        <w:rPr>
          <w:rFonts w:ascii="Arial" w:hAnsi="Arial" w:cs="Arial"/>
          <w:sz w:val="22"/>
          <w:szCs w:val="22"/>
        </w:rPr>
        <w:t>m</w:t>
      </w:r>
      <w:r w:rsidR="001C5023" w:rsidRPr="001E31A4">
        <w:rPr>
          <w:rFonts w:ascii="Arial" w:hAnsi="Arial" w:cs="Arial"/>
          <w:sz w:val="22"/>
          <w:szCs w:val="22"/>
        </w:rPr>
        <w:t>i stanovenými touto smlouvou a příslušnými právními předpisy a nedostatky vzniklé vadným plněním neodstraní ani v přiměřené lhůtě poskytnuté mu objednatelem.</w:t>
      </w:r>
    </w:p>
    <w:p w14:paraId="144B6B23" w14:textId="77777777" w:rsidR="003D61F7" w:rsidRPr="001E31A4" w:rsidRDefault="003D61F7" w:rsidP="003D61F7">
      <w:pPr>
        <w:ind w:left="1065"/>
        <w:jc w:val="both"/>
        <w:rPr>
          <w:rFonts w:ascii="Arial" w:hAnsi="Arial" w:cs="Arial"/>
          <w:sz w:val="22"/>
          <w:szCs w:val="22"/>
        </w:rPr>
      </w:pPr>
    </w:p>
    <w:p w14:paraId="2C59DE61" w14:textId="77777777" w:rsidR="001C5023" w:rsidRPr="001E31A4" w:rsidRDefault="001C5023" w:rsidP="001C5023">
      <w:pPr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Zhotovitel je oprávněn od této smlouvy odstoupit ze zákonných důvodů, zejména však v následujících případech:</w:t>
      </w:r>
    </w:p>
    <w:p w14:paraId="0EB4FFB7" w14:textId="77777777"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14:paraId="50C2C61A" w14:textId="77777777" w:rsidR="001C5023" w:rsidRDefault="001C5023" w:rsidP="001C5023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 xml:space="preserve">objednatel je v prodlení s úhradou jakékoli platby dle této smlouvy více jak </w:t>
      </w:r>
      <w:r w:rsidRPr="00892E88">
        <w:rPr>
          <w:rFonts w:ascii="Arial" w:hAnsi="Arial" w:cs="Arial"/>
          <w:sz w:val="22"/>
          <w:szCs w:val="22"/>
        </w:rPr>
        <w:t>14 dnů;</w:t>
      </w:r>
    </w:p>
    <w:p w14:paraId="5B36BD3E" w14:textId="77777777" w:rsidR="00900EE7" w:rsidRPr="00892E88" w:rsidRDefault="00900EE7" w:rsidP="00900EE7">
      <w:pPr>
        <w:ind w:left="1065"/>
        <w:jc w:val="both"/>
        <w:rPr>
          <w:rFonts w:ascii="Arial" w:hAnsi="Arial" w:cs="Arial"/>
          <w:sz w:val="22"/>
          <w:szCs w:val="22"/>
        </w:rPr>
      </w:pPr>
    </w:p>
    <w:p w14:paraId="5E06DFA5" w14:textId="77777777" w:rsidR="001C5023" w:rsidRPr="001E31A4" w:rsidRDefault="001C5023" w:rsidP="001C5023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objednatel nezajistí zhotoviteli podmínky pro řádný výkon jeho činností podle této smlouvy a tuto skutečnost nenapraví ani po</w:t>
      </w:r>
      <w:r w:rsidR="00A71D64">
        <w:rPr>
          <w:rFonts w:ascii="Arial" w:hAnsi="Arial" w:cs="Arial"/>
          <w:sz w:val="22"/>
          <w:szCs w:val="22"/>
        </w:rPr>
        <w:t xml:space="preserve"> písemném upozornění v dodatečně</w:t>
      </w:r>
      <w:r w:rsidRPr="001E31A4">
        <w:rPr>
          <w:rFonts w:ascii="Arial" w:hAnsi="Arial" w:cs="Arial"/>
          <w:sz w:val="22"/>
          <w:szCs w:val="22"/>
        </w:rPr>
        <w:t xml:space="preserve"> přiměřené lhůtě poskytnuté mu zhotovitelem </w:t>
      </w:r>
      <w:r w:rsidR="00A71D64">
        <w:rPr>
          <w:rFonts w:ascii="Arial" w:hAnsi="Arial" w:cs="Arial"/>
          <w:sz w:val="22"/>
          <w:szCs w:val="22"/>
        </w:rPr>
        <w:t xml:space="preserve">a </w:t>
      </w:r>
      <w:r w:rsidRPr="001E31A4">
        <w:rPr>
          <w:rFonts w:ascii="Arial" w:hAnsi="Arial" w:cs="Arial"/>
          <w:sz w:val="22"/>
          <w:szCs w:val="22"/>
        </w:rPr>
        <w:t>způsobem stanoveným touto smlouvou.</w:t>
      </w:r>
    </w:p>
    <w:p w14:paraId="48BE9AE7" w14:textId="77777777"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14:paraId="53496137" w14:textId="77777777" w:rsidR="001C5023" w:rsidRPr="001E31A4" w:rsidRDefault="001C5023" w:rsidP="001C5023">
      <w:pPr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V případě oprávněného odstoupení</w:t>
      </w:r>
      <w:r w:rsidR="00A71D64">
        <w:rPr>
          <w:rFonts w:ascii="Arial" w:hAnsi="Arial" w:cs="Arial"/>
          <w:sz w:val="22"/>
          <w:szCs w:val="22"/>
        </w:rPr>
        <w:t>,</w:t>
      </w:r>
      <w:r w:rsidRPr="001E31A4">
        <w:rPr>
          <w:rFonts w:ascii="Arial" w:hAnsi="Arial" w:cs="Arial"/>
          <w:sz w:val="22"/>
          <w:szCs w:val="22"/>
        </w:rPr>
        <w:t xml:space="preserve"> kterékoli ze smluvních stran od této smlouvy jsou smluvní strany povinny uhradit si navzájem účelně vynaložené náklady spojené s plněním podle této smlouvy. Zhotovitel je zároveň povinen do 5 dnů od účinného odstoupení od této smlouvy vyklidit staveniště.</w:t>
      </w:r>
    </w:p>
    <w:p w14:paraId="412357E4" w14:textId="77777777"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14:paraId="03EFA8AA" w14:textId="77777777" w:rsidR="00167A2D" w:rsidRDefault="00167A2D" w:rsidP="001C5023">
      <w:pPr>
        <w:jc w:val="center"/>
        <w:rPr>
          <w:rFonts w:ascii="Arial" w:hAnsi="Arial" w:cs="Arial"/>
          <w:b/>
          <w:sz w:val="22"/>
          <w:szCs w:val="22"/>
        </w:rPr>
      </w:pPr>
    </w:p>
    <w:p w14:paraId="1C262547" w14:textId="77777777"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XII.</w:t>
      </w:r>
    </w:p>
    <w:p w14:paraId="7E70CC03" w14:textId="77777777"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Stavebně technický dozor</w:t>
      </w:r>
    </w:p>
    <w:p w14:paraId="484F8A46" w14:textId="77777777" w:rsidR="00D24A47" w:rsidRPr="001E31A4" w:rsidRDefault="00D24A47" w:rsidP="00D24A47">
      <w:pPr>
        <w:jc w:val="both"/>
        <w:rPr>
          <w:rFonts w:ascii="Arial" w:hAnsi="Arial" w:cs="Arial"/>
          <w:sz w:val="22"/>
          <w:szCs w:val="22"/>
        </w:rPr>
      </w:pPr>
    </w:p>
    <w:p w14:paraId="2E786A96" w14:textId="77777777" w:rsidR="00756CF6" w:rsidRPr="001E31A4" w:rsidRDefault="00756CF6" w:rsidP="00756CF6">
      <w:pPr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Stavebně</w:t>
      </w:r>
      <w:r w:rsidR="00723A0A">
        <w:rPr>
          <w:rFonts w:ascii="Arial" w:hAnsi="Arial" w:cs="Arial"/>
          <w:sz w:val="22"/>
          <w:szCs w:val="22"/>
        </w:rPr>
        <w:t xml:space="preserve"> technický dozor bude vykonávat pověřený pracovník objednatele,</w:t>
      </w:r>
      <w:r w:rsidRPr="001E31A4">
        <w:rPr>
          <w:rFonts w:ascii="Arial" w:hAnsi="Arial" w:cs="Arial"/>
          <w:sz w:val="22"/>
          <w:szCs w:val="22"/>
        </w:rPr>
        <w:t xml:space="preserve"> nebude-li objednatelem stanoveno jinak. Stavebně technický dozor je oprávněn dávat zhotoviteli pokyny zejména v technických otázkách.</w:t>
      </w:r>
    </w:p>
    <w:p w14:paraId="5C9DB716" w14:textId="77777777" w:rsidR="00756CF6" w:rsidRPr="001E31A4" w:rsidRDefault="00756CF6" w:rsidP="00756CF6">
      <w:pPr>
        <w:jc w:val="both"/>
        <w:rPr>
          <w:rFonts w:ascii="Arial" w:hAnsi="Arial" w:cs="Arial"/>
          <w:sz w:val="22"/>
          <w:szCs w:val="22"/>
        </w:rPr>
      </w:pPr>
    </w:p>
    <w:p w14:paraId="2985A27B" w14:textId="77777777" w:rsidR="00756CF6" w:rsidRPr="001E31A4" w:rsidRDefault="00756CF6" w:rsidP="00756CF6">
      <w:pPr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Objednatel a stavebně technický dozor budou provádění díla kontrolovat průběžně a za tímto účelem jim bude umožněn přístup na místo plnění.</w:t>
      </w:r>
    </w:p>
    <w:p w14:paraId="06B71A36" w14:textId="77777777" w:rsidR="00756CF6" w:rsidRPr="001E31A4" w:rsidRDefault="00756CF6" w:rsidP="00756CF6">
      <w:pPr>
        <w:jc w:val="both"/>
        <w:rPr>
          <w:rFonts w:ascii="Arial" w:hAnsi="Arial" w:cs="Arial"/>
          <w:sz w:val="22"/>
          <w:szCs w:val="22"/>
        </w:rPr>
      </w:pPr>
    </w:p>
    <w:p w14:paraId="39752EB5" w14:textId="77777777" w:rsidR="00756CF6" w:rsidRPr="001E31A4" w:rsidRDefault="00756CF6" w:rsidP="00756CF6">
      <w:pPr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Shledá-li objednatel či stavebně technický dozor jakékoliv nedostatky v provádění díla, bude záznam těchto nedostatků proveden do stavebního deníku objednatelem či stavebně technickým dozorem. Zhotovitel je povinen se k takovému soupisu nedostatků do stavebního deníku vyjádřit s uvedením opatření, která za účelem nápravy těchto nedostatků učinil.</w:t>
      </w:r>
    </w:p>
    <w:p w14:paraId="5F8DAC38" w14:textId="77777777" w:rsidR="000228B8" w:rsidRDefault="000228B8" w:rsidP="001C5023">
      <w:pPr>
        <w:jc w:val="both"/>
        <w:rPr>
          <w:rFonts w:ascii="Arial" w:hAnsi="Arial" w:cs="Arial"/>
          <w:sz w:val="22"/>
          <w:szCs w:val="22"/>
        </w:rPr>
      </w:pPr>
    </w:p>
    <w:p w14:paraId="5914D1B6" w14:textId="77777777" w:rsidR="000228B8" w:rsidRPr="001E31A4" w:rsidRDefault="000228B8" w:rsidP="001C5023">
      <w:pPr>
        <w:jc w:val="both"/>
        <w:rPr>
          <w:rFonts w:ascii="Arial" w:hAnsi="Arial" w:cs="Arial"/>
          <w:sz w:val="22"/>
          <w:szCs w:val="22"/>
        </w:rPr>
      </w:pPr>
    </w:p>
    <w:p w14:paraId="0EBE0624" w14:textId="77777777"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XIII.</w:t>
      </w:r>
    </w:p>
    <w:p w14:paraId="2AFE5072" w14:textId="77777777"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Ostatní ujednání</w:t>
      </w:r>
    </w:p>
    <w:p w14:paraId="7960F62F" w14:textId="77777777"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14:paraId="17D161F0" w14:textId="77777777" w:rsidR="001C5023" w:rsidRPr="001E31A4" w:rsidRDefault="001C5023" w:rsidP="001C5023">
      <w:pPr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Každá ze smluvních stran nese ty náklady, které jí v souvislosti s uzavřením této smlouvy vzniknou.</w:t>
      </w:r>
    </w:p>
    <w:p w14:paraId="56A6E736" w14:textId="77777777" w:rsidR="001C5023" w:rsidRPr="001E31A4" w:rsidRDefault="001C5023" w:rsidP="001C5023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5C00F734" w14:textId="77777777" w:rsidR="001C5023" w:rsidRPr="001E31A4" w:rsidRDefault="001C5023" w:rsidP="001C5023">
      <w:pPr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Odkazy na přílohy či články obsažené v této smlouvě jsou odkazy na přílohy a články této smlouvy, není-li výslovně uvedeno jinak.</w:t>
      </w:r>
    </w:p>
    <w:p w14:paraId="2C187802" w14:textId="77777777" w:rsidR="001C5023" w:rsidRPr="001E31A4" w:rsidRDefault="001C5023" w:rsidP="001C5023">
      <w:pPr>
        <w:pStyle w:val="Odstavecseseznamem"/>
        <w:rPr>
          <w:rFonts w:ascii="Arial" w:hAnsi="Arial" w:cs="Arial"/>
          <w:sz w:val="22"/>
          <w:szCs w:val="22"/>
        </w:rPr>
      </w:pPr>
    </w:p>
    <w:p w14:paraId="41C0B0B4" w14:textId="77777777" w:rsidR="001C5023" w:rsidRPr="001E31A4" w:rsidRDefault="001C5023" w:rsidP="001C5023">
      <w:pPr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Jakékoliv oznámení, žádost či jiné sdělení, jež má být učiněno či dáno smluvní straně dle této smlouvy, bude učiněno či dáno písemně. Toto oznámení, žádost či jiné sdělení bude, pokud z této smlouvy nevyplývá jinak, považováno za řádně dané či učiněné druhé smluvní straně, bude-li doručeno osobně, doporučenou poštou, kurýrní službou nebo faxem na adresu příslušné smluvní strany uvedené v záhlaví této smlouvy nebo na takovou jinou adresu, kterou tato příslušná smluvní strana určí v oznámení zaslaném druhé smluvní straně. Jakékoliv oznámení podle této smlouvy bude považováno za doručené:</w:t>
      </w:r>
    </w:p>
    <w:p w14:paraId="1847CA47" w14:textId="77777777" w:rsidR="001C5023" w:rsidRPr="001E31A4" w:rsidRDefault="001C5023" w:rsidP="001C5023">
      <w:pPr>
        <w:pStyle w:val="Odstavecseseznamem"/>
        <w:rPr>
          <w:rFonts w:ascii="Arial" w:hAnsi="Arial" w:cs="Arial"/>
          <w:sz w:val="22"/>
          <w:szCs w:val="22"/>
        </w:rPr>
      </w:pPr>
    </w:p>
    <w:p w14:paraId="1527B3F4" w14:textId="77777777" w:rsidR="001C5023" w:rsidRPr="005B5ED8" w:rsidRDefault="001C5023" w:rsidP="005B5ED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dnem fyzického předání oznámení, je-li oznámení zasíláno prostřednictvím kurýra nebo doručováno osobně; nebo</w:t>
      </w:r>
    </w:p>
    <w:p w14:paraId="2F2F46EC" w14:textId="77777777" w:rsidR="001C5023" w:rsidRPr="00E9070F" w:rsidRDefault="001C5023" w:rsidP="001C502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dnem doručení potvrzeným na doručence, je-li oznámení zasíláno doporučenou poštou; nebo</w:t>
      </w:r>
    </w:p>
    <w:p w14:paraId="43C096D0" w14:textId="77777777" w:rsidR="001C5023" w:rsidRPr="005B5ED8" w:rsidRDefault="001C5023" w:rsidP="001C502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lastRenderedPageBreak/>
        <w:t>dnem doručení s následným potvrzením neporušeného doručení, v případech, kdy oznámení bylo doručováno faxem; nebo</w:t>
      </w:r>
    </w:p>
    <w:p w14:paraId="4E66838D" w14:textId="77777777" w:rsidR="001C5023" w:rsidRDefault="001C5023" w:rsidP="000C1B40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dnem, kdy bude v případě, že doručení výše uvedeným způsobem nebude z jakéhokoliv důvodu možné, oznámení zasláno doporučenou poštou na adresu určenou shora uvedeným způsobem, anebo na adresu zapsaného sídla příslušné</w:t>
      </w:r>
      <w:r w:rsidR="00A71D64">
        <w:rPr>
          <w:rFonts w:ascii="Arial" w:hAnsi="Arial" w:cs="Arial"/>
          <w:sz w:val="22"/>
          <w:szCs w:val="22"/>
        </w:rPr>
        <w:t xml:space="preserve"> </w:t>
      </w:r>
      <w:r w:rsidRPr="001E31A4">
        <w:rPr>
          <w:rFonts w:ascii="Arial" w:hAnsi="Arial" w:cs="Arial"/>
          <w:sz w:val="22"/>
          <w:szCs w:val="22"/>
        </w:rPr>
        <w:t xml:space="preserve"> </w:t>
      </w:r>
      <w:r w:rsidR="00F65021">
        <w:rPr>
          <w:rFonts w:ascii="Arial" w:hAnsi="Arial" w:cs="Arial"/>
          <w:sz w:val="22"/>
          <w:szCs w:val="22"/>
        </w:rPr>
        <w:t xml:space="preserve"> </w:t>
      </w:r>
      <w:r w:rsidR="00A71D64">
        <w:rPr>
          <w:rFonts w:ascii="Arial" w:hAnsi="Arial" w:cs="Arial"/>
          <w:sz w:val="22"/>
          <w:szCs w:val="22"/>
        </w:rPr>
        <w:t>s</w:t>
      </w:r>
      <w:r w:rsidRPr="001E31A4">
        <w:rPr>
          <w:rFonts w:ascii="Arial" w:hAnsi="Arial" w:cs="Arial"/>
          <w:sz w:val="22"/>
          <w:szCs w:val="22"/>
        </w:rPr>
        <w:t>mluvní strany (bude-li odlišná), avšak k jeho převzetí z jakéhokoliv důvodu nedojde, a to ani ve lhůtě tří (3) pracovních dnů na příslušném poštovním úřadu.</w:t>
      </w:r>
    </w:p>
    <w:p w14:paraId="4DD197D5" w14:textId="77777777" w:rsidR="000C1B40" w:rsidRPr="000C1B40" w:rsidRDefault="000C1B40" w:rsidP="000C1B40">
      <w:pPr>
        <w:ind w:left="1065"/>
        <w:jc w:val="both"/>
        <w:rPr>
          <w:rFonts w:ascii="Arial" w:hAnsi="Arial" w:cs="Arial"/>
          <w:sz w:val="22"/>
          <w:szCs w:val="22"/>
        </w:rPr>
      </w:pPr>
    </w:p>
    <w:p w14:paraId="7CBA9786" w14:textId="77777777" w:rsidR="001C5023" w:rsidRPr="001E31A4" w:rsidRDefault="001C5023" w:rsidP="001C5023">
      <w:pPr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Smluvní pokuty sjednané v této smlouvě považují smluvní strany za přiměřené povinnosti, jejíž splnění je sjednáním smluvní pokuty zajištěno.</w:t>
      </w:r>
    </w:p>
    <w:p w14:paraId="1D53E505" w14:textId="77777777"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14:paraId="3685B5AD" w14:textId="77777777" w:rsidR="001C5023" w:rsidRDefault="001C5023" w:rsidP="001C5023">
      <w:pPr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Pokud některá ze smluvních st</w:t>
      </w:r>
      <w:r w:rsidR="00A71D64">
        <w:rPr>
          <w:rFonts w:ascii="Arial" w:hAnsi="Arial" w:cs="Arial"/>
          <w:sz w:val="22"/>
          <w:szCs w:val="22"/>
        </w:rPr>
        <w:t>r</w:t>
      </w:r>
      <w:r w:rsidRPr="001E31A4">
        <w:rPr>
          <w:rFonts w:ascii="Arial" w:hAnsi="Arial" w:cs="Arial"/>
          <w:sz w:val="22"/>
          <w:szCs w:val="22"/>
        </w:rPr>
        <w:t>an není odpovědná za škodu proto, že porušení povinností bylo způsobeno okolnostmi vylučujícími odpovědnost, není za porušení těchto povinností povinna platit smluvní pokutu.</w:t>
      </w:r>
    </w:p>
    <w:p w14:paraId="429784EA" w14:textId="77777777" w:rsidR="003D61F7" w:rsidRDefault="003D61F7" w:rsidP="003D61F7">
      <w:pPr>
        <w:pStyle w:val="Odstavecseseznamem"/>
        <w:rPr>
          <w:rFonts w:ascii="Arial" w:hAnsi="Arial" w:cs="Arial"/>
          <w:sz w:val="22"/>
          <w:szCs w:val="22"/>
        </w:rPr>
      </w:pPr>
    </w:p>
    <w:p w14:paraId="49D2E165" w14:textId="77777777" w:rsidR="001E62C5" w:rsidRDefault="001E62C5" w:rsidP="001C5023">
      <w:pPr>
        <w:jc w:val="center"/>
        <w:rPr>
          <w:rFonts w:ascii="Arial" w:hAnsi="Arial" w:cs="Arial"/>
          <w:b/>
          <w:sz w:val="22"/>
          <w:szCs w:val="22"/>
        </w:rPr>
      </w:pPr>
    </w:p>
    <w:p w14:paraId="3A1DB81C" w14:textId="77777777"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XIV.</w:t>
      </w:r>
    </w:p>
    <w:p w14:paraId="212CCA8A" w14:textId="77777777"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Závěrečná ustanovení</w:t>
      </w:r>
    </w:p>
    <w:p w14:paraId="4E62C4BB" w14:textId="77777777"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14:paraId="3E222767" w14:textId="77777777" w:rsidR="001C5023" w:rsidRPr="001E31A4" w:rsidRDefault="001C5023" w:rsidP="001C5023">
      <w:pPr>
        <w:numPr>
          <w:ilvl w:val="1"/>
          <w:numId w:val="10"/>
        </w:numPr>
        <w:tabs>
          <w:tab w:val="clear" w:pos="885"/>
          <w:tab w:val="num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Tato smlouva nabývá platnosti a účinnosti dnem jejího podpisu oběma smluvními stranami.</w:t>
      </w:r>
    </w:p>
    <w:p w14:paraId="3F4E82B8" w14:textId="77777777" w:rsidR="001C5023" w:rsidRPr="001E31A4" w:rsidRDefault="001C5023" w:rsidP="001C5023">
      <w:pPr>
        <w:ind w:left="180"/>
        <w:jc w:val="both"/>
        <w:rPr>
          <w:rFonts w:ascii="Arial" w:hAnsi="Arial" w:cs="Arial"/>
          <w:sz w:val="22"/>
          <w:szCs w:val="22"/>
        </w:rPr>
      </w:pPr>
    </w:p>
    <w:p w14:paraId="41F9A0B0" w14:textId="77777777" w:rsidR="001C5023" w:rsidRPr="001E31A4" w:rsidRDefault="001C5023" w:rsidP="001C5023">
      <w:pPr>
        <w:numPr>
          <w:ilvl w:val="1"/>
          <w:numId w:val="10"/>
        </w:numPr>
        <w:tabs>
          <w:tab w:val="clear" w:pos="885"/>
          <w:tab w:val="num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V případě, že je nebo se stane některé z ustanovení této smlouvy neplatné, neúčinné nebo nevykonatelné, nebude tím dotčena platnost, účinnost a vykonatelnost ostatních smluvních ujednání. Smluvní strany jsou povinny poskytnout si vzájemnou součinnost pro to, aby neplatné, neúčinné nebo nevykonatelné ustanovení bylo nahrazeno takovým ustanovením platným, účinným a vykonatelným, které v nejvyšší možné míře zachovává ekonomický účel zamýšlený neplatným, neúčinným nebo nevykonatelným ustanovením. To samé platí i pro případ smluvní mezery.</w:t>
      </w:r>
    </w:p>
    <w:p w14:paraId="20966398" w14:textId="77777777"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14:paraId="44778806" w14:textId="77777777" w:rsidR="001C5023" w:rsidRDefault="001C5023" w:rsidP="001C5023">
      <w:pPr>
        <w:numPr>
          <w:ilvl w:val="1"/>
          <w:numId w:val="10"/>
        </w:numPr>
        <w:tabs>
          <w:tab w:val="clear" w:pos="885"/>
          <w:tab w:val="num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Změny nebo doplnění této smlouvy vyžadují formu písemného dodatku, podepsaného oběma smluvními stranami.</w:t>
      </w:r>
    </w:p>
    <w:p w14:paraId="38AA24CC" w14:textId="77777777"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14:paraId="72527F0C" w14:textId="77777777" w:rsidR="001C5023" w:rsidRPr="001E31A4" w:rsidRDefault="001C5023" w:rsidP="001C5023">
      <w:pPr>
        <w:numPr>
          <w:ilvl w:val="1"/>
          <w:numId w:val="10"/>
        </w:numPr>
        <w:tabs>
          <w:tab w:val="clear" w:pos="885"/>
          <w:tab w:val="num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Tato smlouva byla sepsána ve dvou (2) stejnopisech, z nichž každá ze smluvních stran obdrží po jednom vyhotovení.</w:t>
      </w:r>
    </w:p>
    <w:p w14:paraId="61E0E080" w14:textId="77777777"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14:paraId="0B117322" w14:textId="77777777" w:rsidR="001C5023" w:rsidRPr="001E31A4" w:rsidRDefault="001C5023" w:rsidP="001C5023">
      <w:pPr>
        <w:numPr>
          <w:ilvl w:val="1"/>
          <w:numId w:val="10"/>
        </w:numPr>
        <w:tabs>
          <w:tab w:val="clear" w:pos="885"/>
          <w:tab w:val="num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Nedílnou součást této smlouvy tvoří následující přílohy:</w:t>
      </w:r>
    </w:p>
    <w:p w14:paraId="377A90A8" w14:textId="77777777" w:rsidR="0009737C" w:rsidRPr="001E31A4" w:rsidRDefault="0009737C" w:rsidP="0009737C">
      <w:pPr>
        <w:tabs>
          <w:tab w:val="left" w:pos="2160"/>
          <w:tab w:val="left" w:pos="25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 xml:space="preserve">Příloha č. </w:t>
      </w:r>
      <w:r w:rsidR="000228B8">
        <w:rPr>
          <w:rFonts w:ascii="Arial" w:hAnsi="Arial" w:cs="Arial"/>
          <w:sz w:val="22"/>
          <w:szCs w:val="22"/>
        </w:rPr>
        <w:t>1</w:t>
      </w:r>
      <w:r w:rsidRPr="001E31A4">
        <w:rPr>
          <w:rFonts w:ascii="Arial" w:hAnsi="Arial" w:cs="Arial"/>
          <w:sz w:val="22"/>
          <w:szCs w:val="22"/>
        </w:rPr>
        <w:tab/>
        <w:t>–</w:t>
      </w:r>
      <w:r w:rsidRPr="001E31A4">
        <w:rPr>
          <w:rFonts w:ascii="Arial" w:hAnsi="Arial" w:cs="Arial"/>
          <w:sz w:val="22"/>
          <w:szCs w:val="22"/>
        </w:rPr>
        <w:tab/>
      </w:r>
      <w:r w:rsidR="00900EE7">
        <w:rPr>
          <w:rFonts w:ascii="Arial" w:hAnsi="Arial" w:cs="Arial"/>
          <w:sz w:val="22"/>
          <w:szCs w:val="22"/>
        </w:rPr>
        <w:t>Položkový r</w:t>
      </w:r>
      <w:r w:rsidRPr="000228B8">
        <w:rPr>
          <w:rFonts w:ascii="Arial" w:hAnsi="Arial" w:cs="Arial"/>
          <w:sz w:val="22"/>
          <w:szCs w:val="22"/>
        </w:rPr>
        <w:t>ozpočet</w:t>
      </w:r>
    </w:p>
    <w:p w14:paraId="740C446F" w14:textId="77777777" w:rsidR="001C5023" w:rsidRPr="001E31A4" w:rsidRDefault="001C5023" w:rsidP="001C502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5AA5A80" w14:textId="77777777" w:rsidR="001C5023" w:rsidRDefault="001C5023" w:rsidP="001C5023">
      <w:pPr>
        <w:numPr>
          <w:ilvl w:val="1"/>
          <w:numId w:val="10"/>
        </w:numPr>
        <w:tabs>
          <w:tab w:val="clear" w:pos="885"/>
          <w:tab w:val="num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Smluvní strany si tuto smlouvu přečetly, smlouvě plně porozuměly a na důkaz souhlasu s jejím obsahem připojují své podpisy.</w:t>
      </w:r>
    </w:p>
    <w:p w14:paraId="435EA3DC" w14:textId="77777777"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14:paraId="20C11414" w14:textId="77777777" w:rsidR="001C5023" w:rsidRPr="001E31A4" w:rsidRDefault="001C5023" w:rsidP="001C502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2"/>
        <w:gridCol w:w="4140"/>
      </w:tblGrid>
      <w:tr w:rsidR="001C5023" w:rsidRPr="001E31A4" w14:paraId="17870E07" w14:textId="77777777">
        <w:tc>
          <w:tcPr>
            <w:tcW w:w="4962" w:type="dxa"/>
          </w:tcPr>
          <w:p w14:paraId="2A2BFEFC" w14:textId="77777777" w:rsidR="001C5023" w:rsidRPr="001E31A4" w:rsidRDefault="001C5023" w:rsidP="00900EE7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1E31A4">
              <w:rPr>
                <w:rFonts w:ascii="Arial" w:hAnsi="Arial" w:cs="Arial"/>
                <w:sz w:val="22"/>
                <w:szCs w:val="22"/>
              </w:rPr>
              <w:t>V</w:t>
            </w:r>
            <w:r w:rsidR="000643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0EE7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Pr="001E31A4">
              <w:rPr>
                <w:rFonts w:ascii="Arial" w:hAnsi="Arial" w:cs="Arial"/>
                <w:sz w:val="22"/>
                <w:szCs w:val="22"/>
              </w:rPr>
              <w:t xml:space="preserve"> dne</w:t>
            </w:r>
            <w:r w:rsidR="003E3C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0EE7">
              <w:rPr>
                <w:rFonts w:ascii="Arial" w:hAnsi="Arial" w:cs="Arial"/>
                <w:sz w:val="22"/>
                <w:szCs w:val="22"/>
              </w:rPr>
              <w:t>………... 2022</w:t>
            </w:r>
          </w:p>
        </w:tc>
        <w:tc>
          <w:tcPr>
            <w:tcW w:w="4140" w:type="dxa"/>
          </w:tcPr>
          <w:p w14:paraId="74E1DA77" w14:textId="77777777" w:rsidR="001C5023" w:rsidRPr="001E31A4" w:rsidRDefault="001C5023" w:rsidP="00900EE7">
            <w:pPr>
              <w:rPr>
                <w:rFonts w:ascii="Arial" w:hAnsi="Arial" w:cs="Arial"/>
                <w:sz w:val="22"/>
                <w:szCs w:val="22"/>
              </w:rPr>
            </w:pPr>
            <w:r w:rsidRPr="001E31A4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F0666F">
              <w:rPr>
                <w:rFonts w:ascii="Arial" w:hAnsi="Arial" w:cs="Arial"/>
                <w:sz w:val="22"/>
                <w:szCs w:val="22"/>
              </w:rPr>
              <w:t xml:space="preserve">Rumburku </w:t>
            </w:r>
            <w:r w:rsidRPr="001E31A4">
              <w:rPr>
                <w:rFonts w:ascii="Arial" w:hAnsi="Arial" w:cs="Arial"/>
                <w:sz w:val="22"/>
                <w:szCs w:val="22"/>
              </w:rPr>
              <w:t>dne</w:t>
            </w:r>
            <w:r w:rsidR="000C1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0EE7">
              <w:rPr>
                <w:rFonts w:ascii="Arial" w:hAnsi="Arial" w:cs="Arial"/>
                <w:sz w:val="22"/>
                <w:szCs w:val="22"/>
              </w:rPr>
              <w:t>………. 2022</w:t>
            </w:r>
          </w:p>
        </w:tc>
      </w:tr>
      <w:tr w:rsidR="001C5023" w:rsidRPr="001E31A4" w14:paraId="7DA81C6D" w14:textId="77777777" w:rsidTr="00E241E7">
        <w:trPr>
          <w:trHeight w:val="2095"/>
        </w:trPr>
        <w:tc>
          <w:tcPr>
            <w:tcW w:w="4962" w:type="dxa"/>
          </w:tcPr>
          <w:p w14:paraId="3331F3B1" w14:textId="77777777" w:rsidR="005B5ED8" w:rsidRDefault="005B5ED8" w:rsidP="001C5023">
            <w:pPr>
              <w:ind w:left="72"/>
              <w:rPr>
                <w:rFonts w:ascii="Arial" w:hAnsi="Arial" w:cs="Arial"/>
                <w:sz w:val="22"/>
                <w:szCs w:val="22"/>
              </w:rPr>
            </w:pPr>
          </w:p>
          <w:p w14:paraId="1E5E9C47" w14:textId="77777777" w:rsidR="00891968" w:rsidRDefault="00891968" w:rsidP="001C5023">
            <w:pPr>
              <w:ind w:left="72"/>
              <w:rPr>
                <w:rFonts w:ascii="Arial" w:hAnsi="Arial" w:cs="Arial"/>
                <w:sz w:val="22"/>
                <w:szCs w:val="22"/>
              </w:rPr>
            </w:pPr>
          </w:p>
          <w:p w14:paraId="2E9E1481" w14:textId="77777777" w:rsidR="00891968" w:rsidRDefault="00891968" w:rsidP="001C5023">
            <w:pPr>
              <w:ind w:left="72"/>
              <w:rPr>
                <w:rFonts w:ascii="Arial" w:hAnsi="Arial" w:cs="Arial"/>
                <w:sz w:val="22"/>
                <w:szCs w:val="22"/>
              </w:rPr>
            </w:pPr>
          </w:p>
          <w:p w14:paraId="018561FF" w14:textId="77777777" w:rsidR="0005687E" w:rsidRDefault="0005687E" w:rsidP="000245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0D31E6" w14:textId="77777777" w:rsidR="00996730" w:rsidRDefault="00996730" w:rsidP="001C5023">
            <w:pPr>
              <w:ind w:left="72"/>
              <w:rPr>
                <w:rFonts w:ascii="Arial" w:hAnsi="Arial" w:cs="Arial"/>
                <w:sz w:val="22"/>
                <w:szCs w:val="22"/>
              </w:rPr>
            </w:pPr>
          </w:p>
          <w:p w14:paraId="16404297" w14:textId="77777777" w:rsidR="00892E88" w:rsidRDefault="00FB3871" w:rsidP="001C5023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  <w:p w14:paraId="3A474770" w14:textId="77777777" w:rsidR="00C1367D" w:rsidRDefault="00432FB5" w:rsidP="00FB387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C1367D">
              <w:rPr>
                <w:rFonts w:ascii="Arial" w:hAnsi="Arial" w:cs="Arial"/>
                <w:b/>
                <w:sz w:val="22"/>
                <w:szCs w:val="22"/>
              </w:rPr>
              <w:t xml:space="preserve">ntegrované centrum pro osoby </w:t>
            </w:r>
          </w:p>
          <w:p w14:paraId="5B8C7073" w14:textId="77777777" w:rsidR="001E62C5" w:rsidRPr="0002451D" w:rsidRDefault="00C1367D" w:rsidP="00FB387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 zdravotním postižením</w:t>
            </w:r>
            <w:r w:rsidR="00432FB5">
              <w:rPr>
                <w:rFonts w:ascii="Arial" w:hAnsi="Arial" w:cs="Arial"/>
                <w:b/>
                <w:sz w:val="22"/>
                <w:szCs w:val="22"/>
              </w:rPr>
              <w:t xml:space="preserve"> Horní Poustevna</w:t>
            </w:r>
          </w:p>
          <w:p w14:paraId="35C2C0AC" w14:textId="77777777" w:rsidR="001E62C5" w:rsidRPr="00432FB5" w:rsidRDefault="00432FB5" w:rsidP="00FB3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Ing.Ilona Chrtová</w:t>
            </w:r>
            <w:r w:rsidR="00854419">
              <w:rPr>
                <w:rFonts w:ascii="Arial" w:hAnsi="Arial" w:cs="Arial"/>
                <w:sz w:val="22"/>
                <w:szCs w:val="22"/>
              </w:rPr>
              <w:t>, ředitelka</w:t>
            </w:r>
          </w:p>
          <w:p w14:paraId="0B66589C" w14:textId="77777777" w:rsidR="001E62C5" w:rsidRDefault="001E62C5" w:rsidP="00FB38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620F24" w14:textId="77777777" w:rsidR="001E62C5" w:rsidRDefault="001E62C5" w:rsidP="00FB38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EBDA4D" w14:textId="77777777" w:rsidR="001E62C5" w:rsidRDefault="001E62C5" w:rsidP="00FB38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22B07C" w14:textId="77777777" w:rsidR="001E62C5" w:rsidRPr="001E62C5" w:rsidRDefault="001E62C5" w:rsidP="00FB38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14:paraId="70D97044" w14:textId="77777777" w:rsidR="005B5ED8" w:rsidRDefault="005B5ED8" w:rsidP="001C50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B4DE35" w14:textId="77777777" w:rsidR="00892E88" w:rsidRDefault="00892E88" w:rsidP="001C50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BD7AB0" w14:textId="77777777" w:rsidR="00892E88" w:rsidRDefault="00892E88" w:rsidP="001C50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1866D7" w14:textId="77777777" w:rsidR="00682912" w:rsidRDefault="00682912" w:rsidP="001C50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2E02B9" w14:textId="77777777" w:rsidR="00996730" w:rsidRDefault="00996730" w:rsidP="001C50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2B4B06" w14:textId="77777777" w:rsidR="001C5023" w:rsidRPr="001E31A4" w:rsidRDefault="001C5023" w:rsidP="001C5023">
            <w:pPr>
              <w:rPr>
                <w:rFonts w:ascii="Arial" w:hAnsi="Arial" w:cs="Arial"/>
                <w:sz w:val="22"/>
                <w:szCs w:val="22"/>
              </w:rPr>
            </w:pPr>
            <w:r w:rsidRPr="001E31A4"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  <w:p w14:paraId="57E9FA86" w14:textId="77777777" w:rsidR="001C5023" w:rsidRPr="001E31A4" w:rsidRDefault="001C5023" w:rsidP="001C50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A4">
              <w:rPr>
                <w:rFonts w:ascii="Arial" w:hAnsi="Arial" w:cs="Arial"/>
                <w:b/>
                <w:sz w:val="22"/>
                <w:szCs w:val="22"/>
              </w:rPr>
              <w:t>WAKOS, s.r.o.</w:t>
            </w:r>
          </w:p>
          <w:p w14:paraId="463CBC3F" w14:textId="77777777" w:rsidR="001C5023" w:rsidRDefault="0002451D" w:rsidP="005B5E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Jiří Vytlačil</w:t>
            </w:r>
            <w:r w:rsidR="00E241E7">
              <w:rPr>
                <w:rFonts w:ascii="Arial" w:hAnsi="Arial" w:cs="Arial"/>
                <w:sz w:val="22"/>
                <w:szCs w:val="22"/>
              </w:rPr>
              <w:t>, jednatel</w:t>
            </w:r>
          </w:p>
          <w:p w14:paraId="230EA75D" w14:textId="77777777" w:rsidR="001E62C5" w:rsidRDefault="001E62C5" w:rsidP="005B5ED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375289" w14:textId="77777777" w:rsidR="001E62C5" w:rsidRDefault="001E62C5" w:rsidP="005B5ED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660AA4" w14:textId="77777777" w:rsidR="001E62C5" w:rsidRDefault="001E62C5" w:rsidP="005B5ED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B30A3F" w14:textId="77777777" w:rsidR="001E62C5" w:rsidRDefault="001E62C5" w:rsidP="005B5ED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9CF678" w14:textId="77777777" w:rsidR="001E62C5" w:rsidRPr="001E31A4" w:rsidRDefault="001E62C5" w:rsidP="005B5E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5782B4" w14:textId="77777777" w:rsidR="001C5023" w:rsidRPr="001E31A4" w:rsidRDefault="001C5023" w:rsidP="005B5ED8">
      <w:pPr>
        <w:rPr>
          <w:rFonts w:ascii="Arial" w:hAnsi="Arial" w:cs="Arial"/>
          <w:sz w:val="22"/>
          <w:szCs w:val="22"/>
        </w:rPr>
      </w:pPr>
    </w:p>
    <w:sectPr w:rsidR="001C5023" w:rsidRPr="001E31A4" w:rsidSect="0005687E">
      <w:footerReference w:type="even" r:id="rId7"/>
      <w:footerReference w:type="default" r:id="rId8"/>
      <w:pgSz w:w="11906" w:h="16838"/>
      <w:pgMar w:top="1134" w:right="1134" w:bottom="1134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65E1C" w14:textId="77777777" w:rsidR="0062129F" w:rsidRDefault="0062129F">
      <w:r>
        <w:separator/>
      </w:r>
    </w:p>
  </w:endnote>
  <w:endnote w:type="continuationSeparator" w:id="0">
    <w:p w14:paraId="3980DA79" w14:textId="77777777" w:rsidR="0062129F" w:rsidRDefault="0062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22424" w14:textId="77777777" w:rsidR="00F71811" w:rsidRDefault="009B095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7181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2617CF4" w14:textId="77777777" w:rsidR="00F71811" w:rsidRDefault="00F718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330C" w14:textId="77777777" w:rsidR="00F71811" w:rsidRDefault="009B095E">
    <w:pPr>
      <w:pStyle w:val="Zpat"/>
      <w:jc w:val="center"/>
      <w:rPr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sz w:val="16"/>
        <w:szCs w:val="16"/>
      </w:rPr>
      <w:fldChar w:fldCharType="begin"/>
    </w:r>
    <w:r w:rsidR="00F71811">
      <w:rPr>
        <w:rStyle w:val="slostrnky"/>
        <w:rFonts w:ascii="Arial" w:hAnsi="Arial" w:cs="Arial"/>
        <w:sz w:val="16"/>
        <w:szCs w:val="16"/>
      </w:rPr>
      <w:instrText xml:space="preserve"> PAGE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 w:rsidR="00B467F7">
      <w:rPr>
        <w:rStyle w:val="slostrnky"/>
        <w:rFonts w:ascii="Arial" w:hAnsi="Arial" w:cs="Arial"/>
        <w:noProof/>
        <w:sz w:val="16"/>
        <w:szCs w:val="16"/>
      </w:rPr>
      <w:t>1</w:t>
    </w:r>
    <w:r>
      <w:rPr>
        <w:rStyle w:val="slostrnky"/>
        <w:rFonts w:ascii="Arial" w:hAnsi="Arial" w:cs="Arial"/>
        <w:sz w:val="16"/>
        <w:szCs w:val="16"/>
      </w:rPr>
      <w:fldChar w:fldCharType="end"/>
    </w:r>
    <w:r w:rsidR="00F71811">
      <w:rPr>
        <w:rStyle w:val="slostrnky"/>
        <w:rFonts w:ascii="Arial" w:hAnsi="Arial" w:cs="Arial"/>
        <w:sz w:val="16"/>
        <w:szCs w:val="16"/>
      </w:rPr>
      <w:t>/</w:t>
    </w:r>
    <w:r>
      <w:rPr>
        <w:rStyle w:val="slostrnky"/>
        <w:rFonts w:ascii="Arial" w:hAnsi="Arial" w:cs="Arial"/>
        <w:sz w:val="16"/>
        <w:szCs w:val="16"/>
      </w:rPr>
      <w:fldChar w:fldCharType="begin"/>
    </w:r>
    <w:r w:rsidR="00F71811">
      <w:rPr>
        <w:rStyle w:val="slostrnky"/>
        <w:rFonts w:ascii="Arial" w:hAnsi="Arial" w:cs="Arial"/>
        <w:sz w:val="16"/>
        <w:szCs w:val="16"/>
      </w:rPr>
      <w:instrText xml:space="preserve"> NUMPAGES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 w:rsidR="00B467F7">
      <w:rPr>
        <w:rStyle w:val="slostrnky"/>
        <w:rFonts w:ascii="Arial" w:hAnsi="Arial" w:cs="Arial"/>
        <w:noProof/>
        <w:sz w:val="16"/>
        <w:szCs w:val="16"/>
      </w:rPr>
      <w:t>7</w:t>
    </w:r>
    <w:r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2AE57" w14:textId="77777777" w:rsidR="0062129F" w:rsidRDefault="0062129F">
      <w:r>
        <w:separator/>
      </w:r>
    </w:p>
  </w:footnote>
  <w:footnote w:type="continuationSeparator" w:id="0">
    <w:p w14:paraId="283D15D7" w14:textId="77777777" w:rsidR="0062129F" w:rsidRDefault="00621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6D6A"/>
    <w:multiLevelType w:val="multilevel"/>
    <w:tmpl w:val="714A9264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982428"/>
    <w:multiLevelType w:val="multilevel"/>
    <w:tmpl w:val="D4985022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3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F623D8"/>
    <w:multiLevelType w:val="multilevel"/>
    <w:tmpl w:val="CFE41B98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4.%2.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55B6A4B"/>
    <w:multiLevelType w:val="hybridMultilevel"/>
    <w:tmpl w:val="110449F8"/>
    <w:lvl w:ilvl="0" w:tplc="EDEE626A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7B553B"/>
    <w:multiLevelType w:val="multilevel"/>
    <w:tmpl w:val="A1AE0BA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EC91E22"/>
    <w:multiLevelType w:val="multilevel"/>
    <w:tmpl w:val="86D05184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B556A6E"/>
    <w:multiLevelType w:val="hybridMultilevel"/>
    <w:tmpl w:val="1346A7F2"/>
    <w:lvl w:ilvl="0" w:tplc="4FFE19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D6D33"/>
    <w:multiLevelType w:val="multilevel"/>
    <w:tmpl w:val="D29C4A0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A89240B"/>
    <w:multiLevelType w:val="multilevel"/>
    <w:tmpl w:val="6DA4AA16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AF84FD7"/>
    <w:multiLevelType w:val="hybridMultilevel"/>
    <w:tmpl w:val="76CE1CFA"/>
    <w:lvl w:ilvl="0" w:tplc="8C6A3C12">
      <w:start w:val="1"/>
      <w:numFmt w:val="lowerLetter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20278B"/>
    <w:multiLevelType w:val="hybridMultilevel"/>
    <w:tmpl w:val="F5E29BF6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D92747"/>
    <w:multiLevelType w:val="hybridMultilevel"/>
    <w:tmpl w:val="CCCC5BDE"/>
    <w:lvl w:ilvl="0" w:tplc="C75CAF90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5D344F0"/>
    <w:multiLevelType w:val="multilevel"/>
    <w:tmpl w:val="4320A7F4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7870E42"/>
    <w:multiLevelType w:val="multilevel"/>
    <w:tmpl w:val="B39A8978"/>
    <w:lvl w:ilvl="0">
      <w:start w:val="4"/>
      <w:numFmt w:val="decimal"/>
      <w:lvlText w:val="4.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B5B73D6"/>
    <w:multiLevelType w:val="multilevel"/>
    <w:tmpl w:val="2F5C4DBE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BC0A45"/>
    <w:multiLevelType w:val="multilevel"/>
    <w:tmpl w:val="595E0692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2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6E05B0C"/>
    <w:multiLevelType w:val="hybridMultilevel"/>
    <w:tmpl w:val="96E20694"/>
    <w:lvl w:ilvl="0" w:tplc="890067A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C7E67E1"/>
    <w:multiLevelType w:val="multilevel"/>
    <w:tmpl w:val="3872F37E"/>
    <w:lvl w:ilvl="0">
      <w:start w:val="2"/>
      <w:numFmt w:val="decimal"/>
      <w:lvlText w:val="4.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7B44F3"/>
    <w:multiLevelType w:val="multilevel"/>
    <w:tmpl w:val="6B644EE6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30A0D7B"/>
    <w:multiLevelType w:val="multilevel"/>
    <w:tmpl w:val="59CECE2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7A253F4"/>
    <w:multiLevelType w:val="hybridMultilevel"/>
    <w:tmpl w:val="0BA2AE04"/>
    <w:lvl w:ilvl="0" w:tplc="EDEE626A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C162ACD"/>
    <w:multiLevelType w:val="multilevel"/>
    <w:tmpl w:val="5686CE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E265230"/>
    <w:multiLevelType w:val="hybridMultilevel"/>
    <w:tmpl w:val="808A97BA"/>
    <w:lvl w:ilvl="0" w:tplc="4748FEB4">
      <w:start w:val="4"/>
      <w:numFmt w:val="decimal"/>
      <w:lvlText w:val="4.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15FE0"/>
    <w:multiLevelType w:val="multilevel"/>
    <w:tmpl w:val="B1E4F01E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756703283">
    <w:abstractNumId w:val="4"/>
  </w:num>
  <w:num w:numId="2" w16cid:durableId="1713965312">
    <w:abstractNumId w:val="7"/>
  </w:num>
  <w:num w:numId="3" w16cid:durableId="858390630">
    <w:abstractNumId w:val="19"/>
  </w:num>
  <w:num w:numId="4" w16cid:durableId="1228031416">
    <w:abstractNumId w:val="23"/>
  </w:num>
  <w:num w:numId="5" w16cid:durableId="1279295375">
    <w:abstractNumId w:val="0"/>
  </w:num>
  <w:num w:numId="6" w16cid:durableId="1702582993">
    <w:abstractNumId w:val="5"/>
  </w:num>
  <w:num w:numId="7" w16cid:durableId="277032525">
    <w:abstractNumId w:val="13"/>
  </w:num>
  <w:num w:numId="8" w16cid:durableId="824012385">
    <w:abstractNumId w:val="12"/>
  </w:num>
  <w:num w:numId="9" w16cid:durableId="2021926884">
    <w:abstractNumId w:val="18"/>
  </w:num>
  <w:num w:numId="10" w16cid:durableId="1883056297">
    <w:abstractNumId w:val="2"/>
  </w:num>
  <w:num w:numId="11" w16cid:durableId="1757630000">
    <w:abstractNumId w:val="14"/>
  </w:num>
  <w:num w:numId="12" w16cid:durableId="1300957484">
    <w:abstractNumId w:val="6"/>
  </w:num>
  <w:num w:numId="13" w16cid:durableId="794758922">
    <w:abstractNumId w:val="16"/>
  </w:num>
  <w:num w:numId="14" w16cid:durableId="733426991">
    <w:abstractNumId w:val="20"/>
  </w:num>
  <w:num w:numId="15" w16cid:durableId="503011247">
    <w:abstractNumId w:val="11"/>
  </w:num>
  <w:num w:numId="16" w16cid:durableId="1570000291">
    <w:abstractNumId w:val="8"/>
  </w:num>
  <w:num w:numId="17" w16cid:durableId="1500123225">
    <w:abstractNumId w:val="1"/>
  </w:num>
  <w:num w:numId="18" w16cid:durableId="1911770002">
    <w:abstractNumId w:val="3"/>
  </w:num>
  <w:num w:numId="19" w16cid:durableId="2055232696">
    <w:abstractNumId w:val="15"/>
  </w:num>
  <w:num w:numId="20" w16cid:durableId="515655345">
    <w:abstractNumId w:val="9"/>
  </w:num>
  <w:num w:numId="21" w16cid:durableId="887111512">
    <w:abstractNumId w:val="10"/>
  </w:num>
  <w:num w:numId="22" w16cid:durableId="829908223">
    <w:abstractNumId w:val="22"/>
  </w:num>
  <w:num w:numId="23" w16cid:durableId="1543707585">
    <w:abstractNumId w:val="17"/>
  </w:num>
  <w:num w:numId="24" w16cid:durableId="118725585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23"/>
    <w:rsid w:val="00000BF3"/>
    <w:rsid w:val="00002422"/>
    <w:rsid w:val="00010234"/>
    <w:rsid w:val="00013656"/>
    <w:rsid w:val="0001493E"/>
    <w:rsid w:val="0001585E"/>
    <w:rsid w:val="00015E48"/>
    <w:rsid w:val="00020988"/>
    <w:rsid w:val="000228B8"/>
    <w:rsid w:val="00022DE8"/>
    <w:rsid w:val="00023C10"/>
    <w:rsid w:val="0002451D"/>
    <w:rsid w:val="000457B5"/>
    <w:rsid w:val="0005687E"/>
    <w:rsid w:val="00057E4C"/>
    <w:rsid w:val="000611A9"/>
    <w:rsid w:val="00062177"/>
    <w:rsid w:val="00062FB8"/>
    <w:rsid w:val="000643DF"/>
    <w:rsid w:val="00070AF1"/>
    <w:rsid w:val="00072D68"/>
    <w:rsid w:val="0007406B"/>
    <w:rsid w:val="000812D7"/>
    <w:rsid w:val="00081912"/>
    <w:rsid w:val="0008263F"/>
    <w:rsid w:val="00090D5A"/>
    <w:rsid w:val="0009277E"/>
    <w:rsid w:val="0009339E"/>
    <w:rsid w:val="0009737C"/>
    <w:rsid w:val="000C1B40"/>
    <w:rsid w:val="000C4E0F"/>
    <w:rsid w:val="000D263C"/>
    <w:rsid w:val="000D6B1B"/>
    <w:rsid w:val="000D6C9C"/>
    <w:rsid w:val="000D7B61"/>
    <w:rsid w:val="000E3FA7"/>
    <w:rsid w:val="000F7659"/>
    <w:rsid w:val="001018C1"/>
    <w:rsid w:val="00104193"/>
    <w:rsid w:val="00104F47"/>
    <w:rsid w:val="0011082C"/>
    <w:rsid w:val="00121EE2"/>
    <w:rsid w:val="0012317F"/>
    <w:rsid w:val="00132F08"/>
    <w:rsid w:val="0013379D"/>
    <w:rsid w:val="00137E5D"/>
    <w:rsid w:val="0014755E"/>
    <w:rsid w:val="001602E0"/>
    <w:rsid w:val="00161E91"/>
    <w:rsid w:val="00167A2D"/>
    <w:rsid w:val="00196D5C"/>
    <w:rsid w:val="001A51B8"/>
    <w:rsid w:val="001A6A3A"/>
    <w:rsid w:val="001B2837"/>
    <w:rsid w:val="001C5023"/>
    <w:rsid w:val="001E49E9"/>
    <w:rsid w:val="001E62C5"/>
    <w:rsid w:val="001F23BE"/>
    <w:rsid w:val="001F4419"/>
    <w:rsid w:val="00200B92"/>
    <w:rsid w:val="00205AA9"/>
    <w:rsid w:val="002076FF"/>
    <w:rsid w:val="00225BEF"/>
    <w:rsid w:val="00231961"/>
    <w:rsid w:val="00232A4F"/>
    <w:rsid w:val="00233CAD"/>
    <w:rsid w:val="00235552"/>
    <w:rsid w:val="00246FE8"/>
    <w:rsid w:val="0026108E"/>
    <w:rsid w:val="002658C4"/>
    <w:rsid w:val="00266B41"/>
    <w:rsid w:val="002736A0"/>
    <w:rsid w:val="00275963"/>
    <w:rsid w:val="00282A72"/>
    <w:rsid w:val="00287B26"/>
    <w:rsid w:val="002932CB"/>
    <w:rsid w:val="00295CB9"/>
    <w:rsid w:val="002A46D9"/>
    <w:rsid w:val="002A47E4"/>
    <w:rsid w:val="002A4BE9"/>
    <w:rsid w:val="002A6971"/>
    <w:rsid w:val="002C030C"/>
    <w:rsid w:val="002C67ED"/>
    <w:rsid w:val="002C7AD6"/>
    <w:rsid w:val="002D406B"/>
    <w:rsid w:val="002D7165"/>
    <w:rsid w:val="002D7252"/>
    <w:rsid w:val="002F3F44"/>
    <w:rsid w:val="002F5D79"/>
    <w:rsid w:val="00325641"/>
    <w:rsid w:val="003321EA"/>
    <w:rsid w:val="00351E72"/>
    <w:rsid w:val="00355586"/>
    <w:rsid w:val="00361AC7"/>
    <w:rsid w:val="00375D4A"/>
    <w:rsid w:val="00376EE9"/>
    <w:rsid w:val="0038169D"/>
    <w:rsid w:val="003821C4"/>
    <w:rsid w:val="0038439B"/>
    <w:rsid w:val="00391762"/>
    <w:rsid w:val="0039216F"/>
    <w:rsid w:val="003A05F0"/>
    <w:rsid w:val="003B4BF6"/>
    <w:rsid w:val="003B6B5F"/>
    <w:rsid w:val="003D61F7"/>
    <w:rsid w:val="003E02C3"/>
    <w:rsid w:val="003E3C27"/>
    <w:rsid w:val="003E6A57"/>
    <w:rsid w:val="003F658B"/>
    <w:rsid w:val="00400883"/>
    <w:rsid w:val="00410FB9"/>
    <w:rsid w:val="00412AF2"/>
    <w:rsid w:val="00416CC6"/>
    <w:rsid w:val="0042005A"/>
    <w:rsid w:val="004201B6"/>
    <w:rsid w:val="0042193B"/>
    <w:rsid w:val="00423D64"/>
    <w:rsid w:val="004305FF"/>
    <w:rsid w:val="00432FB5"/>
    <w:rsid w:val="00434D48"/>
    <w:rsid w:val="00436B27"/>
    <w:rsid w:val="00441A62"/>
    <w:rsid w:val="00445187"/>
    <w:rsid w:val="004474F8"/>
    <w:rsid w:val="00456E3E"/>
    <w:rsid w:val="0046762D"/>
    <w:rsid w:val="004704C9"/>
    <w:rsid w:val="004870D1"/>
    <w:rsid w:val="004928FA"/>
    <w:rsid w:val="00493E11"/>
    <w:rsid w:val="00494AC9"/>
    <w:rsid w:val="00496428"/>
    <w:rsid w:val="00497FF8"/>
    <w:rsid w:val="004A3E86"/>
    <w:rsid w:val="004A7657"/>
    <w:rsid w:val="004B182D"/>
    <w:rsid w:val="004B3C59"/>
    <w:rsid w:val="004B3D1B"/>
    <w:rsid w:val="004B70C9"/>
    <w:rsid w:val="004B724A"/>
    <w:rsid w:val="004B7EE5"/>
    <w:rsid w:val="004E21B5"/>
    <w:rsid w:val="004E6107"/>
    <w:rsid w:val="00500D3F"/>
    <w:rsid w:val="00515FEF"/>
    <w:rsid w:val="00516126"/>
    <w:rsid w:val="005168F2"/>
    <w:rsid w:val="00530E0A"/>
    <w:rsid w:val="005318C9"/>
    <w:rsid w:val="005420C8"/>
    <w:rsid w:val="005426CD"/>
    <w:rsid w:val="005528CD"/>
    <w:rsid w:val="00552DE8"/>
    <w:rsid w:val="00563E47"/>
    <w:rsid w:val="00566D79"/>
    <w:rsid w:val="00570DB4"/>
    <w:rsid w:val="0057700D"/>
    <w:rsid w:val="00577EF4"/>
    <w:rsid w:val="0058002E"/>
    <w:rsid w:val="00580463"/>
    <w:rsid w:val="00582699"/>
    <w:rsid w:val="0058737F"/>
    <w:rsid w:val="00595516"/>
    <w:rsid w:val="00595C8C"/>
    <w:rsid w:val="00597565"/>
    <w:rsid w:val="00597AC0"/>
    <w:rsid w:val="00597E75"/>
    <w:rsid w:val="005A7630"/>
    <w:rsid w:val="005B5ED8"/>
    <w:rsid w:val="005D0B01"/>
    <w:rsid w:val="005D63FB"/>
    <w:rsid w:val="005F2904"/>
    <w:rsid w:val="005F2FAA"/>
    <w:rsid w:val="005F5B0D"/>
    <w:rsid w:val="006031B5"/>
    <w:rsid w:val="00604D89"/>
    <w:rsid w:val="00612A0E"/>
    <w:rsid w:val="0061373C"/>
    <w:rsid w:val="0062129F"/>
    <w:rsid w:val="00625C3D"/>
    <w:rsid w:val="00642FEF"/>
    <w:rsid w:val="00653224"/>
    <w:rsid w:val="00653440"/>
    <w:rsid w:val="00660132"/>
    <w:rsid w:val="00660412"/>
    <w:rsid w:val="0066047A"/>
    <w:rsid w:val="00661648"/>
    <w:rsid w:val="006619DB"/>
    <w:rsid w:val="00666A53"/>
    <w:rsid w:val="00670612"/>
    <w:rsid w:val="00676533"/>
    <w:rsid w:val="0068090E"/>
    <w:rsid w:val="00682912"/>
    <w:rsid w:val="0068458A"/>
    <w:rsid w:val="00685716"/>
    <w:rsid w:val="00686B90"/>
    <w:rsid w:val="006924A2"/>
    <w:rsid w:val="00694032"/>
    <w:rsid w:val="006A12B4"/>
    <w:rsid w:val="006B0CEB"/>
    <w:rsid w:val="006B42BD"/>
    <w:rsid w:val="006C5287"/>
    <w:rsid w:val="006D07C1"/>
    <w:rsid w:val="006D4E61"/>
    <w:rsid w:val="006D7D81"/>
    <w:rsid w:val="006E6722"/>
    <w:rsid w:val="00720DC9"/>
    <w:rsid w:val="00723A0A"/>
    <w:rsid w:val="007337B1"/>
    <w:rsid w:val="00733D58"/>
    <w:rsid w:val="0074050C"/>
    <w:rsid w:val="00743E8D"/>
    <w:rsid w:val="00747794"/>
    <w:rsid w:val="0075014F"/>
    <w:rsid w:val="00756CF6"/>
    <w:rsid w:val="00770611"/>
    <w:rsid w:val="00772924"/>
    <w:rsid w:val="007805F2"/>
    <w:rsid w:val="007864C2"/>
    <w:rsid w:val="0078764E"/>
    <w:rsid w:val="00791646"/>
    <w:rsid w:val="00792560"/>
    <w:rsid w:val="007A05E2"/>
    <w:rsid w:val="007B71A5"/>
    <w:rsid w:val="007D194A"/>
    <w:rsid w:val="007D37F3"/>
    <w:rsid w:val="007D42AB"/>
    <w:rsid w:val="007D7DBD"/>
    <w:rsid w:val="007F2678"/>
    <w:rsid w:val="007F45CE"/>
    <w:rsid w:val="007F51D8"/>
    <w:rsid w:val="007F5DE8"/>
    <w:rsid w:val="008040D7"/>
    <w:rsid w:val="0080685A"/>
    <w:rsid w:val="00811787"/>
    <w:rsid w:val="00832309"/>
    <w:rsid w:val="00834CFB"/>
    <w:rsid w:val="008350AE"/>
    <w:rsid w:val="00836BAA"/>
    <w:rsid w:val="00854419"/>
    <w:rsid w:val="00855E5E"/>
    <w:rsid w:val="008646C8"/>
    <w:rsid w:val="00866BD1"/>
    <w:rsid w:val="00877152"/>
    <w:rsid w:val="008771F8"/>
    <w:rsid w:val="00881975"/>
    <w:rsid w:val="008823EB"/>
    <w:rsid w:val="0088721B"/>
    <w:rsid w:val="00891968"/>
    <w:rsid w:val="008929A4"/>
    <w:rsid w:val="00892E88"/>
    <w:rsid w:val="00893FEE"/>
    <w:rsid w:val="008952C0"/>
    <w:rsid w:val="008A0195"/>
    <w:rsid w:val="008A5DE0"/>
    <w:rsid w:val="008C1604"/>
    <w:rsid w:val="008C2CCE"/>
    <w:rsid w:val="008D0ED6"/>
    <w:rsid w:val="008D2453"/>
    <w:rsid w:val="008D269C"/>
    <w:rsid w:val="008D55EF"/>
    <w:rsid w:val="008D6255"/>
    <w:rsid w:val="008D782D"/>
    <w:rsid w:val="008E3039"/>
    <w:rsid w:val="008F33E8"/>
    <w:rsid w:val="008F4406"/>
    <w:rsid w:val="00900EE7"/>
    <w:rsid w:val="009032F0"/>
    <w:rsid w:val="0090346A"/>
    <w:rsid w:val="0090375E"/>
    <w:rsid w:val="009148D2"/>
    <w:rsid w:val="00916570"/>
    <w:rsid w:val="00916FC8"/>
    <w:rsid w:val="009240D7"/>
    <w:rsid w:val="00934336"/>
    <w:rsid w:val="0094071F"/>
    <w:rsid w:val="00947B11"/>
    <w:rsid w:val="00957C24"/>
    <w:rsid w:val="00957DBD"/>
    <w:rsid w:val="0096142C"/>
    <w:rsid w:val="00964924"/>
    <w:rsid w:val="00977647"/>
    <w:rsid w:val="00983B50"/>
    <w:rsid w:val="0098441E"/>
    <w:rsid w:val="0099383D"/>
    <w:rsid w:val="00996730"/>
    <w:rsid w:val="009A57E6"/>
    <w:rsid w:val="009B095E"/>
    <w:rsid w:val="009B1684"/>
    <w:rsid w:val="009B2C4D"/>
    <w:rsid w:val="009C2431"/>
    <w:rsid w:val="009C555E"/>
    <w:rsid w:val="009D04AC"/>
    <w:rsid w:val="009D05C8"/>
    <w:rsid w:val="009D4F49"/>
    <w:rsid w:val="009D745E"/>
    <w:rsid w:val="009F0ADD"/>
    <w:rsid w:val="009F28B9"/>
    <w:rsid w:val="009F7161"/>
    <w:rsid w:val="00A108AF"/>
    <w:rsid w:val="00A131BB"/>
    <w:rsid w:val="00A22D71"/>
    <w:rsid w:val="00A230B4"/>
    <w:rsid w:val="00A2397E"/>
    <w:rsid w:val="00A23E0B"/>
    <w:rsid w:val="00A24119"/>
    <w:rsid w:val="00A33A03"/>
    <w:rsid w:val="00A33C71"/>
    <w:rsid w:val="00A33DD6"/>
    <w:rsid w:val="00A34D3C"/>
    <w:rsid w:val="00A40523"/>
    <w:rsid w:val="00A43C45"/>
    <w:rsid w:val="00A45286"/>
    <w:rsid w:val="00A54322"/>
    <w:rsid w:val="00A57C61"/>
    <w:rsid w:val="00A62F51"/>
    <w:rsid w:val="00A6362D"/>
    <w:rsid w:val="00A704C9"/>
    <w:rsid w:val="00A71D64"/>
    <w:rsid w:val="00A73764"/>
    <w:rsid w:val="00A7580A"/>
    <w:rsid w:val="00A83445"/>
    <w:rsid w:val="00A855F6"/>
    <w:rsid w:val="00A92727"/>
    <w:rsid w:val="00A92E89"/>
    <w:rsid w:val="00A97AD1"/>
    <w:rsid w:val="00AA664F"/>
    <w:rsid w:val="00AB228E"/>
    <w:rsid w:val="00AC240A"/>
    <w:rsid w:val="00AC4D39"/>
    <w:rsid w:val="00AC4F5A"/>
    <w:rsid w:val="00AD1A29"/>
    <w:rsid w:val="00AD47FD"/>
    <w:rsid w:val="00AD5244"/>
    <w:rsid w:val="00AE0AD4"/>
    <w:rsid w:val="00AE5C81"/>
    <w:rsid w:val="00AF1F80"/>
    <w:rsid w:val="00AF2A34"/>
    <w:rsid w:val="00B023F9"/>
    <w:rsid w:val="00B028D7"/>
    <w:rsid w:val="00B03CD0"/>
    <w:rsid w:val="00B05FE5"/>
    <w:rsid w:val="00B10288"/>
    <w:rsid w:val="00B17945"/>
    <w:rsid w:val="00B23420"/>
    <w:rsid w:val="00B467F7"/>
    <w:rsid w:val="00B470AA"/>
    <w:rsid w:val="00B516AD"/>
    <w:rsid w:val="00B57474"/>
    <w:rsid w:val="00B67F99"/>
    <w:rsid w:val="00B73627"/>
    <w:rsid w:val="00B73C2C"/>
    <w:rsid w:val="00B73EA6"/>
    <w:rsid w:val="00B81217"/>
    <w:rsid w:val="00BA7E83"/>
    <w:rsid w:val="00BD4C99"/>
    <w:rsid w:val="00BD534A"/>
    <w:rsid w:val="00BE31E8"/>
    <w:rsid w:val="00BE4B59"/>
    <w:rsid w:val="00BF066B"/>
    <w:rsid w:val="00BF343F"/>
    <w:rsid w:val="00BF68B5"/>
    <w:rsid w:val="00C00107"/>
    <w:rsid w:val="00C00136"/>
    <w:rsid w:val="00C076C6"/>
    <w:rsid w:val="00C1367D"/>
    <w:rsid w:val="00C13728"/>
    <w:rsid w:val="00C16BB3"/>
    <w:rsid w:val="00C238DC"/>
    <w:rsid w:val="00C30564"/>
    <w:rsid w:val="00C3066E"/>
    <w:rsid w:val="00C30C43"/>
    <w:rsid w:val="00C3395E"/>
    <w:rsid w:val="00C377D2"/>
    <w:rsid w:val="00C42F32"/>
    <w:rsid w:val="00C72D84"/>
    <w:rsid w:val="00C744B3"/>
    <w:rsid w:val="00C8128F"/>
    <w:rsid w:val="00C862E6"/>
    <w:rsid w:val="00C865C7"/>
    <w:rsid w:val="00C920FA"/>
    <w:rsid w:val="00C9366C"/>
    <w:rsid w:val="00C96D9C"/>
    <w:rsid w:val="00CA08D1"/>
    <w:rsid w:val="00CB15E5"/>
    <w:rsid w:val="00CB1940"/>
    <w:rsid w:val="00CC2AD0"/>
    <w:rsid w:val="00CF0346"/>
    <w:rsid w:val="00CF1C14"/>
    <w:rsid w:val="00CF30F0"/>
    <w:rsid w:val="00CF6917"/>
    <w:rsid w:val="00D0031F"/>
    <w:rsid w:val="00D0196D"/>
    <w:rsid w:val="00D06263"/>
    <w:rsid w:val="00D07F4F"/>
    <w:rsid w:val="00D1361D"/>
    <w:rsid w:val="00D15726"/>
    <w:rsid w:val="00D2229C"/>
    <w:rsid w:val="00D22BAF"/>
    <w:rsid w:val="00D24A47"/>
    <w:rsid w:val="00D27418"/>
    <w:rsid w:val="00D278C2"/>
    <w:rsid w:val="00D40236"/>
    <w:rsid w:val="00D40D67"/>
    <w:rsid w:val="00D44BE1"/>
    <w:rsid w:val="00D454C5"/>
    <w:rsid w:val="00D52D3D"/>
    <w:rsid w:val="00D66025"/>
    <w:rsid w:val="00D67C6D"/>
    <w:rsid w:val="00D70717"/>
    <w:rsid w:val="00D76954"/>
    <w:rsid w:val="00D8547B"/>
    <w:rsid w:val="00D9333F"/>
    <w:rsid w:val="00D94D9C"/>
    <w:rsid w:val="00D97D02"/>
    <w:rsid w:val="00DA4E35"/>
    <w:rsid w:val="00DA52E3"/>
    <w:rsid w:val="00DB260A"/>
    <w:rsid w:val="00DB53C4"/>
    <w:rsid w:val="00DC3F23"/>
    <w:rsid w:val="00DD2376"/>
    <w:rsid w:val="00DD69E6"/>
    <w:rsid w:val="00DF2BB5"/>
    <w:rsid w:val="00DF3F0B"/>
    <w:rsid w:val="00E0152C"/>
    <w:rsid w:val="00E058DA"/>
    <w:rsid w:val="00E14279"/>
    <w:rsid w:val="00E17925"/>
    <w:rsid w:val="00E20055"/>
    <w:rsid w:val="00E211C6"/>
    <w:rsid w:val="00E241E7"/>
    <w:rsid w:val="00E25746"/>
    <w:rsid w:val="00E30265"/>
    <w:rsid w:val="00E32F6F"/>
    <w:rsid w:val="00E34BB9"/>
    <w:rsid w:val="00E468B1"/>
    <w:rsid w:val="00E57D12"/>
    <w:rsid w:val="00E7316A"/>
    <w:rsid w:val="00E74DC9"/>
    <w:rsid w:val="00E8026E"/>
    <w:rsid w:val="00E81E79"/>
    <w:rsid w:val="00E87ED1"/>
    <w:rsid w:val="00E9070F"/>
    <w:rsid w:val="00E933B5"/>
    <w:rsid w:val="00E957B7"/>
    <w:rsid w:val="00EA1440"/>
    <w:rsid w:val="00EA3BAA"/>
    <w:rsid w:val="00EB4B88"/>
    <w:rsid w:val="00EB50B5"/>
    <w:rsid w:val="00EC136F"/>
    <w:rsid w:val="00EC4AA9"/>
    <w:rsid w:val="00ED0457"/>
    <w:rsid w:val="00ED346C"/>
    <w:rsid w:val="00EE78E9"/>
    <w:rsid w:val="00EF0747"/>
    <w:rsid w:val="00EF2B29"/>
    <w:rsid w:val="00EF40B6"/>
    <w:rsid w:val="00F035D9"/>
    <w:rsid w:val="00F0666F"/>
    <w:rsid w:val="00F13FCA"/>
    <w:rsid w:val="00F27FE7"/>
    <w:rsid w:val="00F31587"/>
    <w:rsid w:val="00F34E18"/>
    <w:rsid w:val="00F40CF7"/>
    <w:rsid w:val="00F56B42"/>
    <w:rsid w:val="00F61C82"/>
    <w:rsid w:val="00F64BCA"/>
    <w:rsid w:val="00F65021"/>
    <w:rsid w:val="00F71811"/>
    <w:rsid w:val="00F87ABC"/>
    <w:rsid w:val="00F90ADE"/>
    <w:rsid w:val="00F97C24"/>
    <w:rsid w:val="00FB3871"/>
    <w:rsid w:val="00FC0CB2"/>
    <w:rsid w:val="00FC17D8"/>
    <w:rsid w:val="00FC1B50"/>
    <w:rsid w:val="00FC28C9"/>
    <w:rsid w:val="00FC625C"/>
    <w:rsid w:val="00FD1A9F"/>
    <w:rsid w:val="00FD7C4E"/>
    <w:rsid w:val="00FE06D4"/>
    <w:rsid w:val="00FE470C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8991BD"/>
  <w15:docId w15:val="{7AE357D7-B5A8-4272-99CB-9F52AF45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C502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1C502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C5023"/>
  </w:style>
  <w:style w:type="paragraph" w:styleId="Odstavecseseznamem">
    <w:name w:val="List Paragraph"/>
    <w:basedOn w:val="Normln"/>
    <w:qFormat/>
    <w:rsid w:val="001C5023"/>
    <w:pPr>
      <w:ind w:left="708"/>
    </w:pPr>
  </w:style>
  <w:style w:type="paragraph" w:styleId="Podnadpis">
    <w:name w:val="Subtitle"/>
    <w:basedOn w:val="Normln"/>
    <w:link w:val="PodnadpisChar"/>
    <w:qFormat/>
    <w:rsid w:val="00EE78E9"/>
    <w:rPr>
      <w:sz w:val="32"/>
    </w:rPr>
  </w:style>
  <w:style w:type="character" w:customStyle="1" w:styleId="PodnadpisChar">
    <w:name w:val="Podnadpis Char"/>
    <w:link w:val="Podnadpis"/>
    <w:rsid w:val="00EE78E9"/>
    <w:rPr>
      <w:sz w:val="32"/>
      <w:szCs w:val="24"/>
    </w:rPr>
  </w:style>
  <w:style w:type="paragraph" w:customStyle="1" w:styleId="Rozloendokumentu1">
    <w:name w:val="Rozložení dokumentu1"/>
    <w:basedOn w:val="Normln"/>
    <w:link w:val="RozloendokumentuChar"/>
    <w:rsid w:val="007337B1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1"/>
    <w:rsid w:val="007337B1"/>
    <w:rPr>
      <w:rFonts w:ascii="Tahoma" w:hAnsi="Tahoma" w:cs="Tahoma"/>
      <w:sz w:val="24"/>
      <w:szCs w:val="24"/>
      <w:shd w:val="clear" w:color="auto" w:fill="000080"/>
    </w:rPr>
  </w:style>
  <w:style w:type="paragraph" w:styleId="Textbubliny">
    <w:name w:val="Balloon Text"/>
    <w:basedOn w:val="Normln"/>
    <w:link w:val="TextbublinyChar"/>
    <w:rsid w:val="000024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0242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A765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A76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2570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bnt</Company>
  <LinksUpToDate>false</LinksUpToDate>
  <CharactersWithSpaces>17703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Radek Schmitz</dc:creator>
  <cp:lastModifiedBy>Ilona Chrtová</cp:lastModifiedBy>
  <cp:revision>2</cp:revision>
  <cp:lastPrinted>2019-11-07T08:34:00Z</cp:lastPrinted>
  <dcterms:created xsi:type="dcterms:W3CDTF">2022-12-30T22:32:00Z</dcterms:created>
  <dcterms:modified xsi:type="dcterms:W3CDTF">2022-12-30T22:32:00Z</dcterms:modified>
</cp:coreProperties>
</file>