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35F3" w14:textId="48E7C7BD" w:rsidR="005A2ECE" w:rsidRDefault="002B27E9" w:rsidP="005A2ECE">
      <w:pPr>
        <w:spacing w:before="120" w:after="120"/>
        <w:jc w:val="center"/>
        <w:rPr>
          <w:rFonts w:ascii="Garamond" w:eastAsia="Times New Roman" w:hAnsi="Garamond" w:cs="Times New Roman"/>
          <w:b/>
          <w:bCs/>
          <w:lang w:eastAsia="cs-CZ"/>
        </w:rPr>
      </w:pPr>
      <w:bookmarkStart w:id="0" w:name="_Hlk63170032"/>
      <w:r>
        <w:rPr>
          <w:rFonts w:ascii="Garamond" w:eastAsia="Times New Roman" w:hAnsi="Garamond" w:cs="Times New Roman"/>
          <w:b/>
          <w:bCs/>
          <w:lang w:eastAsia="cs-CZ"/>
        </w:rPr>
        <w:t xml:space="preserve">DODATEK Č. </w:t>
      </w:r>
      <w:r w:rsidR="00B2015F">
        <w:rPr>
          <w:rFonts w:ascii="Garamond" w:eastAsia="Times New Roman" w:hAnsi="Garamond" w:cs="Times New Roman"/>
          <w:b/>
          <w:bCs/>
          <w:lang w:eastAsia="cs-CZ"/>
        </w:rPr>
        <w:t>2</w:t>
      </w:r>
    </w:p>
    <w:p w14:paraId="439D8F75" w14:textId="18FB556D" w:rsidR="005A2ECE" w:rsidRPr="002A67CE" w:rsidRDefault="002B27E9" w:rsidP="005A2ECE">
      <w:pPr>
        <w:spacing w:before="120" w:after="120"/>
        <w:jc w:val="center"/>
        <w:rPr>
          <w:rFonts w:ascii="Garamond" w:eastAsia="Times New Roman" w:hAnsi="Garamond" w:cs="Times New Roman"/>
          <w:b/>
          <w:bCs/>
          <w:lang w:eastAsia="cs-CZ"/>
        </w:rPr>
      </w:pPr>
      <w:r>
        <w:rPr>
          <w:rFonts w:ascii="Garamond" w:eastAsia="Times New Roman" w:hAnsi="Garamond" w:cs="Times New Roman"/>
          <w:b/>
          <w:bCs/>
          <w:lang w:eastAsia="cs-CZ"/>
        </w:rPr>
        <w:t xml:space="preserve">KE </w:t>
      </w:r>
      <w:r w:rsidRPr="002A67CE">
        <w:rPr>
          <w:rFonts w:ascii="Garamond" w:eastAsia="Times New Roman" w:hAnsi="Garamond" w:cs="Times New Roman"/>
          <w:b/>
          <w:bCs/>
          <w:lang w:eastAsia="cs-CZ"/>
        </w:rPr>
        <w:t>SMLOUV</w:t>
      </w:r>
      <w:r>
        <w:rPr>
          <w:rFonts w:ascii="Garamond" w:eastAsia="Times New Roman" w:hAnsi="Garamond" w:cs="Times New Roman"/>
          <w:b/>
          <w:bCs/>
          <w:lang w:eastAsia="cs-CZ"/>
        </w:rPr>
        <w:t>Ě</w:t>
      </w:r>
      <w:r w:rsidRPr="002A67CE">
        <w:rPr>
          <w:rFonts w:ascii="Garamond" w:eastAsia="Times New Roman" w:hAnsi="Garamond" w:cs="Times New Roman"/>
          <w:b/>
          <w:bCs/>
          <w:lang w:eastAsia="cs-CZ"/>
        </w:rPr>
        <w:t xml:space="preserve"> </w:t>
      </w:r>
      <w:bookmarkStart w:id="1" w:name="_Hlk104211422"/>
      <w:r w:rsidRPr="002A67CE">
        <w:rPr>
          <w:rFonts w:ascii="Garamond" w:eastAsia="Times New Roman" w:hAnsi="Garamond" w:cs="Times New Roman"/>
          <w:b/>
          <w:bCs/>
          <w:lang w:eastAsia="cs-CZ"/>
        </w:rPr>
        <w:t xml:space="preserve">O ZAJIŠTĚNÍ PROVOZU </w:t>
      </w:r>
      <w:r w:rsidR="005A2ECE" w:rsidRPr="002A67CE">
        <w:rPr>
          <w:rFonts w:ascii="Garamond" w:eastAsia="Times New Roman" w:hAnsi="Garamond" w:cs="Times New Roman"/>
          <w:b/>
          <w:bCs/>
          <w:lang w:eastAsia="cs-CZ"/>
        </w:rPr>
        <w:t xml:space="preserve">ODBAVOVACÍCH ZAŘÍZENÍ IDOL </w:t>
      </w:r>
    </w:p>
    <w:p w14:paraId="0E954FBA" w14:textId="77777777" w:rsidR="005A2ECE" w:rsidRPr="002A67CE" w:rsidRDefault="005A2ECE" w:rsidP="005A2ECE">
      <w:pPr>
        <w:spacing w:before="120" w:after="120"/>
        <w:jc w:val="center"/>
        <w:rPr>
          <w:rFonts w:ascii="Garamond" w:eastAsia="Times New Roman" w:hAnsi="Garamond" w:cs="Times New Roman"/>
          <w:b/>
          <w:bCs/>
          <w:lang w:eastAsia="cs-CZ"/>
        </w:rPr>
      </w:pPr>
      <w:r w:rsidRPr="002A67CE">
        <w:rPr>
          <w:rFonts w:ascii="Garamond" w:eastAsia="Times New Roman" w:hAnsi="Garamond" w:cs="Times New Roman"/>
          <w:b/>
          <w:bCs/>
          <w:lang w:eastAsia="cs-CZ"/>
        </w:rPr>
        <w:t xml:space="preserve">A O POSKYTOVÁNÍ SOUVISEJÍCÍCH SLUŽEB </w:t>
      </w:r>
    </w:p>
    <w:bookmarkEnd w:id="1"/>
    <w:p w14:paraId="11204C58" w14:textId="6958489F" w:rsidR="005A2ECE" w:rsidRPr="002A67CE" w:rsidRDefault="005A2ECE" w:rsidP="005A2ECE">
      <w:pPr>
        <w:spacing w:before="120" w:after="120"/>
        <w:jc w:val="center"/>
        <w:rPr>
          <w:rFonts w:ascii="Garamond" w:hAnsi="Garamond"/>
          <w:bCs/>
        </w:rPr>
      </w:pPr>
      <w:r w:rsidRPr="002A67CE">
        <w:rPr>
          <w:rFonts w:ascii="Garamond" w:hAnsi="Garamond"/>
          <w:bCs/>
        </w:rPr>
        <w:t>(„</w:t>
      </w:r>
      <w:r>
        <w:rPr>
          <w:rFonts w:ascii="Garamond" w:hAnsi="Garamond"/>
          <w:b/>
        </w:rPr>
        <w:t xml:space="preserve">Dodatek č. </w:t>
      </w:r>
      <w:r w:rsidR="00B2015F">
        <w:rPr>
          <w:rFonts w:ascii="Garamond" w:hAnsi="Garamond"/>
          <w:b/>
        </w:rPr>
        <w:t>2</w:t>
      </w:r>
      <w:r w:rsidRPr="002A67CE">
        <w:rPr>
          <w:rFonts w:ascii="Garamond" w:hAnsi="Garamond"/>
          <w:bCs/>
        </w:rPr>
        <w:t>“)</w:t>
      </w:r>
    </w:p>
    <w:p w14:paraId="2087D341" w14:textId="356C8F13" w:rsidR="000D6E31" w:rsidRPr="002A67CE" w:rsidRDefault="000D6E31" w:rsidP="00D51D79">
      <w:pPr>
        <w:spacing w:before="120" w:after="120"/>
        <w:jc w:val="both"/>
        <w:rPr>
          <w:rFonts w:ascii="Garamond" w:hAnsi="Garamond" w:cs="Arial"/>
        </w:rPr>
      </w:pPr>
      <w:r w:rsidRPr="002A67CE">
        <w:rPr>
          <w:rFonts w:ascii="Garamond" w:hAnsi="Garamond" w:cs="Arial"/>
        </w:rPr>
        <w:t>uzavřen</w:t>
      </w:r>
      <w:r w:rsidR="005A2ECE">
        <w:rPr>
          <w:rFonts w:ascii="Garamond" w:hAnsi="Garamond" w:cs="Arial"/>
        </w:rPr>
        <w:t>ý</w:t>
      </w:r>
      <w:r w:rsidRPr="002A67CE">
        <w:rPr>
          <w:rFonts w:ascii="Garamond" w:hAnsi="Garamond" w:cs="Arial"/>
        </w:rPr>
        <w:t xml:space="preserve"> níže uvedeného dne, měsíce a roku ve smyslu </w:t>
      </w:r>
      <w:r w:rsidR="0052039E" w:rsidRPr="002A67CE">
        <w:rPr>
          <w:rFonts w:ascii="Garamond" w:hAnsi="Garamond" w:cs="Arial"/>
        </w:rPr>
        <w:t xml:space="preserve">§ 1746 odst. 2 </w:t>
      </w:r>
      <w:r w:rsidRPr="002A67CE">
        <w:rPr>
          <w:rFonts w:ascii="Garamond" w:hAnsi="Garamond" w:cs="Arial"/>
        </w:rPr>
        <w:t>zákona č. 89/2012 Sb., občanský zákoník, ve znění pozdějších předpisů (dále „</w:t>
      </w:r>
      <w:r w:rsidRPr="002A67CE">
        <w:rPr>
          <w:rFonts w:ascii="Garamond" w:hAnsi="Garamond" w:cs="Arial"/>
          <w:b/>
        </w:rPr>
        <w:t>O</w:t>
      </w:r>
      <w:r w:rsidR="008C439D" w:rsidRPr="002A67CE">
        <w:rPr>
          <w:rFonts w:ascii="Garamond" w:hAnsi="Garamond" w:cs="Arial"/>
          <w:b/>
        </w:rPr>
        <w:t>bčanský zákoník</w:t>
      </w:r>
      <w:r w:rsidRPr="002A67CE">
        <w:rPr>
          <w:rFonts w:ascii="Garamond" w:hAnsi="Garamond" w:cs="Arial"/>
        </w:rPr>
        <w:t>“)</w:t>
      </w:r>
    </w:p>
    <w:p w14:paraId="058D97BF" w14:textId="77777777" w:rsidR="00C23319" w:rsidRPr="002A67CE" w:rsidRDefault="00C23319" w:rsidP="00D51D79">
      <w:pPr>
        <w:spacing w:before="120" w:after="120"/>
        <w:rPr>
          <w:rFonts w:ascii="Garamond" w:hAnsi="Garamond"/>
          <w:bCs/>
        </w:rPr>
      </w:pPr>
    </w:p>
    <w:p w14:paraId="24432763" w14:textId="58927489" w:rsidR="00231C9C" w:rsidRPr="002A67CE" w:rsidRDefault="00DD5CDA" w:rsidP="00D51D79">
      <w:pPr>
        <w:spacing w:before="120" w:after="120"/>
        <w:rPr>
          <w:rFonts w:ascii="Garamond" w:hAnsi="Garamond" w:cs="Segoe UI"/>
        </w:rPr>
      </w:pPr>
      <w:r w:rsidRPr="002A67CE">
        <w:rPr>
          <w:rFonts w:ascii="Garamond" w:hAnsi="Garamond" w:cs="Segoe UI"/>
        </w:rPr>
        <w:t>Smluvní strany:</w:t>
      </w:r>
    </w:p>
    <w:p w14:paraId="76791D4D" w14:textId="5E4ECA78" w:rsidR="00210011" w:rsidRPr="002A67CE" w:rsidRDefault="000D6E31" w:rsidP="00DE3613">
      <w:pPr>
        <w:spacing w:after="0"/>
        <w:rPr>
          <w:rFonts w:ascii="Garamond" w:hAnsi="Garamond"/>
        </w:rPr>
      </w:pPr>
      <w:r w:rsidRPr="002A67CE">
        <w:rPr>
          <w:rFonts w:ascii="Garamond" w:hAnsi="Garamond" w:cs="Segoe UI"/>
          <w:b/>
          <w:bCs/>
        </w:rPr>
        <w:t>Objednatel</w:t>
      </w:r>
      <w:r w:rsidR="00DD5CDA" w:rsidRPr="002A67CE">
        <w:rPr>
          <w:rFonts w:ascii="Garamond" w:hAnsi="Garamond" w:cs="Segoe UI"/>
          <w:b/>
          <w:bCs/>
        </w:rPr>
        <w:t>:</w:t>
      </w:r>
      <w:r w:rsidR="00DD5CDA" w:rsidRPr="002A67CE">
        <w:rPr>
          <w:rFonts w:ascii="Garamond" w:hAnsi="Garamond" w:cs="Segoe UI"/>
          <w:b/>
          <w:bCs/>
        </w:rPr>
        <w:tab/>
      </w:r>
      <w:r w:rsidR="00DD5CDA" w:rsidRPr="002A67CE">
        <w:rPr>
          <w:rFonts w:ascii="Garamond" w:hAnsi="Garamond" w:cs="Segoe UI"/>
          <w:b/>
          <w:bCs/>
        </w:rPr>
        <w:tab/>
      </w:r>
      <w:r w:rsidR="00DD5CDA" w:rsidRPr="002A67CE">
        <w:rPr>
          <w:rFonts w:ascii="Garamond" w:hAnsi="Garamond" w:cs="Segoe UI"/>
          <w:b/>
          <w:bCs/>
        </w:rPr>
        <w:tab/>
      </w:r>
      <w:r w:rsidR="00ED6F03" w:rsidRPr="002A67CE">
        <w:rPr>
          <w:rFonts w:ascii="Garamond" w:hAnsi="Garamond" w:cs="Segoe UI"/>
          <w:b/>
        </w:rPr>
        <w:t>KORID LK, spol. s r.o.</w:t>
      </w:r>
      <w:r w:rsidR="00700DE3" w:rsidRPr="002A67CE">
        <w:rPr>
          <w:rFonts w:ascii="Garamond" w:hAnsi="Garamond" w:cs="Segoe UI"/>
          <w:b/>
        </w:rPr>
        <w:br/>
      </w:r>
      <w:r w:rsidR="00DD5CDA" w:rsidRPr="002A67CE">
        <w:rPr>
          <w:rFonts w:ascii="Garamond" w:hAnsi="Garamond" w:cs="Segoe UI"/>
        </w:rPr>
        <w:t>se sídlem:</w:t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ED6F03" w:rsidRPr="002A67CE">
        <w:rPr>
          <w:rFonts w:ascii="Garamond" w:hAnsi="Garamond" w:cs="Segoe UI"/>
        </w:rPr>
        <w:t>Liberec 2, U Jezu 642/</w:t>
      </w:r>
      <w:proofErr w:type="gramStart"/>
      <w:r w:rsidR="00ED6F03" w:rsidRPr="002A67CE">
        <w:rPr>
          <w:rFonts w:ascii="Garamond" w:hAnsi="Garamond" w:cs="Segoe UI"/>
        </w:rPr>
        <w:t>2a</w:t>
      </w:r>
      <w:proofErr w:type="gramEnd"/>
      <w:r w:rsidR="00ED6F03" w:rsidRPr="002A67CE">
        <w:rPr>
          <w:rFonts w:ascii="Garamond" w:hAnsi="Garamond" w:cs="Segoe UI"/>
        </w:rPr>
        <w:t>, PSČ 461 80</w:t>
      </w:r>
      <w:r w:rsidR="00700DE3" w:rsidRPr="002A67CE">
        <w:rPr>
          <w:rFonts w:ascii="Garamond" w:hAnsi="Garamond" w:cs="Segoe UI"/>
        </w:rPr>
        <w:br/>
      </w:r>
      <w:r w:rsidR="00DD5CDA" w:rsidRPr="002A67CE">
        <w:rPr>
          <w:rFonts w:ascii="Garamond" w:hAnsi="Garamond" w:cs="Segoe UI"/>
        </w:rPr>
        <w:t xml:space="preserve">IČO: </w:t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ED6F03" w:rsidRPr="002A67CE">
        <w:rPr>
          <w:rFonts w:ascii="Garamond" w:hAnsi="Garamond" w:cs="Segoe UI"/>
        </w:rPr>
        <w:t>27267351</w:t>
      </w:r>
      <w:r w:rsidR="00700DE3" w:rsidRPr="002A67CE">
        <w:rPr>
          <w:rFonts w:ascii="Garamond" w:hAnsi="Garamond" w:cs="Segoe UI"/>
        </w:rPr>
        <w:br/>
      </w:r>
      <w:r w:rsidR="00DD5CDA" w:rsidRPr="002A67CE">
        <w:rPr>
          <w:rFonts w:ascii="Garamond" w:hAnsi="Garamond" w:cs="Segoe UI"/>
        </w:rPr>
        <w:t>DIČ:</w:t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ED6F03" w:rsidRPr="002A67CE">
        <w:rPr>
          <w:rFonts w:ascii="Garamond" w:hAnsi="Garamond" w:cs="Segoe UI"/>
        </w:rPr>
        <w:t>CZ27267351</w:t>
      </w:r>
      <w:r w:rsidR="00700DE3" w:rsidRPr="002A67CE">
        <w:rPr>
          <w:rFonts w:ascii="Garamond" w:hAnsi="Garamond" w:cs="Segoe UI"/>
        </w:rPr>
        <w:br/>
      </w:r>
      <w:r w:rsidR="000E45DB" w:rsidRPr="002A67CE">
        <w:rPr>
          <w:rFonts w:ascii="Garamond" w:hAnsi="Garamond" w:cs="Segoe UI"/>
        </w:rPr>
        <w:t>datová schránka:</w:t>
      </w:r>
      <w:r w:rsidR="00700DE3" w:rsidRPr="002A67CE">
        <w:rPr>
          <w:rFonts w:ascii="Garamond" w:hAnsi="Garamond" w:cs="Segoe UI"/>
        </w:rPr>
        <w:tab/>
      </w:r>
      <w:r w:rsidR="00700DE3" w:rsidRPr="002A67CE">
        <w:rPr>
          <w:rFonts w:ascii="Garamond" w:hAnsi="Garamond" w:cs="Segoe UI"/>
        </w:rPr>
        <w:tab/>
      </w:r>
      <w:r w:rsidR="00ED6F03" w:rsidRPr="002A67CE">
        <w:rPr>
          <w:rFonts w:ascii="Garamond" w:hAnsi="Garamond"/>
        </w:rPr>
        <w:t>3gpgib2</w:t>
      </w:r>
      <w:r w:rsidR="00700DE3" w:rsidRPr="002A67CE">
        <w:rPr>
          <w:rFonts w:ascii="Garamond" w:hAnsi="Garamond" w:cs="Segoe UI"/>
        </w:rPr>
        <w:br/>
      </w:r>
      <w:r w:rsidR="000E45DB" w:rsidRPr="002A67CE">
        <w:rPr>
          <w:rFonts w:ascii="Garamond" w:hAnsi="Garamond" w:cs="Segoe UI"/>
        </w:rPr>
        <w:t>emailová adresa:</w:t>
      </w:r>
      <w:r w:rsidR="00700DE3" w:rsidRPr="002A67CE">
        <w:rPr>
          <w:rFonts w:ascii="Garamond" w:hAnsi="Garamond" w:cs="Segoe UI"/>
        </w:rPr>
        <w:tab/>
      </w:r>
      <w:r w:rsidR="00700DE3" w:rsidRPr="002A67CE">
        <w:rPr>
          <w:rFonts w:ascii="Garamond" w:hAnsi="Garamond" w:cs="Segoe UI"/>
        </w:rPr>
        <w:tab/>
      </w:r>
      <w:r w:rsidR="0052039E" w:rsidRPr="002A67CE">
        <w:rPr>
          <w:rFonts w:ascii="Garamond" w:hAnsi="Garamond" w:cs="Segoe UI"/>
        </w:rPr>
        <w:tab/>
      </w:r>
      <w:bookmarkStart w:id="2" w:name="_Toc450752507"/>
      <w:r w:rsidR="002A67CE" w:rsidRPr="0054343C">
        <w:rPr>
          <w:rFonts w:ascii="Garamond" w:hAnsi="Garamond"/>
        </w:rPr>
        <w:t>info@korid.cz</w:t>
      </w:r>
      <w:r w:rsidR="002A67CE">
        <w:rPr>
          <w:rFonts w:ascii="Garamond" w:hAnsi="Garamond"/>
        </w:rPr>
        <w:t xml:space="preserve"> </w:t>
      </w:r>
    </w:p>
    <w:p w14:paraId="5DA4EDF5" w14:textId="19738101" w:rsidR="00E53C21" w:rsidRPr="002A67CE" w:rsidRDefault="000E45DB" w:rsidP="006768B8">
      <w:pPr>
        <w:spacing w:after="0"/>
        <w:rPr>
          <w:rFonts w:ascii="Garamond" w:hAnsi="Garamond" w:cs="Segoe UI"/>
        </w:rPr>
      </w:pPr>
      <w:r w:rsidRPr="002A67CE">
        <w:rPr>
          <w:rFonts w:ascii="Garamond" w:hAnsi="Garamond" w:cs="Segoe UI"/>
        </w:rPr>
        <w:t>b</w:t>
      </w:r>
      <w:r w:rsidR="00DD5CDA" w:rsidRPr="002A67CE">
        <w:rPr>
          <w:rFonts w:ascii="Garamond" w:hAnsi="Garamond" w:cs="Segoe UI"/>
        </w:rPr>
        <w:t xml:space="preserve">ankovní spojení: </w:t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bookmarkEnd w:id="2"/>
      <w:r w:rsidR="00ED6F03" w:rsidRPr="00DA6E5D">
        <w:rPr>
          <w:rFonts w:ascii="Garamond" w:hAnsi="Garamond" w:cs="Segoe UI"/>
          <w:highlight w:val="black"/>
        </w:rPr>
        <w:t>35-5526710237/0100 vedený u Komerční banky, a.s</w:t>
      </w:r>
      <w:r w:rsidR="00C239F5" w:rsidRPr="00DA6E5D">
        <w:rPr>
          <w:rFonts w:ascii="Garamond" w:hAnsi="Garamond" w:cs="Segoe UI"/>
          <w:highlight w:val="black"/>
        </w:rPr>
        <w:t>.</w:t>
      </w:r>
      <w:r w:rsidR="00700DE3" w:rsidRPr="002A67CE">
        <w:rPr>
          <w:rFonts w:ascii="Garamond" w:hAnsi="Garamond" w:cs="Segoe UI"/>
        </w:rPr>
        <w:br/>
      </w:r>
      <w:r w:rsidR="00DD5CDA" w:rsidRPr="002A67CE">
        <w:rPr>
          <w:rFonts w:ascii="Garamond" w:hAnsi="Garamond" w:cs="Segoe UI"/>
        </w:rPr>
        <w:t>zastoupen:</w:t>
      </w:r>
      <w:r w:rsidR="00DD5CDA" w:rsidRPr="002A67CE">
        <w:rPr>
          <w:rFonts w:ascii="Garamond" w:hAnsi="Garamond" w:cs="Segoe UI"/>
        </w:rPr>
        <w:tab/>
      </w:r>
      <w:r w:rsidR="00DD5CDA" w:rsidRPr="002A67CE">
        <w:rPr>
          <w:rFonts w:ascii="Garamond" w:hAnsi="Garamond" w:cs="Segoe UI"/>
        </w:rPr>
        <w:tab/>
      </w:r>
      <w:r w:rsidR="00700DE3" w:rsidRPr="002A67CE">
        <w:rPr>
          <w:rFonts w:ascii="Garamond" w:hAnsi="Garamond" w:cs="Segoe UI"/>
        </w:rPr>
        <w:tab/>
      </w:r>
      <w:r w:rsidR="00E53C21" w:rsidRPr="002A67CE">
        <w:rPr>
          <w:rFonts w:ascii="Garamond" w:hAnsi="Garamond" w:cs="Segoe UI"/>
        </w:rPr>
        <w:t>Ing</w:t>
      </w:r>
      <w:r w:rsidR="009950AD" w:rsidRPr="002A67CE">
        <w:rPr>
          <w:rFonts w:ascii="Garamond" w:hAnsi="Garamond" w:cs="Segoe UI"/>
        </w:rPr>
        <w:t xml:space="preserve">. </w:t>
      </w:r>
      <w:r w:rsidR="001945BE">
        <w:rPr>
          <w:rFonts w:ascii="Garamond" w:hAnsi="Garamond" w:cs="Segoe UI"/>
        </w:rPr>
        <w:t>Otto Pospíšil, Ph.D.</w:t>
      </w:r>
      <w:r w:rsidR="006768B8" w:rsidRPr="002A67CE">
        <w:rPr>
          <w:rFonts w:ascii="Garamond" w:hAnsi="Garamond" w:cs="Segoe UI"/>
        </w:rPr>
        <w:t xml:space="preserve">, </w:t>
      </w:r>
      <w:r w:rsidR="00ED6F03" w:rsidRPr="002A67CE">
        <w:rPr>
          <w:rFonts w:ascii="Garamond" w:hAnsi="Garamond" w:cs="Segoe UI"/>
        </w:rPr>
        <w:t>jednatel</w:t>
      </w:r>
    </w:p>
    <w:p w14:paraId="4AD1F16F" w14:textId="7CEFD670" w:rsidR="00ED6F03" w:rsidRPr="002A67CE" w:rsidRDefault="00490B10" w:rsidP="00ED6F03">
      <w:pPr>
        <w:jc w:val="both"/>
        <w:rPr>
          <w:rFonts w:ascii="Garamond" w:hAnsi="Garamond" w:cs="Segoe UI"/>
          <w:iCs/>
        </w:rPr>
      </w:pPr>
      <w:r w:rsidRPr="002A67CE">
        <w:rPr>
          <w:rFonts w:ascii="Garamond" w:hAnsi="Garamond" w:cs="Segoe UI"/>
        </w:rPr>
        <w:t>s</w:t>
      </w:r>
      <w:r w:rsidR="00ED6F03" w:rsidRPr="002A67CE">
        <w:rPr>
          <w:rFonts w:ascii="Garamond" w:hAnsi="Garamond" w:cs="Segoe UI"/>
        </w:rPr>
        <w:t>pisová značka:</w:t>
      </w:r>
      <w:r w:rsidR="00ED6F03" w:rsidRPr="002A67CE">
        <w:rPr>
          <w:rFonts w:ascii="Garamond" w:hAnsi="Garamond" w:cs="Segoe UI"/>
        </w:rPr>
        <w:tab/>
      </w:r>
      <w:r w:rsidR="00ED6F03" w:rsidRPr="002A67CE">
        <w:rPr>
          <w:rFonts w:ascii="Garamond" w:hAnsi="Garamond" w:cs="Segoe UI"/>
        </w:rPr>
        <w:tab/>
      </w:r>
      <w:r w:rsidR="00ED6F03" w:rsidRPr="002A67CE">
        <w:rPr>
          <w:rFonts w:ascii="Garamond" w:hAnsi="Garamond" w:cs="Segoe UI"/>
        </w:rPr>
        <w:tab/>
        <w:t xml:space="preserve">C 21625 </w:t>
      </w:r>
      <w:r w:rsidRPr="002A67CE">
        <w:rPr>
          <w:rFonts w:ascii="Garamond" w:hAnsi="Garamond" w:cs="Segoe UI"/>
        </w:rPr>
        <w:t xml:space="preserve">vedená </w:t>
      </w:r>
      <w:r w:rsidR="00ED6F03" w:rsidRPr="002A67CE">
        <w:rPr>
          <w:rFonts w:ascii="Garamond" w:hAnsi="Garamond" w:cs="Segoe UI"/>
        </w:rPr>
        <w:t>u Krajského soudu v Ústí nad Labem</w:t>
      </w:r>
    </w:p>
    <w:p w14:paraId="32160EC9" w14:textId="2915F7D8" w:rsidR="00231C9C" w:rsidRPr="002A67CE" w:rsidRDefault="00DD5CDA" w:rsidP="00D51D79">
      <w:pPr>
        <w:numPr>
          <w:ilvl w:val="12"/>
          <w:numId w:val="0"/>
        </w:numPr>
        <w:tabs>
          <w:tab w:val="left" w:pos="2160"/>
        </w:tabs>
        <w:spacing w:before="120" w:after="120"/>
        <w:jc w:val="both"/>
        <w:rPr>
          <w:rFonts w:ascii="Garamond" w:hAnsi="Garamond" w:cs="Segoe UI"/>
        </w:rPr>
      </w:pPr>
      <w:r w:rsidRPr="002A67CE">
        <w:rPr>
          <w:rFonts w:ascii="Garamond" w:hAnsi="Garamond" w:cs="Segoe UI"/>
          <w:iCs/>
        </w:rPr>
        <w:t>(</w:t>
      </w:r>
      <w:r w:rsidRPr="002A67CE">
        <w:rPr>
          <w:rFonts w:ascii="Garamond" w:hAnsi="Garamond" w:cs="Segoe UI"/>
        </w:rPr>
        <w:t>dále jen „</w:t>
      </w:r>
      <w:r w:rsidR="000D6E31" w:rsidRPr="002A67CE">
        <w:rPr>
          <w:rFonts w:ascii="Garamond" w:hAnsi="Garamond" w:cs="Segoe UI"/>
          <w:b/>
          <w:bCs/>
          <w:iCs/>
        </w:rPr>
        <w:t>Objednatel</w:t>
      </w:r>
      <w:r w:rsidRPr="002A67CE">
        <w:rPr>
          <w:rFonts w:ascii="Garamond" w:hAnsi="Garamond" w:cs="Segoe UI"/>
        </w:rPr>
        <w:t>“)</w:t>
      </w:r>
    </w:p>
    <w:p w14:paraId="1341F35D" w14:textId="77777777" w:rsidR="00231C9C" w:rsidRPr="002A67CE" w:rsidRDefault="00231C9C" w:rsidP="00D51D79">
      <w:pPr>
        <w:spacing w:before="120" w:after="120"/>
        <w:rPr>
          <w:rFonts w:ascii="Garamond" w:hAnsi="Garamond" w:cs="Segoe UI"/>
        </w:rPr>
      </w:pPr>
    </w:p>
    <w:p w14:paraId="6421EF0E" w14:textId="77777777" w:rsidR="00231C9C" w:rsidRPr="002A67CE" w:rsidRDefault="00DD5CDA" w:rsidP="00D51D79">
      <w:pPr>
        <w:spacing w:before="120" w:after="120"/>
        <w:rPr>
          <w:rFonts w:ascii="Garamond" w:hAnsi="Garamond" w:cs="Segoe UI"/>
        </w:rPr>
      </w:pPr>
      <w:r w:rsidRPr="002A67CE">
        <w:rPr>
          <w:rFonts w:ascii="Garamond" w:hAnsi="Garamond" w:cs="Segoe UI"/>
        </w:rPr>
        <w:t>a</w:t>
      </w:r>
    </w:p>
    <w:p w14:paraId="04DCD5BD" w14:textId="77777777" w:rsidR="00231C9C" w:rsidRPr="002A67CE" w:rsidRDefault="00231C9C" w:rsidP="00D51D79">
      <w:pPr>
        <w:spacing w:before="120" w:after="120"/>
        <w:rPr>
          <w:rFonts w:ascii="Garamond" w:hAnsi="Garamond" w:cs="Segoe UI"/>
        </w:rPr>
      </w:pPr>
    </w:p>
    <w:p w14:paraId="286E4CFB" w14:textId="1BF536E9" w:rsidR="00DD5CDA" w:rsidRPr="00453ABA" w:rsidRDefault="00ED6F03" w:rsidP="00490B10">
      <w:pPr>
        <w:spacing w:after="0"/>
        <w:rPr>
          <w:rFonts w:ascii="Garamond" w:hAnsi="Garamond" w:cs="Segoe UI"/>
          <w:highlight w:val="yellow"/>
        </w:rPr>
      </w:pPr>
      <w:r w:rsidRPr="00EC148C">
        <w:rPr>
          <w:rFonts w:ascii="Garamond" w:hAnsi="Garamond" w:cs="Segoe UI"/>
          <w:b/>
          <w:bCs/>
        </w:rPr>
        <w:t>Poskytovatel</w:t>
      </w:r>
      <w:r w:rsidR="00DD5CDA" w:rsidRPr="00EC148C">
        <w:rPr>
          <w:rFonts w:ascii="Garamond" w:hAnsi="Garamond" w:cs="Segoe UI"/>
          <w:b/>
          <w:bCs/>
        </w:rPr>
        <w:t xml:space="preserve">: </w:t>
      </w:r>
      <w:r w:rsidR="00DD5CDA" w:rsidRPr="00EC148C">
        <w:rPr>
          <w:rFonts w:ascii="Garamond" w:hAnsi="Garamond" w:cs="Segoe UI"/>
          <w:b/>
          <w:bCs/>
        </w:rPr>
        <w:tab/>
      </w:r>
      <w:r w:rsidR="00DD5CDA" w:rsidRPr="00EC148C">
        <w:rPr>
          <w:rFonts w:ascii="Garamond" w:hAnsi="Garamond" w:cs="Segoe UI"/>
          <w:b/>
          <w:bCs/>
        </w:rPr>
        <w:tab/>
      </w:r>
      <w:bookmarkStart w:id="3" w:name="_Hlk12729050"/>
      <w:r w:rsidR="000D6E31" w:rsidRPr="00EC148C">
        <w:rPr>
          <w:rFonts w:ascii="Garamond" w:hAnsi="Garamond" w:cs="Segoe UI"/>
          <w:b/>
          <w:bCs/>
        </w:rPr>
        <w:tab/>
      </w:r>
      <w:bookmarkEnd w:id="3"/>
      <w:r w:rsidR="00CF2872" w:rsidRPr="00EC148C">
        <w:rPr>
          <w:rFonts w:ascii="Garamond" w:hAnsi="Garamond" w:cs="Segoe UI"/>
          <w:b/>
          <w:bCs/>
        </w:rPr>
        <w:t>BusLine LK s.r.o.</w:t>
      </w:r>
      <w:r w:rsidR="00700DE3" w:rsidRPr="00EC148C">
        <w:rPr>
          <w:rFonts w:ascii="Garamond" w:hAnsi="Garamond" w:cs="Segoe UI"/>
          <w:b/>
        </w:rPr>
        <w:br/>
      </w:r>
      <w:r w:rsidR="00DD5CDA" w:rsidRPr="00EC148C">
        <w:rPr>
          <w:rFonts w:ascii="Garamond" w:hAnsi="Garamond"/>
        </w:rPr>
        <w:t>se sídlem:</w:t>
      </w:r>
      <w:r w:rsidR="00DD5CDA" w:rsidRPr="00EC148C">
        <w:rPr>
          <w:rFonts w:ascii="Garamond" w:hAnsi="Garamond"/>
        </w:rPr>
        <w:tab/>
      </w:r>
      <w:r w:rsidR="00DD5CDA" w:rsidRPr="00EC148C">
        <w:rPr>
          <w:rFonts w:ascii="Garamond" w:hAnsi="Garamond"/>
        </w:rPr>
        <w:tab/>
      </w:r>
      <w:r w:rsidR="00DD5CDA" w:rsidRPr="00EC148C">
        <w:rPr>
          <w:rFonts w:ascii="Garamond" w:hAnsi="Garamond"/>
        </w:rPr>
        <w:tab/>
      </w:r>
      <w:r w:rsidR="00CF2872" w:rsidRPr="00EC148C">
        <w:rPr>
          <w:rFonts w:ascii="Garamond" w:hAnsi="Garamond"/>
        </w:rPr>
        <w:t>Na Rovinkách 211, Podmoklice, 513 01 Semily</w:t>
      </w:r>
      <w:r w:rsidR="00700DE3" w:rsidRPr="00EC148C">
        <w:rPr>
          <w:rFonts w:ascii="Garamond" w:hAnsi="Garamond"/>
        </w:rPr>
        <w:br/>
      </w:r>
      <w:r w:rsidR="00DD5CDA" w:rsidRPr="00EC148C">
        <w:rPr>
          <w:rFonts w:ascii="Garamond" w:hAnsi="Garamond" w:cs="Segoe UI"/>
        </w:rPr>
        <w:t>IČO:</w:t>
      </w:r>
      <w:r w:rsidR="00DD5CDA" w:rsidRPr="00EC148C">
        <w:rPr>
          <w:rFonts w:ascii="Garamond" w:hAnsi="Garamond" w:cs="Segoe UI"/>
        </w:rPr>
        <w:tab/>
      </w:r>
      <w:r w:rsidR="00DD5CDA" w:rsidRPr="00EC148C">
        <w:rPr>
          <w:rFonts w:ascii="Garamond" w:hAnsi="Garamond" w:cs="Segoe UI"/>
        </w:rPr>
        <w:tab/>
      </w:r>
      <w:r w:rsidR="00DD5CDA" w:rsidRPr="00EC148C">
        <w:rPr>
          <w:rFonts w:ascii="Garamond" w:hAnsi="Garamond" w:cs="Segoe UI"/>
        </w:rPr>
        <w:tab/>
      </w:r>
      <w:r w:rsidR="00DD5CDA" w:rsidRPr="00EC148C">
        <w:rPr>
          <w:rFonts w:ascii="Garamond" w:hAnsi="Garamond" w:cs="Segoe UI"/>
        </w:rPr>
        <w:tab/>
      </w:r>
      <w:r w:rsidR="00CF2872" w:rsidRPr="00EC148C">
        <w:rPr>
          <w:rFonts w:ascii="Garamond" w:hAnsi="Garamond" w:cs="Segoe UI"/>
        </w:rPr>
        <w:t>05666384</w:t>
      </w:r>
      <w:r w:rsidR="00700DE3" w:rsidRPr="00453ABA">
        <w:rPr>
          <w:rFonts w:ascii="Garamond" w:hAnsi="Garamond" w:cs="Segoe UI"/>
          <w:highlight w:val="yellow"/>
        </w:rPr>
        <w:br/>
      </w:r>
      <w:r w:rsidR="00DD5CDA" w:rsidRPr="001945BE">
        <w:rPr>
          <w:rFonts w:ascii="Garamond" w:hAnsi="Garamond" w:cs="Segoe UI"/>
        </w:rPr>
        <w:t>DIČ:</w:t>
      </w:r>
      <w:r w:rsidR="00DD5CDA" w:rsidRPr="001945BE">
        <w:rPr>
          <w:rFonts w:ascii="Garamond" w:hAnsi="Garamond" w:cs="Segoe UI"/>
        </w:rPr>
        <w:tab/>
      </w:r>
      <w:r w:rsidR="00DD5CDA" w:rsidRPr="001945BE">
        <w:rPr>
          <w:rFonts w:ascii="Garamond" w:hAnsi="Garamond" w:cs="Segoe UI"/>
        </w:rPr>
        <w:tab/>
      </w:r>
      <w:r w:rsidR="00DD5CDA" w:rsidRPr="001945BE">
        <w:rPr>
          <w:rFonts w:ascii="Garamond" w:hAnsi="Garamond" w:cs="Segoe UI"/>
        </w:rPr>
        <w:tab/>
      </w:r>
      <w:r w:rsidR="00DD5CDA" w:rsidRPr="001945BE">
        <w:rPr>
          <w:rFonts w:ascii="Garamond" w:hAnsi="Garamond" w:cs="Segoe UI"/>
        </w:rPr>
        <w:tab/>
      </w:r>
      <w:r w:rsidRPr="001945BE">
        <w:rPr>
          <w:rFonts w:ascii="Garamond" w:hAnsi="Garamond" w:cs="Segoe UI"/>
        </w:rPr>
        <w:t>CZ</w:t>
      </w:r>
      <w:r w:rsidR="00EC148C" w:rsidRPr="001945BE">
        <w:rPr>
          <w:rFonts w:ascii="Garamond" w:hAnsi="Garamond" w:cs="Segoe UI"/>
        </w:rPr>
        <w:t>699005114</w:t>
      </w:r>
      <w:r w:rsidR="00700DE3" w:rsidRPr="001945BE">
        <w:rPr>
          <w:rFonts w:ascii="Garamond" w:hAnsi="Garamond" w:cs="Segoe UI"/>
        </w:rPr>
        <w:br/>
      </w:r>
      <w:r w:rsidR="00DD5CDA" w:rsidRPr="00EC148C">
        <w:rPr>
          <w:rFonts w:ascii="Garamond" w:hAnsi="Garamond" w:cs="Segoe UI"/>
        </w:rPr>
        <w:t xml:space="preserve">bankovní spojení: </w:t>
      </w:r>
      <w:r w:rsidR="00DD5CDA" w:rsidRPr="00EC148C">
        <w:rPr>
          <w:rFonts w:ascii="Garamond" w:hAnsi="Garamond" w:cs="Segoe UI"/>
        </w:rPr>
        <w:tab/>
      </w:r>
      <w:r w:rsidR="00DD5CDA" w:rsidRPr="00EC148C">
        <w:rPr>
          <w:rFonts w:ascii="Garamond" w:hAnsi="Garamond" w:cs="Segoe UI"/>
        </w:rPr>
        <w:tab/>
      </w:r>
      <w:r w:rsidR="002B27E9" w:rsidRPr="00DA6E5D">
        <w:rPr>
          <w:rFonts w:ascii="Garamond" w:hAnsi="Garamond" w:cs="Segoe UI"/>
          <w:highlight w:val="black"/>
        </w:rPr>
        <w:t xml:space="preserve">115-3872950277/0100 </w:t>
      </w:r>
      <w:r w:rsidRPr="00DA6E5D">
        <w:rPr>
          <w:rFonts w:ascii="Garamond" w:hAnsi="Garamond" w:cs="Segoe UI"/>
          <w:highlight w:val="black"/>
        </w:rPr>
        <w:t xml:space="preserve">vedený u </w:t>
      </w:r>
      <w:r w:rsidR="002B27E9" w:rsidRPr="00DA6E5D">
        <w:rPr>
          <w:rFonts w:ascii="Garamond" w:hAnsi="Garamond" w:cs="Segoe UI"/>
          <w:highlight w:val="black"/>
        </w:rPr>
        <w:t>Komerční banky</w:t>
      </w:r>
      <w:r w:rsidR="001945BE" w:rsidRPr="00DA6E5D">
        <w:rPr>
          <w:rFonts w:ascii="Garamond" w:hAnsi="Garamond" w:cs="Segoe UI"/>
          <w:highlight w:val="black"/>
        </w:rPr>
        <w:t>, a.s.</w:t>
      </w:r>
      <w:r w:rsidR="00700DE3" w:rsidRPr="00453ABA">
        <w:rPr>
          <w:rFonts w:ascii="Garamond" w:hAnsi="Garamond" w:cs="Segoe UI"/>
          <w:highlight w:val="yellow"/>
        </w:rPr>
        <w:br/>
      </w:r>
      <w:r w:rsidR="00700DE3" w:rsidRPr="00EC148C">
        <w:rPr>
          <w:rFonts w:ascii="Garamond" w:hAnsi="Garamond" w:cs="Segoe UI"/>
        </w:rPr>
        <w:t>datová schránka:</w:t>
      </w:r>
      <w:r w:rsidR="00700DE3" w:rsidRPr="00EC148C">
        <w:rPr>
          <w:rFonts w:ascii="Garamond" w:hAnsi="Garamond" w:cs="Segoe UI"/>
        </w:rPr>
        <w:tab/>
      </w:r>
      <w:r w:rsidR="00700DE3" w:rsidRPr="00EC148C">
        <w:rPr>
          <w:rFonts w:ascii="Garamond" w:hAnsi="Garamond" w:cs="Segoe UI"/>
        </w:rPr>
        <w:tab/>
      </w:r>
      <w:r w:rsidR="00CF2872" w:rsidRPr="00EC148C">
        <w:rPr>
          <w:rFonts w:ascii="Garamond" w:hAnsi="Garamond" w:cs="Segoe UI"/>
        </w:rPr>
        <w:t>drj84nh</w:t>
      </w:r>
      <w:r w:rsidR="00700DE3" w:rsidRPr="00453ABA">
        <w:rPr>
          <w:rFonts w:ascii="Garamond" w:hAnsi="Garamond" w:cs="Segoe UI"/>
          <w:highlight w:val="yellow"/>
        </w:rPr>
        <w:br/>
      </w:r>
      <w:r w:rsidR="00700DE3" w:rsidRPr="00EC148C">
        <w:rPr>
          <w:rFonts w:ascii="Garamond" w:hAnsi="Garamond" w:cs="Segoe UI"/>
        </w:rPr>
        <w:t>emailová adresa:</w:t>
      </w:r>
      <w:r w:rsidR="00700DE3" w:rsidRPr="00EC148C">
        <w:rPr>
          <w:rFonts w:ascii="Garamond" w:hAnsi="Garamond" w:cs="Segoe UI"/>
        </w:rPr>
        <w:tab/>
      </w:r>
      <w:r w:rsidR="00700DE3" w:rsidRPr="00EC148C">
        <w:rPr>
          <w:rFonts w:ascii="Garamond" w:hAnsi="Garamond" w:cs="Segoe UI"/>
        </w:rPr>
        <w:tab/>
      </w:r>
      <w:r w:rsidR="001945BE">
        <w:rPr>
          <w:rFonts w:ascii="Garamond" w:hAnsi="Garamond" w:cs="Segoe UI"/>
        </w:rPr>
        <w:tab/>
        <w:t>ondrej.polak@busline.cz; sekretariat@busline.cz</w:t>
      </w:r>
      <w:r w:rsidR="00700DE3" w:rsidRPr="00453ABA">
        <w:rPr>
          <w:rFonts w:ascii="Garamond" w:hAnsi="Garamond" w:cs="Segoe UI"/>
          <w:highlight w:val="yellow"/>
        </w:rPr>
        <w:br/>
      </w:r>
      <w:r w:rsidR="00DD5CDA" w:rsidRPr="00EC148C">
        <w:rPr>
          <w:rFonts w:ascii="Garamond" w:hAnsi="Garamond" w:cs="Segoe UI"/>
        </w:rPr>
        <w:t>zastoupen:</w:t>
      </w:r>
      <w:r w:rsidR="00DD5CDA" w:rsidRPr="00EC148C">
        <w:rPr>
          <w:rFonts w:ascii="Garamond" w:hAnsi="Garamond" w:cs="Segoe UI"/>
        </w:rPr>
        <w:tab/>
      </w:r>
      <w:r w:rsidR="00DD5CDA" w:rsidRPr="00EC148C">
        <w:rPr>
          <w:rFonts w:ascii="Garamond" w:hAnsi="Garamond" w:cs="Segoe UI"/>
        </w:rPr>
        <w:tab/>
      </w:r>
      <w:r w:rsidR="00DD5CDA" w:rsidRPr="00EC148C">
        <w:rPr>
          <w:rFonts w:ascii="Garamond" w:hAnsi="Garamond" w:cs="Segoe UI"/>
        </w:rPr>
        <w:tab/>
      </w:r>
      <w:r w:rsidR="005A2ECE">
        <w:rPr>
          <w:rFonts w:ascii="Garamond" w:hAnsi="Garamond" w:cs="Segoe UI"/>
        </w:rPr>
        <w:t>Bc. Michal Hanč, jednatel</w:t>
      </w:r>
    </w:p>
    <w:p w14:paraId="3BF7C2F5" w14:textId="5717C8AC" w:rsidR="00ED6F03" w:rsidRPr="002A67CE" w:rsidRDefault="00490B10" w:rsidP="00490B10">
      <w:pPr>
        <w:spacing w:after="0"/>
        <w:rPr>
          <w:rFonts w:ascii="Garamond" w:hAnsi="Garamond" w:cs="Segoe UI"/>
        </w:rPr>
      </w:pPr>
      <w:r w:rsidRPr="00EC148C">
        <w:rPr>
          <w:rFonts w:ascii="Garamond" w:hAnsi="Garamond" w:cs="Segoe UI"/>
        </w:rPr>
        <w:t xml:space="preserve">spisová značka: </w:t>
      </w:r>
      <w:r w:rsidRPr="00EC148C">
        <w:rPr>
          <w:rFonts w:ascii="Garamond" w:hAnsi="Garamond" w:cs="Segoe UI"/>
        </w:rPr>
        <w:tab/>
      </w:r>
      <w:r w:rsidRPr="00EC148C">
        <w:rPr>
          <w:rFonts w:ascii="Garamond" w:hAnsi="Garamond" w:cs="Segoe UI"/>
        </w:rPr>
        <w:tab/>
      </w:r>
      <w:r w:rsidRPr="00EC148C">
        <w:rPr>
          <w:rFonts w:ascii="Garamond" w:hAnsi="Garamond" w:cs="Segoe UI"/>
        </w:rPr>
        <w:tab/>
      </w:r>
      <w:r w:rsidR="00ED6F03" w:rsidRPr="00EC148C">
        <w:rPr>
          <w:rFonts w:ascii="Garamond" w:hAnsi="Garamond" w:cs="Segoe UI"/>
        </w:rPr>
        <w:t xml:space="preserve">C </w:t>
      </w:r>
      <w:r w:rsidR="00CF2872" w:rsidRPr="00EC148C">
        <w:rPr>
          <w:rFonts w:ascii="Garamond" w:hAnsi="Garamond" w:cs="Segoe UI"/>
        </w:rPr>
        <w:t>40130</w:t>
      </w:r>
      <w:r w:rsidR="00777900" w:rsidRPr="00EC148C">
        <w:rPr>
          <w:rFonts w:ascii="Garamond" w:hAnsi="Garamond" w:cs="Segoe UI"/>
        </w:rPr>
        <w:t xml:space="preserve"> </w:t>
      </w:r>
      <w:r w:rsidRPr="00EC148C">
        <w:rPr>
          <w:rFonts w:ascii="Garamond" w:hAnsi="Garamond" w:cs="Segoe UI"/>
        </w:rPr>
        <w:t xml:space="preserve">vedená </w:t>
      </w:r>
      <w:r w:rsidR="00ED6F03" w:rsidRPr="00EC148C">
        <w:rPr>
          <w:rFonts w:ascii="Garamond" w:hAnsi="Garamond" w:cs="Segoe UI"/>
        </w:rPr>
        <w:t>u Krajského soudu v</w:t>
      </w:r>
      <w:r w:rsidR="00CF2872" w:rsidRPr="00EC148C">
        <w:rPr>
          <w:rFonts w:ascii="Garamond" w:hAnsi="Garamond" w:cs="Segoe UI"/>
        </w:rPr>
        <w:t> Hradci Králové</w:t>
      </w:r>
    </w:p>
    <w:p w14:paraId="2A8C13A0" w14:textId="2AFF0586" w:rsidR="00231C9C" w:rsidRPr="002A67CE" w:rsidRDefault="00DD5CDA" w:rsidP="00490B10">
      <w:pPr>
        <w:spacing w:after="0"/>
        <w:rPr>
          <w:rFonts w:ascii="Garamond" w:hAnsi="Garamond" w:cs="Segoe UI"/>
        </w:rPr>
      </w:pPr>
      <w:r w:rsidRPr="002A67CE">
        <w:rPr>
          <w:rFonts w:ascii="Garamond" w:hAnsi="Garamond" w:cs="Segoe UI"/>
        </w:rPr>
        <w:tab/>
      </w:r>
      <w:r w:rsidRPr="002A67CE">
        <w:rPr>
          <w:rFonts w:ascii="Garamond" w:hAnsi="Garamond" w:cs="Segoe UI"/>
        </w:rPr>
        <w:tab/>
      </w:r>
    </w:p>
    <w:p w14:paraId="5AD99DD1" w14:textId="7EEF86DA" w:rsidR="00DD5CDA" w:rsidRPr="002A67CE" w:rsidRDefault="00DD5CDA" w:rsidP="00D51D79">
      <w:pPr>
        <w:spacing w:before="120" w:after="120"/>
        <w:rPr>
          <w:rFonts w:ascii="Garamond" w:hAnsi="Garamond" w:cs="Segoe UI"/>
          <w:iCs/>
        </w:rPr>
      </w:pPr>
      <w:r w:rsidRPr="002A67CE">
        <w:rPr>
          <w:rFonts w:ascii="Garamond" w:hAnsi="Garamond" w:cs="Segoe UI"/>
          <w:iCs/>
        </w:rPr>
        <w:t>(</w:t>
      </w:r>
      <w:r w:rsidRPr="002A67CE">
        <w:rPr>
          <w:rFonts w:ascii="Garamond" w:hAnsi="Garamond" w:cs="Segoe UI"/>
        </w:rPr>
        <w:t>dále jen „</w:t>
      </w:r>
      <w:r w:rsidR="00490B10" w:rsidRPr="002A67CE">
        <w:rPr>
          <w:rFonts w:ascii="Garamond" w:hAnsi="Garamond" w:cs="Segoe UI"/>
          <w:b/>
          <w:bCs/>
          <w:iCs/>
        </w:rPr>
        <w:t>Poskytovatel</w:t>
      </w:r>
      <w:r w:rsidRPr="002A67CE">
        <w:rPr>
          <w:rFonts w:ascii="Garamond" w:hAnsi="Garamond" w:cs="Segoe UI"/>
        </w:rPr>
        <w:t>“)</w:t>
      </w:r>
    </w:p>
    <w:p w14:paraId="698839B5" w14:textId="1867443D" w:rsidR="00231C9C" w:rsidRPr="002A67CE" w:rsidRDefault="00DD5CDA" w:rsidP="00D51D79">
      <w:pPr>
        <w:spacing w:before="120" w:after="120"/>
        <w:jc w:val="both"/>
        <w:rPr>
          <w:rFonts w:ascii="Garamond" w:hAnsi="Garamond" w:cs="Segoe UI"/>
          <w:iCs/>
        </w:rPr>
      </w:pPr>
      <w:r w:rsidRPr="002A67CE">
        <w:rPr>
          <w:rFonts w:ascii="Garamond" w:hAnsi="Garamond" w:cs="Segoe UI"/>
          <w:iCs/>
        </w:rPr>
        <w:t>(</w:t>
      </w:r>
      <w:r w:rsidR="000D6E31" w:rsidRPr="002A67CE">
        <w:rPr>
          <w:rFonts w:ascii="Garamond" w:hAnsi="Garamond" w:cs="Segoe UI"/>
          <w:iCs/>
        </w:rPr>
        <w:t>Objednatel</w:t>
      </w:r>
      <w:r w:rsidRPr="002A67CE">
        <w:rPr>
          <w:rFonts w:ascii="Garamond" w:hAnsi="Garamond" w:cs="Segoe UI"/>
          <w:iCs/>
        </w:rPr>
        <w:t xml:space="preserve"> a </w:t>
      </w:r>
      <w:r w:rsidR="00490B10" w:rsidRPr="002A67CE">
        <w:rPr>
          <w:rFonts w:ascii="Garamond" w:hAnsi="Garamond" w:cs="Segoe UI"/>
          <w:iCs/>
        </w:rPr>
        <w:t>Poskytovatel</w:t>
      </w:r>
      <w:r w:rsidRPr="002A67CE">
        <w:rPr>
          <w:rFonts w:ascii="Garamond" w:hAnsi="Garamond" w:cs="Segoe UI"/>
          <w:iCs/>
        </w:rPr>
        <w:t xml:space="preserve"> dále jednotlivě též jen „</w:t>
      </w:r>
      <w:r w:rsidRPr="002A67CE">
        <w:rPr>
          <w:rFonts w:ascii="Garamond" w:hAnsi="Garamond" w:cs="Segoe UI"/>
          <w:b/>
          <w:bCs/>
        </w:rPr>
        <w:t>Smluvní strana</w:t>
      </w:r>
      <w:r w:rsidRPr="002A67CE">
        <w:rPr>
          <w:rFonts w:ascii="Garamond" w:hAnsi="Garamond" w:cs="Segoe UI"/>
          <w:iCs/>
        </w:rPr>
        <w:t>“ nebo společně „</w:t>
      </w:r>
      <w:r w:rsidRPr="002A67CE">
        <w:rPr>
          <w:rFonts w:ascii="Garamond" w:hAnsi="Garamond" w:cs="Segoe UI"/>
          <w:b/>
          <w:bCs/>
        </w:rPr>
        <w:t>Smluvní strany</w:t>
      </w:r>
      <w:r w:rsidRPr="002A67CE">
        <w:rPr>
          <w:rFonts w:ascii="Garamond" w:hAnsi="Garamond" w:cs="Segoe UI"/>
          <w:iCs/>
        </w:rPr>
        <w:t>“)</w:t>
      </w:r>
    </w:p>
    <w:p w14:paraId="695AAD98" w14:textId="77777777" w:rsidR="00C24E8E" w:rsidRDefault="00C24E8E" w:rsidP="005A2ECE">
      <w:pPr>
        <w:pStyle w:val="Nadpis1"/>
        <w:tabs>
          <w:tab w:val="clear" w:pos="0"/>
        </w:tabs>
        <w:spacing w:before="120" w:after="120" w:line="276" w:lineRule="auto"/>
        <w:ind w:left="0" w:firstLine="0"/>
        <w:rPr>
          <w:rFonts w:ascii="Garamond" w:hAnsi="Garamond" w:cs="Segoe UI"/>
          <w:b/>
          <w:sz w:val="22"/>
          <w:szCs w:val="22"/>
        </w:rPr>
      </w:pPr>
      <w:bookmarkStart w:id="4" w:name="_Toc414378754"/>
      <w:bookmarkStart w:id="5" w:name="_Toc415476411"/>
      <w:bookmarkStart w:id="6" w:name="_Toc419445110"/>
      <w:bookmarkStart w:id="7" w:name="_Toc419465132"/>
      <w:bookmarkStart w:id="8" w:name="_Toc425139139"/>
      <w:bookmarkStart w:id="9" w:name="_Toc450752510"/>
      <w:bookmarkStart w:id="10" w:name="_Ref317258143"/>
      <w:bookmarkStart w:id="11" w:name="_Toc401946216"/>
      <w:bookmarkStart w:id="12" w:name="_Toc63938038"/>
      <w:bookmarkStart w:id="13" w:name="_Toc63938061"/>
      <w:bookmarkStart w:id="14" w:name="_Toc64977311"/>
      <w:bookmarkStart w:id="15" w:name="_Toc64977580"/>
      <w:bookmarkStart w:id="16" w:name="_Toc66981720"/>
      <w:bookmarkStart w:id="17" w:name="_Toc66981763"/>
      <w:bookmarkStart w:id="18" w:name="_Toc66983131"/>
    </w:p>
    <w:p w14:paraId="377FF616" w14:textId="294F7C27" w:rsidR="005A2ECE" w:rsidRPr="002A67CE" w:rsidRDefault="005A2ECE" w:rsidP="005A2ECE">
      <w:pPr>
        <w:pStyle w:val="Nadpis1"/>
        <w:tabs>
          <w:tab w:val="clear" w:pos="0"/>
        </w:tabs>
        <w:spacing w:before="120" w:after="120" w:line="276" w:lineRule="auto"/>
        <w:ind w:left="0" w:firstLine="0"/>
        <w:rPr>
          <w:rFonts w:ascii="Garamond" w:hAnsi="Garamond" w:cs="Segoe UI"/>
          <w:b/>
          <w:sz w:val="22"/>
          <w:szCs w:val="22"/>
        </w:rPr>
      </w:pPr>
      <w:r w:rsidRPr="002A67CE">
        <w:rPr>
          <w:rFonts w:ascii="Garamond" w:hAnsi="Garamond" w:cs="Segoe UI"/>
          <w:b/>
          <w:sz w:val="22"/>
          <w:szCs w:val="22"/>
        </w:rPr>
        <w:t>I.</w:t>
      </w:r>
      <w:r w:rsidRPr="002A67CE">
        <w:rPr>
          <w:rFonts w:ascii="Garamond" w:hAnsi="Garamond" w:cs="Segoe UI"/>
          <w:b/>
          <w:sz w:val="22"/>
          <w:szCs w:val="22"/>
        </w:rPr>
        <w:br/>
        <w:t>ÚVODNÍ USTANOVENÍ</w:t>
      </w:r>
    </w:p>
    <w:p w14:paraId="431087BA" w14:textId="0DCCBA7D" w:rsidR="005A2ECE" w:rsidRDefault="005A2ECE" w:rsidP="005A2ECE">
      <w:pPr>
        <w:pStyle w:val="Nadpis2"/>
        <w:keepNext w:val="0"/>
        <w:numPr>
          <w:ilvl w:val="1"/>
          <w:numId w:val="2"/>
        </w:numPr>
        <w:tabs>
          <w:tab w:val="num" w:pos="567"/>
        </w:tabs>
        <w:spacing w:before="120" w:after="120" w:line="276" w:lineRule="auto"/>
        <w:ind w:left="567" w:hanging="567"/>
        <w:jc w:val="both"/>
        <w:rPr>
          <w:rFonts w:ascii="Garamond" w:hAnsi="Garamond" w:cs="Segoe UI"/>
          <w:sz w:val="22"/>
          <w:szCs w:val="22"/>
        </w:rPr>
      </w:pPr>
      <w:bookmarkStart w:id="19" w:name="_Toc63938037"/>
      <w:bookmarkStart w:id="20" w:name="_Toc63938060"/>
      <w:bookmarkStart w:id="21" w:name="_Toc64977310"/>
      <w:bookmarkStart w:id="22" w:name="_Toc64977579"/>
      <w:bookmarkStart w:id="23" w:name="_Toc66981719"/>
      <w:bookmarkStart w:id="24" w:name="_Toc66981762"/>
      <w:bookmarkStart w:id="25" w:name="_Toc66983130"/>
      <w:r>
        <w:rPr>
          <w:rFonts w:ascii="Garamond" w:hAnsi="Garamond" w:cs="Segoe UI"/>
          <w:sz w:val="22"/>
          <w:szCs w:val="22"/>
        </w:rPr>
        <w:t xml:space="preserve">Mezi Smluvními stranami byla dne </w:t>
      </w:r>
      <w:r w:rsidR="002B27E9">
        <w:rPr>
          <w:rFonts w:ascii="Garamond" w:hAnsi="Garamond" w:cs="Segoe UI"/>
          <w:sz w:val="22"/>
          <w:szCs w:val="22"/>
        </w:rPr>
        <w:t>15. 11. 2021</w:t>
      </w:r>
      <w:r>
        <w:rPr>
          <w:rFonts w:ascii="Garamond" w:hAnsi="Garamond" w:cs="Segoe UI"/>
          <w:sz w:val="22"/>
          <w:szCs w:val="22"/>
        </w:rPr>
        <w:t xml:space="preserve"> uzavřena Smlouva o zajištění provozu odbavovacích zařízení IDOL a o poskytování souvisejících služeb</w:t>
      </w:r>
      <w:r w:rsidR="00EB19EE">
        <w:rPr>
          <w:rFonts w:ascii="Garamond" w:hAnsi="Garamond" w:cs="Segoe UI"/>
          <w:sz w:val="22"/>
          <w:szCs w:val="22"/>
        </w:rPr>
        <w:t>, uveřejněná prostřednictvím registru smluv pod ID smlouvy:</w:t>
      </w:r>
      <w:r w:rsidR="00EB19EE" w:rsidRPr="00EB19EE">
        <w:t xml:space="preserve"> </w:t>
      </w:r>
      <w:r w:rsidR="00EB19EE" w:rsidRPr="00EB19EE">
        <w:rPr>
          <w:rFonts w:ascii="Garamond" w:hAnsi="Garamond" w:cs="Segoe UI"/>
          <w:sz w:val="22"/>
          <w:szCs w:val="22"/>
        </w:rPr>
        <w:t>17187503</w:t>
      </w:r>
      <w:r w:rsidR="00495B18">
        <w:rPr>
          <w:rFonts w:ascii="Garamond" w:hAnsi="Garamond" w:cs="Segoe UI"/>
          <w:sz w:val="22"/>
          <w:szCs w:val="22"/>
        </w:rPr>
        <w:t xml:space="preserve">, ve znění dodatku č. 1 ze dne </w:t>
      </w:r>
      <w:r w:rsidR="00B2015F">
        <w:rPr>
          <w:rFonts w:ascii="Garamond" w:hAnsi="Garamond" w:cs="Segoe UI"/>
          <w:sz w:val="22"/>
          <w:szCs w:val="22"/>
        </w:rPr>
        <w:t>13. 7. 2022</w:t>
      </w:r>
      <w:r w:rsidR="00495B18">
        <w:rPr>
          <w:rFonts w:ascii="Garamond" w:hAnsi="Garamond" w:cs="Segoe UI"/>
          <w:sz w:val="22"/>
          <w:szCs w:val="22"/>
        </w:rPr>
        <w:t>, uveřejněného prostřednictvím registru smluv pod ID smlouvy:</w:t>
      </w:r>
      <w:r w:rsidR="00495B18" w:rsidRPr="00EB19EE">
        <w:t xml:space="preserve"> </w:t>
      </w:r>
      <w:r w:rsidR="00B2015F" w:rsidRPr="00B2015F">
        <w:rPr>
          <w:rFonts w:ascii="Garamond" w:hAnsi="Garamond" w:cs="Segoe UI"/>
          <w:sz w:val="22"/>
          <w:szCs w:val="22"/>
        </w:rPr>
        <w:t xml:space="preserve">19566007 </w:t>
      </w:r>
      <w:r>
        <w:rPr>
          <w:rFonts w:ascii="Garamond" w:hAnsi="Garamond" w:cs="Segoe UI"/>
          <w:sz w:val="22"/>
          <w:szCs w:val="22"/>
        </w:rPr>
        <w:t>(dále jen „</w:t>
      </w:r>
      <w:r w:rsidRPr="00CF6680">
        <w:rPr>
          <w:rFonts w:ascii="Garamond" w:hAnsi="Garamond" w:cs="Segoe UI"/>
          <w:b/>
          <w:bCs/>
          <w:sz w:val="22"/>
          <w:szCs w:val="22"/>
        </w:rPr>
        <w:t>Smlouva</w:t>
      </w:r>
      <w:r>
        <w:rPr>
          <w:rFonts w:ascii="Garamond" w:hAnsi="Garamond" w:cs="Segoe UI"/>
          <w:sz w:val="22"/>
          <w:szCs w:val="22"/>
        </w:rPr>
        <w:t xml:space="preserve">“). </w:t>
      </w:r>
    </w:p>
    <w:p w14:paraId="6C33CD53" w14:textId="0757A13B" w:rsidR="005A2ECE" w:rsidRPr="00CF6680" w:rsidRDefault="005A2ECE" w:rsidP="005A2ECE">
      <w:pPr>
        <w:pStyle w:val="Nadpis2"/>
        <w:keepNext w:val="0"/>
        <w:numPr>
          <w:ilvl w:val="1"/>
          <w:numId w:val="2"/>
        </w:numPr>
        <w:tabs>
          <w:tab w:val="num" w:pos="567"/>
        </w:tabs>
        <w:spacing w:before="120" w:after="120" w:line="276" w:lineRule="auto"/>
        <w:ind w:left="567" w:hanging="567"/>
        <w:jc w:val="both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 xml:space="preserve">Předmětem Smlouvy je závazek Poskytovatele zajistit pro Objednatele </w:t>
      </w:r>
      <w:r w:rsidR="0073286D">
        <w:rPr>
          <w:rFonts w:ascii="Garamond" w:hAnsi="Garamond" w:cs="Segoe UI"/>
          <w:sz w:val="22"/>
          <w:szCs w:val="22"/>
        </w:rPr>
        <w:t>O</w:t>
      </w:r>
      <w:r>
        <w:rPr>
          <w:rFonts w:ascii="Garamond" w:hAnsi="Garamond" w:cs="Segoe UI"/>
          <w:sz w:val="22"/>
          <w:szCs w:val="22"/>
        </w:rPr>
        <w:t>dbavovací zařízení a provoz odbavovacího systému.</w:t>
      </w:r>
    </w:p>
    <w:bookmarkEnd w:id="19"/>
    <w:bookmarkEnd w:id="20"/>
    <w:bookmarkEnd w:id="21"/>
    <w:bookmarkEnd w:id="22"/>
    <w:bookmarkEnd w:id="23"/>
    <w:bookmarkEnd w:id="24"/>
    <w:bookmarkEnd w:id="25"/>
    <w:p w14:paraId="7A5EB936" w14:textId="063E2243" w:rsidR="00EB19EE" w:rsidRDefault="00EB19EE" w:rsidP="00EB19EE">
      <w:pPr>
        <w:pStyle w:val="Nadpis2"/>
        <w:keepNext w:val="0"/>
        <w:numPr>
          <w:ilvl w:val="1"/>
          <w:numId w:val="2"/>
        </w:numPr>
        <w:tabs>
          <w:tab w:val="num" w:pos="567"/>
        </w:tabs>
        <w:spacing w:before="120" w:after="120" w:line="276" w:lineRule="auto"/>
        <w:ind w:left="567" w:hanging="567"/>
        <w:jc w:val="both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lastRenderedPageBreak/>
        <w:t xml:space="preserve">Poskytovatel má možnost zajistit </w:t>
      </w:r>
      <w:r w:rsidR="0073286D">
        <w:rPr>
          <w:rFonts w:ascii="Garamond" w:hAnsi="Garamond" w:cs="Segoe UI"/>
          <w:sz w:val="22"/>
          <w:szCs w:val="22"/>
        </w:rPr>
        <w:t>O</w:t>
      </w:r>
      <w:r>
        <w:rPr>
          <w:rFonts w:ascii="Garamond" w:hAnsi="Garamond" w:cs="Segoe UI"/>
          <w:sz w:val="22"/>
          <w:szCs w:val="22"/>
        </w:rPr>
        <w:t xml:space="preserve">dbavovací zařízení splňující podmínky Smlouvy od jiného výrobce, než jaká byla předpokládána při uzavření Smlouvy, a Objednatel má zájem tato jiná </w:t>
      </w:r>
      <w:r w:rsidR="0073286D">
        <w:rPr>
          <w:rFonts w:ascii="Garamond" w:hAnsi="Garamond" w:cs="Segoe UI"/>
          <w:sz w:val="22"/>
          <w:szCs w:val="22"/>
        </w:rPr>
        <w:t>O</w:t>
      </w:r>
      <w:r>
        <w:rPr>
          <w:rFonts w:ascii="Garamond" w:hAnsi="Garamond" w:cs="Segoe UI"/>
          <w:sz w:val="22"/>
          <w:szCs w:val="22"/>
        </w:rPr>
        <w:t>dbavovací zařízení využít z</w:t>
      </w:r>
      <w:r w:rsidR="0073286D">
        <w:rPr>
          <w:rFonts w:ascii="Garamond" w:hAnsi="Garamond" w:cs="Segoe UI"/>
          <w:sz w:val="22"/>
          <w:szCs w:val="22"/>
        </w:rPr>
        <w:t> </w:t>
      </w:r>
      <w:r>
        <w:rPr>
          <w:rFonts w:ascii="Garamond" w:hAnsi="Garamond" w:cs="Segoe UI"/>
          <w:sz w:val="22"/>
          <w:szCs w:val="22"/>
        </w:rPr>
        <w:t>d</w:t>
      </w:r>
      <w:r w:rsidR="0073286D">
        <w:rPr>
          <w:rFonts w:ascii="Garamond" w:hAnsi="Garamond" w:cs="Segoe UI"/>
          <w:sz w:val="22"/>
          <w:szCs w:val="22"/>
        </w:rPr>
        <w:t>ůvodu očekávané vyšší kvality a širší funkcionality Odbavovacích zařízení od jiného výrobce při zachování ceny plnění</w:t>
      </w:r>
      <w:r>
        <w:rPr>
          <w:rFonts w:ascii="Garamond" w:hAnsi="Garamond" w:cs="Segoe UI"/>
          <w:sz w:val="22"/>
          <w:szCs w:val="22"/>
        </w:rPr>
        <w:t xml:space="preserve">. </w:t>
      </w:r>
      <w:r w:rsidR="00495B18">
        <w:rPr>
          <w:rFonts w:ascii="Garamond" w:hAnsi="Garamond" w:cs="Segoe UI"/>
          <w:sz w:val="22"/>
          <w:szCs w:val="22"/>
        </w:rPr>
        <w:t xml:space="preserve">K dokončení výměny Odbavovacích zařízení však Poskytovatel z objektivních důvodů, spočívající zejména v narušení dodavatelských řetězců a celosvětového nedostatku komponent Odbavovacích zařízení, potřebuje delší než dosud sjednaný termín. </w:t>
      </w:r>
      <w:r>
        <w:rPr>
          <w:rFonts w:ascii="Garamond" w:hAnsi="Garamond" w:cs="Segoe UI"/>
          <w:sz w:val="22"/>
          <w:szCs w:val="22"/>
        </w:rPr>
        <w:t xml:space="preserve">S ohledem na to přistoupily Smluvní strany k uzavření tohoto Dodatku č. </w:t>
      </w:r>
      <w:r w:rsidR="00495B18">
        <w:rPr>
          <w:rFonts w:ascii="Garamond" w:hAnsi="Garamond" w:cs="Segoe UI"/>
          <w:sz w:val="22"/>
          <w:szCs w:val="22"/>
        </w:rPr>
        <w:t>2</w:t>
      </w:r>
      <w:r>
        <w:rPr>
          <w:rFonts w:ascii="Garamond" w:hAnsi="Garamond" w:cs="Segoe UI"/>
          <w:sz w:val="22"/>
          <w:szCs w:val="22"/>
        </w:rPr>
        <w:t>.</w:t>
      </w:r>
    </w:p>
    <w:p w14:paraId="5C8D8161" w14:textId="77777777" w:rsidR="005A2ECE" w:rsidRPr="002A67CE" w:rsidRDefault="005A2ECE" w:rsidP="005A2ECE">
      <w:pPr>
        <w:pStyle w:val="Nadpis1"/>
        <w:tabs>
          <w:tab w:val="clear" w:pos="0"/>
        </w:tabs>
        <w:spacing w:before="240" w:after="120" w:line="276" w:lineRule="auto"/>
        <w:ind w:left="0" w:firstLine="0"/>
        <w:rPr>
          <w:rFonts w:ascii="Garamond" w:hAnsi="Garamond" w:cs="Segoe UI"/>
          <w:b/>
          <w:sz w:val="22"/>
          <w:szCs w:val="22"/>
        </w:rPr>
      </w:pPr>
      <w:r w:rsidRPr="002A67CE">
        <w:rPr>
          <w:rFonts w:ascii="Garamond" w:hAnsi="Garamond" w:cs="Segoe UI"/>
          <w:b/>
          <w:sz w:val="22"/>
          <w:szCs w:val="22"/>
        </w:rPr>
        <w:t>II.</w:t>
      </w:r>
      <w:r w:rsidRPr="002A67CE">
        <w:rPr>
          <w:rFonts w:ascii="Garamond" w:hAnsi="Garamond" w:cs="Segoe UI"/>
          <w:b/>
          <w:sz w:val="22"/>
          <w:szCs w:val="22"/>
        </w:rPr>
        <w:br/>
      </w:r>
      <w:r>
        <w:rPr>
          <w:rFonts w:ascii="Garamond" w:hAnsi="Garamond" w:cs="Segoe UI"/>
          <w:b/>
          <w:sz w:val="22"/>
          <w:szCs w:val="22"/>
        </w:rPr>
        <w:t>ZMĚNY</w:t>
      </w:r>
      <w:r w:rsidRPr="002A67CE">
        <w:rPr>
          <w:rFonts w:ascii="Garamond" w:hAnsi="Garamond" w:cs="Segoe UI"/>
          <w:b/>
          <w:sz w:val="22"/>
          <w:szCs w:val="22"/>
        </w:rPr>
        <w:t xml:space="preserve"> SMLOUVY</w:t>
      </w:r>
    </w:p>
    <w:p w14:paraId="3BA941A7" w14:textId="6F0C862F" w:rsidR="005A2ECE" w:rsidRDefault="005A2ECE" w:rsidP="005A2ECE">
      <w:pPr>
        <w:pStyle w:val="Odstavecseseznamem"/>
        <w:numPr>
          <w:ilvl w:val="1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 xml:space="preserve">Účelem tohoto </w:t>
      </w:r>
      <w:r w:rsidR="00231084">
        <w:rPr>
          <w:rFonts w:ascii="Garamond" w:hAnsi="Garamond" w:cs="Segoe UI"/>
          <w:sz w:val="22"/>
          <w:szCs w:val="22"/>
        </w:rPr>
        <w:t>D</w:t>
      </w:r>
      <w:r>
        <w:rPr>
          <w:rFonts w:ascii="Garamond" w:hAnsi="Garamond" w:cs="Segoe UI"/>
          <w:sz w:val="22"/>
          <w:szCs w:val="22"/>
        </w:rPr>
        <w:t>odatku</w:t>
      </w:r>
      <w:r w:rsidR="00231084">
        <w:rPr>
          <w:rFonts w:ascii="Garamond" w:hAnsi="Garamond" w:cs="Segoe UI"/>
          <w:sz w:val="22"/>
          <w:szCs w:val="22"/>
        </w:rPr>
        <w:t xml:space="preserve"> č. </w:t>
      </w:r>
      <w:r w:rsidR="00495B18">
        <w:rPr>
          <w:rFonts w:ascii="Garamond" w:hAnsi="Garamond" w:cs="Segoe UI"/>
          <w:sz w:val="22"/>
          <w:szCs w:val="22"/>
        </w:rPr>
        <w:t>2</w:t>
      </w:r>
      <w:r>
        <w:rPr>
          <w:rFonts w:ascii="Garamond" w:hAnsi="Garamond" w:cs="Segoe UI"/>
          <w:sz w:val="22"/>
          <w:szCs w:val="22"/>
        </w:rPr>
        <w:t xml:space="preserve"> je</w:t>
      </w:r>
      <w:r w:rsidR="0073286D">
        <w:rPr>
          <w:rFonts w:ascii="Garamond" w:hAnsi="Garamond" w:cs="Segoe UI"/>
          <w:sz w:val="22"/>
          <w:szCs w:val="22"/>
        </w:rPr>
        <w:t xml:space="preserve"> v souvislosti se zajištěním Odbavovacích zařízení splňujících podmínky Smlouvy od jiného výrobce </w:t>
      </w:r>
      <w:r w:rsidR="00B2015F">
        <w:rPr>
          <w:rFonts w:ascii="Garamond" w:hAnsi="Garamond" w:cs="Segoe UI"/>
          <w:sz w:val="22"/>
          <w:szCs w:val="22"/>
        </w:rPr>
        <w:t xml:space="preserve">poskytnout Objednateli dočasnou slevu z nájmu, </w:t>
      </w:r>
      <w:r w:rsidR="00495B18">
        <w:rPr>
          <w:rFonts w:ascii="Garamond" w:hAnsi="Garamond" w:cs="Segoe UI"/>
          <w:sz w:val="22"/>
          <w:szCs w:val="22"/>
        </w:rPr>
        <w:t>prodloužit</w:t>
      </w:r>
      <w:r>
        <w:rPr>
          <w:rFonts w:ascii="Garamond" w:hAnsi="Garamond" w:cs="Segoe UI"/>
          <w:sz w:val="22"/>
          <w:szCs w:val="22"/>
        </w:rPr>
        <w:t xml:space="preserve"> termín pro zavedení nových odbavovacích zařízení a </w:t>
      </w:r>
      <w:r w:rsidR="00495B18">
        <w:rPr>
          <w:rFonts w:ascii="Garamond" w:hAnsi="Garamond" w:cs="Segoe UI"/>
          <w:sz w:val="22"/>
          <w:szCs w:val="22"/>
        </w:rPr>
        <w:t xml:space="preserve">zvýšit </w:t>
      </w:r>
      <w:r>
        <w:rPr>
          <w:rFonts w:ascii="Garamond" w:hAnsi="Garamond" w:cs="Segoe UI"/>
          <w:sz w:val="22"/>
          <w:szCs w:val="22"/>
        </w:rPr>
        <w:t>sankc</w:t>
      </w:r>
      <w:r w:rsidR="00495B18">
        <w:rPr>
          <w:rFonts w:ascii="Garamond" w:hAnsi="Garamond" w:cs="Segoe UI"/>
          <w:sz w:val="22"/>
          <w:szCs w:val="22"/>
        </w:rPr>
        <w:t>i</w:t>
      </w:r>
      <w:r>
        <w:rPr>
          <w:rFonts w:ascii="Garamond" w:hAnsi="Garamond" w:cs="Segoe UI"/>
          <w:sz w:val="22"/>
          <w:szCs w:val="22"/>
        </w:rPr>
        <w:t xml:space="preserve"> pro případ nedodržení tohoto </w:t>
      </w:r>
      <w:r w:rsidR="00495B18">
        <w:rPr>
          <w:rFonts w:ascii="Garamond" w:hAnsi="Garamond" w:cs="Segoe UI"/>
          <w:sz w:val="22"/>
          <w:szCs w:val="22"/>
        </w:rPr>
        <w:t xml:space="preserve">prodlouženého </w:t>
      </w:r>
      <w:r>
        <w:rPr>
          <w:rFonts w:ascii="Garamond" w:hAnsi="Garamond" w:cs="Segoe UI"/>
          <w:sz w:val="22"/>
          <w:szCs w:val="22"/>
        </w:rPr>
        <w:t>termínu.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2C401E92" w14:textId="3D8FB424" w:rsidR="005A2ECE" w:rsidRDefault="005A2ECE" w:rsidP="00241B37">
      <w:pPr>
        <w:pStyle w:val="Odstavecseseznamem"/>
        <w:numPr>
          <w:ilvl w:val="1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 w:cs="Segoe UI"/>
          <w:spacing w:val="-4"/>
          <w:sz w:val="22"/>
          <w:szCs w:val="22"/>
        </w:rPr>
      </w:pPr>
      <w:r>
        <w:rPr>
          <w:rFonts w:ascii="Garamond" w:hAnsi="Garamond" w:cs="Segoe UI"/>
          <w:spacing w:val="-4"/>
          <w:sz w:val="22"/>
          <w:szCs w:val="22"/>
        </w:rPr>
        <w:t xml:space="preserve">Článek XII. odst. 12.4 a 12.5 se mění tak, že nově </w:t>
      </w:r>
      <w:r w:rsidR="0073286D">
        <w:rPr>
          <w:rFonts w:ascii="Garamond" w:hAnsi="Garamond" w:cs="Segoe UI"/>
          <w:spacing w:val="-4"/>
          <w:sz w:val="22"/>
          <w:szCs w:val="22"/>
        </w:rPr>
        <w:t>zní</w:t>
      </w:r>
      <w:r>
        <w:rPr>
          <w:rFonts w:ascii="Garamond" w:hAnsi="Garamond" w:cs="Segoe UI"/>
          <w:spacing w:val="-4"/>
          <w:sz w:val="22"/>
          <w:szCs w:val="22"/>
        </w:rPr>
        <w:t>:</w:t>
      </w:r>
    </w:p>
    <w:p w14:paraId="374A4A5C" w14:textId="4FF21412" w:rsidR="00475954" w:rsidRPr="00DB5C3A" w:rsidRDefault="005A2ECE" w:rsidP="005A2ECE">
      <w:pPr>
        <w:pStyle w:val="Odstavecseseznamem"/>
        <w:spacing w:before="120" w:after="120" w:line="276" w:lineRule="auto"/>
        <w:ind w:left="1134" w:hanging="425"/>
        <w:contextualSpacing w:val="0"/>
        <w:jc w:val="both"/>
        <w:rPr>
          <w:rFonts w:ascii="Garamond" w:hAnsi="Garamond" w:cs="Segoe UI"/>
          <w:i/>
          <w:iCs/>
          <w:sz w:val="22"/>
          <w:szCs w:val="22"/>
        </w:rPr>
      </w:pPr>
      <w:bookmarkStart w:id="26" w:name="_Ref77777192"/>
      <w:bookmarkStart w:id="27" w:name="_Hlk77764558"/>
      <w:r w:rsidRPr="00DB5C3A">
        <w:rPr>
          <w:rFonts w:ascii="Garamond" w:hAnsi="Garamond" w:cs="Segoe UI"/>
          <w:i/>
          <w:iCs/>
          <w:sz w:val="22"/>
          <w:szCs w:val="22"/>
        </w:rPr>
        <w:t xml:space="preserve">12.4 </w:t>
      </w:r>
      <w:r w:rsidR="00F43133" w:rsidRPr="00DB5C3A">
        <w:rPr>
          <w:rFonts w:ascii="Garamond" w:hAnsi="Garamond" w:cs="Segoe UI"/>
          <w:i/>
          <w:iCs/>
          <w:sz w:val="22"/>
          <w:szCs w:val="22"/>
        </w:rPr>
        <w:t xml:space="preserve">Poskytnutím </w:t>
      </w:r>
      <w:r w:rsidR="00342258" w:rsidRPr="00DB5C3A">
        <w:rPr>
          <w:rFonts w:ascii="Garamond" w:hAnsi="Garamond" w:cs="Segoe UI"/>
          <w:i/>
          <w:iCs/>
          <w:sz w:val="22"/>
          <w:szCs w:val="22"/>
        </w:rPr>
        <w:t>N</w:t>
      </w:r>
      <w:r w:rsidR="00F43133" w:rsidRPr="00DB5C3A">
        <w:rPr>
          <w:rFonts w:ascii="Garamond" w:hAnsi="Garamond" w:cs="Segoe UI"/>
          <w:i/>
          <w:iCs/>
          <w:sz w:val="22"/>
          <w:szCs w:val="22"/>
        </w:rPr>
        <w:t>áhradního plnění může Poskytovatel splnit své závazky vyplývající z této Smlouvy</w:t>
      </w:r>
      <w:r w:rsidR="007E090F" w:rsidRPr="00DB5C3A">
        <w:rPr>
          <w:rFonts w:ascii="Garamond" w:hAnsi="Garamond" w:cs="Segoe UI"/>
          <w:i/>
          <w:iCs/>
          <w:sz w:val="22"/>
          <w:szCs w:val="22"/>
        </w:rPr>
        <w:t xml:space="preserve"> </w:t>
      </w:r>
      <w:r w:rsidR="00F43133" w:rsidRPr="00DB5C3A">
        <w:rPr>
          <w:rFonts w:ascii="Garamond" w:hAnsi="Garamond" w:cs="Segoe UI"/>
          <w:i/>
          <w:iCs/>
          <w:sz w:val="22"/>
          <w:szCs w:val="22"/>
        </w:rPr>
        <w:t xml:space="preserve">nejdéle </w:t>
      </w:r>
      <w:r w:rsidR="007E090F" w:rsidRPr="00DB5C3A">
        <w:rPr>
          <w:rFonts w:ascii="Garamond" w:hAnsi="Garamond" w:cs="Segoe UI"/>
          <w:i/>
          <w:iCs/>
          <w:sz w:val="22"/>
          <w:szCs w:val="22"/>
        </w:rPr>
        <w:t>po dobu</w:t>
      </w:r>
      <w:r w:rsidR="00A37276" w:rsidRPr="00DB5C3A">
        <w:rPr>
          <w:rFonts w:ascii="Garamond" w:hAnsi="Garamond" w:cs="Segoe UI"/>
          <w:i/>
          <w:iCs/>
          <w:sz w:val="22"/>
          <w:szCs w:val="22"/>
        </w:rPr>
        <w:t xml:space="preserve"> do </w:t>
      </w:r>
      <w:r w:rsidRPr="006D22A1">
        <w:rPr>
          <w:rFonts w:ascii="Garamond" w:hAnsi="Garamond" w:cs="Segoe UI"/>
          <w:b/>
          <w:bCs/>
          <w:i/>
          <w:iCs/>
          <w:sz w:val="22"/>
          <w:szCs w:val="22"/>
        </w:rPr>
        <w:t>3</w:t>
      </w:r>
      <w:r w:rsidR="00B2015F" w:rsidRPr="006D22A1">
        <w:rPr>
          <w:rFonts w:ascii="Garamond" w:hAnsi="Garamond" w:cs="Segoe UI"/>
          <w:b/>
          <w:bCs/>
          <w:i/>
          <w:iCs/>
          <w:sz w:val="22"/>
          <w:szCs w:val="22"/>
        </w:rPr>
        <w:t>1</w:t>
      </w:r>
      <w:r w:rsidRPr="006D22A1">
        <w:rPr>
          <w:rFonts w:ascii="Garamond" w:hAnsi="Garamond" w:cs="Segoe UI"/>
          <w:b/>
          <w:bCs/>
          <w:i/>
          <w:iCs/>
          <w:sz w:val="22"/>
          <w:szCs w:val="22"/>
        </w:rPr>
        <w:t xml:space="preserve">. </w:t>
      </w:r>
      <w:r w:rsidR="00B2015F" w:rsidRPr="006D22A1">
        <w:rPr>
          <w:rFonts w:ascii="Garamond" w:hAnsi="Garamond" w:cs="Segoe UI"/>
          <w:b/>
          <w:bCs/>
          <w:i/>
          <w:iCs/>
          <w:sz w:val="22"/>
          <w:szCs w:val="22"/>
        </w:rPr>
        <w:t>3</w:t>
      </w:r>
      <w:r w:rsidRPr="006D22A1">
        <w:rPr>
          <w:rFonts w:ascii="Garamond" w:hAnsi="Garamond" w:cs="Segoe UI"/>
          <w:b/>
          <w:bCs/>
          <w:i/>
          <w:iCs/>
          <w:sz w:val="22"/>
          <w:szCs w:val="22"/>
        </w:rPr>
        <w:t>.</w:t>
      </w:r>
      <w:r w:rsidR="00A37276" w:rsidRPr="006D22A1">
        <w:rPr>
          <w:rFonts w:ascii="Garamond" w:hAnsi="Garamond" w:cs="Segoe UI"/>
          <w:b/>
          <w:bCs/>
          <w:i/>
          <w:iCs/>
          <w:sz w:val="22"/>
          <w:szCs w:val="22"/>
        </w:rPr>
        <w:t xml:space="preserve"> 202</w:t>
      </w:r>
      <w:r w:rsidR="00B2015F" w:rsidRPr="006D22A1">
        <w:rPr>
          <w:rFonts w:ascii="Garamond" w:hAnsi="Garamond" w:cs="Segoe UI"/>
          <w:b/>
          <w:bCs/>
          <w:i/>
          <w:iCs/>
          <w:sz w:val="22"/>
          <w:szCs w:val="22"/>
        </w:rPr>
        <w:t>3</w:t>
      </w:r>
      <w:r w:rsidR="00F43133" w:rsidRPr="00DB5C3A">
        <w:rPr>
          <w:rFonts w:ascii="Garamond" w:hAnsi="Garamond" w:cs="Segoe UI"/>
          <w:i/>
          <w:iCs/>
          <w:sz w:val="22"/>
          <w:szCs w:val="22"/>
        </w:rPr>
        <w:t>.</w:t>
      </w:r>
      <w:bookmarkEnd w:id="26"/>
    </w:p>
    <w:p w14:paraId="7D58F565" w14:textId="6F851030" w:rsidR="00FD3DA2" w:rsidRPr="00DB5C3A" w:rsidRDefault="005A2ECE" w:rsidP="005A2ECE">
      <w:pPr>
        <w:pStyle w:val="Odstavecseseznamem"/>
        <w:spacing w:before="120" w:after="120" w:line="276" w:lineRule="auto"/>
        <w:ind w:left="1134" w:hanging="425"/>
        <w:contextualSpacing w:val="0"/>
        <w:jc w:val="both"/>
        <w:rPr>
          <w:rFonts w:ascii="Garamond" w:hAnsi="Garamond" w:cs="Segoe UI"/>
          <w:i/>
          <w:iCs/>
          <w:sz w:val="22"/>
          <w:szCs w:val="22"/>
        </w:rPr>
      </w:pPr>
      <w:r w:rsidRPr="00B2015F">
        <w:rPr>
          <w:rFonts w:ascii="Garamond" w:hAnsi="Garamond" w:cs="Segoe UI"/>
          <w:i/>
          <w:iCs/>
          <w:sz w:val="22"/>
          <w:szCs w:val="22"/>
        </w:rPr>
        <w:t xml:space="preserve">12.5 </w:t>
      </w:r>
      <w:r w:rsidR="00FD3DA2" w:rsidRPr="00B2015F">
        <w:rPr>
          <w:rFonts w:ascii="Garamond" w:hAnsi="Garamond" w:cs="Segoe UI"/>
          <w:i/>
          <w:iCs/>
          <w:sz w:val="22"/>
          <w:szCs w:val="22"/>
        </w:rPr>
        <w:t xml:space="preserve">Strany se dohodly, že cena v případě poskytnutí Náhradního plnění bude činit </w:t>
      </w:r>
      <w:r w:rsidR="00C12581" w:rsidRPr="00B2015F">
        <w:rPr>
          <w:rFonts w:ascii="Garamond" w:hAnsi="Garamond" w:cs="Segoe UI"/>
          <w:b/>
          <w:bCs/>
          <w:i/>
          <w:iCs/>
          <w:sz w:val="22"/>
          <w:szCs w:val="22"/>
        </w:rPr>
        <w:t>1.</w:t>
      </w:r>
      <w:r w:rsidRPr="00B2015F">
        <w:rPr>
          <w:rFonts w:ascii="Garamond" w:hAnsi="Garamond" w:cs="Segoe UI"/>
          <w:b/>
          <w:bCs/>
          <w:i/>
          <w:iCs/>
          <w:sz w:val="22"/>
          <w:szCs w:val="22"/>
        </w:rPr>
        <w:t>4</w:t>
      </w:r>
      <w:r w:rsidR="00543DF7" w:rsidRPr="00B2015F">
        <w:rPr>
          <w:rFonts w:ascii="Garamond" w:hAnsi="Garamond" w:cs="Segoe UI"/>
          <w:b/>
          <w:bCs/>
          <w:i/>
          <w:iCs/>
          <w:sz w:val="22"/>
          <w:szCs w:val="22"/>
        </w:rPr>
        <w:t>00</w:t>
      </w:r>
      <w:r w:rsidR="00FD3DA2" w:rsidRPr="00B2015F">
        <w:rPr>
          <w:rFonts w:ascii="Garamond" w:hAnsi="Garamond" w:cs="Segoe UI"/>
          <w:b/>
          <w:bCs/>
          <w:i/>
          <w:iCs/>
          <w:sz w:val="22"/>
          <w:szCs w:val="22"/>
        </w:rPr>
        <w:t xml:space="preserve"> Kč</w:t>
      </w:r>
      <w:r w:rsidR="00FD3DA2" w:rsidRPr="00B2015F">
        <w:rPr>
          <w:rFonts w:ascii="Garamond" w:hAnsi="Garamond" w:cs="Segoe UI"/>
          <w:i/>
          <w:iCs/>
          <w:sz w:val="22"/>
          <w:szCs w:val="22"/>
        </w:rPr>
        <w:t xml:space="preserve"> </w:t>
      </w:r>
      <w:r w:rsidR="00883A23" w:rsidRPr="00B2015F">
        <w:rPr>
          <w:rFonts w:ascii="Garamond" w:hAnsi="Garamond" w:cs="Segoe UI"/>
          <w:i/>
          <w:iCs/>
          <w:sz w:val="22"/>
          <w:szCs w:val="22"/>
        </w:rPr>
        <w:t xml:space="preserve">bez DPH </w:t>
      </w:r>
      <w:r w:rsidR="00FD3DA2" w:rsidRPr="00B2015F">
        <w:rPr>
          <w:rFonts w:ascii="Garamond" w:hAnsi="Garamond" w:cs="Segoe UI"/>
          <w:i/>
          <w:iCs/>
          <w:sz w:val="22"/>
          <w:szCs w:val="22"/>
        </w:rPr>
        <w:t xml:space="preserve">(slovy </w:t>
      </w:r>
      <w:r w:rsidR="00A5728B" w:rsidRPr="00B2015F">
        <w:rPr>
          <w:rFonts w:ascii="Garamond" w:hAnsi="Garamond" w:cs="Segoe UI"/>
          <w:i/>
          <w:iCs/>
          <w:sz w:val="22"/>
          <w:szCs w:val="22"/>
        </w:rPr>
        <w:t>jeden</w:t>
      </w:r>
      <w:r w:rsidR="00C12581" w:rsidRPr="00B2015F">
        <w:rPr>
          <w:rFonts w:ascii="Garamond" w:hAnsi="Garamond" w:cs="Segoe UI"/>
          <w:i/>
          <w:iCs/>
          <w:sz w:val="22"/>
          <w:szCs w:val="22"/>
        </w:rPr>
        <w:t xml:space="preserve"> tisíc </w:t>
      </w:r>
      <w:r w:rsidRPr="00B2015F">
        <w:rPr>
          <w:rFonts w:ascii="Garamond" w:hAnsi="Garamond" w:cs="Segoe UI"/>
          <w:i/>
          <w:iCs/>
          <w:sz w:val="22"/>
          <w:szCs w:val="22"/>
        </w:rPr>
        <w:t>čtyři sta</w:t>
      </w:r>
      <w:r w:rsidR="00FD3DA2" w:rsidRPr="00B2015F">
        <w:rPr>
          <w:rFonts w:ascii="Garamond" w:hAnsi="Garamond" w:cs="Segoe UI"/>
          <w:i/>
          <w:iCs/>
          <w:sz w:val="22"/>
          <w:szCs w:val="22"/>
        </w:rPr>
        <w:t xml:space="preserve"> korun českých) za 1 kalendářní měsíc za provoz 1 ks </w:t>
      </w:r>
      <w:r w:rsidR="00C12581" w:rsidRPr="00B2015F">
        <w:rPr>
          <w:rFonts w:ascii="Garamond" w:hAnsi="Garamond" w:cs="Segoe UI"/>
          <w:i/>
          <w:iCs/>
          <w:sz w:val="22"/>
          <w:szCs w:val="22"/>
        </w:rPr>
        <w:t>palubního odbavovacího zařízení tvořícího Náhradní plnění</w:t>
      </w:r>
      <w:r w:rsidR="00B2015F">
        <w:rPr>
          <w:rFonts w:ascii="Garamond" w:hAnsi="Garamond" w:cs="Segoe UI"/>
          <w:i/>
          <w:iCs/>
          <w:sz w:val="22"/>
          <w:szCs w:val="22"/>
        </w:rPr>
        <w:t xml:space="preserve"> s tím, že </w:t>
      </w:r>
      <w:r w:rsidR="00B2015F" w:rsidRPr="006D22A1">
        <w:rPr>
          <w:rFonts w:ascii="Garamond" w:hAnsi="Garamond" w:cs="Segoe UI"/>
          <w:b/>
          <w:bCs/>
          <w:i/>
          <w:iCs/>
          <w:sz w:val="22"/>
          <w:szCs w:val="22"/>
        </w:rPr>
        <w:t>od 1. 12. 2022 do</w:t>
      </w:r>
      <w:r w:rsidR="006D22A1">
        <w:rPr>
          <w:rFonts w:ascii="Garamond" w:hAnsi="Garamond" w:cs="Segoe UI"/>
          <w:b/>
          <w:bCs/>
          <w:i/>
          <w:iCs/>
          <w:sz w:val="22"/>
          <w:szCs w:val="22"/>
        </w:rPr>
        <w:t xml:space="preserve"> úplného</w:t>
      </w:r>
      <w:r w:rsidR="00B2015F" w:rsidRPr="006D22A1">
        <w:rPr>
          <w:rFonts w:ascii="Garamond" w:hAnsi="Garamond" w:cs="Segoe UI"/>
          <w:b/>
          <w:bCs/>
          <w:i/>
          <w:iCs/>
          <w:sz w:val="22"/>
          <w:szCs w:val="22"/>
        </w:rPr>
        <w:t xml:space="preserve"> ukončení poskytování Náhradního plnění, nejdéle do 31. 3. 2023, náleží Objednateli 100% sleva z ceny Náhradního plnění i 100% sleva z ceny za zajištění provozu řádných Odbavovacích zařízení, s čímž Poskytovatel tímto souhlasí</w:t>
      </w:r>
      <w:r w:rsidR="00FD3DA2" w:rsidRPr="006D22A1">
        <w:rPr>
          <w:rFonts w:ascii="Garamond" w:hAnsi="Garamond" w:cs="Segoe UI"/>
          <w:b/>
          <w:bCs/>
          <w:i/>
          <w:iCs/>
          <w:sz w:val="22"/>
          <w:szCs w:val="22"/>
        </w:rPr>
        <w:t>.</w:t>
      </w:r>
      <w:r w:rsidR="00FD3DA2" w:rsidRPr="00B2015F">
        <w:rPr>
          <w:rFonts w:ascii="Garamond" w:hAnsi="Garamond" w:cs="Segoe UI"/>
          <w:i/>
          <w:iCs/>
          <w:sz w:val="22"/>
          <w:szCs w:val="22"/>
        </w:rPr>
        <w:t xml:space="preserve"> </w:t>
      </w:r>
      <w:r w:rsidR="006D22A1">
        <w:rPr>
          <w:rFonts w:ascii="Garamond" w:hAnsi="Garamond" w:cs="Segoe UI"/>
          <w:i/>
          <w:iCs/>
          <w:sz w:val="22"/>
          <w:szCs w:val="22"/>
        </w:rPr>
        <w:t xml:space="preserve">Při ukončení poskytování Náhradního plnění nárok Objednatele na slevu z ceny zaniká s posledním dnem, kdy je ještě poskytováno Náhradní plnění. </w:t>
      </w:r>
      <w:r w:rsidR="00882757" w:rsidRPr="00B2015F">
        <w:rPr>
          <w:rFonts w:ascii="Garamond" w:hAnsi="Garamond" w:cs="Segoe UI"/>
          <w:i/>
          <w:iCs/>
          <w:sz w:val="22"/>
          <w:szCs w:val="22"/>
        </w:rPr>
        <w:t>Ostatní u</w:t>
      </w:r>
      <w:r w:rsidR="00214ED5" w:rsidRPr="00B2015F">
        <w:rPr>
          <w:rFonts w:ascii="Garamond" w:hAnsi="Garamond" w:cs="Segoe UI"/>
          <w:i/>
          <w:iCs/>
          <w:sz w:val="22"/>
          <w:szCs w:val="22"/>
        </w:rPr>
        <w:t xml:space="preserve">jednání článku V. </w:t>
      </w:r>
      <w:r w:rsidR="00882757" w:rsidRPr="00B2015F">
        <w:rPr>
          <w:rFonts w:ascii="Garamond" w:hAnsi="Garamond" w:cs="Segoe UI"/>
          <w:i/>
          <w:iCs/>
          <w:sz w:val="22"/>
          <w:szCs w:val="22"/>
        </w:rPr>
        <w:t xml:space="preserve">Smlouvy </w:t>
      </w:r>
      <w:r w:rsidR="00214ED5" w:rsidRPr="00B2015F">
        <w:rPr>
          <w:rFonts w:ascii="Garamond" w:hAnsi="Garamond" w:cs="Segoe UI"/>
          <w:i/>
          <w:iCs/>
          <w:sz w:val="22"/>
          <w:szCs w:val="22"/>
        </w:rPr>
        <w:t>o</w:t>
      </w:r>
      <w:r w:rsidR="00B2015F">
        <w:rPr>
          <w:rFonts w:ascii="Garamond" w:hAnsi="Garamond" w:cs="Segoe UI"/>
          <w:i/>
          <w:iCs/>
          <w:sz w:val="22"/>
          <w:szCs w:val="22"/>
        </w:rPr>
        <w:t> </w:t>
      </w:r>
      <w:r w:rsidR="00214ED5" w:rsidRPr="00B2015F">
        <w:rPr>
          <w:rFonts w:ascii="Garamond" w:hAnsi="Garamond" w:cs="Segoe UI"/>
          <w:i/>
          <w:iCs/>
          <w:sz w:val="22"/>
          <w:szCs w:val="22"/>
        </w:rPr>
        <w:t>platebních podmínkách se použij</w:t>
      </w:r>
      <w:r w:rsidR="00882757" w:rsidRPr="00B2015F">
        <w:rPr>
          <w:rFonts w:ascii="Garamond" w:hAnsi="Garamond" w:cs="Segoe UI"/>
          <w:i/>
          <w:iCs/>
          <w:sz w:val="22"/>
          <w:szCs w:val="22"/>
        </w:rPr>
        <w:t>í</w:t>
      </w:r>
      <w:r w:rsidR="00214ED5" w:rsidRPr="00B2015F">
        <w:rPr>
          <w:rFonts w:ascii="Garamond" w:hAnsi="Garamond" w:cs="Segoe UI"/>
          <w:i/>
          <w:iCs/>
          <w:sz w:val="22"/>
          <w:szCs w:val="22"/>
        </w:rPr>
        <w:t xml:space="preserve"> v případě Náhradního plnění obdobně. </w:t>
      </w:r>
      <w:r w:rsidR="00882757" w:rsidRPr="00B2015F">
        <w:rPr>
          <w:rFonts w:ascii="Garamond" w:hAnsi="Garamond" w:cs="Segoe UI"/>
          <w:i/>
          <w:iCs/>
          <w:sz w:val="22"/>
          <w:szCs w:val="22"/>
        </w:rPr>
        <w:t xml:space="preserve">Jiná ujednání této Smlouvy se v případě poskytnutí Náhradního plnění použijí přiměřeně; sankční ujednání dle čl. </w:t>
      </w:r>
      <w:r w:rsidR="00DB5C3A" w:rsidRPr="00B2015F">
        <w:rPr>
          <w:rFonts w:ascii="Garamond" w:hAnsi="Garamond" w:cs="Segoe UI"/>
          <w:i/>
          <w:iCs/>
          <w:sz w:val="22"/>
          <w:szCs w:val="22"/>
        </w:rPr>
        <w:t xml:space="preserve">13.1 </w:t>
      </w:r>
      <w:r w:rsidR="00882757" w:rsidRPr="00B2015F">
        <w:rPr>
          <w:rFonts w:ascii="Garamond" w:hAnsi="Garamond" w:cs="Segoe UI"/>
          <w:i/>
          <w:iCs/>
          <w:sz w:val="22"/>
          <w:szCs w:val="22"/>
        </w:rPr>
        <w:t>se nepoužijí.</w:t>
      </w:r>
      <w:r w:rsidRPr="00B2015F">
        <w:rPr>
          <w:rFonts w:ascii="Garamond" w:hAnsi="Garamond" w:cs="Segoe UI"/>
          <w:i/>
          <w:iCs/>
          <w:sz w:val="22"/>
          <w:szCs w:val="22"/>
        </w:rPr>
        <w:t>“</w:t>
      </w:r>
    </w:p>
    <w:p w14:paraId="502BBE5E" w14:textId="1088B8EA" w:rsidR="00995704" w:rsidRDefault="00995704" w:rsidP="00995704">
      <w:pPr>
        <w:pStyle w:val="Odstavecseseznamem"/>
        <w:keepNext/>
        <w:numPr>
          <w:ilvl w:val="1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 w:cs="Segoe UI"/>
          <w:spacing w:val="-4"/>
          <w:sz w:val="22"/>
          <w:szCs w:val="22"/>
        </w:rPr>
      </w:pPr>
      <w:r>
        <w:rPr>
          <w:rFonts w:ascii="Garamond" w:hAnsi="Garamond" w:cs="Segoe UI"/>
          <w:spacing w:val="-4"/>
          <w:sz w:val="22"/>
          <w:szCs w:val="22"/>
        </w:rPr>
        <w:t xml:space="preserve">Článek XIII. odst. </w:t>
      </w:r>
      <w:r w:rsidR="00532D8F">
        <w:rPr>
          <w:rFonts w:ascii="Garamond" w:hAnsi="Garamond" w:cs="Segoe UI"/>
          <w:spacing w:val="-4"/>
          <w:sz w:val="22"/>
          <w:szCs w:val="22"/>
        </w:rPr>
        <w:t xml:space="preserve">13.1.3 a </w:t>
      </w:r>
      <w:r>
        <w:rPr>
          <w:rFonts w:ascii="Garamond" w:hAnsi="Garamond" w:cs="Segoe UI"/>
          <w:spacing w:val="-4"/>
          <w:sz w:val="22"/>
          <w:szCs w:val="22"/>
        </w:rPr>
        <w:t>13.1.4 se mění tak, že nově zní:</w:t>
      </w:r>
    </w:p>
    <w:p w14:paraId="04EC6507" w14:textId="25EFABBD" w:rsidR="00532D8F" w:rsidRDefault="00995704" w:rsidP="00995704">
      <w:pPr>
        <w:pStyle w:val="Odstavecseseznamem"/>
        <w:spacing w:before="120" w:after="120" w:line="276" w:lineRule="auto"/>
        <w:ind w:left="1134" w:hanging="708"/>
        <w:contextualSpacing w:val="0"/>
        <w:jc w:val="both"/>
        <w:rPr>
          <w:rFonts w:ascii="Garamond" w:hAnsi="Garamond" w:cs="Segoe UI"/>
          <w:i/>
          <w:iCs/>
          <w:sz w:val="22"/>
          <w:szCs w:val="22"/>
        </w:rPr>
      </w:pPr>
      <w:r w:rsidRPr="00B2015F">
        <w:rPr>
          <w:rFonts w:ascii="Garamond" w:hAnsi="Garamond" w:cs="Segoe UI"/>
          <w:i/>
          <w:iCs/>
          <w:sz w:val="22"/>
          <w:szCs w:val="22"/>
        </w:rPr>
        <w:t>„</w:t>
      </w:r>
      <w:bookmarkStart w:id="28" w:name="_Ref87598186"/>
      <w:bookmarkEnd w:id="27"/>
      <w:r w:rsidR="00532D8F" w:rsidRPr="00532D8F">
        <w:rPr>
          <w:rFonts w:ascii="Garamond" w:hAnsi="Garamond" w:cs="Segoe UI"/>
          <w:i/>
          <w:iCs/>
          <w:sz w:val="22"/>
          <w:szCs w:val="22"/>
        </w:rPr>
        <w:t>13.1.3.</w:t>
      </w:r>
      <w:r w:rsidR="00532D8F" w:rsidRPr="00532D8F">
        <w:rPr>
          <w:rFonts w:ascii="Garamond" w:hAnsi="Garamond" w:cs="Segoe UI"/>
          <w:i/>
          <w:iCs/>
          <w:sz w:val="22"/>
          <w:szCs w:val="22"/>
        </w:rPr>
        <w:tab/>
        <w:t xml:space="preserve">nedojde-li k dokončení certifikace a zahájení provozu 28 ks řádných OZ pro MOS PID ve lhůtě </w:t>
      </w:r>
      <w:r w:rsidR="00DB6467">
        <w:rPr>
          <w:rFonts w:ascii="Garamond" w:hAnsi="Garamond" w:cs="Segoe UI"/>
          <w:i/>
          <w:iCs/>
          <w:sz w:val="22"/>
          <w:szCs w:val="22"/>
        </w:rPr>
        <w:t>od</w:t>
      </w:r>
      <w:r w:rsidR="00532D8F" w:rsidRPr="00532D8F">
        <w:rPr>
          <w:rFonts w:ascii="Garamond" w:hAnsi="Garamond" w:cs="Segoe UI"/>
          <w:i/>
          <w:iCs/>
          <w:sz w:val="22"/>
          <w:szCs w:val="22"/>
        </w:rPr>
        <w:t xml:space="preserve"> 1. 1</w:t>
      </w:r>
      <w:r w:rsidR="00532D8F">
        <w:rPr>
          <w:rFonts w:ascii="Garamond" w:hAnsi="Garamond" w:cs="Segoe UI"/>
          <w:i/>
          <w:iCs/>
          <w:sz w:val="22"/>
          <w:szCs w:val="22"/>
        </w:rPr>
        <w:t>0</w:t>
      </w:r>
      <w:r w:rsidR="00532D8F" w:rsidRPr="00532D8F">
        <w:rPr>
          <w:rFonts w:ascii="Garamond" w:hAnsi="Garamond" w:cs="Segoe UI"/>
          <w:i/>
          <w:iCs/>
          <w:sz w:val="22"/>
          <w:szCs w:val="22"/>
        </w:rPr>
        <w:t>. 202</w:t>
      </w:r>
      <w:r w:rsidR="00532D8F">
        <w:rPr>
          <w:rFonts w:ascii="Garamond" w:hAnsi="Garamond" w:cs="Segoe UI"/>
          <w:i/>
          <w:iCs/>
          <w:sz w:val="22"/>
          <w:szCs w:val="22"/>
        </w:rPr>
        <w:t>2</w:t>
      </w:r>
      <w:r w:rsidR="00532D8F" w:rsidRPr="00532D8F">
        <w:rPr>
          <w:rFonts w:ascii="Garamond" w:hAnsi="Garamond" w:cs="Segoe UI"/>
          <w:i/>
          <w:iCs/>
          <w:sz w:val="22"/>
          <w:szCs w:val="22"/>
        </w:rPr>
        <w:t xml:space="preserve">, uhradí Poskytovatel Objednateli smluvní pokutu ve výši </w:t>
      </w:r>
      <w:proofErr w:type="gramStart"/>
      <w:r w:rsidR="00532D8F" w:rsidRPr="00532D8F">
        <w:rPr>
          <w:rFonts w:ascii="Garamond" w:hAnsi="Garamond" w:cs="Segoe UI"/>
          <w:b/>
          <w:bCs/>
          <w:i/>
          <w:iCs/>
          <w:sz w:val="22"/>
          <w:szCs w:val="22"/>
        </w:rPr>
        <w:t>1.800,-</w:t>
      </w:r>
      <w:proofErr w:type="gramEnd"/>
      <w:r w:rsidR="00532D8F" w:rsidRPr="00532D8F">
        <w:rPr>
          <w:rFonts w:ascii="Garamond" w:hAnsi="Garamond" w:cs="Segoe UI"/>
          <w:b/>
          <w:bCs/>
          <w:i/>
          <w:iCs/>
          <w:sz w:val="22"/>
          <w:szCs w:val="22"/>
        </w:rPr>
        <w:t xml:space="preserve"> Kč</w:t>
      </w:r>
      <w:r w:rsidR="00532D8F" w:rsidRPr="00532D8F">
        <w:rPr>
          <w:rFonts w:ascii="Garamond" w:hAnsi="Garamond" w:cs="Segoe UI"/>
          <w:i/>
          <w:iCs/>
          <w:sz w:val="22"/>
          <w:szCs w:val="22"/>
        </w:rPr>
        <w:t xml:space="preserve"> za každý i započatý den prodlení;</w:t>
      </w:r>
    </w:p>
    <w:p w14:paraId="4434638D" w14:textId="2F37A61D" w:rsidR="000B79CD" w:rsidRDefault="00995704" w:rsidP="00995704">
      <w:pPr>
        <w:pStyle w:val="Odstavecseseznamem"/>
        <w:spacing w:before="120" w:after="120" w:line="276" w:lineRule="auto"/>
        <w:ind w:left="1134" w:hanging="708"/>
        <w:contextualSpacing w:val="0"/>
        <w:jc w:val="both"/>
        <w:rPr>
          <w:rFonts w:ascii="Garamond" w:hAnsi="Garamond" w:cs="Segoe UI"/>
          <w:i/>
          <w:iCs/>
          <w:sz w:val="22"/>
          <w:szCs w:val="22"/>
        </w:rPr>
      </w:pPr>
      <w:r w:rsidRPr="00B2015F">
        <w:rPr>
          <w:rFonts w:ascii="Garamond" w:hAnsi="Garamond" w:cs="Segoe UI"/>
          <w:i/>
          <w:iCs/>
          <w:sz w:val="22"/>
          <w:szCs w:val="22"/>
        </w:rPr>
        <w:t>13.1.4</w:t>
      </w:r>
      <w:r w:rsidRPr="00B2015F">
        <w:rPr>
          <w:rFonts w:ascii="Garamond" w:hAnsi="Garamond" w:cs="Segoe UI"/>
          <w:i/>
          <w:iCs/>
          <w:sz w:val="22"/>
          <w:szCs w:val="22"/>
        </w:rPr>
        <w:tab/>
      </w:r>
      <w:bookmarkEnd w:id="28"/>
      <w:r w:rsidR="00CE2ED2" w:rsidRPr="00B2015F">
        <w:rPr>
          <w:rFonts w:ascii="Garamond" w:hAnsi="Garamond" w:cs="Segoe UI"/>
          <w:i/>
          <w:iCs/>
          <w:sz w:val="22"/>
          <w:szCs w:val="22"/>
        </w:rPr>
        <w:t xml:space="preserve">nedojde-li k dokončení certifikace </w:t>
      </w:r>
      <w:r w:rsidR="00495491" w:rsidRPr="00B2015F">
        <w:rPr>
          <w:rFonts w:ascii="Garamond" w:hAnsi="Garamond" w:cs="Segoe UI"/>
          <w:i/>
          <w:iCs/>
          <w:sz w:val="22"/>
          <w:szCs w:val="22"/>
        </w:rPr>
        <w:t xml:space="preserve">a zahájení provozu </w:t>
      </w:r>
      <w:r w:rsidR="00CE2ED2" w:rsidRPr="00B2015F">
        <w:rPr>
          <w:rFonts w:ascii="Garamond" w:hAnsi="Garamond" w:cs="Segoe UI"/>
          <w:i/>
          <w:iCs/>
          <w:sz w:val="22"/>
          <w:szCs w:val="22"/>
        </w:rPr>
        <w:t>zbývajících kusů OZ pro MOS IDOL ve lhůtě</w:t>
      </w:r>
      <w:r w:rsidR="00495491" w:rsidRPr="00B2015F">
        <w:rPr>
          <w:rFonts w:ascii="Garamond" w:hAnsi="Garamond" w:cs="Segoe UI"/>
          <w:i/>
          <w:iCs/>
          <w:sz w:val="22"/>
          <w:szCs w:val="22"/>
        </w:rPr>
        <w:t xml:space="preserve"> do </w:t>
      </w:r>
      <w:r w:rsidR="006D22A1">
        <w:rPr>
          <w:rFonts w:ascii="Garamond" w:hAnsi="Garamond" w:cs="Segoe UI"/>
          <w:i/>
          <w:iCs/>
          <w:sz w:val="22"/>
          <w:szCs w:val="22"/>
        </w:rPr>
        <w:t>31</w:t>
      </w:r>
      <w:r w:rsidRPr="00B2015F">
        <w:rPr>
          <w:rFonts w:ascii="Garamond" w:hAnsi="Garamond" w:cs="Segoe UI"/>
          <w:i/>
          <w:iCs/>
          <w:sz w:val="22"/>
          <w:szCs w:val="22"/>
        </w:rPr>
        <w:t xml:space="preserve">. </w:t>
      </w:r>
      <w:r w:rsidR="006D22A1">
        <w:rPr>
          <w:rFonts w:ascii="Garamond" w:hAnsi="Garamond" w:cs="Segoe UI"/>
          <w:i/>
          <w:iCs/>
          <w:sz w:val="22"/>
          <w:szCs w:val="22"/>
        </w:rPr>
        <w:t>3</w:t>
      </w:r>
      <w:r w:rsidRPr="00B2015F">
        <w:rPr>
          <w:rFonts w:ascii="Garamond" w:hAnsi="Garamond" w:cs="Segoe UI"/>
          <w:i/>
          <w:iCs/>
          <w:sz w:val="22"/>
          <w:szCs w:val="22"/>
        </w:rPr>
        <w:t>.</w:t>
      </w:r>
      <w:r w:rsidR="00074137" w:rsidRPr="00B2015F">
        <w:rPr>
          <w:rFonts w:ascii="Garamond" w:hAnsi="Garamond" w:cs="Segoe UI"/>
          <w:i/>
          <w:iCs/>
          <w:sz w:val="22"/>
          <w:szCs w:val="22"/>
        </w:rPr>
        <w:t xml:space="preserve"> </w:t>
      </w:r>
      <w:r w:rsidR="00495491" w:rsidRPr="00B2015F">
        <w:rPr>
          <w:rFonts w:ascii="Garamond" w:hAnsi="Garamond" w:cs="Segoe UI"/>
          <w:i/>
          <w:iCs/>
          <w:sz w:val="22"/>
          <w:szCs w:val="22"/>
        </w:rPr>
        <w:t>202</w:t>
      </w:r>
      <w:r w:rsidR="006D22A1">
        <w:rPr>
          <w:rFonts w:ascii="Garamond" w:hAnsi="Garamond" w:cs="Segoe UI"/>
          <w:i/>
          <w:iCs/>
          <w:sz w:val="22"/>
          <w:szCs w:val="22"/>
        </w:rPr>
        <w:t>3</w:t>
      </w:r>
      <w:r w:rsidR="00CE2ED2" w:rsidRPr="00B2015F">
        <w:rPr>
          <w:rFonts w:ascii="Garamond" w:hAnsi="Garamond" w:cs="Segoe UI"/>
          <w:i/>
          <w:iCs/>
          <w:sz w:val="22"/>
          <w:szCs w:val="22"/>
        </w:rPr>
        <w:t xml:space="preserve">, </w:t>
      </w:r>
      <w:r w:rsidR="00495491" w:rsidRPr="00B2015F">
        <w:rPr>
          <w:rFonts w:ascii="Garamond" w:hAnsi="Garamond" w:cs="Segoe UI"/>
          <w:i/>
          <w:iCs/>
          <w:sz w:val="22"/>
          <w:szCs w:val="22"/>
        </w:rPr>
        <w:t xml:space="preserve">uhradí Poskytovatel Objednateli </w:t>
      </w:r>
      <w:r w:rsidR="00CE2ED2" w:rsidRPr="00B2015F">
        <w:rPr>
          <w:rFonts w:ascii="Garamond" w:hAnsi="Garamond" w:cs="Segoe UI"/>
          <w:i/>
          <w:iCs/>
          <w:sz w:val="22"/>
          <w:szCs w:val="22"/>
        </w:rPr>
        <w:t xml:space="preserve">smluvní pokutu ve výši </w:t>
      </w:r>
      <w:proofErr w:type="gramStart"/>
      <w:r w:rsidR="00B2015F" w:rsidRPr="00B2015F">
        <w:rPr>
          <w:rFonts w:ascii="Garamond" w:hAnsi="Garamond" w:cs="Segoe UI"/>
          <w:b/>
          <w:bCs/>
          <w:i/>
          <w:iCs/>
          <w:sz w:val="22"/>
          <w:szCs w:val="22"/>
        </w:rPr>
        <w:t>10</w:t>
      </w:r>
      <w:r w:rsidR="00DB5C3A" w:rsidRPr="00B2015F">
        <w:rPr>
          <w:rFonts w:ascii="Garamond" w:hAnsi="Garamond" w:cs="Segoe UI"/>
          <w:b/>
          <w:bCs/>
          <w:i/>
          <w:iCs/>
          <w:sz w:val="22"/>
          <w:szCs w:val="22"/>
        </w:rPr>
        <w:t>.</w:t>
      </w:r>
      <w:r w:rsidR="00B2015F" w:rsidRPr="00B2015F">
        <w:rPr>
          <w:rFonts w:ascii="Garamond" w:hAnsi="Garamond" w:cs="Segoe UI"/>
          <w:b/>
          <w:bCs/>
          <w:i/>
          <w:iCs/>
          <w:sz w:val="22"/>
          <w:szCs w:val="22"/>
        </w:rPr>
        <w:t>0</w:t>
      </w:r>
      <w:r w:rsidR="00DB5C3A" w:rsidRPr="00B2015F">
        <w:rPr>
          <w:rFonts w:ascii="Garamond" w:hAnsi="Garamond" w:cs="Segoe UI"/>
          <w:b/>
          <w:bCs/>
          <w:i/>
          <w:iCs/>
          <w:sz w:val="22"/>
          <w:szCs w:val="22"/>
        </w:rPr>
        <w:t>00</w:t>
      </w:r>
      <w:r w:rsidR="00CE2ED2" w:rsidRPr="00B2015F">
        <w:rPr>
          <w:rFonts w:ascii="Garamond" w:hAnsi="Garamond" w:cs="Segoe UI"/>
          <w:b/>
          <w:bCs/>
          <w:i/>
          <w:iCs/>
          <w:sz w:val="22"/>
          <w:szCs w:val="22"/>
        </w:rPr>
        <w:t>,-</w:t>
      </w:r>
      <w:proofErr w:type="gramEnd"/>
      <w:r w:rsidR="00CE2ED2" w:rsidRPr="00B2015F">
        <w:rPr>
          <w:rFonts w:ascii="Garamond" w:hAnsi="Garamond" w:cs="Segoe UI"/>
          <w:b/>
          <w:bCs/>
          <w:i/>
          <w:iCs/>
          <w:sz w:val="22"/>
          <w:szCs w:val="22"/>
        </w:rPr>
        <w:t xml:space="preserve"> Kč</w:t>
      </w:r>
      <w:r w:rsidR="00CE2ED2" w:rsidRPr="00B2015F">
        <w:rPr>
          <w:rFonts w:ascii="Garamond" w:hAnsi="Garamond" w:cs="Segoe UI"/>
          <w:i/>
          <w:iCs/>
          <w:sz w:val="22"/>
          <w:szCs w:val="22"/>
        </w:rPr>
        <w:t xml:space="preserve"> za každý i započatý den prodlení</w:t>
      </w:r>
      <w:r w:rsidR="000B79CD" w:rsidRPr="00B2015F">
        <w:rPr>
          <w:rFonts w:ascii="Garamond" w:hAnsi="Garamond" w:cs="Segoe UI"/>
          <w:i/>
          <w:iCs/>
          <w:sz w:val="22"/>
          <w:szCs w:val="22"/>
        </w:rPr>
        <w:t>.</w:t>
      </w:r>
      <w:r w:rsidRPr="00B2015F">
        <w:rPr>
          <w:rFonts w:ascii="Garamond" w:hAnsi="Garamond" w:cs="Segoe UI"/>
          <w:i/>
          <w:iCs/>
          <w:sz w:val="22"/>
          <w:szCs w:val="22"/>
        </w:rPr>
        <w:t>“</w:t>
      </w:r>
    </w:p>
    <w:p w14:paraId="79CB04BB" w14:textId="735F01DC" w:rsidR="00D23320" w:rsidRDefault="00D23320" w:rsidP="00D23320">
      <w:pPr>
        <w:pStyle w:val="Odstavecseseznamem"/>
        <w:keepNext/>
        <w:numPr>
          <w:ilvl w:val="1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 w:cs="Segoe UI"/>
          <w:spacing w:val="-4"/>
          <w:sz w:val="22"/>
          <w:szCs w:val="22"/>
        </w:rPr>
      </w:pPr>
      <w:r>
        <w:rPr>
          <w:rFonts w:ascii="Garamond" w:hAnsi="Garamond" w:cs="Segoe UI"/>
          <w:spacing w:val="-4"/>
          <w:sz w:val="22"/>
          <w:szCs w:val="22"/>
        </w:rPr>
        <w:t xml:space="preserve">Přílohou tohoto </w:t>
      </w:r>
      <w:r w:rsidR="00231084">
        <w:rPr>
          <w:rFonts w:ascii="Garamond" w:hAnsi="Garamond" w:cs="Segoe UI"/>
          <w:spacing w:val="-4"/>
          <w:sz w:val="22"/>
          <w:szCs w:val="22"/>
        </w:rPr>
        <w:t>D</w:t>
      </w:r>
      <w:r>
        <w:rPr>
          <w:rFonts w:ascii="Garamond" w:hAnsi="Garamond" w:cs="Segoe UI"/>
          <w:spacing w:val="-4"/>
          <w:sz w:val="22"/>
          <w:szCs w:val="22"/>
        </w:rPr>
        <w:t xml:space="preserve">odatku č. </w:t>
      </w:r>
      <w:r w:rsidR="00B2015F">
        <w:rPr>
          <w:rFonts w:ascii="Garamond" w:hAnsi="Garamond" w:cs="Segoe UI"/>
          <w:spacing w:val="-4"/>
          <w:sz w:val="22"/>
          <w:szCs w:val="22"/>
        </w:rPr>
        <w:t>2</w:t>
      </w:r>
      <w:r>
        <w:rPr>
          <w:rFonts w:ascii="Garamond" w:hAnsi="Garamond" w:cs="Segoe UI"/>
          <w:spacing w:val="-4"/>
          <w:sz w:val="22"/>
          <w:szCs w:val="22"/>
        </w:rPr>
        <w:t xml:space="preserve"> je aktualizovaná Příloha č. 2 Smlouvy – Harmonogram plnění. Tento aktualizovaný harmonogram plnění zcela nahrazuje původní Přílohu č. 2 Smlouvy.</w:t>
      </w:r>
    </w:p>
    <w:p w14:paraId="5005336A" w14:textId="558C1FDF" w:rsidR="00D23320" w:rsidRDefault="00D23320" w:rsidP="00D23320">
      <w:pPr>
        <w:pStyle w:val="Odstavecseseznamem"/>
        <w:keepNext/>
        <w:numPr>
          <w:ilvl w:val="1"/>
          <w:numId w:val="10"/>
        </w:numPr>
        <w:spacing w:before="120" w:after="120" w:line="276" w:lineRule="auto"/>
        <w:ind w:left="567" w:hanging="567"/>
        <w:contextualSpacing w:val="0"/>
        <w:jc w:val="both"/>
        <w:rPr>
          <w:rFonts w:ascii="Garamond" w:hAnsi="Garamond" w:cs="Segoe UI"/>
          <w:spacing w:val="-4"/>
          <w:sz w:val="22"/>
          <w:szCs w:val="22"/>
        </w:rPr>
      </w:pPr>
      <w:r>
        <w:rPr>
          <w:rFonts w:ascii="Garamond" w:hAnsi="Garamond" w:cs="Segoe UI"/>
          <w:spacing w:val="-4"/>
          <w:sz w:val="22"/>
          <w:szCs w:val="22"/>
        </w:rPr>
        <w:t>Článek XVII. odst. 17.21</w:t>
      </w:r>
      <w:r w:rsidR="00DB5C3A">
        <w:rPr>
          <w:rFonts w:ascii="Garamond" w:hAnsi="Garamond" w:cs="Segoe UI"/>
          <w:spacing w:val="-4"/>
          <w:sz w:val="22"/>
          <w:szCs w:val="22"/>
        </w:rPr>
        <w:t xml:space="preserve"> Smlouvy</w:t>
      </w:r>
      <w:r>
        <w:rPr>
          <w:rFonts w:ascii="Garamond" w:hAnsi="Garamond" w:cs="Segoe UI"/>
          <w:spacing w:val="-4"/>
          <w:sz w:val="22"/>
          <w:szCs w:val="22"/>
        </w:rPr>
        <w:t xml:space="preserve"> se mění tak, že nově zní:</w:t>
      </w:r>
    </w:p>
    <w:p w14:paraId="2A72BC32" w14:textId="4ACF3E05" w:rsidR="00D23320" w:rsidRPr="00D23320" w:rsidRDefault="00D23320" w:rsidP="00D23320">
      <w:pPr>
        <w:spacing w:before="120" w:after="120"/>
        <w:ind w:left="849" w:hanging="141"/>
        <w:jc w:val="both"/>
        <w:rPr>
          <w:rFonts w:ascii="Garamond" w:hAnsi="Garamond" w:cs="Segoe UI"/>
          <w:i/>
          <w:iCs/>
        </w:rPr>
      </w:pPr>
      <w:r>
        <w:rPr>
          <w:rFonts w:ascii="Garamond" w:hAnsi="Garamond" w:cs="Segoe UI"/>
          <w:i/>
          <w:iCs/>
        </w:rPr>
        <w:t>„</w:t>
      </w:r>
      <w:r w:rsidRPr="00D23320">
        <w:rPr>
          <w:rFonts w:ascii="Garamond" w:hAnsi="Garamond" w:cs="Segoe UI"/>
          <w:i/>
          <w:iCs/>
        </w:rPr>
        <w:t xml:space="preserve">17.21 </w:t>
      </w:r>
      <w:r>
        <w:rPr>
          <w:rFonts w:ascii="Garamond" w:hAnsi="Garamond" w:cs="Segoe UI"/>
          <w:i/>
          <w:iCs/>
        </w:rPr>
        <w:tab/>
      </w:r>
      <w:r w:rsidRPr="00D23320">
        <w:rPr>
          <w:rFonts w:ascii="Garamond" w:hAnsi="Garamond" w:cs="Segoe UI"/>
          <w:i/>
          <w:iCs/>
        </w:rPr>
        <w:t>Nedílnou součástí Smlouvy jsou následující přílohy:</w:t>
      </w:r>
    </w:p>
    <w:p w14:paraId="0EAA9997" w14:textId="3D1BBC4E" w:rsidR="00D23320" w:rsidRPr="00D23320" w:rsidRDefault="00D23320" w:rsidP="00DB5C3A">
      <w:pPr>
        <w:spacing w:before="120" w:after="120"/>
        <w:ind w:left="1418"/>
        <w:rPr>
          <w:rFonts w:ascii="Garamond" w:eastAsia="Times New Roman" w:hAnsi="Garamond" w:cs="Segoe UI"/>
          <w:i/>
          <w:iCs/>
          <w:lang w:eastAsia="cs-CZ"/>
        </w:rPr>
      </w:pPr>
      <w:r w:rsidRPr="00D23320">
        <w:rPr>
          <w:rFonts w:ascii="Garamond" w:eastAsia="Times New Roman" w:hAnsi="Garamond" w:cs="Segoe UI"/>
          <w:i/>
          <w:iCs/>
          <w:lang w:eastAsia="cs-CZ"/>
        </w:rPr>
        <w:t xml:space="preserve">Příloha č. 1 </w:t>
      </w:r>
      <w:r w:rsidRPr="00D23320">
        <w:rPr>
          <w:rFonts w:ascii="Garamond" w:eastAsia="Times New Roman" w:hAnsi="Garamond" w:cs="Segoe UI"/>
          <w:i/>
          <w:iCs/>
          <w:lang w:eastAsia="cs-CZ"/>
        </w:rPr>
        <w:tab/>
        <w:t xml:space="preserve">Systém Opuscard/IDOL, OZ – Technická specifikace </w:t>
      </w:r>
    </w:p>
    <w:p w14:paraId="41D2FE03" w14:textId="59984832" w:rsidR="00D23320" w:rsidRPr="00D23320" w:rsidRDefault="00D23320" w:rsidP="00DB5C3A">
      <w:pPr>
        <w:spacing w:before="120" w:after="120"/>
        <w:ind w:left="1418"/>
        <w:rPr>
          <w:rFonts w:ascii="Garamond" w:eastAsia="Times New Roman" w:hAnsi="Garamond" w:cs="Calibri"/>
          <w:i/>
          <w:iCs/>
          <w:color w:val="000000"/>
        </w:rPr>
      </w:pPr>
      <w:r w:rsidRPr="00D23320">
        <w:rPr>
          <w:rFonts w:ascii="Garamond" w:eastAsia="Times New Roman" w:hAnsi="Garamond" w:cs="Segoe UI"/>
          <w:i/>
          <w:iCs/>
          <w:lang w:eastAsia="cs-CZ"/>
        </w:rPr>
        <w:t xml:space="preserve">Příloha č. 2 </w:t>
      </w:r>
      <w:r w:rsidRPr="00D23320">
        <w:rPr>
          <w:rFonts w:ascii="Garamond" w:eastAsia="Times New Roman" w:hAnsi="Garamond" w:cs="Segoe UI"/>
          <w:i/>
          <w:iCs/>
          <w:lang w:eastAsia="cs-CZ"/>
        </w:rPr>
        <w:tab/>
      </w:r>
      <w:r w:rsidRPr="00D23320">
        <w:rPr>
          <w:rFonts w:ascii="Garamond" w:eastAsia="Times New Roman" w:hAnsi="Garamond" w:cs="Calibri"/>
          <w:i/>
          <w:iCs/>
          <w:color w:val="000000"/>
        </w:rPr>
        <w:t xml:space="preserve">Harmonogram plnění – </w:t>
      </w:r>
      <w:r w:rsidRPr="00D23320">
        <w:rPr>
          <w:rFonts w:ascii="Garamond" w:eastAsia="Times New Roman" w:hAnsi="Garamond" w:cs="Calibri"/>
          <w:b/>
          <w:bCs/>
          <w:i/>
          <w:iCs/>
          <w:color w:val="000000"/>
        </w:rPr>
        <w:t>aktualizovaný</w:t>
      </w:r>
      <w:r w:rsidR="00751913">
        <w:rPr>
          <w:rFonts w:ascii="Garamond" w:eastAsia="Times New Roman" w:hAnsi="Garamond" w:cs="Calibri"/>
          <w:b/>
          <w:bCs/>
          <w:i/>
          <w:iCs/>
          <w:color w:val="000000"/>
        </w:rPr>
        <w:t xml:space="preserve"> dle </w:t>
      </w:r>
      <w:r w:rsidR="00231084">
        <w:rPr>
          <w:rFonts w:ascii="Garamond" w:eastAsia="Times New Roman" w:hAnsi="Garamond" w:cs="Calibri"/>
          <w:b/>
          <w:bCs/>
          <w:i/>
          <w:iCs/>
          <w:color w:val="000000"/>
        </w:rPr>
        <w:t>D</w:t>
      </w:r>
      <w:r w:rsidR="00751913">
        <w:rPr>
          <w:rFonts w:ascii="Garamond" w:eastAsia="Times New Roman" w:hAnsi="Garamond" w:cs="Calibri"/>
          <w:b/>
          <w:bCs/>
          <w:i/>
          <w:iCs/>
          <w:color w:val="000000"/>
        </w:rPr>
        <w:t xml:space="preserve">odatku č. </w:t>
      </w:r>
      <w:r w:rsidR="00B2015F">
        <w:rPr>
          <w:rFonts w:ascii="Garamond" w:eastAsia="Times New Roman" w:hAnsi="Garamond" w:cs="Calibri"/>
          <w:b/>
          <w:bCs/>
          <w:i/>
          <w:iCs/>
          <w:color w:val="000000"/>
        </w:rPr>
        <w:t>2</w:t>
      </w:r>
      <w:r>
        <w:rPr>
          <w:rFonts w:ascii="Garamond" w:eastAsia="Times New Roman" w:hAnsi="Garamond" w:cs="Calibri"/>
          <w:i/>
          <w:iCs/>
          <w:color w:val="000000"/>
        </w:rPr>
        <w:t>“</w:t>
      </w:r>
    </w:p>
    <w:p w14:paraId="0F024DE3" w14:textId="5964FDE6" w:rsidR="0066420D" w:rsidRPr="00995704" w:rsidRDefault="00995704" w:rsidP="00AD56B0">
      <w:pPr>
        <w:pStyle w:val="Nadpis1"/>
        <w:tabs>
          <w:tab w:val="clear" w:pos="0"/>
        </w:tabs>
        <w:spacing w:before="360" w:after="120" w:line="276" w:lineRule="auto"/>
        <w:ind w:left="0" w:firstLine="0"/>
        <w:rPr>
          <w:rFonts w:ascii="Garamond" w:hAnsi="Garamond"/>
          <w:b/>
          <w:spacing w:val="-4"/>
          <w:sz w:val="22"/>
          <w:szCs w:val="22"/>
        </w:rPr>
      </w:pPr>
      <w:bookmarkStart w:id="29" w:name="_Toc66983150"/>
      <w:r>
        <w:rPr>
          <w:rFonts w:ascii="Garamond" w:hAnsi="Garamond" w:cs="Segoe UI"/>
          <w:b/>
          <w:caps/>
          <w:sz w:val="22"/>
          <w:szCs w:val="22"/>
        </w:rPr>
        <w:t>I</w:t>
      </w:r>
      <w:r w:rsidR="002A6BAA" w:rsidRPr="00995704">
        <w:rPr>
          <w:rFonts w:ascii="Garamond" w:hAnsi="Garamond" w:cs="Segoe UI"/>
          <w:b/>
          <w:caps/>
          <w:sz w:val="22"/>
          <w:szCs w:val="22"/>
        </w:rPr>
        <w:t>I</w:t>
      </w:r>
      <w:r w:rsidR="00C54FAE" w:rsidRPr="00995704">
        <w:rPr>
          <w:rFonts w:ascii="Garamond" w:hAnsi="Garamond" w:cs="Segoe UI"/>
          <w:b/>
          <w:caps/>
          <w:sz w:val="22"/>
          <w:szCs w:val="22"/>
        </w:rPr>
        <w:t>I</w:t>
      </w:r>
      <w:r w:rsidR="0066420D" w:rsidRPr="00995704">
        <w:rPr>
          <w:rFonts w:ascii="Garamond" w:hAnsi="Garamond" w:cs="Segoe UI"/>
          <w:b/>
          <w:caps/>
          <w:sz w:val="22"/>
          <w:szCs w:val="22"/>
        </w:rPr>
        <w:t>.</w:t>
      </w:r>
      <w:r w:rsidR="0066420D" w:rsidRPr="00995704">
        <w:rPr>
          <w:rFonts w:ascii="Garamond" w:hAnsi="Garamond" w:cs="Segoe UI"/>
          <w:b/>
          <w:caps/>
          <w:sz w:val="22"/>
          <w:szCs w:val="22"/>
        </w:rPr>
        <w:br/>
      </w:r>
      <w:r w:rsidR="0066420D" w:rsidRPr="00995704">
        <w:rPr>
          <w:rFonts w:ascii="Garamond" w:hAnsi="Garamond"/>
          <w:b/>
          <w:spacing w:val="-4"/>
          <w:sz w:val="22"/>
          <w:szCs w:val="22"/>
        </w:rPr>
        <w:t>ZÁVĚREČNÁ USTANOVENÍ</w:t>
      </w:r>
      <w:bookmarkEnd w:id="29"/>
    </w:p>
    <w:p w14:paraId="5922F75B" w14:textId="040B955A" w:rsidR="0088494F" w:rsidRPr="0088494F" w:rsidRDefault="008829AE" w:rsidP="0088494F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Ostatní ujednání Smlouvy, než která jsou výslovně v tomto Dodatku č. </w:t>
      </w:r>
      <w:r w:rsidR="00B2015F">
        <w:rPr>
          <w:rFonts w:ascii="Garamond" w:hAnsi="Garamond" w:cs="Calibri"/>
          <w:sz w:val="22"/>
          <w:szCs w:val="22"/>
        </w:rPr>
        <w:t>2</w:t>
      </w:r>
      <w:r>
        <w:rPr>
          <w:rFonts w:ascii="Garamond" w:hAnsi="Garamond" w:cs="Calibri"/>
          <w:sz w:val="22"/>
          <w:szCs w:val="22"/>
        </w:rPr>
        <w:t xml:space="preserve"> uvedena, zůstávají nedotčena</w:t>
      </w:r>
      <w:r w:rsidR="0088494F">
        <w:rPr>
          <w:rFonts w:ascii="Garamond" w:hAnsi="Garamond" w:cs="Calibri"/>
          <w:sz w:val="22"/>
          <w:szCs w:val="22"/>
        </w:rPr>
        <w:t>.</w:t>
      </w:r>
      <w:r w:rsidR="006D22A1">
        <w:rPr>
          <w:rFonts w:ascii="Garamond" w:hAnsi="Garamond" w:cs="Calibri"/>
          <w:sz w:val="22"/>
          <w:szCs w:val="22"/>
        </w:rPr>
        <w:t xml:space="preserve"> </w:t>
      </w:r>
    </w:p>
    <w:p w14:paraId="6E82DC3F" w14:textId="43C9BEEF" w:rsidR="00DB5C3A" w:rsidRPr="002A67CE" w:rsidRDefault="00DB5C3A" w:rsidP="00DB5C3A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2"/>
          <w:szCs w:val="22"/>
        </w:rPr>
      </w:pPr>
      <w:r w:rsidRPr="002A67CE">
        <w:rPr>
          <w:rFonts w:ascii="Garamond" w:eastAsiaTheme="minorHAnsi" w:hAnsi="Garamond" w:cs="Segoe UI"/>
          <w:sz w:val="22"/>
          <w:szCs w:val="22"/>
        </w:rPr>
        <w:t>Smluvní strany prohlašují, že vzájemná plnění dle t</w:t>
      </w:r>
      <w:r>
        <w:rPr>
          <w:rFonts w:ascii="Garamond" w:eastAsiaTheme="minorHAnsi" w:hAnsi="Garamond" w:cs="Segoe UI"/>
          <w:sz w:val="22"/>
          <w:szCs w:val="22"/>
        </w:rPr>
        <w:t xml:space="preserve">ohoto 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>
        <w:rPr>
          <w:rFonts w:ascii="Garamond" w:eastAsiaTheme="minorHAnsi" w:hAnsi="Garamond" w:cs="Segoe UI"/>
          <w:sz w:val="22"/>
          <w:szCs w:val="22"/>
        </w:rPr>
        <w:t xml:space="preserve"> </w:t>
      </w:r>
      <w:r w:rsidRPr="002A67CE">
        <w:rPr>
          <w:rFonts w:ascii="Garamond" w:eastAsiaTheme="minorHAnsi" w:hAnsi="Garamond" w:cs="Segoe UI"/>
          <w:sz w:val="22"/>
          <w:szCs w:val="22"/>
        </w:rPr>
        <w:t>jsou v odpovídajícím poměru.</w:t>
      </w:r>
    </w:p>
    <w:p w14:paraId="2D48403F" w14:textId="16A4ECD9" w:rsidR="00DB5C3A" w:rsidRPr="002A67CE" w:rsidRDefault="00DB5C3A" w:rsidP="00DB5C3A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2"/>
          <w:szCs w:val="22"/>
        </w:rPr>
      </w:pPr>
      <w:r w:rsidRPr="002A67CE">
        <w:rPr>
          <w:rFonts w:ascii="Garamond" w:eastAsiaTheme="minorHAnsi" w:hAnsi="Garamond" w:cs="Segoe UI"/>
          <w:sz w:val="22"/>
          <w:szCs w:val="22"/>
        </w:rPr>
        <w:t xml:space="preserve">Smluvní strany berou na vědomí, že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tento Dodatek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 podléhá uveřejnění v registru smluv podle</w:t>
      </w:r>
      <w:r>
        <w:rPr>
          <w:rFonts w:ascii="Garamond" w:eastAsiaTheme="minorHAnsi" w:hAnsi="Garamond" w:cs="Segoe UI"/>
          <w:sz w:val="22"/>
          <w:szCs w:val="22"/>
        </w:rPr>
        <w:t xml:space="preserve"> ZRS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, a současně souhlasí se zveřejněním údajů o identifikaci Smluvních stran, předmětu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, jeho </w:t>
      </w:r>
      <w:r w:rsidRPr="002A67CE">
        <w:rPr>
          <w:rFonts w:ascii="Garamond" w:eastAsiaTheme="minorHAnsi" w:hAnsi="Garamond" w:cs="Segoe UI"/>
          <w:sz w:val="22"/>
          <w:szCs w:val="22"/>
        </w:rPr>
        <w:lastRenderedPageBreak/>
        <w:t xml:space="preserve">ceně či hodnotě a datu uzavření </w:t>
      </w:r>
      <w:r w:rsidR="00C24E8E">
        <w:rPr>
          <w:rFonts w:ascii="Garamond" w:eastAsiaTheme="minorHAnsi" w:hAnsi="Garamond" w:cs="Segoe UI"/>
          <w:sz w:val="22"/>
          <w:szCs w:val="22"/>
        </w:rPr>
        <w:t>tohoto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. Osoby uzavírající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tento Dodatek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 za Smluvní strany souhlasí s uveřejněním svých osobních údajů, které jsou uvedeny v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 tomto 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>, spolu s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 Dodatkem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 v registru smluv. Tento souhlas je udělen na dobu neurčitou.</w:t>
      </w:r>
    </w:p>
    <w:p w14:paraId="47D56C9B" w14:textId="0B94C6F4" w:rsidR="00DB5C3A" w:rsidRPr="002A67CE" w:rsidRDefault="00DB5C3A" w:rsidP="00DB5C3A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2"/>
          <w:szCs w:val="22"/>
        </w:rPr>
      </w:pPr>
      <w:r w:rsidRPr="002A67CE">
        <w:rPr>
          <w:rFonts w:ascii="Garamond" w:eastAsiaTheme="minorHAnsi" w:hAnsi="Garamond" w:cs="Segoe UI"/>
          <w:sz w:val="22"/>
          <w:szCs w:val="22"/>
        </w:rPr>
        <w:t xml:space="preserve">Zaslání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 správci registru smluv k uveřejnění v registru smluv zajišťuje Objednatel. Nebude-li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tento Dodatek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 zaslán k uveřejnění anebo uveřejněn prostřednictvím registru smluv, není žádná ze Smluvních stran oprávněna požadovat po druhé Smluvní straně náhradu škody ani jiné újmy, která by jí v této souvislosti vznikla nebo vzniknout mohla.</w:t>
      </w:r>
    </w:p>
    <w:p w14:paraId="61B4473B" w14:textId="192CBED5" w:rsidR="00DB5C3A" w:rsidRPr="002A67CE" w:rsidRDefault="00DB5C3A" w:rsidP="00DB5C3A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2"/>
          <w:szCs w:val="22"/>
        </w:rPr>
      </w:pPr>
      <w:r w:rsidRPr="002A67CE">
        <w:rPr>
          <w:rFonts w:ascii="Garamond" w:eastAsiaTheme="minorHAnsi" w:hAnsi="Garamond" w:cs="Segoe UI"/>
          <w:sz w:val="22"/>
          <w:szCs w:val="22"/>
        </w:rPr>
        <w:t>Smluvní strany výslovně prohlašují, že údaje a další skutečnosti uvedené v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 tomto 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 xml:space="preserve">, vyjma částí označených v následujícím odstavci </w:t>
      </w:r>
      <w:r w:rsidR="00C24E8E">
        <w:rPr>
          <w:rFonts w:ascii="Garamond" w:eastAsiaTheme="minorHAnsi" w:hAnsi="Garamond" w:cs="Segoe UI"/>
          <w:sz w:val="22"/>
          <w:szCs w:val="22"/>
        </w:rPr>
        <w:t>tohoto</w:t>
      </w:r>
      <w:r w:rsidR="00C24E8E" w:rsidRPr="002A67CE">
        <w:rPr>
          <w:rFonts w:ascii="Garamond" w:eastAsiaTheme="minorHAnsi" w:hAnsi="Garamond" w:cs="Segoe UI"/>
          <w:sz w:val="22"/>
          <w:szCs w:val="22"/>
        </w:rPr>
        <w:t xml:space="preserve">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2A67CE">
        <w:rPr>
          <w:rFonts w:ascii="Garamond" w:eastAsiaTheme="minorHAnsi" w:hAnsi="Garamond" w:cs="Segoe UI"/>
          <w:sz w:val="22"/>
          <w:szCs w:val="22"/>
        </w:rPr>
        <w:t>, nepovažují za obchodní tajemství ve smyslu § 504 Občanského zákoníku (dále jen „</w:t>
      </w:r>
      <w:r w:rsidRPr="002A67CE">
        <w:rPr>
          <w:rFonts w:ascii="Garamond" w:eastAsiaTheme="minorHAnsi" w:hAnsi="Garamond" w:cs="Segoe UI"/>
          <w:b/>
          <w:bCs/>
          <w:sz w:val="22"/>
          <w:szCs w:val="22"/>
        </w:rPr>
        <w:t>obchodní tajemství</w:t>
      </w:r>
      <w:r w:rsidRPr="002A67CE">
        <w:rPr>
          <w:rFonts w:ascii="Garamond" w:eastAsiaTheme="minorHAnsi" w:hAnsi="Garamond" w:cs="Segoe UI"/>
          <w:sz w:val="22"/>
          <w:szCs w:val="22"/>
        </w:rPr>
        <w:t>“) a že se nejedná ani o informace, které nemohou být v registru smluv uveřejněny na základě ustanovení § 3 odst. 1 ZRS.</w:t>
      </w:r>
    </w:p>
    <w:p w14:paraId="5C1D82DD" w14:textId="74383BBD" w:rsidR="00DB5C3A" w:rsidRDefault="00DB5C3A" w:rsidP="00DB5C3A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2"/>
          <w:szCs w:val="22"/>
        </w:rPr>
      </w:pPr>
      <w:r w:rsidRPr="00FF6130">
        <w:rPr>
          <w:rFonts w:ascii="Garamond" w:eastAsiaTheme="minorHAnsi" w:hAnsi="Garamond" w:cs="Segoe UI"/>
          <w:sz w:val="22"/>
          <w:szCs w:val="22"/>
        </w:rPr>
        <w:t xml:space="preserve">Jestliže Smluvní strana označí za své obchodní tajemství část obsahu </w:t>
      </w:r>
      <w:r w:rsidR="00C24E8E">
        <w:rPr>
          <w:rFonts w:ascii="Garamond" w:eastAsiaTheme="minorHAnsi" w:hAnsi="Garamond" w:cs="Segoe UI"/>
          <w:sz w:val="22"/>
          <w:szCs w:val="22"/>
        </w:rPr>
        <w:t>tohoto</w:t>
      </w:r>
      <w:r w:rsidR="00C24E8E" w:rsidRPr="002A67CE">
        <w:rPr>
          <w:rFonts w:ascii="Garamond" w:eastAsiaTheme="minorHAnsi" w:hAnsi="Garamond" w:cs="Segoe UI"/>
          <w:sz w:val="22"/>
          <w:szCs w:val="22"/>
        </w:rPr>
        <w:t xml:space="preserve">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FF6130">
        <w:rPr>
          <w:rFonts w:ascii="Garamond" w:eastAsiaTheme="minorHAnsi" w:hAnsi="Garamond" w:cs="Segoe UI"/>
          <w:sz w:val="22"/>
          <w:szCs w:val="22"/>
        </w:rPr>
        <w:t xml:space="preserve">, která v důsledku toho bude pro účely uveřejnění Smlouvy v registru smluv znečitelněna, nese tato Smluvní strana odpovědnost, pokud by Smlouva v důsledku takového označení byla uveřejněna způsobem odporujícím ZRS, a to bez ohledu na to, která ze stran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Dodatek č. </w:t>
      </w:r>
      <w:r w:rsidR="00B2015F">
        <w:rPr>
          <w:rFonts w:ascii="Garamond" w:eastAsiaTheme="minorHAnsi" w:hAnsi="Garamond" w:cs="Segoe UI"/>
          <w:sz w:val="22"/>
          <w:szCs w:val="22"/>
        </w:rPr>
        <w:t xml:space="preserve">2 </w:t>
      </w:r>
      <w:r w:rsidRPr="00FF6130">
        <w:rPr>
          <w:rFonts w:ascii="Garamond" w:eastAsiaTheme="minorHAnsi" w:hAnsi="Garamond" w:cs="Segoe UI"/>
          <w:sz w:val="22"/>
          <w:szCs w:val="22"/>
        </w:rPr>
        <w:t xml:space="preserve">v registru smluv uveřejnila. S částmi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FF6130">
        <w:rPr>
          <w:rFonts w:ascii="Garamond" w:eastAsiaTheme="minorHAnsi" w:hAnsi="Garamond" w:cs="Segoe UI"/>
          <w:sz w:val="22"/>
          <w:szCs w:val="22"/>
        </w:rPr>
        <w:t xml:space="preserve">, které druhá Smluvní strana neoznačí za své obchodní tajemství před uzavřením této Smlouvy, nebude </w:t>
      </w:r>
      <w:r>
        <w:rPr>
          <w:rFonts w:ascii="Garamond" w:eastAsiaTheme="minorHAnsi" w:hAnsi="Garamond" w:cs="Segoe UI"/>
          <w:sz w:val="22"/>
          <w:szCs w:val="22"/>
        </w:rPr>
        <w:t>Smluvní strana</w:t>
      </w:r>
      <w:r w:rsidRPr="00FF6130">
        <w:rPr>
          <w:rFonts w:ascii="Garamond" w:eastAsiaTheme="minorHAnsi" w:hAnsi="Garamond" w:cs="Segoe UI"/>
          <w:sz w:val="22"/>
          <w:szCs w:val="22"/>
        </w:rPr>
        <w:t xml:space="preserve"> jako s obchodním tajemstvím nakládat a ani odpovídat za případnou škodu či jinou újmu takovým postupem vzniklou. Poskytovatel označuje za své obchodní tajemství následující části obsahu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Dodatku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FF6130">
        <w:rPr>
          <w:rFonts w:ascii="Garamond" w:eastAsiaTheme="minorHAnsi" w:hAnsi="Garamond" w:cs="Segoe UI"/>
          <w:sz w:val="22"/>
          <w:szCs w:val="22"/>
        </w:rPr>
        <w:t xml:space="preserve">: </w:t>
      </w:r>
      <w:r w:rsidR="00C24E8E" w:rsidRPr="00C24E8E">
        <w:rPr>
          <w:rFonts w:ascii="Garamond" w:eastAsiaTheme="minorHAnsi" w:hAnsi="Garamond" w:cs="Segoe UI"/>
          <w:sz w:val="22"/>
          <w:szCs w:val="22"/>
        </w:rPr>
        <w:t xml:space="preserve">Příloha č. 2 </w:t>
      </w:r>
      <w:r w:rsidR="00C24E8E">
        <w:rPr>
          <w:rFonts w:ascii="Garamond" w:eastAsiaTheme="minorHAnsi" w:hAnsi="Garamond" w:cs="Segoe UI"/>
          <w:sz w:val="22"/>
          <w:szCs w:val="22"/>
        </w:rPr>
        <w:t xml:space="preserve">- </w:t>
      </w:r>
      <w:r>
        <w:rPr>
          <w:rFonts w:ascii="Garamond" w:eastAsiaTheme="minorHAnsi" w:hAnsi="Garamond" w:cs="Segoe UI"/>
          <w:sz w:val="22"/>
          <w:szCs w:val="22"/>
        </w:rPr>
        <w:t>H</w:t>
      </w:r>
      <w:r w:rsidRPr="00FF6130">
        <w:rPr>
          <w:rFonts w:ascii="Garamond" w:eastAsiaTheme="minorHAnsi" w:hAnsi="Garamond" w:cs="Segoe UI"/>
          <w:sz w:val="22"/>
          <w:szCs w:val="22"/>
        </w:rPr>
        <w:t>armonogram.</w:t>
      </w:r>
    </w:p>
    <w:p w14:paraId="6C293436" w14:textId="4B6D61F4" w:rsidR="00DB5C3A" w:rsidRDefault="00C24E8E" w:rsidP="00DB5C3A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2"/>
          <w:szCs w:val="22"/>
        </w:rPr>
      </w:pPr>
      <w:r>
        <w:rPr>
          <w:rFonts w:ascii="Garamond" w:eastAsiaTheme="minorHAnsi" w:hAnsi="Garamond" w:cs="Segoe UI"/>
          <w:sz w:val="22"/>
          <w:szCs w:val="22"/>
        </w:rPr>
        <w:t xml:space="preserve">Dodatek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="00DB5C3A" w:rsidRPr="002A67CE">
        <w:rPr>
          <w:rFonts w:ascii="Garamond" w:eastAsiaTheme="minorHAnsi" w:hAnsi="Garamond" w:cs="Segoe UI"/>
          <w:sz w:val="22"/>
          <w:szCs w:val="22"/>
        </w:rPr>
        <w:t xml:space="preserve"> nabývá platnosti dnem jejího uzavření a účinnosti dnem uveřejnění v registru smluv.</w:t>
      </w:r>
    </w:p>
    <w:p w14:paraId="3E53B9B0" w14:textId="590BDDE7" w:rsidR="006D22A1" w:rsidRPr="002A67CE" w:rsidRDefault="006D22A1" w:rsidP="00DB5C3A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Tento Dodatek č. 2 se použije na úpravu práv a povinností Smluvních stran i přede dnem jeho uveřejnění v registru smluv.</w:t>
      </w:r>
    </w:p>
    <w:p w14:paraId="0A3A2CDB" w14:textId="6FA29CB4" w:rsidR="0088494F" w:rsidRPr="0088494F" w:rsidRDefault="0088494F" w:rsidP="0088494F">
      <w:pPr>
        <w:pStyle w:val="Odstavecseseznamem"/>
        <w:numPr>
          <w:ilvl w:val="1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Garamond" w:eastAsiaTheme="minorHAnsi" w:hAnsi="Garamond" w:cs="Segoe UI"/>
          <w:sz w:val="24"/>
          <w:szCs w:val="24"/>
        </w:rPr>
      </w:pPr>
      <w:r w:rsidRPr="0088494F">
        <w:rPr>
          <w:rFonts w:ascii="Garamond" w:eastAsiaTheme="minorHAnsi" w:hAnsi="Garamond" w:cs="Segoe UI"/>
          <w:sz w:val="22"/>
          <w:szCs w:val="22"/>
        </w:rPr>
        <w:t xml:space="preserve">Dodatek č. </w:t>
      </w:r>
      <w:r w:rsidR="00B2015F">
        <w:rPr>
          <w:rFonts w:ascii="Garamond" w:eastAsiaTheme="minorHAnsi" w:hAnsi="Garamond" w:cs="Segoe UI"/>
          <w:sz w:val="22"/>
          <w:szCs w:val="22"/>
        </w:rPr>
        <w:t>2</w:t>
      </w:r>
      <w:r w:rsidRPr="0088494F">
        <w:rPr>
          <w:rFonts w:ascii="Garamond" w:eastAsiaTheme="minorHAnsi" w:hAnsi="Garamond" w:cs="Segoe UI"/>
          <w:sz w:val="22"/>
          <w:szCs w:val="22"/>
        </w:rPr>
        <w:t xml:space="preserve"> je vyhotoven </w:t>
      </w:r>
      <w:r w:rsidR="000C66E4">
        <w:rPr>
          <w:rFonts w:ascii="Garamond" w:eastAsiaTheme="minorHAnsi" w:hAnsi="Garamond" w:cs="Segoe UI"/>
          <w:sz w:val="22"/>
          <w:szCs w:val="22"/>
        </w:rPr>
        <w:t>elektronicky</w:t>
      </w:r>
      <w:r w:rsidRPr="0088494F">
        <w:rPr>
          <w:rFonts w:ascii="Garamond" w:eastAsiaTheme="minorHAnsi" w:hAnsi="Garamond" w:cs="Segoe UI"/>
          <w:sz w:val="22"/>
          <w:szCs w:val="22"/>
        </w:rPr>
        <w:t xml:space="preserve">. </w:t>
      </w:r>
    </w:p>
    <w:p w14:paraId="4CA98256" w14:textId="374D5B42" w:rsidR="00DD5CDA" w:rsidRPr="00C24E8E" w:rsidRDefault="00DD5CDA" w:rsidP="00C24E8E">
      <w:pPr>
        <w:spacing w:before="120" w:after="120"/>
        <w:jc w:val="both"/>
        <w:rPr>
          <w:rFonts w:ascii="Garamond" w:hAnsi="Garamond" w:cs="Segoe UI"/>
          <w:sz w:val="24"/>
          <w:szCs w:val="24"/>
        </w:rPr>
      </w:pPr>
      <w:r w:rsidRPr="00C24E8E">
        <w:rPr>
          <w:rFonts w:ascii="Garamond" w:hAnsi="Garamond" w:cs="Segoe UI"/>
        </w:rPr>
        <w:t xml:space="preserve">Smluvní strany shodně prohlašují, že si </w:t>
      </w:r>
      <w:r w:rsidR="00231084" w:rsidRPr="00C24E8E">
        <w:rPr>
          <w:rFonts w:ascii="Garamond" w:hAnsi="Garamond" w:cs="Segoe UI"/>
        </w:rPr>
        <w:t xml:space="preserve">tento Dodatek č. </w:t>
      </w:r>
      <w:r w:rsidR="00B2015F">
        <w:rPr>
          <w:rFonts w:ascii="Garamond" w:hAnsi="Garamond" w:cs="Segoe UI"/>
        </w:rPr>
        <w:t>2</w:t>
      </w:r>
      <w:r w:rsidRPr="00C24E8E">
        <w:rPr>
          <w:rFonts w:ascii="Garamond" w:hAnsi="Garamond" w:cs="Segoe UI"/>
        </w:rPr>
        <w:t xml:space="preserve"> před </w:t>
      </w:r>
      <w:r w:rsidR="008829AE" w:rsidRPr="00C24E8E">
        <w:rPr>
          <w:rFonts w:ascii="Garamond" w:hAnsi="Garamond" w:cs="Segoe UI"/>
        </w:rPr>
        <w:t>jeho</w:t>
      </w:r>
      <w:r w:rsidRPr="00C24E8E">
        <w:rPr>
          <w:rFonts w:ascii="Garamond" w:hAnsi="Garamond" w:cs="Segoe UI"/>
        </w:rPr>
        <w:t xml:space="preserve"> podpisem přečetly a že byl uzavřen po</w:t>
      </w:r>
      <w:r w:rsidR="00DF46E1" w:rsidRPr="00C24E8E">
        <w:rPr>
          <w:rFonts w:ascii="Garamond" w:hAnsi="Garamond" w:cs="Segoe UI"/>
        </w:rPr>
        <w:t> </w:t>
      </w:r>
      <w:r w:rsidRPr="00C24E8E">
        <w:rPr>
          <w:rFonts w:ascii="Garamond" w:hAnsi="Garamond" w:cs="Segoe UI"/>
        </w:rPr>
        <w:t>vzájemném projednání podle jejich pravé a svobodné vůle, určitě, vážně a</w:t>
      </w:r>
      <w:r w:rsidR="00D85128" w:rsidRPr="00C24E8E">
        <w:rPr>
          <w:rFonts w:ascii="Garamond" w:hAnsi="Garamond" w:cs="Segoe UI"/>
        </w:rPr>
        <w:t> </w:t>
      </w:r>
      <w:r w:rsidRPr="00C24E8E">
        <w:rPr>
          <w:rFonts w:ascii="Garamond" w:hAnsi="Garamond" w:cs="Segoe UI"/>
        </w:rPr>
        <w:t>srozumitelně, a</w:t>
      </w:r>
      <w:r w:rsidR="00DF46E1" w:rsidRPr="00C24E8E">
        <w:rPr>
          <w:rFonts w:ascii="Garamond" w:hAnsi="Garamond" w:cs="Segoe UI"/>
        </w:rPr>
        <w:t> </w:t>
      </w:r>
      <w:r w:rsidRPr="00C24E8E">
        <w:rPr>
          <w:rFonts w:ascii="Garamond" w:hAnsi="Garamond" w:cs="Segoe UI"/>
        </w:rPr>
        <w:t>že</w:t>
      </w:r>
      <w:r w:rsidR="00DF46E1" w:rsidRPr="00C24E8E">
        <w:rPr>
          <w:rFonts w:ascii="Garamond" w:hAnsi="Garamond" w:cs="Segoe UI"/>
        </w:rPr>
        <w:t> </w:t>
      </w:r>
      <w:r w:rsidRPr="00C24E8E">
        <w:rPr>
          <w:rFonts w:ascii="Garamond" w:hAnsi="Garamond" w:cs="Segoe UI"/>
        </w:rPr>
        <w:t>se</w:t>
      </w:r>
      <w:r w:rsidR="00DF46E1" w:rsidRPr="00C24E8E">
        <w:rPr>
          <w:rFonts w:ascii="Garamond" w:hAnsi="Garamond" w:cs="Segoe UI"/>
        </w:rPr>
        <w:t> </w:t>
      </w:r>
      <w:r w:rsidRPr="00C24E8E">
        <w:rPr>
          <w:rFonts w:ascii="Garamond" w:hAnsi="Garamond" w:cs="Segoe UI"/>
        </w:rPr>
        <w:t xml:space="preserve">dohodly o celém </w:t>
      </w:r>
      <w:r w:rsidR="008829AE" w:rsidRPr="00C24E8E">
        <w:rPr>
          <w:rFonts w:ascii="Garamond" w:hAnsi="Garamond" w:cs="Segoe UI"/>
        </w:rPr>
        <w:t>jeho</w:t>
      </w:r>
      <w:r w:rsidRPr="00C24E8E">
        <w:rPr>
          <w:rFonts w:ascii="Garamond" w:hAnsi="Garamond" w:cs="Segoe UI"/>
        </w:rPr>
        <w:t xml:space="preserve"> obsahu, což stvrzují svými podpisy.</w:t>
      </w:r>
    </w:p>
    <w:tbl>
      <w:tblPr>
        <w:tblW w:w="9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38"/>
        <w:gridCol w:w="4281"/>
      </w:tblGrid>
      <w:tr w:rsidR="00DD5CDA" w:rsidRPr="002A67CE" w14:paraId="7C561BA3" w14:textId="77777777" w:rsidTr="00DD5CDA">
        <w:trPr>
          <w:trHeight w:val="230"/>
        </w:trPr>
        <w:tc>
          <w:tcPr>
            <w:tcW w:w="3969" w:type="dxa"/>
          </w:tcPr>
          <w:p w14:paraId="1760CB22" w14:textId="31C0531A" w:rsidR="00DD5CDA" w:rsidRPr="002A67CE" w:rsidRDefault="00DD5CDA" w:rsidP="00D51D79">
            <w:pPr>
              <w:snapToGrid w:val="0"/>
              <w:spacing w:before="120" w:after="120"/>
              <w:rPr>
                <w:rFonts w:ascii="Garamond" w:hAnsi="Garamond" w:cs="Segoe UI"/>
              </w:rPr>
            </w:pPr>
            <w:r w:rsidRPr="002A67CE">
              <w:rPr>
                <w:rFonts w:ascii="Garamond" w:hAnsi="Garamond" w:cs="Segoe UI"/>
              </w:rPr>
              <w:t xml:space="preserve">Za </w:t>
            </w:r>
            <w:r w:rsidR="00BF4758" w:rsidRPr="002A67CE">
              <w:rPr>
                <w:rFonts w:ascii="Garamond" w:hAnsi="Garamond" w:cs="Segoe UI"/>
              </w:rPr>
              <w:t>Objednatele</w:t>
            </w:r>
            <w:r w:rsidRPr="002A67CE">
              <w:rPr>
                <w:rFonts w:ascii="Garamond" w:hAnsi="Garamond" w:cs="Segoe UI"/>
              </w:rPr>
              <w:t>:</w:t>
            </w:r>
          </w:p>
          <w:p w14:paraId="775DA25A" w14:textId="0AD0C639" w:rsidR="00DD5CDA" w:rsidRPr="002A67CE" w:rsidRDefault="00DD5CDA" w:rsidP="00D51D79">
            <w:pPr>
              <w:snapToGrid w:val="0"/>
              <w:spacing w:before="120" w:after="120"/>
              <w:rPr>
                <w:rFonts w:ascii="Garamond" w:hAnsi="Garamond" w:cs="Segoe UI"/>
              </w:rPr>
            </w:pPr>
            <w:r w:rsidRPr="002A67CE">
              <w:rPr>
                <w:rFonts w:ascii="Garamond" w:hAnsi="Garamond" w:cs="Segoe UI"/>
              </w:rPr>
              <w:t>V </w:t>
            </w:r>
            <w:r w:rsidR="00245C3C" w:rsidRPr="002A67CE">
              <w:rPr>
                <w:rFonts w:ascii="Garamond" w:hAnsi="Garamond" w:cs="Segoe UI"/>
              </w:rPr>
              <w:t>Liberci</w:t>
            </w:r>
            <w:r w:rsidRPr="002A67CE">
              <w:rPr>
                <w:rFonts w:ascii="Garamond" w:hAnsi="Garamond" w:cs="Segoe UI"/>
              </w:rPr>
              <w:t xml:space="preserve"> dne </w:t>
            </w:r>
            <w:r w:rsidR="002B6576">
              <w:rPr>
                <w:rFonts w:ascii="Garamond" w:hAnsi="Garamond" w:cs="Segoe UI"/>
              </w:rPr>
              <w:t>30</w:t>
            </w:r>
            <w:r w:rsidR="000C66E4">
              <w:rPr>
                <w:rFonts w:ascii="Garamond" w:hAnsi="Garamond" w:cs="Segoe UI"/>
              </w:rPr>
              <w:t>. 12. 2022</w:t>
            </w:r>
          </w:p>
        </w:tc>
        <w:tc>
          <w:tcPr>
            <w:tcW w:w="1338" w:type="dxa"/>
          </w:tcPr>
          <w:p w14:paraId="5E2A5014" w14:textId="77777777" w:rsidR="00DD5CDA" w:rsidRPr="002A67CE" w:rsidRDefault="00DD5CDA" w:rsidP="00D51D79">
            <w:pPr>
              <w:snapToGrid w:val="0"/>
              <w:spacing w:before="120" w:after="120"/>
              <w:rPr>
                <w:rFonts w:ascii="Garamond" w:hAnsi="Garamond" w:cs="Segoe UI"/>
              </w:rPr>
            </w:pPr>
          </w:p>
        </w:tc>
        <w:tc>
          <w:tcPr>
            <w:tcW w:w="4281" w:type="dxa"/>
          </w:tcPr>
          <w:p w14:paraId="184EF2FF" w14:textId="1E0F5F17" w:rsidR="00DD5CDA" w:rsidRPr="002A67CE" w:rsidRDefault="00DD5CDA" w:rsidP="00D51D79">
            <w:pPr>
              <w:snapToGrid w:val="0"/>
              <w:spacing w:before="120" w:after="120"/>
              <w:rPr>
                <w:rFonts w:ascii="Garamond" w:hAnsi="Garamond" w:cs="Segoe UI"/>
              </w:rPr>
            </w:pPr>
            <w:r w:rsidRPr="002A67CE">
              <w:rPr>
                <w:rFonts w:ascii="Garamond" w:hAnsi="Garamond" w:cs="Segoe UI"/>
              </w:rPr>
              <w:t xml:space="preserve">Za </w:t>
            </w:r>
            <w:r w:rsidR="008A68FE" w:rsidRPr="002A67CE">
              <w:rPr>
                <w:rFonts w:ascii="Garamond" w:hAnsi="Garamond" w:cs="Segoe UI"/>
              </w:rPr>
              <w:t>Poskytovatele</w:t>
            </w:r>
            <w:r w:rsidRPr="002A67CE">
              <w:rPr>
                <w:rFonts w:ascii="Garamond" w:hAnsi="Garamond" w:cs="Segoe UI"/>
              </w:rPr>
              <w:t>:</w:t>
            </w:r>
          </w:p>
          <w:p w14:paraId="27CCF169" w14:textId="252CEA8D" w:rsidR="00DD5CDA" w:rsidRPr="002A67CE" w:rsidRDefault="00DD5CDA" w:rsidP="00D51D79">
            <w:pPr>
              <w:snapToGrid w:val="0"/>
              <w:spacing w:before="120" w:after="120"/>
              <w:rPr>
                <w:rFonts w:ascii="Garamond" w:hAnsi="Garamond" w:cs="Segoe UI"/>
              </w:rPr>
            </w:pPr>
            <w:r w:rsidRPr="002A67CE">
              <w:rPr>
                <w:rFonts w:ascii="Garamond" w:hAnsi="Garamond" w:cs="Segoe UI"/>
              </w:rPr>
              <w:t xml:space="preserve">V </w:t>
            </w:r>
            <w:r w:rsidR="000C66E4">
              <w:rPr>
                <w:rFonts w:ascii="Garamond" w:hAnsi="Garamond" w:cs="Segoe UI"/>
              </w:rPr>
              <w:t>Semilech</w:t>
            </w:r>
            <w:r w:rsidRPr="002A67CE">
              <w:rPr>
                <w:rFonts w:ascii="Garamond" w:hAnsi="Garamond" w:cs="Segoe UI"/>
              </w:rPr>
              <w:t xml:space="preserve"> dne</w:t>
            </w:r>
            <w:r w:rsidR="005435C4">
              <w:rPr>
                <w:rFonts w:ascii="Garamond" w:hAnsi="Garamond" w:cs="Segoe UI"/>
              </w:rPr>
              <w:t xml:space="preserve"> </w:t>
            </w:r>
            <w:r w:rsidR="002B6576">
              <w:rPr>
                <w:rFonts w:ascii="Garamond" w:hAnsi="Garamond" w:cs="Segoe UI"/>
              </w:rPr>
              <w:t>30</w:t>
            </w:r>
            <w:r w:rsidR="000C66E4">
              <w:rPr>
                <w:rFonts w:ascii="Garamond" w:hAnsi="Garamond" w:cs="Segoe UI"/>
              </w:rPr>
              <w:t>. 12. 2022</w:t>
            </w:r>
          </w:p>
        </w:tc>
      </w:tr>
      <w:tr w:rsidR="00DD5CDA" w:rsidRPr="002A67CE" w14:paraId="3EA7D045" w14:textId="77777777" w:rsidTr="00DD5CDA">
        <w:trPr>
          <w:trHeight w:val="1082"/>
        </w:trPr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0E6F3BE5" w14:textId="77777777" w:rsidR="00DD5CDA" w:rsidRPr="002A67CE" w:rsidRDefault="00DD5CDA" w:rsidP="00D51D79">
            <w:pPr>
              <w:spacing w:before="120" w:after="120"/>
              <w:rPr>
                <w:rFonts w:ascii="Garamond" w:hAnsi="Garamond" w:cs="Segoe UI"/>
              </w:rPr>
            </w:pPr>
          </w:p>
        </w:tc>
        <w:tc>
          <w:tcPr>
            <w:tcW w:w="1338" w:type="dxa"/>
            <w:vAlign w:val="center"/>
          </w:tcPr>
          <w:p w14:paraId="5C598772" w14:textId="77777777" w:rsidR="00DD5CDA" w:rsidRPr="002A67CE" w:rsidRDefault="00DD5CDA" w:rsidP="00D51D79">
            <w:pPr>
              <w:snapToGrid w:val="0"/>
              <w:spacing w:before="120" w:after="120"/>
              <w:rPr>
                <w:rFonts w:ascii="Garamond" w:hAnsi="Garamond" w:cs="Segoe UI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  <w:vAlign w:val="center"/>
          </w:tcPr>
          <w:p w14:paraId="71AE16A6" w14:textId="77777777" w:rsidR="00DD5CDA" w:rsidRPr="002A67CE" w:rsidRDefault="00DD5CDA" w:rsidP="00D51D79">
            <w:pPr>
              <w:snapToGrid w:val="0"/>
              <w:spacing w:before="120" w:after="120"/>
              <w:rPr>
                <w:rFonts w:ascii="Garamond" w:hAnsi="Garamond" w:cs="Segoe UI"/>
              </w:rPr>
            </w:pPr>
          </w:p>
        </w:tc>
      </w:tr>
      <w:tr w:rsidR="00DD5CDA" w:rsidRPr="002A67CE" w14:paraId="2F439A81" w14:textId="77777777" w:rsidTr="00DD5CDA">
        <w:trPr>
          <w:trHeight w:val="1295"/>
        </w:trPr>
        <w:tc>
          <w:tcPr>
            <w:tcW w:w="3969" w:type="dxa"/>
            <w:tcBorders>
              <w:top w:val="single" w:sz="4" w:space="0" w:color="000000"/>
            </w:tcBorders>
          </w:tcPr>
          <w:p w14:paraId="474D1A6A" w14:textId="745497E8" w:rsidR="008A68FE" w:rsidRPr="002A67CE" w:rsidRDefault="008A68FE" w:rsidP="008A68FE">
            <w:pPr>
              <w:spacing w:before="120" w:after="120"/>
              <w:jc w:val="center"/>
              <w:rPr>
                <w:rFonts w:ascii="Garamond" w:hAnsi="Garamond" w:cs="Segoe UI"/>
                <w:b/>
              </w:rPr>
            </w:pPr>
            <w:r w:rsidRPr="002A67CE">
              <w:rPr>
                <w:rFonts w:ascii="Garamond" w:hAnsi="Garamond" w:cs="Segoe UI"/>
                <w:b/>
              </w:rPr>
              <w:t xml:space="preserve">Ing. </w:t>
            </w:r>
            <w:r w:rsidR="00FF6130">
              <w:rPr>
                <w:rFonts w:ascii="Garamond" w:hAnsi="Garamond" w:cs="Segoe UI"/>
                <w:b/>
              </w:rPr>
              <w:t>Otto Pospíšil, Ph.D.</w:t>
            </w:r>
            <w:r w:rsidRPr="002A67CE">
              <w:rPr>
                <w:rFonts w:ascii="Garamond" w:hAnsi="Garamond" w:cs="Segoe UI"/>
                <w:b/>
              </w:rPr>
              <w:t xml:space="preserve"> </w:t>
            </w:r>
          </w:p>
          <w:p w14:paraId="46EDCB8C" w14:textId="3B40FD95" w:rsidR="001E06B3" w:rsidRPr="002A67CE" w:rsidRDefault="008A68FE" w:rsidP="008A68FE">
            <w:pPr>
              <w:spacing w:before="120" w:after="120"/>
              <w:jc w:val="center"/>
              <w:rPr>
                <w:rFonts w:ascii="Garamond" w:hAnsi="Garamond" w:cs="Segoe UI"/>
                <w:iCs/>
              </w:rPr>
            </w:pPr>
            <w:r w:rsidRPr="002A67CE">
              <w:rPr>
                <w:rFonts w:ascii="Garamond" w:hAnsi="Garamond" w:cs="Segoe UI"/>
              </w:rPr>
              <w:t>Jednatel</w:t>
            </w:r>
          </w:p>
        </w:tc>
        <w:tc>
          <w:tcPr>
            <w:tcW w:w="1338" w:type="dxa"/>
            <w:vAlign w:val="center"/>
          </w:tcPr>
          <w:p w14:paraId="2BA68397" w14:textId="77777777" w:rsidR="00DD5CDA" w:rsidRPr="002A67CE" w:rsidRDefault="00DD5CDA" w:rsidP="00D51D79">
            <w:pPr>
              <w:snapToGrid w:val="0"/>
              <w:spacing w:before="120" w:after="120"/>
              <w:jc w:val="center"/>
              <w:rPr>
                <w:rFonts w:ascii="Garamond" w:hAnsi="Garamond" w:cs="Segoe UI"/>
              </w:rPr>
            </w:pP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14:paraId="2E130781" w14:textId="3BD53831" w:rsidR="00DD5CDA" w:rsidRPr="002A67CE" w:rsidRDefault="00D23320" w:rsidP="00D51D79">
            <w:pPr>
              <w:spacing w:before="120" w:after="120"/>
              <w:jc w:val="center"/>
              <w:rPr>
                <w:rFonts w:ascii="Garamond" w:hAnsi="Garamond" w:cs="Segoe UI"/>
                <w:b/>
              </w:rPr>
            </w:pPr>
            <w:r>
              <w:rPr>
                <w:rFonts w:ascii="Garamond" w:hAnsi="Garamond" w:cs="Segoe UI"/>
                <w:b/>
              </w:rPr>
              <w:t>Bc. Michal Hanč</w:t>
            </w:r>
          </w:p>
          <w:p w14:paraId="2B13BCED" w14:textId="2AF829C3" w:rsidR="00DD5CDA" w:rsidRPr="002A67CE" w:rsidRDefault="008A68FE" w:rsidP="00D51D79">
            <w:pPr>
              <w:spacing w:before="120" w:after="120"/>
              <w:jc w:val="center"/>
              <w:rPr>
                <w:rFonts w:ascii="Garamond" w:hAnsi="Garamond" w:cs="Segoe UI"/>
              </w:rPr>
            </w:pPr>
            <w:r w:rsidRPr="002A67CE">
              <w:rPr>
                <w:rFonts w:ascii="Garamond" w:hAnsi="Garamond" w:cs="Segoe UI"/>
              </w:rPr>
              <w:t>Jednatel</w:t>
            </w:r>
          </w:p>
        </w:tc>
      </w:tr>
    </w:tbl>
    <w:p w14:paraId="4F8B0880" w14:textId="5D8A6E91" w:rsidR="00EF38D0" w:rsidRDefault="003D4DF5" w:rsidP="00D51D79">
      <w:pPr>
        <w:spacing w:before="120" w:after="120"/>
        <w:rPr>
          <w:rFonts w:ascii="Garamond" w:hAnsi="Garamond" w:cs="Segoe UI"/>
        </w:rPr>
      </w:pPr>
      <w:r w:rsidRPr="002A67CE">
        <w:rPr>
          <w:rFonts w:ascii="Garamond" w:hAnsi="Garamond" w:cs="Segoe UI"/>
        </w:rPr>
        <w:t>T</w:t>
      </w:r>
      <w:r w:rsidR="0088494F">
        <w:rPr>
          <w:rFonts w:ascii="Garamond" w:hAnsi="Garamond" w:cs="Segoe UI"/>
        </w:rPr>
        <w:t xml:space="preserve">ento Dodatek č. </w:t>
      </w:r>
      <w:r w:rsidR="00B2015F">
        <w:rPr>
          <w:rFonts w:ascii="Garamond" w:hAnsi="Garamond" w:cs="Segoe UI"/>
        </w:rPr>
        <w:t>2</w:t>
      </w:r>
      <w:r w:rsidR="0088494F">
        <w:rPr>
          <w:rFonts w:ascii="Garamond" w:hAnsi="Garamond" w:cs="Segoe UI"/>
        </w:rPr>
        <w:t xml:space="preserve"> </w:t>
      </w:r>
      <w:r w:rsidRPr="002A67CE">
        <w:rPr>
          <w:rFonts w:ascii="Garamond" w:hAnsi="Garamond" w:cs="Segoe UI"/>
        </w:rPr>
        <w:t>byl uveřejněn prostřednictvím Registru smluv dne:</w:t>
      </w:r>
      <w:bookmarkEnd w:id="0"/>
      <w:r w:rsidR="00DA6E5D">
        <w:rPr>
          <w:rFonts w:ascii="Garamond" w:hAnsi="Garamond" w:cs="Segoe UI"/>
        </w:rPr>
        <w:t xml:space="preserve"> 30.12.2022</w:t>
      </w:r>
    </w:p>
    <w:p w14:paraId="6B4E3E6E" w14:textId="33BDECCF" w:rsidR="002B6576" w:rsidRDefault="002B6576" w:rsidP="00D51D79">
      <w:pPr>
        <w:spacing w:before="120" w:after="120"/>
        <w:rPr>
          <w:rFonts w:ascii="Garamond" w:hAnsi="Garamond" w:cs="Segoe UI"/>
        </w:rPr>
      </w:pPr>
    </w:p>
    <w:p w14:paraId="18329BF1" w14:textId="68951EC0" w:rsidR="002B6576" w:rsidRDefault="002B6576" w:rsidP="00D51D79">
      <w:pPr>
        <w:spacing w:before="120" w:after="120"/>
        <w:rPr>
          <w:rFonts w:ascii="Garamond" w:hAnsi="Garamond" w:cs="Segoe UI"/>
        </w:rPr>
      </w:pPr>
    </w:p>
    <w:p w14:paraId="3BC9A06A" w14:textId="411BD53B" w:rsidR="002B6576" w:rsidRDefault="002B6576" w:rsidP="00D51D79">
      <w:pPr>
        <w:spacing w:before="120" w:after="120"/>
        <w:rPr>
          <w:rFonts w:ascii="Garamond" w:hAnsi="Garamond" w:cs="Segoe UI"/>
        </w:rPr>
      </w:pPr>
    </w:p>
    <w:p w14:paraId="63D0004A" w14:textId="3DA7F824" w:rsidR="002B6576" w:rsidRDefault="002B6576" w:rsidP="00D51D79">
      <w:pPr>
        <w:spacing w:before="120" w:after="120"/>
        <w:rPr>
          <w:rFonts w:ascii="Garamond" w:hAnsi="Garamond" w:cs="Segoe UI"/>
        </w:rPr>
      </w:pPr>
    </w:p>
    <w:p w14:paraId="6FE74E13" w14:textId="17AB164E" w:rsidR="002B6576" w:rsidRDefault="002B6576" w:rsidP="00D51D79">
      <w:pPr>
        <w:spacing w:before="120" w:after="120"/>
        <w:rPr>
          <w:rFonts w:ascii="Garamond" w:hAnsi="Garamond" w:cs="Segoe UI"/>
        </w:rPr>
      </w:pPr>
    </w:p>
    <w:tbl>
      <w:tblPr>
        <w:tblW w:w="5724" w:type="pct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425"/>
        <w:gridCol w:w="8406"/>
      </w:tblGrid>
      <w:tr w:rsidR="002B6576" w:rsidRPr="002B6576" w14:paraId="29B61371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C9CE" w14:textId="77777777" w:rsidR="002B6576" w:rsidRPr="002B6576" w:rsidRDefault="002B6576" w:rsidP="002B6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A5EB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3084" w14:textId="77777777" w:rsidR="002B6576" w:rsidRPr="002B6576" w:rsidRDefault="002B6576" w:rsidP="002B6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Příloha č. 2</w:t>
            </w:r>
          </w:p>
        </w:tc>
      </w:tr>
      <w:tr w:rsidR="002B6576" w:rsidRPr="002B6576" w14:paraId="27D4048C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A793" w14:textId="77777777" w:rsidR="002B6576" w:rsidRPr="002B6576" w:rsidRDefault="002B6576" w:rsidP="002B6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7DDB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106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B6576" w:rsidRPr="002B6576" w14:paraId="434F3878" w14:textId="77777777" w:rsidTr="002B6576">
        <w:trPr>
          <w:trHeight w:val="10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41E2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  <w:t>Harmonogram dodání a nasazení OZ TELMAX pro BLLK</w:t>
            </w:r>
          </w:p>
        </w:tc>
      </w:tr>
      <w:tr w:rsidR="002B6576" w:rsidRPr="002B6576" w14:paraId="5725EE3B" w14:textId="77777777" w:rsidTr="002B6576">
        <w:trPr>
          <w:trHeight w:val="576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245E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Původní datum</w:t>
            </w: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(dle dodatku č. 1)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CA5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Nové datum</w:t>
            </w: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(dle dodatku č. 2)</w:t>
            </w:r>
          </w:p>
        </w:tc>
        <w:tc>
          <w:tcPr>
            <w:tcW w:w="3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1F42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Položka</w:t>
            </w:r>
          </w:p>
        </w:tc>
      </w:tr>
      <w:tr w:rsidR="002B6576" w:rsidRPr="002B6576" w14:paraId="3F7E6CD1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43AB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01.11.2021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917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D566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 xml:space="preserve">zahájení certifikace PID + mezikrajský </w:t>
            </w:r>
            <w:proofErr w:type="gramStart"/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překryv</w:t>
            </w: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B6576">
              <w:rPr>
                <w:rFonts w:ascii="Calibri" w:eastAsia="Times New Roman" w:hAnsi="Calibri" w:cs="Calibri"/>
                <w:color w:val="00B050"/>
                <w:lang w:eastAsia="cs-CZ"/>
              </w:rPr>
              <w:t>- zařízení</w:t>
            </w:r>
            <w:proofErr w:type="gramEnd"/>
            <w:r w:rsidRPr="002B6576">
              <w:rPr>
                <w:rFonts w:ascii="Calibri" w:eastAsia="Times New Roman" w:hAnsi="Calibri" w:cs="Calibri"/>
                <w:color w:val="00B050"/>
                <w:lang w:eastAsia="cs-CZ"/>
              </w:rPr>
              <w:t xml:space="preserve"> TELMAX již je pro PID certifikováno</w:t>
            </w:r>
          </w:p>
        </w:tc>
      </w:tr>
      <w:tr w:rsidR="002B6576" w:rsidRPr="002B6576" w14:paraId="33670B05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61B2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do 30.06.2022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D1D0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4FB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zahájení instalace </w:t>
            </w:r>
            <w:proofErr w:type="gramStart"/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OZ - </w:t>
            </w:r>
            <w:r w:rsidRPr="002B6576">
              <w:rPr>
                <w:rFonts w:ascii="Calibri" w:eastAsia="Times New Roman" w:hAnsi="Calibri" w:cs="Calibri"/>
                <w:color w:val="00B050"/>
                <w:lang w:eastAsia="cs-CZ"/>
              </w:rPr>
              <w:t>splněno</w:t>
            </w:r>
            <w:proofErr w:type="gramEnd"/>
          </w:p>
        </w:tc>
      </w:tr>
      <w:tr w:rsidR="002B6576" w:rsidRPr="002B6576" w14:paraId="01F0D329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7FA2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30.11.2021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21E7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494D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 xml:space="preserve">dokončení certifikace PID + mezikrajský </w:t>
            </w:r>
            <w:proofErr w:type="gramStart"/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překryv</w:t>
            </w: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2B6576">
              <w:rPr>
                <w:rFonts w:ascii="Calibri" w:eastAsia="Times New Roman" w:hAnsi="Calibri" w:cs="Calibri"/>
                <w:color w:val="00B050"/>
                <w:lang w:eastAsia="cs-CZ"/>
              </w:rPr>
              <w:t>- zařízení</w:t>
            </w:r>
            <w:proofErr w:type="gramEnd"/>
            <w:r w:rsidRPr="002B6576">
              <w:rPr>
                <w:rFonts w:ascii="Calibri" w:eastAsia="Times New Roman" w:hAnsi="Calibri" w:cs="Calibri"/>
                <w:color w:val="00B050"/>
                <w:lang w:eastAsia="cs-CZ"/>
              </w:rPr>
              <w:t xml:space="preserve"> TELMAX již je pro PID certifikováno</w:t>
            </w:r>
          </w:p>
        </w:tc>
      </w:tr>
      <w:tr w:rsidR="002B6576" w:rsidRPr="002B6576" w14:paraId="2D8D6752" w14:textId="77777777" w:rsidTr="002B6576">
        <w:trPr>
          <w:trHeight w:val="624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A9D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do 31.08.2022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5DC9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412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ověřovací test aplikace IDOLKA v rozsahu "Odbavení pomocí MA MOS" a "Implementace formátu QR jízdenka v MA IDOL" - </w:t>
            </w:r>
            <w:r w:rsidRPr="002B6576">
              <w:rPr>
                <w:rFonts w:ascii="Calibri" w:eastAsia="Times New Roman" w:hAnsi="Calibri" w:cs="Calibri"/>
                <w:color w:val="00B050"/>
                <w:lang w:eastAsia="cs-CZ"/>
              </w:rPr>
              <w:t>splněno</w:t>
            </w:r>
          </w:p>
        </w:tc>
      </w:tr>
      <w:tr w:rsidR="002B6576" w:rsidRPr="002B6576" w14:paraId="506076C8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71C9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do 31.07.2022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6E797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od 01.10.2022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ED7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zahájení provozu 28 ks řádných OZ ve vozech zajíždějících do PID</w:t>
            </w:r>
          </w:p>
        </w:tc>
      </w:tr>
      <w:tr w:rsidR="002B6576" w:rsidRPr="002B6576" w14:paraId="50821C54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6FB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do 30.11.2022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47BA3C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do 31.03.2023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5B79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zahájení provozu zbývajících 104 ks řádných OZ, dodání 13 ks rezervních OZ</w:t>
            </w:r>
          </w:p>
        </w:tc>
      </w:tr>
      <w:tr w:rsidR="002B6576" w:rsidRPr="002B6576" w14:paraId="1B5C0F98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A785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do 30.06.2022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D75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---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2107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zahájení certifikace MOS pro </w:t>
            </w:r>
            <w:proofErr w:type="gramStart"/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IDOL - </w:t>
            </w:r>
            <w:r w:rsidRPr="002B6576">
              <w:rPr>
                <w:rFonts w:ascii="Calibri" w:eastAsia="Times New Roman" w:hAnsi="Calibri" w:cs="Calibri"/>
                <w:color w:val="00B050"/>
                <w:lang w:eastAsia="cs-CZ"/>
              </w:rPr>
              <w:t>splněno</w:t>
            </w:r>
            <w:proofErr w:type="gramEnd"/>
          </w:p>
        </w:tc>
      </w:tr>
      <w:tr w:rsidR="002B6576" w:rsidRPr="002B6576" w14:paraId="06120B9F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C0C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do 31.10.2022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25A2E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do 31.01.2023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7E0A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dokončení certifikace MOS pro IDOL</w:t>
            </w:r>
          </w:p>
        </w:tc>
      </w:tr>
      <w:tr w:rsidR="002B6576" w:rsidRPr="002B6576" w14:paraId="06EABEB4" w14:textId="77777777" w:rsidTr="002B6576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78E6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  <w:t>do 30.11.2022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AEFADA" w14:textId="77777777" w:rsidR="002B6576" w:rsidRPr="002B6576" w:rsidRDefault="002B6576" w:rsidP="002B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do 31.03.2023</w:t>
            </w:r>
          </w:p>
        </w:tc>
        <w:tc>
          <w:tcPr>
            <w:tcW w:w="3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5B3B" w14:textId="77777777" w:rsidR="002B6576" w:rsidRPr="002B6576" w:rsidRDefault="002B6576" w:rsidP="002B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6576">
              <w:rPr>
                <w:rFonts w:ascii="Calibri" w:eastAsia="Times New Roman" w:hAnsi="Calibri" w:cs="Calibri"/>
                <w:color w:val="000000"/>
                <w:lang w:eastAsia="cs-CZ"/>
              </w:rPr>
              <w:t>připraveno spuštění MOS pro IDOL</w:t>
            </w:r>
          </w:p>
        </w:tc>
      </w:tr>
    </w:tbl>
    <w:p w14:paraId="19837B4A" w14:textId="77777777" w:rsidR="002B6576" w:rsidRPr="002A67CE" w:rsidRDefault="002B6576" w:rsidP="00D51D79">
      <w:pPr>
        <w:spacing w:before="120" w:after="120"/>
        <w:rPr>
          <w:rFonts w:ascii="Garamond" w:hAnsi="Garamond" w:cs="Segoe UI"/>
        </w:rPr>
      </w:pPr>
    </w:p>
    <w:sectPr w:rsidR="002B6576" w:rsidRPr="002A67CE" w:rsidSect="00B45F12">
      <w:headerReference w:type="default" r:id="rId8"/>
      <w:footerReference w:type="default" r:id="rId9"/>
      <w:pgSz w:w="11906" w:h="16838"/>
      <w:pgMar w:top="1361" w:right="1247" w:bottom="99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B0F6" w14:textId="77777777" w:rsidR="00C916C0" w:rsidRDefault="00C916C0" w:rsidP="00F0538E">
      <w:pPr>
        <w:spacing w:after="0" w:line="240" w:lineRule="auto"/>
      </w:pPr>
      <w:r>
        <w:separator/>
      </w:r>
    </w:p>
  </w:endnote>
  <w:endnote w:type="continuationSeparator" w:id="0">
    <w:p w14:paraId="0723912A" w14:textId="77777777" w:rsidR="00C916C0" w:rsidRDefault="00C916C0" w:rsidP="00F0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2569" w14:textId="2ACD830E" w:rsidR="00D60565" w:rsidRDefault="00D60565" w:rsidP="00B45F12">
    <w:pPr>
      <w:pStyle w:val="Zpat"/>
      <w:spacing w:before="12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7E1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6669" w14:textId="77777777" w:rsidR="00C916C0" w:rsidRDefault="00C916C0" w:rsidP="00F0538E">
      <w:pPr>
        <w:spacing w:after="0" w:line="240" w:lineRule="auto"/>
      </w:pPr>
      <w:r>
        <w:separator/>
      </w:r>
    </w:p>
  </w:footnote>
  <w:footnote w:type="continuationSeparator" w:id="0">
    <w:p w14:paraId="201E2C71" w14:textId="77777777" w:rsidR="00C916C0" w:rsidRDefault="00C916C0" w:rsidP="00F0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C387" w14:textId="4BA55A05" w:rsidR="00D60565" w:rsidRDefault="00D60565" w:rsidP="00C102CE">
    <w:pPr>
      <w:spacing w:after="0"/>
    </w:pPr>
    <w:r>
      <w:rPr>
        <w:sz w:val="18"/>
        <w:szCs w:val="18"/>
      </w:rPr>
      <w:t xml:space="preserve">KORID LK – </w:t>
    </w:r>
    <w:r w:rsidR="005A2ECE">
      <w:rPr>
        <w:sz w:val="18"/>
        <w:szCs w:val="18"/>
      </w:rPr>
      <w:t xml:space="preserve">dodatek č. </w:t>
    </w:r>
    <w:r w:rsidR="00B2015F">
      <w:rPr>
        <w:sz w:val="18"/>
        <w:szCs w:val="18"/>
      </w:rPr>
      <w:t>2</w:t>
    </w:r>
    <w:r w:rsidR="005A2ECE">
      <w:rPr>
        <w:sz w:val="18"/>
        <w:szCs w:val="18"/>
      </w:rPr>
      <w:t xml:space="preserve"> ke </w:t>
    </w:r>
    <w:r>
      <w:rPr>
        <w:sz w:val="18"/>
        <w:szCs w:val="18"/>
      </w:rPr>
      <w:t>smlouv</w:t>
    </w:r>
    <w:r w:rsidR="005A2ECE">
      <w:rPr>
        <w:sz w:val="18"/>
        <w:szCs w:val="18"/>
      </w:rPr>
      <w:t xml:space="preserve">ě </w:t>
    </w:r>
    <w:r>
      <w:rPr>
        <w:sz w:val="18"/>
        <w:szCs w:val="18"/>
      </w:rPr>
      <w:t xml:space="preserve">o zajištění provozu odbavovacích zařízení IDOL a o poskytování souvisejících služeb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23AFD0C"/>
    <w:lvl w:ilvl="0">
      <w:start w:val="1"/>
      <w:numFmt w:val="decimal"/>
      <w:pStyle w:val="Nadpis8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23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/>
        <w:b w:val="0"/>
        <w:i w:val="0"/>
        <w:sz w:val="22"/>
        <w:u w:val="none"/>
      </w:rPr>
    </w:lvl>
    <w:lvl w:ilvl="1">
      <w:start w:val="1"/>
      <w:numFmt w:val="decimal"/>
      <w:lvlText w:val="Příloha %1.%2"/>
      <w:lvlJc w:val="left"/>
      <w:pPr>
        <w:tabs>
          <w:tab w:val="num" w:pos="2315"/>
        </w:tabs>
        <w:ind w:left="2315" w:hanging="1105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A4648"/>
    <w:multiLevelType w:val="multilevel"/>
    <w:tmpl w:val="3F94A196"/>
    <w:lvl w:ilvl="0">
      <w:start w:val="1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6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B9106A"/>
    <w:multiLevelType w:val="multilevel"/>
    <w:tmpl w:val="0AC201B6"/>
    <w:lvl w:ilvl="0">
      <w:start w:val="1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BE030D"/>
    <w:multiLevelType w:val="multilevel"/>
    <w:tmpl w:val="8FC28B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1440" w:hanging="110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F4EA2"/>
    <w:multiLevelType w:val="hybridMultilevel"/>
    <w:tmpl w:val="C4F80D54"/>
    <w:lvl w:ilvl="0" w:tplc="80281C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281CF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644482"/>
    <w:multiLevelType w:val="multilevel"/>
    <w:tmpl w:val="CD0CCD64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4E14A5"/>
    <w:multiLevelType w:val="multilevel"/>
    <w:tmpl w:val="5CFA6D42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156633"/>
    <w:multiLevelType w:val="multilevel"/>
    <w:tmpl w:val="DF041A80"/>
    <w:lvl w:ilvl="0">
      <w:start w:val="1"/>
      <w:numFmt w:val="upperRoman"/>
      <w:lvlText w:val="%1."/>
      <w:lvlJc w:val="left"/>
      <w:pPr>
        <w:ind w:left="3131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="Garamond" w:hAnsi="Garamond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Podnadpis3"/>
      <w:isLgl/>
      <w:lvlText w:val="%1.%2.%3"/>
      <w:lvlJc w:val="left"/>
      <w:pPr>
        <w:ind w:left="1997" w:hanging="720"/>
      </w:pPr>
      <w:rPr>
        <w:rFonts w:ascii="Garamond" w:hAnsi="Garamond" w:cs="Segoe U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Palatino Linotype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9" w15:restartNumberingAfterBreak="0">
    <w:nsid w:val="157609FF"/>
    <w:multiLevelType w:val="multilevel"/>
    <w:tmpl w:val="0F50B436"/>
    <w:lvl w:ilvl="0">
      <w:start w:val="1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9107E1"/>
    <w:multiLevelType w:val="multilevel"/>
    <w:tmpl w:val="F22C1B7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252720"/>
    <w:multiLevelType w:val="hybridMultilevel"/>
    <w:tmpl w:val="FE489D82"/>
    <w:lvl w:ilvl="0" w:tplc="B10208E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A0703"/>
    <w:multiLevelType w:val="multilevel"/>
    <w:tmpl w:val="7506D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EC3AE3"/>
    <w:multiLevelType w:val="multilevel"/>
    <w:tmpl w:val="5F9A30D6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FF2647"/>
    <w:multiLevelType w:val="multilevel"/>
    <w:tmpl w:val="E0E8B90A"/>
    <w:lvl w:ilvl="0">
      <w:start w:val="1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FA2FE3"/>
    <w:multiLevelType w:val="multilevel"/>
    <w:tmpl w:val="9F1EB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CFB512B"/>
    <w:multiLevelType w:val="hybridMultilevel"/>
    <w:tmpl w:val="413C0710"/>
    <w:lvl w:ilvl="0" w:tplc="B10208E0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  <w:i w:val="0"/>
      </w:rPr>
    </w:lvl>
    <w:lvl w:ilvl="1" w:tplc="4CA6D40A">
      <w:numFmt w:val="bullet"/>
      <w:lvlText w:val="•"/>
      <w:lvlJc w:val="left"/>
      <w:pPr>
        <w:ind w:left="2007" w:hanging="360"/>
      </w:pPr>
      <w:rPr>
        <w:rFonts w:ascii="Garamond" w:eastAsia="Times New Roman" w:hAnsi="Garamond" w:cs="Segoe UI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523A7E"/>
    <w:multiLevelType w:val="multilevel"/>
    <w:tmpl w:val="6D24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F8962E2"/>
    <w:multiLevelType w:val="multilevel"/>
    <w:tmpl w:val="63481E8A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EE6D21"/>
    <w:multiLevelType w:val="multilevel"/>
    <w:tmpl w:val="E5185CDA"/>
    <w:lvl w:ilvl="0">
      <w:start w:val="1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781106"/>
    <w:multiLevelType w:val="multilevel"/>
    <w:tmpl w:val="CA8CDC50"/>
    <w:lvl w:ilvl="0">
      <w:start w:val="1"/>
      <w:numFmt w:val="decimal"/>
      <w:pStyle w:val="rove1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lowerRoman"/>
      <w:lvlText w:val="(%3)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21" w15:restartNumberingAfterBreak="0">
    <w:nsid w:val="31BB1985"/>
    <w:multiLevelType w:val="multilevel"/>
    <w:tmpl w:val="C414A9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1966C6"/>
    <w:multiLevelType w:val="multilevel"/>
    <w:tmpl w:val="EF7E4E18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2C6FCD"/>
    <w:multiLevelType w:val="multilevel"/>
    <w:tmpl w:val="B2BA1E72"/>
    <w:lvl w:ilvl="0">
      <w:start w:val="1"/>
      <w:numFmt w:val="decimal"/>
      <w:pStyle w:val="podbod2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8D91E88"/>
    <w:multiLevelType w:val="multilevel"/>
    <w:tmpl w:val="EA10F168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9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9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9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C6194B"/>
    <w:multiLevelType w:val="hybridMultilevel"/>
    <w:tmpl w:val="8B9ECFB6"/>
    <w:lvl w:ilvl="0" w:tplc="B10208E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51132B"/>
    <w:multiLevelType w:val="multilevel"/>
    <w:tmpl w:val="32007698"/>
    <w:lvl w:ilvl="0">
      <w:start w:val="9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</w:rPr>
    </w:lvl>
  </w:abstractNum>
  <w:abstractNum w:abstractNumId="27" w15:restartNumberingAfterBreak="0">
    <w:nsid w:val="430F5D6B"/>
    <w:multiLevelType w:val="multilevel"/>
    <w:tmpl w:val="16AC3E06"/>
    <w:lvl w:ilvl="0">
      <w:start w:val="1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676169"/>
    <w:multiLevelType w:val="multilevel"/>
    <w:tmpl w:val="070827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487738A3"/>
    <w:multiLevelType w:val="hybridMultilevel"/>
    <w:tmpl w:val="E31EAF4E"/>
    <w:lvl w:ilvl="0" w:tplc="39C49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00D0B"/>
    <w:multiLevelType w:val="multilevel"/>
    <w:tmpl w:val="508A26B6"/>
    <w:lvl w:ilvl="0">
      <w:start w:val="1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DD3202"/>
    <w:multiLevelType w:val="multilevel"/>
    <w:tmpl w:val="7486D7B0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2010B5"/>
    <w:multiLevelType w:val="multilevel"/>
    <w:tmpl w:val="4FB2EDDA"/>
    <w:lvl w:ilvl="0">
      <w:start w:val="1"/>
      <w:numFmt w:val="lowerLetter"/>
      <w:lvlText w:val="%1)"/>
      <w:lvlJc w:val="left"/>
      <w:pPr>
        <w:ind w:left="967" w:hanging="40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14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517A7485"/>
    <w:multiLevelType w:val="multilevel"/>
    <w:tmpl w:val="43F2E868"/>
    <w:lvl w:ilvl="0">
      <w:start w:val="1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4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1851187"/>
    <w:multiLevelType w:val="hybridMultilevel"/>
    <w:tmpl w:val="EBC6BB34"/>
    <w:lvl w:ilvl="0" w:tplc="FFFFFFFF">
      <w:start w:val="1"/>
      <w:numFmt w:val="decimal"/>
      <w:pStyle w:val="Odstavec2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5" w15:restartNumberingAfterBreak="0">
    <w:nsid w:val="54B450CE"/>
    <w:multiLevelType w:val="hybridMultilevel"/>
    <w:tmpl w:val="76F27E06"/>
    <w:lvl w:ilvl="0" w:tplc="B10208E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BE4D39"/>
    <w:multiLevelType w:val="multilevel"/>
    <w:tmpl w:val="CB169DDE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none"/>
      <w:lvlRestart w:val="0"/>
      <w:lvlText w:val="%1%3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7" w15:restartNumberingAfterBreak="0">
    <w:nsid w:val="57F52A5F"/>
    <w:multiLevelType w:val="hybridMultilevel"/>
    <w:tmpl w:val="8B9ECFB6"/>
    <w:lvl w:ilvl="0" w:tplc="B10208E0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6D202C"/>
    <w:multiLevelType w:val="multilevel"/>
    <w:tmpl w:val="BFC2F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0A1C00"/>
    <w:multiLevelType w:val="multilevel"/>
    <w:tmpl w:val="CD12CC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5ED138F2"/>
    <w:multiLevelType w:val="hybridMultilevel"/>
    <w:tmpl w:val="BCE8B2AE"/>
    <w:lvl w:ilvl="0" w:tplc="B10208E0">
      <w:start w:val="1"/>
      <w:numFmt w:val="lowerLetter"/>
      <w:lvlText w:val="(%1)"/>
      <w:lvlJc w:val="left"/>
      <w:pPr>
        <w:ind w:left="128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0D472EA"/>
    <w:multiLevelType w:val="multilevel"/>
    <w:tmpl w:val="7C3CB104"/>
    <w:lvl w:ilvl="0">
      <w:start w:val="1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5511D6F"/>
    <w:multiLevelType w:val="multilevel"/>
    <w:tmpl w:val="6DF4A090"/>
    <w:lvl w:ilvl="0">
      <w:start w:val="1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427E7"/>
    <w:multiLevelType w:val="multilevel"/>
    <w:tmpl w:val="302A3B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9E2A7E"/>
    <w:multiLevelType w:val="hybridMultilevel"/>
    <w:tmpl w:val="9F68FDF4"/>
    <w:lvl w:ilvl="0" w:tplc="B10208E0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EE8533E"/>
    <w:multiLevelType w:val="hybridMultilevel"/>
    <w:tmpl w:val="62D4E7F0"/>
    <w:lvl w:ilvl="0" w:tplc="FFFFFFFF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4936908">
    <w:abstractNumId w:val="0"/>
  </w:num>
  <w:num w:numId="2" w16cid:durableId="108206813">
    <w:abstractNumId w:val="8"/>
  </w:num>
  <w:num w:numId="3" w16cid:durableId="1716200991">
    <w:abstractNumId w:val="23"/>
  </w:num>
  <w:num w:numId="4" w16cid:durableId="1574967333">
    <w:abstractNumId w:val="34"/>
  </w:num>
  <w:num w:numId="5" w16cid:durableId="884633991">
    <w:abstractNumId w:val="36"/>
  </w:num>
  <w:num w:numId="6" w16cid:durableId="836946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861974">
    <w:abstractNumId w:val="43"/>
  </w:num>
  <w:num w:numId="8" w16cid:durableId="307589663">
    <w:abstractNumId w:val="4"/>
  </w:num>
  <w:num w:numId="9" w16cid:durableId="680283885">
    <w:abstractNumId w:val="16"/>
  </w:num>
  <w:num w:numId="10" w16cid:durableId="252587369">
    <w:abstractNumId w:val="15"/>
  </w:num>
  <w:num w:numId="11" w16cid:durableId="997928278">
    <w:abstractNumId w:val="39"/>
  </w:num>
  <w:num w:numId="12" w16cid:durableId="615450491">
    <w:abstractNumId w:val="44"/>
  </w:num>
  <w:num w:numId="13" w16cid:durableId="2141607738">
    <w:abstractNumId w:val="12"/>
  </w:num>
  <w:num w:numId="14" w16cid:durableId="1229806343">
    <w:abstractNumId w:val="38"/>
  </w:num>
  <w:num w:numId="15" w16cid:durableId="851723259">
    <w:abstractNumId w:val="21"/>
  </w:num>
  <w:num w:numId="16" w16cid:durableId="27879024">
    <w:abstractNumId w:val="28"/>
  </w:num>
  <w:num w:numId="17" w16cid:durableId="1465391815">
    <w:abstractNumId w:val="37"/>
  </w:num>
  <w:num w:numId="18" w16cid:durableId="981806666">
    <w:abstractNumId w:val="45"/>
  </w:num>
  <w:num w:numId="19" w16cid:durableId="1966812958">
    <w:abstractNumId w:val="26"/>
  </w:num>
  <w:num w:numId="20" w16cid:durableId="1706172950">
    <w:abstractNumId w:val="24"/>
  </w:num>
  <w:num w:numId="21" w16cid:durableId="263804629">
    <w:abstractNumId w:val="7"/>
  </w:num>
  <w:num w:numId="22" w16cid:durableId="1339651812">
    <w:abstractNumId w:val="11"/>
  </w:num>
  <w:num w:numId="23" w16cid:durableId="589234985">
    <w:abstractNumId w:val="30"/>
  </w:num>
  <w:num w:numId="24" w16cid:durableId="1348755570">
    <w:abstractNumId w:val="25"/>
  </w:num>
  <w:num w:numId="25" w16cid:durableId="1244946154">
    <w:abstractNumId w:val="10"/>
  </w:num>
  <w:num w:numId="26" w16cid:durableId="1862746366">
    <w:abstractNumId w:val="40"/>
  </w:num>
  <w:num w:numId="27" w16cid:durableId="532353459">
    <w:abstractNumId w:val="22"/>
  </w:num>
  <w:num w:numId="28" w16cid:durableId="1544561710">
    <w:abstractNumId w:val="35"/>
  </w:num>
  <w:num w:numId="29" w16cid:durableId="2079478543">
    <w:abstractNumId w:val="31"/>
  </w:num>
  <w:num w:numId="30" w16cid:durableId="1238781245">
    <w:abstractNumId w:val="2"/>
  </w:num>
  <w:num w:numId="31" w16cid:durableId="1484467083">
    <w:abstractNumId w:val="33"/>
  </w:num>
  <w:num w:numId="32" w16cid:durableId="1725177598">
    <w:abstractNumId w:val="3"/>
  </w:num>
  <w:num w:numId="33" w16cid:durableId="1944144331">
    <w:abstractNumId w:val="27"/>
  </w:num>
  <w:num w:numId="34" w16cid:durableId="2023824719">
    <w:abstractNumId w:val="9"/>
  </w:num>
  <w:num w:numId="35" w16cid:durableId="1053845522">
    <w:abstractNumId w:val="1"/>
  </w:num>
  <w:num w:numId="36" w16cid:durableId="126046670">
    <w:abstractNumId w:val="5"/>
  </w:num>
  <w:num w:numId="37" w16cid:durableId="861240241">
    <w:abstractNumId w:val="17"/>
  </w:num>
  <w:num w:numId="38" w16cid:durableId="682442116">
    <w:abstractNumId w:val="20"/>
  </w:num>
  <w:num w:numId="39" w16cid:durableId="922451044">
    <w:abstractNumId w:val="18"/>
  </w:num>
  <w:num w:numId="40" w16cid:durableId="1432818101">
    <w:abstractNumId w:val="13"/>
  </w:num>
  <w:num w:numId="41" w16cid:durableId="1853301429">
    <w:abstractNumId w:val="6"/>
  </w:num>
  <w:num w:numId="42" w16cid:durableId="1504779818">
    <w:abstractNumId w:val="19"/>
  </w:num>
  <w:num w:numId="43" w16cid:durableId="1192762461">
    <w:abstractNumId w:val="41"/>
  </w:num>
  <w:num w:numId="44" w16cid:durableId="1582326142">
    <w:abstractNumId w:val="14"/>
  </w:num>
  <w:num w:numId="45" w16cid:durableId="263608900">
    <w:abstractNumId w:val="42"/>
  </w:num>
  <w:num w:numId="46" w16cid:durableId="217514522">
    <w:abstractNumId w:val="29"/>
  </w:num>
  <w:num w:numId="47" w16cid:durableId="38588167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13"/>
    <w:rsid w:val="0000066E"/>
    <w:rsid w:val="000023BE"/>
    <w:rsid w:val="00002B68"/>
    <w:rsid w:val="00002FDC"/>
    <w:rsid w:val="00004039"/>
    <w:rsid w:val="00005D7D"/>
    <w:rsid w:val="000066CC"/>
    <w:rsid w:val="00006CC1"/>
    <w:rsid w:val="0001050C"/>
    <w:rsid w:val="00011690"/>
    <w:rsid w:val="00014A48"/>
    <w:rsid w:val="0001639B"/>
    <w:rsid w:val="00017730"/>
    <w:rsid w:val="00017784"/>
    <w:rsid w:val="00020DB2"/>
    <w:rsid w:val="00021257"/>
    <w:rsid w:val="00021303"/>
    <w:rsid w:val="00021647"/>
    <w:rsid w:val="00021DB1"/>
    <w:rsid w:val="00024123"/>
    <w:rsid w:val="000244C9"/>
    <w:rsid w:val="00024CB2"/>
    <w:rsid w:val="000250F9"/>
    <w:rsid w:val="00025775"/>
    <w:rsid w:val="00026178"/>
    <w:rsid w:val="000275D7"/>
    <w:rsid w:val="000332BA"/>
    <w:rsid w:val="00035686"/>
    <w:rsid w:val="00037742"/>
    <w:rsid w:val="000432E1"/>
    <w:rsid w:val="000433E8"/>
    <w:rsid w:val="0004382B"/>
    <w:rsid w:val="00044945"/>
    <w:rsid w:val="000460A7"/>
    <w:rsid w:val="00046A4B"/>
    <w:rsid w:val="000473E6"/>
    <w:rsid w:val="000502B5"/>
    <w:rsid w:val="0005184C"/>
    <w:rsid w:val="00051AB1"/>
    <w:rsid w:val="000534D2"/>
    <w:rsid w:val="00054638"/>
    <w:rsid w:val="00054CD0"/>
    <w:rsid w:val="000556C7"/>
    <w:rsid w:val="00056318"/>
    <w:rsid w:val="000568F2"/>
    <w:rsid w:val="00056B57"/>
    <w:rsid w:val="00056DFB"/>
    <w:rsid w:val="00061FCA"/>
    <w:rsid w:val="00070C6A"/>
    <w:rsid w:val="00072B2C"/>
    <w:rsid w:val="00072E58"/>
    <w:rsid w:val="00073DBE"/>
    <w:rsid w:val="00074137"/>
    <w:rsid w:val="000743A7"/>
    <w:rsid w:val="000745DF"/>
    <w:rsid w:val="000765C7"/>
    <w:rsid w:val="00076748"/>
    <w:rsid w:val="000769BC"/>
    <w:rsid w:val="0007739D"/>
    <w:rsid w:val="000776B5"/>
    <w:rsid w:val="000779B1"/>
    <w:rsid w:val="00077D3C"/>
    <w:rsid w:val="000828A2"/>
    <w:rsid w:val="00086CB1"/>
    <w:rsid w:val="000872EF"/>
    <w:rsid w:val="000874A5"/>
    <w:rsid w:val="00090939"/>
    <w:rsid w:val="000910AA"/>
    <w:rsid w:val="000927B4"/>
    <w:rsid w:val="0009513F"/>
    <w:rsid w:val="00095282"/>
    <w:rsid w:val="00096E38"/>
    <w:rsid w:val="00097335"/>
    <w:rsid w:val="00097F5C"/>
    <w:rsid w:val="000A223F"/>
    <w:rsid w:val="000A2ED7"/>
    <w:rsid w:val="000A3554"/>
    <w:rsid w:val="000A3880"/>
    <w:rsid w:val="000A3A3E"/>
    <w:rsid w:val="000A4A63"/>
    <w:rsid w:val="000A6BAF"/>
    <w:rsid w:val="000A7BDF"/>
    <w:rsid w:val="000B097D"/>
    <w:rsid w:val="000B428D"/>
    <w:rsid w:val="000B5D54"/>
    <w:rsid w:val="000B79CD"/>
    <w:rsid w:val="000B7E6F"/>
    <w:rsid w:val="000C0183"/>
    <w:rsid w:val="000C0204"/>
    <w:rsid w:val="000C0CD9"/>
    <w:rsid w:val="000C1078"/>
    <w:rsid w:val="000C20F1"/>
    <w:rsid w:val="000C2B15"/>
    <w:rsid w:val="000C323E"/>
    <w:rsid w:val="000C39BE"/>
    <w:rsid w:val="000C5B60"/>
    <w:rsid w:val="000C5E5D"/>
    <w:rsid w:val="000C66E4"/>
    <w:rsid w:val="000C7C05"/>
    <w:rsid w:val="000D2255"/>
    <w:rsid w:val="000D3767"/>
    <w:rsid w:val="000D6E31"/>
    <w:rsid w:val="000D7736"/>
    <w:rsid w:val="000E05E3"/>
    <w:rsid w:val="000E13B6"/>
    <w:rsid w:val="000E2205"/>
    <w:rsid w:val="000E2432"/>
    <w:rsid w:val="000E294E"/>
    <w:rsid w:val="000E2F07"/>
    <w:rsid w:val="000E3034"/>
    <w:rsid w:val="000E328C"/>
    <w:rsid w:val="000E3B66"/>
    <w:rsid w:val="000E4342"/>
    <w:rsid w:val="000E45DB"/>
    <w:rsid w:val="000E5339"/>
    <w:rsid w:val="000E5383"/>
    <w:rsid w:val="000E6E6C"/>
    <w:rsid w:val="000F4D13"/>
    <w:rsid w:val="000F5483"/>
    <w:rsid w:val="000F5699"/>
    <w:rsid w:val="000F587E"/>
    <w:rsid w:val="000F6BF4"/>
    <w:rsid w:val="001006F9"/>
    <w:rsid w:val="00100BE4"/>
    <w:rsid w:val="00102174"/>
    <w:rsid w:val="00103D38"/>
    <w:rsid w:val="00104ABC"/>
    <w:rsid w:val="00104EF3"/>
    <w:rsid w:val="00106503"/>
    <w:rsid w:val="00106AC2"/>
    <w:rsid w:val="001070A5"/>
    <w:rsid w:val="001076B7"/>
    <w:rsid w:val="00107975"/>
    <w:rsid w:val="00110DC1"/>
    <w:rsid w:val="00111432"/>
    <w:rsid w:val="00111533"/>
    <w:rsid w:val="00114033"/>
    <w:rsid w:val="0011403C"/>
    <w:rsid w:val="001153F1"/>
    <w:rsid w:val="00115605"/>
    <w:rsid w:val="001163F5"/>
    <w:rsid w:val="0011653B"/>
    <w:rsid w:val="00116790"/>
    <w:rsid w:val="00116D40"/>
    <w:rsid w:val="00117438"/>
    <w:rsid w:val="0011781D"/>
    <w:rsid w:val="0012024A"/>
    <w:rsid w:val="00120AFC"/>
    <w:rsid w:val="00121403"/>
    <w:rsid w:val="00123EBF"/>
    <w:rsid w:val="001241D3"/>
    <w:rsid w:val="001249DB"/>
    <w:rsid w:val="00124E64"/>
    <w:rsid w:val="0013046C"/>
    <w:rsid w:val="0013380F"/>
    <w:rsid w:val="00136741"/>
    <w:rsid w:val="00137378"/>
    <w:rsid w:val="00141059"/>
    <w:rsid w:val="0014278E"/>
    <w:rsid w:val="00143816"/>
    <w:rsid w:val="0014398F"/>
    <w:rsid w:val="00144EEB"/>
    <w:rsid w:val="001466E4"/>
    <w:rsid w:val="00147CA9"/>
    <w:rsid w:val="001501AB"/>
    <w:rsid w:val="00151442"/>
    <w:rsid w:val="00151632"/>
    <w:rsid w:val="00152CAC"/>
    <w:rsid w:val="00153724"/>
    <w:rsid w:val="00155AE3"/>
    <w:rsid w:val="0015776B"/>
    <w:rsid w:val="00162AA5"/>
    <w:rsid w:val="00162F74"/>
    <w:rsid w:val="00163BF0"/>
    <w:rsid w:val="0016415D"/>
    <w:rsid w:val="00164DBF"/>
    <w:rsid w:val="00165517"/>
    <w:rsid w:val="00166084"/>
    <w:rsid w:val="001671BD"/>
    <w:rsid w:val="001703D5"/>
    <w:rsid w:val="00171831"/>
    <w:rsid w:val="00171EEF"/>
    <w:rsid w:val="00172607"/>
    <w:rsid w:val="00173189"/>
    <w:rsid w:val="0017335F"/>
    <w:rsid w:val="00173593"/>
    <w:rsid w:val="00173E99"/>
    <w:rsid w:val="00174B2B"/>
    <w:rsid w:val="001755BB"/>
    <w:rsid w:val="00175801"/>
    <w:rsid w:val="00176218"/>
    <w:rsid w:val="00176C5E"/>
    <w:rsid w:val="00176CA8"/>
    <w:rsid w:val="00177300"/>
    <w:rsid w:val="00180DFD"/>
    <w:rsid w:val="00182539"/>
    <w:rsid w:val="001830A7"/>
    <w:rsid w:val="00183A62"/>
    <w:rsid w:val="0018410B"/>
    <w:rsid w:val="00186B86"/>
    <w:rsid w:val="0019345C"/>
    <w:rsid w:val="001945BE"/>
    <w:rsid w:val="001A0919"/>
    <w:rsid w:val="001A0DB4"/>
    <w:rsid w:val="001A1A9F"/>
    <w:rsid w:val="001A404A"/>
    <w:rsid w:val="001A43FE"/>
    <w:rsid w:val="001A6638"/>
    <w:rsid w:val="001A7865"/>
    <w:rsid w:val="001B2737"/>
    <w:rsid w:val="001B2B56"/>
    <w:rsid w:val="001B2DB8"/>
    <w:rsid w:val="001B3314"/>
    <w:rsid w:val="001B52F3"/>
    <w:rsid w:val="001B5C1C"/>
    <w:rsid w:val="001B5FE7"/>
    <w:rsid w:val="001B721B"/>
    <w:rsid w:val="001B77D1"/>
    <w:rsid w:val="001C0100"/>
    <w:rsid w:val="001C0982"/>
    <w:rsid w:val="001C0B5A"/>
    <w:rsid w:val="001C155E"/>
    <w:rsid w:val="001C15CB"/>
    <w:rsid w:val="001C19EE"/>
    <w:rsid w:val="001C3187"/>
    <w:rsid w:val="001C444A"/>
    <w:rsid w:val="001C44D1"/>
    <w:rsid w:val="001C488A"/>
    <w:rsid w:val="001C4B47"/>
    <w:rsid w:val="001C4C37"/>
    <w:rsid w:val="001C5FAD"/>
    <w:rsid w:val="001C7CB4"/>
    <w:rsid w:val="001C7EC9"/>
    <w:rsid w:val="001D1C21"/>
    <w:rsid w:val="001D4C5A"/>
    <w:rsid w:val="001D4CCB"/>
    <w:rsid w:val="001D635E"/>
    <w:rsid w:val="001D6A03"/>
    <w:rsid w:val="001D76E5"/>
    <w:rsid w:val="001E06B3"/>
    <w:rsid w:val="001E0B24"/>
    <w:rsid w:val="001E0C0F"/>
    <w:rsid w:val="001E2272"/>
    <w:rsid w:val="001E22F8"/>
    <w:rsid w:val="001E2820"/>
    <w:rsid w:val="001E3B44"/>
    <w:rsid w:val="001E429D"/>
    <w:rsid w:val="001E633C"/>
    <w:rsid w:val="001F1513"/>
    <w:rsid w:val="001F276E"/>
    <w:rsid w:val="001F29D9"/>
    <w:rsid w:val="001F2AAA"/>
    <w:rsid w:val="001F7488"/>
    <w:rsid w:val="001F7D4B"/>
    <w:rsid w:val="00200D4F"/>
    <w:rsid w:val="002010CE"/>
    <w:rsid w:val="002033C8"/>
    <w:rsid w:val="00203EF5"/>
    <w:rsid w:val="00204100"/>
    <w:rsid w:val="0020473B"/>
    <w:rsid w:val="00204B0C"/>
    <w:rsid w:val="002077CB"/>
    <w:rsid w:val="0020791D"/>
    <w:rsid w:val="00210011"/>
    <w:rsid w:val="0021186D"/>
    <w:rsid w:val="00211CDE"/>
    <w:rsid w:val="0021259B"/>
    <w:rsid w:val="00214307"/>
    <w:rsid w:val="002144E8"/>
    <w:rsid w:val="00214ED5"/>
    <w:rsid w:val="002153D5"/>
    <w:rsid w:val="00216E1E"/>
    <w:rsid w:val="0021707B"/>
    <w:rsid w:val="00217C4C"/>
    <w:rsid w:val="002205D8"/>
    <w:rsid w:val="00220F04"/>
    <w:rsid w:val="002216FD"/>
    <w:rsid w:val="0022175F"/>
    <w:rsid w:val="00223616"/>
    <w:rsid w:val="002239BB"/>
    <w:rsid w:val="00226877"/>
    <w:rsid w:val="00226FC7"/>
    <w:rsid w:val="00227A74"/>
    <w:rsid w:val="00230510"/>
    <w:rsid w:val="00230CF4"/>
    <w:rsid w:val="00230F1C"/>
    <w:rsid w:val="00231084"/>
    <w:rsid w:val="00231C9C"/>
    <w:rsid w:val="002320BD"/>
    <w:rsid w:val="00234F9D"/>
    <w:rsid w:val="00235688"/>
    <w:rsid w:val="00235F8B"/>
    <w:rsid w:val="00236702"/>
    <w:rsid w:val="002374ED"/>
    <w:rsid w:val="00240C57"/>
    <w:rsid w:val="00241B37"/>
    <w:rsid w:val="0024225C"/>
    <w:rsid w:val="0024397D"/>
    <w:rsid w:val="00245C3C"/>
    <w:rsid w:val="0024636F"/>
    <w:rsid w:val="00246AB5"/>
    <w:rsid w:val="002502BA"/>
    <w:rsid w:val="00250465"/>
    <w:rsid w:val="002511DE"/>
    <w:rsid w:val="0025257E"/>
    <w:rsid w:val="00255892"/>
    <w:rsid w:val="002564B6"/>
    <w:rsid w:val="00257145"/>
    <w:rsid w:val="0025762A"/>
    <w:rsid w:val="00260AE2"/>
    <w:rsid w:val="00261F59"/>
    <w:rsid w:val="00262219"/>
    <w:rsid w:val="00264927"/>
    <w:rsid w:val="002654BB"/>
    <w:rsid w:val="00265604"/>
    <w:rsid w:val="00265D79"/>
    <w:rsid w:val="00265E78"/>
    <w:rsid w:val="0026652E"/>
    <w:rsid w:val="00266765"/>
    <w:rsid w:val="0026705A"/>
    <w:rsid w:val="00267DAF"/>
    <w:rsid w:val="002716A8"/>
    <w:rsid w:val="00274272"/>
    <w:rsid w:val="00275C58"/>
    <w:rsid w:val="00277176"/>
    <w:rsid w:val="00277990"/>
    <w:rsid w:val="002804D9"/>
    <w:rsid w:val="00280D2B"/>
    <w:rsid w:val="002815A0"/>
    <w:rsid w:val="0028171A"/>
    <w:rsid w:val="00281B87"/>
    <w:rsid w:val="00283A38"/>
    <w:rsid w:val="00284160"/>
    <w:rsid w:val="002849FC"/>
    <w:rsid w:val="00284FBD"/>
    <w:rsid w:val="0028515C"/>
    <w:rsid w:val="0028780F"/>
    <w:rsid w:val="00287C96"/>
    <w:rsid w:val="00287E97"/>
    <w:rsid w:val="0029152D"/>
    <w:rsid w:val="00293D7D"/>
    <w:rsid w:val="00295141"/>
    <w:rsid w:val="00296C2B"/>
    <w:rsid w:val="002976A7"/>
    <w:rsid w:val="00297B72"/>
    <w:rsid w:val="002A069D"/>
    <w:rsid w:val="002A160B"/>
    <w:rsid w:val="002A179A"/>
    <w:rsid w:val="002A3896"/>
    <w:rsid w:val="002A3CB6"/>
    <w:rsid w:val="002A61FA"/>
    <w:rsid w:val="002A65F6"/>
    <w:rsid w:val="002A67CE"/>
    <w:rsid w:val="002A6BAA"/>
    <w:rsid w:val="002A6E4B"/>
    <w:rsid w:val="002B10A6"/>
    <w:rsid w:val="002B1C89"/>
    <w:rsid w:val="002B2153"/>
    <w:rsid w:val="002B2475"/>
    <w:rsid w:val="002B27E9"/>
    <w:rsid w:val="002B2874"/>
    <w:rsid w:val="002B2E09"/>
    <w:rsid w:val="002B44F2"/>
    <w:rsid w:val="002B5AC2"/>
    <w:rsid w:val="002B61C4"/>
    <w:rsid w:val="002B6576"/>
    <w:rsid w:val="002B688B"/>
    <w:rsid w:val="002B74C8"/>
    <w:rsid w:val="002B7884"/>
    <w:rsid w:val="002B7E9D"/>
    <w:rsid w:val="002C0026"/>
    <w:rsid w:val="002C1EAE"/>
    <w:rsid w:val="002C1EF1"/>
    <w:rsid w:val="002C220D"/>
    <w:rsid w:val="002C27FC"/>
    <w:rsid w:val="002C29D7"/>
    <w:rsid w:val="002C4EA2"/>
    <w:rsid w:val="002C60C5"/>
    <w:rsid w:val="002C7E14"/>
    <w:rsid w:val="002D06F0"/>
    <w:rsid w:val="002D1092"/>
    <w:rsid w:val="002D1264"/>
    <w:rsid w:val="002D1E6A"/>
    <w:rsid w:val="002D3DE3"/>
    <w:rsid w:val="002D41EB"/>
    <w:rsid w:val="002D5122"/>
    <w:rsid w:val="002D6065"/>
    <w:rsid w:val="002D708D"/>
    <w:rsid w:val="002D72E4"/>
    <w:rsid w:val="002D7323"/>
    <w:rsid w:val="002D7BF9"/>
    <w:rsid w:val="002E46F0"/>
    <w:rsid w:val="002E70CD"/>
    <w:rsid w:val="002F0697"/>
    <w:rsid w:val="002F2FAA"/>
    <w:rsid w:val="002F4A2A"/>
    <w:rsid w:val="002F5720"/>
    <w:rsid w:val="002F5BB7"/>
    <w:rsid w:val="002F5C4A"/>
    <w:rsid w:val="002F5D7C"/>
    <w:rsid w:val="002F5F6E"/>
    <w:rsid w:val="002F7082"/>
    <w:rsid w:val="002F725C"/>
    <w:rsid w:val="002F7614"/>
    <w:rsid w:val="002F78CD"/>
    <w:rsid w:val="002F7D46"/>
    <w:rsid w:val="00300460"/>
    <w:rsid w:val="00300F8D"/>
    <w:rsid w:val="00310CB6"/>
    <w:rsid w:val="003127F2"/>
    <w:rsid w:val="00312D8A"/>
    <w:rsid w:val="00313159"/>
    <w:rsid w:val="0031492D"/>
    <w:rsid w:val="0031492F"/>
    <w:rsid w:val="00314BFB"/>
    <w:rsid w:val="00315772"/>
    <w:rsid w:val="003179AF"/>
    <w:rsid w:val="00321A36"/>
    <w:rsid w:val="00321BA6"/>
    <w:rsid w:val="00321FAC"/>
    <w:rsid w:val="00322ED1"/>
    <w:rsid w:val="00324A5A"/>
    <w:rsid w:val="00324EE2"/>
    <w:rsid w:val="00327B23"/>
    <w:rsid w:val="00327E27"/>
    <w:rsid w:val="00330FD0"/>
    <w:rsid w:val="00331179"/>
    <w:rsid w:val="00332CE1"/>
    <w:rsid w:val="00334FBE"/>
    <w:rsid w:val="0033625F"/>
    <w:rsid w:val="003379B5"/>
    <w:rsid w:val="00337B8C"/>
    <w:rsid w:val="00342258"/>
    <w:rsid w:val="003430D6"/>
    <w:rsid w:val="003446C0"/>
    <w:rsid w:val="0034742F"/>
    <w:rsid w:val="0035204E"/>
    <w:rsid w:val="003526EA"/>
    <w:rsid w:val="00352A04"/>
    <w:rsid w:val="003551E9"/>
    <w:rsid w:val="0035539B"/>
    <w:rsid w:val="003610E9"/>
    <w:rsid w:val="00361706"/>
    <w:rsid w:val="0036193A"/>
    <w:rsid w:val="00361E6A"/>
    <w:rsid w:val="00362C86"/>
    <w:rsid w:val="003646F8"/>
    <w:rsid w:val="0037376E"/>
    <w:rsid w:val="00374E65"/>
    <w:rsid w:val="003756ED"/>
    <w:rsid w:val="00380536"/>
    <w:rsid w:val="003806CD"/>
    <w:rsid w:val="00381A3B"/>
    <w:rsid w:val="0038291A"/>
    <w:rsid w:val="003834BC"/>
    <w:rsid w:val="0038545F"/>
    <w:rsid w:val="0038578F"/>
    <w:rsid w:val="00386256"/>
    <w:rsid w:val="0038695A"/>
    <w:rsid w:val="00386A25"/>
    <w:rsid w:val="0038712A"/>
    <w:rsid w:val="0039042F"/>
    <w:rsid w:val="00390996"/>
    <w:rsid w:val="00390A76"/>
    <w:rsid w:val="0039209E"/>
    <w:rsid w:val="0039241F"/>
    <w:rsid w:val="00392A1E"/>
    <w:rsid w:val="00392D93"/>
    <w:rsid w:val="00393A3A"/>
    <w:rsid w:val="0039631A"/>
    <w:rsid w:val="00396B35"/>
    <w:rsid w:val="003A190C"/>
    <w:rsid w:val="003A1AC3"/>
    <w:rsid w:val="003A6414"/>
    <w:rsid w:val="003B0A15"/>
    <w:rsid w:val="003B0FE0"/>
    <w:rsid w:val="003B1264"/>
    <w:rsid w:val="003B14A6"/>
    <w:rsid w:val="003B29CE"/>
    <w:rsid w:val="003B3865"/>
    <w:rsid w:val="003B3C2B"/>
    <w:rsid w:val="003B405F"/>
    <w:rsid w:val="003B430F"/>
    <w:rsid w:val="003C1416"/>
    <w:rsid w:val="003C1850"/>
    <w:rsid w:val="003C1C77"/>
    <w:rsid w:val="003C4F0A"/>
    <w:rsid w:val="003C5072"/>
    <w:rsid w:val="003C5175"/>
    <w:rsid w:val="003C5E9F"/>
    <w:rsid w:val="003C686D"/>
    <w:rsid w:val="003C68D3"/>
    <w:rsid w:val="003C7A55"/>
    <w:rsid w:val="003D0B49"/>
    <w:rsid w:val="003D19FE"/>
    <w:rsid w:val="003D1E46"/>
    <w:rsid w:val="003D37C6"/>
    <w:rsid w:val="003D49F1"/>
    <w:rsid w:val="003D4DF5"/>
    <w:rsid w:val="003D4E24"/>
    <w:rsid w:val="003D5510"/>
    <w:rsid w:val="003D6924"/>
    <w:rsid w:val="003E379D"/>
    <w:rsid w:val="003E3B0F"/>
    <w:rsid w:val="003E4976"/>
    <w:rsid w:val="003E555E"/>
    <w:rsid w:val="003E68F8"/>
    <w:rsid w:val="003E70D6"/>
    <w:rsid w:val="003E7488"/>
    <w:rsid w:val="003E7C42"/>
    <w:rsid w:val="003F0392"/>
    <w:rsid w:val="003F117C"/>
    <w:rsid w:val="003F3830"/>
    <w:rsid w:val="003F3C34"/>
    <w:rsid w:val="003F3D11"/>
    <w:rsid w:val="003F4074"/>
    <w:rsid w:val="003F6C48"/>
    <w:rsid w:val="003F796F"/>
    <w:rsid w:val="004005DC"/>
    <w:rsid w:val="00401666"/>
    <w:rsid w:val="00404F64"/>
    <w:rsid w:val="00405A4F"/>
    <w:rsid w:val="00405FAD"/>
    <w:rsid w:val="004067F3"/>
    <w:rsid w:val="00407353"/>
    <w:rsid w:val="0041151F"/>
    <w:rsid w:val="0041202A"/>
    <w:rsid w:val="004129AA"/>
    <w:rsid w:val="00412DD6"/>
    <w:rsid w:val="0041311C"/>
    <w:rsid w:val="00413369"/>
    <w:rsid w:val="00415142"/>
    <w:rsid w:val="00415DA9"/>
    <w:rsid w:val="004175B1"/>
    <w:rsid w:val="00417B3E"/>
    <w:rsid w:val="00422B95"/>
    <w:rsid w:val="004231F0"/>
    <w:rsid w:val="004271F4"/>
    <w:rsid w:val="004316A0"/>
    <w:rsid w:val="004334CE"/>
    <w:rsid w:val="0043439B"/>
    <w:rsid w:val="004348A0"/>
    <w:rsid w:val="004409DA"/>
    <w:rsid w:val="00440F50"/>
    <w:rsid w:val="0044123F"/>
    <w:rsid w:val="00441F1C"/>
    <w:rsid w:val="00442448"/>
    <w:rsid w:val="004426AC"/>
    <w:rsid w:val="00444876"/>
    <w:rsid w:val="00445E78"/>
    <w:rsid w:val="00450DFD"/>
    <w:rsid w:val="0045163D"/>
    <w:rsid w:val="00453ABA"/>
    <w:rsid w:val="00453B29"/>
    <w:rsid w:val="0045480F"/>
    <w:rsid w:val="00454CD3"/>
    <w:rsid w:val="0045500E"/>
    <w:rsid w:val="00455AE7"/>
    <w:rsid w:val="004574D0"/>
    <w:rsid w:val="004600E8"/>
    <w:rsid w:val="00460230"/>
    <w:rsid w:val="00460E34"/>
    <w:rsid w:val="0046149B"/>
    <w:rsid w:val="004614AC"/>
    <w:rsid w:val="004630B6"/>
    <w:rsid w:val="00465F79"/>
    <w:rsid w:val="0046719D"/>
    <w:rsid w:val="00470C4C"/>
    <w:rsid w:val="00472BE0"/>
    <w:rsid w:val="0047375F"/>
    <w:rsid w:val="0047418B"/>
    <w:rsid w:val="004752BC"/>
    <w:rsid w:val="00475954"/>
    <w:rsid w:val="00475DB6"/>
    <w:rsid w:val="00476271"/>
    <w:rsid w:val="0047652D"/>
    <w:rsid w:val="004775EA"/>
    <w:rsid w:val="00480704"/>
    <w:rsid w:val="00481D59"/>
    <w:rsid w:val="004836F4"/>
    <w:rsid w:val="00483FDD"/>
    <w:rsid w:val="00486802"/>
    <w:rsid w:val="00487BE2"/>
    <w:rsid w:val="00490639"/>
    <w:rsid w:val="00490B10"/>
    <w:rsid w:val="004935C9"/>
    <w:rsid w:val="004948AB"/>
    <w:rsid w:val="00494A5D"/>
    <w:rsid w:val="004950FA"/>
    <w:rsid w:val="00495491"/>
    <w:rsid w:val="00495B18"/>
    <w:rsid w:val="0049631F"/>
    <w:rsid w:val="00497584"/>
    <w:rsid w:val="004A06FC"/>
    <w:rsid w:val="004A2F98"/>
    <w:rsid w:val="004A356F"/>
    <w:rsid w:val="004A36CF"/>
    <w:rsid w:val="004A38BD"/>
    <w:rsid w:val="004A4345"/>
    <w:rsid w:val="004A4E69"/>
    <w:rsid w:val="004A543D"/>
    <w:rsid w:val="004B2CC9"/>
    <w:rsid w:val="004B321A"/>
    <w:rsid w:val="004B363B"/>
    <w:rsid w:val="004B3C20"/>
    <w:rsid w:val="004B4CB7"/>
    <w:rsid w:val="004C2321"/>
    <w:rsid w:val="004C23F0"/>
    <w:rsid w:val="004C4190"/>
    <w:rsid w:val="004C46A5"/>
    <w:rsid w:val="004C5CB7"/>
    <w:rsid w:val="004C7065"/>
    <w:rsid w:val="004C79B2"/>
    <w:rsid w:val="004D0062"/>
    <w:rsid w:val="004D0F1D"/>
    <w:rsid w:val="004D240D"/>
    <w:rsid w:val="004D4EC0"/>
    <w:rsid w:val="004D54D0"/>
    <w:rsid w:val="004D5FCB"/>
    <w:rsid w:val="004D6996"/>
    <w:rsid w:val="004D6C32"/>
    <w:rsid w:val="004D7095"/>
    <w:rsid w:val="004E12CE"/>
    <w:rsid w:val="004E30DF"/>
    <w:rsid w:val="004E3B48"/>
    <w:rsid w:val="004E44BF"/>
    <w:rsid w:val="004E5977"/>
    <w:rsid w:val="004E6AEC"/>
    <w:rsid w:val="004E6C37"/>
    <w:rsid w:val="004E7BFC"/>
    <w:rsid w:val="004F11B0"/>
    <w:rsid w:val="004F11F5"/>
    <w:rsid w:val="004F4145"/>
    <w:rsid w:val="004F77D1"/>
    <w:rsid w:val="004F7A39"/>
    <w:rsid w:val="00501591"/>
    <w:rsid w:val="00501E24"/>
    <w:rsid w:val="00502F06"/>
    <w:rsid w:val="005037CD"/>
    <w:rsid w:val="005051F3"/>
    <w:rsid w:val="00505CB0"/>
    <w:rsid w:val="00507000"/>
    <w:rsid w:val="00507A0F"/>
    <w:rsid w:val="00511F38"/>
    <w:rsid w:val="0051228C"/>
    <w:rsid w:val="00513F0D"/>
    <w:rsid w:val="00517B96"/>
    <w:rsid w:val="0052039E"/>
    <w:rsid w:val="00521888"/>
    <w:rsid w:val="005219A7"/>
    <w:rsid w:val="00522D6D"/>
    <w:rsid w:val="00525C6C"/>
    <w:rsid w:val="00525DC8"/>
    <w:rsid w:val="0052676D"/>
    <w:rsid w:val="00526B13"/>
    <w:rsid w:val="00526C28"/>
    <w:rsid w:val="00527C94"/>
    <w:rsid w:val="00527DD8"/>
    <w:rsid w:val="005308F9"/>
    <w:rsid w:val="00531133"/>
    <w:rsid w:val="0053130C"/>
    <w:rsid w:val="005313F9"/>
    <w:rsid w:val="00532D8F"/>
    <w:rsid w:val="0053401A"/>
    <w:rsid w:val="0053494A"/>
    <w:rsid w:val="00536CE9"/>
    <w:rsid w:val="00537590"/>
    <w:rsid w:val="005406C2"/>
    <w:rsid w:val="00542059"/>
    <w:rsid w:val="0054343C"/>
    <w:rsid w:val="005435C4"/>
    <w:rsid w:val="0054368C"/>
    <w:rsid w:val="00543DF7"/>
    <w:rsid w:val="00544043"/>
    <w:rsid w:val="00545674"/>
    <w:rsid w:val="00545787"/>
    <w:rsid w:val="005460D5"/>
    <w:rsid w:val="005477D8"/>
    <w:rsid w:val="00550F94"/>
    <w:rsid w:val="00551A6C"/>
    <w:rsid w:val="005524C8"/>
    <w:rsid w:val="005529B9"/>
    <w:rsid w:val="00553845"/>
    <w:rsid w:val="00553CEE"/>
    <w:rsid w:val="00555058"/>
    <w:rsid w:val="00555355"/>
    <w:rsid w:val="00557068"/>
    <w:rsid w:val="00557A39"/>
    <w:rsid w:val="00560927"/>
    <w:rsid w:val="005626C3"/>
    <w:rsid w:val="0056457B"/>
    <w:rsid w:val="005665AF"/>
    <w:rsid w:val="00566643"/>
    <w:rsid w:val="00567FDC"/>
    <w:rsid w:val="00570B7C"/>
    <w:rsid w:val="005712D2"/>
    <w:rsid w:val="00572DFF"/>
    <w:rsid w:val="0057347F"/>
    <w:rsid w:val="00573937"/>
    <w:rsid w:val="00573B4D"/>
    <w:rsid w:val="0057466C"/>
    <w:rsid w:val="00574711"/>
    <w:rsid w:val="00574829"/>
    <w:rsid w:val="00576D45"/>
    <w:rsid w:val="00577D11"/>
    <w:rsid w:val="005803EC"/>
    <w:rsid w:val="00580EF2"/>
    <w:rsid w:val="00581E5D"/>
    <w:rsid w:val="0058258D"/>
    <w:rsid w:val="00583672"/>
    <w:rsid w:val="00583C20"/>
    <w:rsid w:val="00584AD0"/>
    <w:rsid w:val="00584BF6"/>
    <w:rsid w:val="0058582A"/>
    <w:rsid w:val="0059037B"/>
    <w:rsid w:val="00591599"/>
    <w:rsid w:val="00591625"/>
    <w:rsid w:val="0059184D"/>
    <w:rsid w:val="00591A51"/>
    <w:rsid w:val="0059267C"/>
    <w:rsid w:val="00592852"/>
    <w:rsid w:val="00592ADA"/>
    <w:rsid w:val="00593747"/>
    <w:rsid w:val="00593D8C"/>
    <w:rsid w:val="00594FF5"/>
    <w:rsid w:val="005962B6"/>
    <w:rsid w:val="00596A0E"/>
    <w:rsid w:val="0059737E"/>
    <w:rsid w:val="005977B7"/>
    <w:rsid w:val="005A0286"/>
    <w:rsid w:val="005A0A6A"/>
    <w:rsid w:val="005A1895"/>
    <w:rsid w:val="005A2ECE"/>
    <w:rsid w:val="005A66C1"/>
    <w:rsid w:val="005A7713"/>
    <w:rsid w:val="005A7CF5"/>
    <w:rsid w:val="005A7D4B"/>
    <w:rsid w:val="005B2416"/>
    <w:rsid w:val="005B388C"/>
    <w:rsid w:val="005B4C8E"/>
    <w:rsid w:val="005C0A7D"/>
    <w:rsid w:val="005C0F40"/>
    <w:rsid w:val="005C2669"/>
    <w:rsid w:val="005C66EB"/>
    <w:rsid w:val="005D2573"/>
    <w:rsid w:val="005D2F14"/>
    <w:rsid w:val="005D70D1"/>
    <w:rsid w:val="005D70D2"/>
    <w:rsid w:val="005E1C36"/>
    <w:rsid w:val="005E3F6A"/>
    <w:rsid w:val="005E4280"/>
    <w:rsid w:val="005E4628"/>
    <w:rsid w:val="005E4AD6"/>
    <w:rsid w:val="005E6EB5"/>
    <w:rsid w:val="005E7619"/>
    <w:rsid w:val="005F0D15"/>
    <w:rsid w:val="005F1056"/>
    <w:rsid w:val="005F380D"/>
    <w:rsid w:val="005F626D"/>
    <w:rsid w:val="005F69AE"/>
    <w:rsid w:val="005F7077"/>
    <w:rsid w:val="006006ED"/>
    <w:rsid w:val="00600F8F"/>
    <w:rsid w:val="00601127"/>
    <w:rsid w:val="0060175D"/>
    <w:rsid w:val="00602388"/>
    <w:rsid w:val="00604546"/>
    <w:rsid w:val="006053E2"/>
    <w:rsid w:val="00607893"/>
    <w:rsid w:val="00607B61"/>
    <w:rsid w:val="00612AC4"/>
    <w:rsid w:val="00613571"/>
    <w:rsid w:val="00613F81"/>
    <w:rsid w:val="00614B8F"/>
    <w:rsid w:val="00616CE3"/>
    <w:rsid w:val="006172C9"/>
    <w:rsid w:val="006178A6"/>
    <w:rsid w:val="00617CE0"/>
    <w:rsid w:val="0062015D"/>
    <w:rsid w:val="0062083D"/>
    <w:rsid w:val="00621950"/>
    <w:rsid w:val="00623020"/>
    <w:rsid w:val="00624BA6"/>
    <w:rsid w:val="00626D4D"/>
    <w:rsid w:val="00626F34"/>
    <w:rsid w:val="006270B8"/>
    <w:rsid w:val="006277A9"/>
    <w:rsid w:val="00630252"/>
    <w:rsid w:val="00631638"/>
    <w:rsid w:val="00631CDB"/>
    <w:rsid w:val="006326B1"/>
    <w:rsid w:val="0063277C"/>
    <w:rsid w:val="00632D7A"/>
    <w:rsid w:val="0063309C"/>
    <w:rsid w:val="006332D7"/>
    <w:rsid w:val="006348CE"/>
    <w:rsid w:val="00635094"/>
    <w:rsid w:val="00636A3E"/>
    <w:rsid w:val="006375FB"/>
    <w:rsid w:val="00640CA9"/>
    <w:rsid w:val="006414BF"/>
    <w:rsid w:val="00641B92"/>
    <w:rsid w:val="00641CBF"/>
    <w:rsid w:val="00642AB4"/>
    <w:rsid w:val="00644D70"/>
    <w:rsid w:val="0064576F"/>
    <w:rsid w:val="00646284"/>
    <w:rsid w:val="00646DE6"/>
    <w:rsid w:val="00646EB5"/>
    <w:rsid w:val="00651CB7"/>
    <w:rsid w:val="00651E76"/>
    <w:rsid w:val="00653648"/>
    <w:rsid w:val="006538A3"/>
    <w:rsid w:val="006548DD"/>
    <w:rsid w:val="006550E8"/>
    <w:rsid w:val="00656B52"/>
    <w:rsid w:val="00656E65"/>
    <w:rsid w:val="00657F68"/>
    <w:rsid w:val="00660F05"/>
    <w:rsid w:val="00663350"/>
    <w:rsid w:val="0066420D"/>
    <w:rsid w:val="00665454"/>
    <w:rsid w:val="00670301"/>
    <w:rsid w:val="0067062E"/>
    <w:rsid w:val="00671D61"/>
    <w:rsid w:val="00674BDE"/>
    <w:rsid w:val="006752CC"/>
    <w:rsid w:val="0067580C"/>
    <w:rsid w:val="006768B8"/>
    <w:rsid w:val="00677881"/>
    <w:rsid w:val="00683D9C"/>
    <w:rsid w:val="00687139"/>
    <w:rsid w:val="00691D88"/>
    <w:rsid w:val="00693976"/>
    <w:rsid w:val="00693B87"/>
    <w:rsid w:val="00695064"/>
    <w:rsid w:val="00695184"/>
    <w:rsid w:val="006957C4"/>
    <w:rsid w:val="0069591D"/>
    <w:rsid w:val="00695DB8"/>
    <w:rsid w:val="00696044"/>
    <w:rsid w:val="00697182"/>
    <w:rsid w:val="0069732E"/>
    <w:rsid w:val="006A0CFB"/>
    <w:rsid w:val="006A2323"/>
    <w:rsid w:val="006A276E"/>
    <w:rsid w:val="006A364F"/>
    <w:rsid w:val="006A3742"/>
    <w:rsid w:val="006A55AC"/>
    <w:rsid w:val="006A5BB4"/>
    <w:rsid w:val="006A7BBD"/>
    <w:rsid w:val="006B0595"/>
    <w:rsid w:val="006B07D5"/>
    <w:rsid w:val="006B13AC"/>
    <w:rsid w:val="006B31BF"/>
    <w:rsid w:val="006B32CF"/>
    <w:rsid w:val="006B387C"/>
    <w:rsid w:val="006B3F6A"/>
    <w:rsid w:val="006B3F94"/>
    <w:rsid w:val="006B4143"/>
    <w:rsid w:val="006B4BB6"/>
    <w:rsid w:val="006B6A5F"/>
    <w:rsid w:val="006C0792"/>
    <w:rsid w:val="006C1F06"/>
    <w:rsid w:val="006C2085"/>
    <w:rsid w:val="006C3646"/>
    <w:rsid w:val="006C36F3"/>
    <w:rsid w:val="006C39D5"/>
    <w:rsid w:val="006C4C9B"/>
    <w:rsid w:val="006C50DD"/>
    <w:rsid w:val="006C651C"/>
    <w:rsid w:val="006C697D"/>
    <w:rsid w:val="006C72DC"/>
    <w:rsid w:val="006D114C"/>
    <w:rsid w:val="006D1311"/>
    <w:rsid w:val="006D188D"/>
    <w:rsid w:val="006D1EA6"/>
    <w:rsid w:val="006D22A1"/>
    <w:rsid w:val="006D40AA"/>
    <w:rsid w:val="006D5567"/>
    <w:rsid w:val="006D6C50"/>
    <w:rsid w:val="006D6DB1"/>
    <w:rsid w:val="006E157E"/>
    <w:rsid w:val="006E1D19"/>
    <w:rsid w:val="006E2E1B"/>
    <w:rsid w:val="006E5A53"/>
    <w:rsid w:val="006E5EC8"/>
    <w:rsid w:val="006E6404"/>
    <w:rsid w:val="006E69C1"/>
    <w:rsid w:val="006E6FC8"/>
    <w:rsid w:val="006F2050"/>
    <w:rsid w:val="006F3AEE"/>
    <w:rsid w:val="006F4822"/>
    <w:rsid w:val="006F56B0"/>
    <w:rsid w:val="006F67D0"/>
    <w:rsid w:val="006F6BAB"/>
    <w:rsid w:val="00700DE3"/>
    <w:rsid w:val="00701241"/>
    <w:rsid w:val="00701BF5"/>
    <w:rsid w:val="0070322C"/>
    <w:rsid w:val="007053F9"/>
    <w:rsid w:val="0070543B"/>
    <w:rsid w:val="00705B66"/>
    <w:rsid w:val="007075E8"/>
    <w:rsid w:val="00707E94"/>
    <w:rsid w:val="00713219"/>
    <w:rsid w:val="00716FAB"/>
    <w:rsid w:val="00720278"/>
    <w:rsid w:val="00720771"/>
    <w:rsid w:val="0072094E"/>
    <w:rsid w:val="00721070"/>
    <w:rsid w:val="007216A7"/>
    <w:rsid w:val="0072300B"/>
    <w:rsid w:val="00723523"/>
    <w:rsid w:val="007235DD"/>
    <w:rsid w:val="0072370D"/>
    <w:rsid w:val="00723BF3"/>
    <w:rsid w:val="007251D5"/>
    <w:rsid w:val="00725476"/>
    <w:rsid w:val="00725869"/>
    <w:rsid w:val="00726C0F"/>
    <w:rsid w:val="00727099"/>
    <w:rsid w:val="007309CB"/>
    <w:rsid w:val="00730FA3"/>
    <w:rsid w:val="00731B79"/>
    <w:rsid w:val="0073258C"/>
    <w:rsid w:val="0073286D"/>
    <w:rsid w:val="007332BE"/>
    <w:rsid w:val="0073463D"/>
    <w:rsid w:val="00736193"/>
    <w:rsid w:val="007427A6"/>
    <w:rsid w:val="007429C0"/>
    <w:rsid w:val="00742BA2"/>
    <w:rsid w:val="00744E8E"/>
    <w:rsid w:val="00747904"/>
    <w:rsid w:val="00750AEB"/>
    <w:rsid w:val="00751913"/>
    <w:rsid w:val="00752182"/>
    <w:rsid w:val="00753241"/>
    <w:rsid w:val="00753A55"/>
    <w:rsid w:val="007551AD"/>
    <w:rsid w:val="00757555"/>
    <w:rsid w:val="007609DF"/>
    <w:rsid w:val="00760DFC"/>
    <w:rsid w:val="00761F23"/>
    <w:rsid w:val="00762595"/>
    <w:rsid w:val="007628D5"/>
    <w:rsid w:val="007640AD"/>
    <w:rsid w:val="007647CB"/>
    <w:rsid w:val="00765826"/>
    <w:rsid w:val="007721A0"/>
    <w:rsid w:val="00772583"/>
    <w:rsid w:val="007737EA"/>
    <w:rsid w:val="00774D7C"/>
    <w:rsid w:val="007750B9"/>
    <w:rsid w:val="00775452"/>
    <w:rsid w:val="00775AE9"/>
    <w:rsid w:val="00775D38"/>
    <w:rsid w:val="00775EB4"/>
    <w:rsid w:val="0077640F"/>
    <w:rsid w:val="0077780A"/>
    <w:rsid w:val="00777900"/>
    <w:rsid w:val="00777CAA"/>
    <w:rsid w:val="00777D55"/>
    <w:rsid w:val="007821CA"/>
    <w:rsid w:val="00783729"/>
    <w:rsid w:val="00785E3B"/>
    <w:rsid w:val="00786289"/>
    <w:rsid w:val="00787D0C"/>
    <w:rsid w:val="00787F6C"/>
    <w:rsid w:val="00792A68"/>
    <w:rsid w:val="00792FEA"/>
    <w:rsid w:val="007968E4"/>
    <w:rsid w:val="00796BB1"/>
    <w:rsid w:val="00797158"/>
    <w:rsid w:val="00797CA3"/>
    <w:rsid w:val="007A00B7"/>
    <w:rsid w:val="007A0DE5"/>
    <w:rsid w:val="007A3854"/>
    <w:rsid w:val="007A3B33"/>
    <w:rsid w:val="007A420F"/>
    <w:rsid w:val="007A49E5"/>
    <w:rsid w:val="007A70EA"/>
    <w:rsid w:val="007A726E"/>
    <w:rsid w:val="007A7676"/>
    <w:rsid w:val="007B1240"/>
    <w:rsid w:val="007B1E13"/>
    <w:rsid w:val="007B6344"/>
    <w:rsid w:val="007B63BD"/>
    <w:rsid w:val="007B67E3"/>
    <w:rsid w:val="007B7F3F"/>
    <w:rsid w:val="007C11E0"/>
    <w:rsid w:val="007C33DC"/>
    <w:rsid w:val="007C36E8"/>
    <w:rsid w:val="007C46CC"/>
    <w:rsid w:val="007C5118"/>
    <w:rsid w:val="007C69AA"/>
    <w:rsid w:val="007C6AD3"/>
    <w:rsid w:val="007C75B6"/>
    <w:rsid w:val="007C781B"/>
    <w:rsid w:val="007D0841"/>
    <w:rsid w:val="007D2A84"/>
    <w:rsid w:val="007D2E2F"/>
    <w:rsid w:val="007D3FD7"/>
    <w:rsid w:val="007D4BE4"/>
    <w:rsid w:val="007D62FE"/>
    <w:rsid w:val="007D7646"/>
    <w:rsid w:val="007D7ADD"/>
    <w:rsid w:val="007E090F"/>
    <w:rsid w:val="007E0B69"/>
    <w:rsid w:val="007E12F8"/>
    <w:rsid w:val="007E1813"/>
    <w:rsid w:val="007E252C"/>
    <w:rsid w:val="007E2AC1"/>
    <w:rsid w:val="007E3BAF"/>
    <w:rsid w:val="007E46F7"/>
    <w:rsid w:val="007E4D3B"/>
    <w:rsid w:val="007E5818"/>
    <w:rsid w:val="007E6F50"/>
    <w:rsid w:val="007F2FCF"/>
    <w:rsid w:val="007F3B98"/>
    <w:rsid w:val="007F4DA5"/>
    <w:rsid w:val="007F764E"/>
    <w:rsid w:val="00801FBA"/>
    <w:rsid w:val="00802082"/>
    <w:rsid w:val="00802A5B"/>
    <w:rsid w:val="0080562F"/>
    <w:rsid w:val="00805788"/>
    <w:rsid w:val="0080585F"/>
    <w:rsid w:val="00805C56"/>
    <w:rsid w:val="008105DD"/>
    <w:rsid w:val="00810713"/>
    <w:rsid w:val="0081357B"/>
    <w:rsid w:val="00813657"/>
    <w:rsid w:val="008149AB"/>
    <w:rsid w:val="008178F5"/>
    <w:rsid w:val="00820BF6"/>
    <w:rsid w:val="00820D55"/>
    <w:rsid w:val="0082158C"/>
    <w:rsid w:val="0082290E"/>
    <w:rsid w:val="00822F10"/>
    <w:rsid w:val="00823747"/>
    <w:rsid w:val="00823901"/>
    <w:rsid w:val="00824942"/>
    <w:rsid w:val="00825919"/>
    <w:rsid w:val="00831C6B"/>
    <w:rsid w:val="00831D9B"/>
    <w:rsid w:val="00833D97"/>
    <w:rsid w:val="00835668"/>
    <w:rsid w:val="00837E67"/>
    <w:rsid w:val="00837E74"/>
    <w:rsid w:val="00840A00"/>
    <w:rsid w:val="00840E03"/>
    <w:rsid w:val="00841CE0"/>
    <w:rsid w:val="00842856"/>
    <w:rsid w:val="00842CA8"/>
    <w:rsid w:val="00842D5F"/>
    <w:rsid w:val="00844EF2"/>
    <w:rsid w:val="008451B2"/>
    <w:rsid w:val="008452A4"/>
    <w:rsid w:val="00846001"/>
    <w:rsid w:val="0084676A"/>
    <w:rsid w:val="008503C3"/>
    <w:rsid w:val="008508EE"/>
    <w:rsid w:val="00851200"/>
    <w:rsid w:val="00851B34"/>
    <w:rsid w:val="00851E1E"/>
    <w:rsid w:val="008521C2"/>
    <w:rsid w:val="00854E15"/>
    <w:rsid w:val="00855091"/>
    <w:rsid w:val="00855EE8"/>
    <w:rsid w:val="00860535"/>
    <w:rsid w:val="0086104B"/>
    <w:rsid w:val="008611B0"/>
    <w:rsid w:val="00861E44"/>
    <w:rsid w:val="0086262A"/>
    <w:rsid w:val="00864018"/>
    <w:rsid w:val="0086495B"/>
    <w:rsid w:val="00866CA5"/>
    <w:rsid w:val="00866D54"/>
    <w:rsid w:val="00870B8D"/>
    <w:rsid w:val="00871520"/>
    <w:rsid w:val="00876C57"/>
    <w:rsid w:val="00880810"/>
    <w:rsid w:val="00880837"/>
    <w:rsid w:val="00880B20"/>
    <w:rsid w:val="008811BA"/>
    <w:rsid w:val="008825AE"/>
    <w:rsid w:val="00882757"/>
    <w:rsid w:val="008829AE"/>
    <w:rsid w:val="00883A23"/>
    <w:rsid w:val="0088467F"/>
    <w:rsid w:val="0088494F"/>
    <w:rsid w:val="00885AF4"/>
    <w:rsid w:val="00886765"/>
    <w:rsid w:val="0089011D"/>
    <w:rsid w:val="0089161B"/>
    <w:rsid w:val="008930A2"/>
    <w:rsid w:val="0089364F"/>
    <w:rsid w:val="0089421E"/>
    <w:rsid w:val="008942BA"/>
    <w:rsid w:val="00894D0A"/>
    <w:rsid w:val="008955CF"/>
    <w:rsid w:val="00897508"/>
    <w:rsid w:val="00897689"/>
    <w:rsid w:val="008A1C58"/>
    <w:rsid w:val="008A23DB"/>
    <w:rsid w:val="008A29D2"/>
    <w:rsid w:val="008A3FD7"/>
    <w:rsid w:val="008A41C4"/>
    <w:rsid w:val="008A64C3"/>
    <w:rsid w:val="008A66AF"/>
    <w:rsid w:val="008A68FE"/>
    <w:rsid w:val="008B0797"/>
    <w:rsid w:val="008B0ABC"/>
    <w:rsid w:val="008B3324"/>
    <w:rsid w:val="008B34C5"/>
    <w:rsid w:val="008B53D2"/>
    <w:rsid w:val="008B5B5D"/>
    <w:rsid w:val="008B5CC8"/>
    <w:rsid w:val="008B71F9"/>
    <w:rsid w:val="008B7B3A"/>
    <w:rsid w:val="008C11FE"/>
    <w:rsid w:val="008C27E1"/>
    <w:rsid w:val="008C42F8"/>
    <w:rsid w:val="008C439D"/>
    <w:rsid w:val="008C5049"/>
    <w:rsid w:val="008C6BC5"/>
    <w:rsid w:val="008C7526"/>
    <w:rsid w:val="008D0161"/>
    <w:rsid w:val="008D0BA5"/>
    <w:rsid w:val="008D2E2B"/>
    <w:rsid w:val="008D3107"/>
    <w:rsid w:val="008D53EE"/>
    <w:rsid w:val="008D5DF4"/>
    <w:rsid w:val="008E0908"/>
    <w:rsid w:val="008E108D"/>
    <w:rsid w:val="008E1216"/>
    <w:rsid w:val="008E2004"/>
    <w:rsid w:val="008E260A"/>
    <w:rsid w:val="008E4414"/>
    <w:rsid w:val="008E519F"/>
    <w:rsid w:val="008E60A7"/>
    <w:rsid w:val="008E60FB"/>
    <w:rsid w:val="008E6D45"/>
    <w:rsid w:val="008F0807"/>
    <w:rsid w:val="008F0B80"/>
    <w:rsid w:val="008F2C7C"/>
    <w:rsid w:val="008F345A"/>
    <w:rsid w:val="008F4C17"/>
    <w:rsid w:val="008F57A3"/>
    <w:rsid w:val="009007B6"/>
    <w:rsid w:val="00900F05"/>
    <w:rsid w:val="00901228"/>
    <w:rsid w:val="009022E7"/>
    <w:rsid w:val="0090370F"/>
    <w:rsid w:val="0090630F"/>
    <w:rsid w:val="00907968"/>
    <w:rsid w:val="0091424D"/>
    <w:rsid w:val="00915509"/>
    <w:rsid w:val="009222BD"/>
    <w:rsid w:val="00923FE8"/>
    <w:rsid w:val="009262EA"/>
    <w:rsid w:val="00926BA4"/>
    <w:rsid w:val="00927946"/>
    <w:rsid w:val="00931568"/>
    <w:rsid w:val="00932389"/>
    <w:rsid w:val="00932CCA"/>
    <w:rsid w:val="0093390D"/>
    <w:rsid w:val="00934283"/>
    <w:rsid w:val="00936ADE"/>
    <w:rsid w:val="00937D6A"/>
    <w:rsid w:val="00940687"/>
    <w:rsid w:val="00940704"/>
    <w:rsid w:val="00941256"/>
    <w:rsid w:val="009414C0"/>
    <w:rsid w:val="00942C48"/>
    <w:rsid w:val="009463EE"/>
    <w:rsid w:val="00947367"/>
    <w:rsid w:val="009475C7"/>
    <w:rsid w:val="0095033D"/>
    <w:rsid w:val="00953891"/>
    <w:rsid w:val="00954EDF"/>
    <w:rsid w:val="00954FAE"/>
    <w:rsid w:val="009553C1"/>
    <w:rsid w:val="00957447"/>
    <w:rsid w:val="00957493"/>
    <w:rsid w:val="00957B96"/>
    <w:rsid w:val="00960B5B"/>
    <w:rsid w:val="0096153A"/>
    <w:rsid w:val="009621ED"/>
    <w:rsid w:val="009640C1"/>
    <w:rsid w:val="009653C0"/>
    <w:rsid w:val="009653FB"/>
    <w:rsid w:val="0096734F"/>
    <w:rsid w:val="00970C32"/>
    <w:rsid w:val="00970F36"/>
    <w:rsid w:val="00970F72"/>
    <w:rsid w:val="00971B86"/>
    <w:rsid w:val="009725A5"/>
    <w:rsid w:val="009728AA"/>
    <w:rsid w:val="00973531"/>
    <w:rsid w:val="009740E5"/>
    <w:rsid w:val="009774C1"/>
    <w:rsid w:val="00977606"/>
    <w:rsid w:val="00980712"/>
    <w:rsid w:val="00981463"/>
    <w:rsid w:val="00983FBA"/>
    <w:rsid w:val="00984788"/>
    <w:rsid w:val="00984F35"/>
    <w:rsid w:val="00985537"/>
    <w:rsid w:val="00986464"/>
    <w:rsid w:val="00987D43"/>
    <w:rsid w:val="00991D33"/>
    <w:rsid w:val="00993150"/>
    <w:rsid w:val="00994DFD"/>
    <w:rsid w:val="009950AD"/>
    <w:rsid w:val="00995704"/>
    <w:rsid w:val="009A0A72"/>
    <w:rsid w:val="009A119C"/>
    <w:rsid w:val="009A1A7D"/>
    <w:rsid w:val="009A2ED3"/>
    <w:rsid w:val="009A2F77"/>
    <w:rsid w:val="009A36F0"/>
    <w:rsid w:val="009A42DB"/>
    <w:rsid w:val="009B08D4"/>
    <w:rsid w:val="009B09D0"/>
    <w:rsid w:val="009B0FD2"/>
    <w:rsid w:val="009B0FEB"/>
    <w:rsid w:val="009B2890"/>
    <w:rsid w:val="009B344B"/>
    <w:rsid w:val="009B508D"/>
    <w:rsid w:val="009B5E62"/>
    <w:rsid w:val="009B6282"/>
    <w:rsid w:val="009B75B7"/>
    <w:rsid w:val="009B78E2"/>
    <w:rsid w:val="009C0029"/>
    <w:rsid w:val="009C07C3"/>
    <w:rsid w:val="009C1765"/>
    <w:rsid w:val="009C1D74"/>
    <w:rsid w:val="009C254A"/>
    <w:rsid w:val="009C26A5"/>
    <w:rsid w:val="009C2C11"/>
    <w:rsid w:val="009C3318"/>
    <w:rsid w:val="009C3BDE"/>
    <w:rsid w:val="009C50DB"/>
    <w:rsid w:val="009C56E5"/>
    <w:rsid w:val="009C6149"/>
    <w:rsid w:val="009C78F5"/>
    <w:rsid w:val="009C7CE4"/>
    <w:rsid w:val="009D0472"/>
    <w:rsid w:val="009D28BE"/>
    <w:rsid w:val="009D2A3F"/>
    <w:rsid w:val="009D464E"/>
    <w:rsid w:val="009D5F8A"/>
    <w:rsid w:val="009D6762"/>
    <w:rsid w:val="009D7FD8"/>
    <w:rsid w:val="009E4D07"/>
    <w:rsid w:val="009E7776"/>
    <w:rsid w:val="009F0CE5"/>
    <w:rsid w:val="009F2E36"/>
    <w:rsid w:val="009F3669"/>
    <w:rsid w:val="009F45F8"/>
    <w:rsid w:val="009F4985"/>
    <w:rsid w:val="009F4B3B"/>
    <w:rsid w:val="009F5DD5"/>
    <w:rsid w:val="009F7402"/>
    <w:rsid w:val="009F7E73"/>
    <w:rsid w:val="00A00078"/>
    <w:rsid w:val="00A01A8B"/>
    <w:rsid w:val="00A01FA7"/>
    <w:rsid w:val="00A0379E"/>
    <w:rsid w:val="00A0503E"/>
    <w:rsid w:val="00A0631C"/>
    <w:rsid w:val="00A07859"/>
    <w:rsid w:val="00A10117"/>
    <w:rsid w:val="00A115CE"/>
    <w:rsid w:val="00A11B93"/>
    <w:rsid w:val="00A124A3"/>
    <w:rsid w:val="00A14FC1"/>
    <w:rsid w:val="00A158E7"/>
    <w:rsid w:val="00A1729B"/>
    <w:rsid w:val="00A2190F"/>
    <w:rsid w:val="00A22C9B"/>
    <w:rsid w:val="00A22CE2"/>
    <w:rsid w:val="00A235ED"/>
    <w:rsid w:val="00A252E1"/>
    <w:rsid w:val="00A25B69"/>
    <w:rsid w:val="00A26053"/>
    <w:rsid w:val="00A26183"/>
    <w:rsid w:val="00A30427"/>
    <w:rsid w:val="00A30AD3"/>
    <w:rsid w:val="00A3222D"/>
    <w:rsid w:val="00A32911"/>
    <w:rsid w:val="00A33E4C"/>
    <w:rsid w:val="00A34030"/>
    <w:rsid w:val="00A345E9"/>
    <w:rsid w:val="00A36F4B"/>
    <w:rsid w:val="00A37276"/>
    <w:rsid w:val="00A40C09"/>
    <w:rsid w:val="00A4131F"/>
    <w:rsid w:val="00A4134D"/>
    <w:rsid w:val="00A41B3E"/>
    <w:rsid w:val="00A42BDE"/>
    <w:rsid w:val="00A42FC5"/>
    <w:rsid w:val="00A43304"/>
    <w:rsid w:val="00A47CFB"/>
    <w:rsid w:val="00A53B0E"/>
    <w:rsid w:val="00A53BEE"/>
    <w:rsid w:val="00A5415D"/>
    <w:rsid w:val="00A5454C"/>
    <w:rsid w:val="00A55813"/>
    <w:rsid w:val="00A569F6"/>
    <w:rsid w:val="00A5728B"/>
    <w:rsid w:val="00A572EF"/>
    <w:rsid w:val="00A629B7"/>
    <w:rsid w:val="00A6370C"/>
    <w:rsid w:val="00A655ED"/>
    <w:rsid w:val="00A65B1E"/>
    <w:rsid w:val="00A660DA"/>
    <w:rsid w:val="00A66140"/>
    <w:rsid w:val="00A66786"/>
    <w:rsid w:val="00A66F15"/>
    <w:rsid w:val="00A67184"/>
    <w:rsid w:val="00A72E6C"/>
    <w:rsid w:val="00A75D58"/>
    <w:rsid w:val="00A75EA0"/>
    <w:rsid w:val="00A80826"/>
    <w:rsid w:val="00A81035"/>
    <w:rsid w:val="00A843C9"/>
    <w:rsid w:val="00A846B1"/>
    <w:rsid w:val="00A846C5"/>
    <w:rsid w:val="00A853CA"/>
    <w:rsid w:val="00A8621C"/>
    <w:rsid w:val="00A86CEF"/>
    <w:rsid w:val="00A8752B"/>
    <w:rsid w:val="00A87602"/>
    <w:rsid w:val="00A90F31"/>
    <w:rsid w:val="00A91489"/>
    <w:rsid w:val="00A915DC"/>
    <w:rsid w:val="00A916F0"/>
    <w:rsid w:val="00A91748"/>
    <w:rsid w:val="00A91C7A"/>
    <w:rsid w:val="00A93F10"/>
    <w:rsid w:val="00A94430"/>
    <w:rsid w:val="00A953B0"/>
    <w:rsid w:val="00A96548"/>
    <w:rsid w:val="00A97CBD"/>
    <w:rsid w:val="00AA177D"/>
    <w:rsid w:val="00AA2BCC"/>
    <w:rsid w:val="00AA3A89"/>
    <w:rsid w:val="00AA3BB0"/>
    <w:rsid w:val="00AA498A"/>
    <w:rsid w:val="00AA526F"/>
    <w:rsid w:val="00AA6087"/>
    <w:rsid w:val="00AB3448"/>
    <w:rsid w:val="00AB361F"/>
    <w:rsid w:val="00AB4477"/>
    <w:rsid w:val="00AB48FF"/>
    <w:rsid w:val="00AB4ABB"/>
    <w:rsid w:val="00AB63E5"/>
    <w:rsid w:val="00AB7AF0"/>
    <w:rsid w:val="00AC25A8"/>
    <w:rsid w:val="00AC2AC1"/>
    <w:rsid w:val="00AC716C"/>
    <w:rsid w:val="00AC71D1"/>
    <w:rsid w:val="00AD0097"/>
    <w:rsid w:val="00AD06BA"/>
    <w:rsid w:val="00AD1602"/>
    <w:rsid w:val="00AD430E"/>
    <w:rsid w:val="00AD56B0"/>
    <w:rsid w:val="00AD5FA0"/>
    <w:rsid w:val="00AD76C8"/>
    <w:rsid w:val="00AE0026"/>
    <w:rsid w:val="00AE29FE"/>
    <w:rsid w:val="00AE3217"/>
    <w:rsid w:val="00AE3349"/>
    <w:rsid w:val="00AE3492"/>
    <w:rsid w:val="00AE372A"/>
    <w:rsid w:val="00AE4029"/>
    <w:rsid w:val="00AE5C4A"/>
    <w:rsid w:val="00AE633C"/>
    <w:rsid w:val="00AF0541"/>
    <w:rsid w:val="00AF0DF1"/>
    <w:rsid w:val="00AF1C33"/>
    <w:rsid w:val="00AF32CE"/>
    <w:rsid w:val="00AF5502"/>
    <w:rsid w:val="00AF5C7F"/>
    <w:rsid w:val="00AF63C0"/>
    <w:rsid w:val="00AF657A"/>
    <w:rsid w:val="00B008B8"/>
    <w:rsid w:val="00B01038"/>
    <w:rsid w:val="00B0175E"/>
    <w:rsid w:val="00B01CD6"/>
    <w:rsid w:val="00B05E01"/>
    <w:rsid w:val="00B072F0"/>
    <w:rsid w:val="00B07AA6"/>
    <w:rsid w:val="00B1085B"/>
    <w:rsid w:val="00B10AB5"/>
    <w:rsid w:val="00B118AF"/>
    <w:rsid w:val="00B14BD2"/>
    <w:rsid w:val="00B155DB"/>
    <w:rsid w:val="00B15A02"/>
    <w:rsid w:val="00B17473"/>
    <w:rsid w:val="00B2000D"/>
    <w:rsid w:val="00B2015F"/>
    <w:rsid w:val="00B21926"/>
    <w:rsid w:val="00B236E2"/>
    <w:rsid w:val="00B23731"/>
    <w:rsid w:val="00B2738C"/>
    <w:rsid w:val="00B30037"/>
    <w:rsid w:val="00B312C8"/>
    <w:rsid w:val="00B3340B"/>
    <w:rsid w:val="00B35134"/>
    <w:rsid w:val="00B353BB"/>
    <w:rsid w:val="00B37E54"/>
    <w:rsid w:val="00B431DB"/>
    <w:rsid w:val="00B44C98"/>
    <w:rsid w:val="00B45F12"/>
    <w:rsid w:val="00B46199"/>
    <w:rsid w:val="00B5097B"/>
    <w:rsid w:val="00B5199C"/>
    <w:rsid w:val="00B52E17"/>
    <w:rsid w:val="00B53D08"/>
    <w:rsid w:val="00B5581E"/>
    <w:rsid w:val="00B55D65"/>
    <w:rsid w:val="00B56682"/>
    <w:rsid w:val="00B60BBC"/>
    <w:rsid w:val="00B60C86"/>
    <w:rsid w:val="00B61E5E"/>
    <w:rsid w:val="00B627B0"/>
    <w:rsid w:val="00B65060"/>
    <w:rsid w:val="00B66791"/>
    <w:rsid w:val="00B67AEA"/>
    <w:rsid w:val="00B706D1"/>
    <w:rsid w:val="00B71476"/>
    <w:rsid w:val="00B7152E"/>
    <w:rsid w:val="00B718F8"/>
    <w:rsid w:val="00B71D0C"/>
    <w:rsid w:val="00B71F89"/>
    <w:rsid w:val="00B7299D"/>
    <w:rsid w:val="00B72BCE"/>
    <w:rsid w:val="00B757C9"/>
    <w:rsid w:val="00B75900"/>
    <w:rsid w:val="00B75AB9"/>
    <w:rsid w:val="00B761CA"/>
    <w:rsid w:val="00B77C81"/>
    <w:rsid w:val="00B805C4"/>
    <w:rsid w:val="00B813B7"/>
    <w:rsid w:val="00B868D4"/>
    <w:rsid w:val="00B86EC2"/>
    <w:rsid w:val="00B87832"/>
    <w:rsid w:val="00B91F68"/>
    <w:rsid w:val="00B924AC"/>
    <w:rsid w:val="00B92D18"/>
    <w:rsid w:val="00B93AFD"/>
    <w:rsid w:val="00B93C77"/>
    <w:rsid w:val="00B93CB4"/>
    <w:rsid w:val="00B97467"/>
    <w:rsid w:val="00BA0A3B"/>
    <w:rsid w:val="00BA12F9"/>
    <w:rsid w:val="00BA22DA"/>
    <w:rsid w:val="00BA252C"/>
    <w:rsid w:val="00BA443E"/>
    <w:rsid w:val="00BA4AF0"/>
    <w:rsid w:val="00BA6B35"/>
    <w:rsid w:val="00BA7241"/>
    <w:rsid w:val="00BB0338"/>
    <w:rsid w:val="00BB6CD8"/>
    <w:rsid w:val="00BC19BE"/>
    <w:rsid w:val="00BC3130"/>
    <w:rsid w:val="00BC3905"/>
    <w:rsid w:val="00BC611F"/>
    <w:rsid w:val="00BC6BEC"/>
    <w:rsid w:val="00BC7104"/>
    <w:rsid w:val="00BD0ACB"/>
    <w:rsid w:val="00BD1352"/>
    <w:rsid w:val="00BD1CC3"/>
    <w:rsid w:val="00BD2247"/>
    <w:rsid w:val="00BD2A69"/>
    <w:rsid w:val="00BD339B"/>
    <w:rsid w:val="00BD56A6"/>
    <w:rsid w:val="00BE0BF7"/>
    <w:rsid w:val="00BE10AC"/>
    <w:rsid w:val="00BE3041"/>
    <w:rsid w:val="00BF0FDB"/>
    <w:rsid w:val="00BF246A"/>
    <w:rsid w:val="00BF3B93"/>
    <w:rsid w:val="00BF449B"/>
    <w:rsid w:val="00BF4758"/>
    <w:rsid w:val="00BF6D37"/>
    <w:rsid w:val="00BF715D"/>
    <w:rsid w:val="00BF7C1A"/>
    <w:rsid w:val="00C013AC"/>
    <w:rsid w:val="00C02EED"/>
    <w:rsid w:val="00C02FCF"/>
    <w:rsid w:val="00C052FE"/>
    <w:rsid w:val="00C06DF5"/>
    <w:rsid w:val="00C07246"/>
    <w:rsid w:val="00C07AC4"/>
    <w:rsid w:val="00C07E81"/>
    <w:rsid w:val="00C101B0"/>
    <w:rsid w:val="00C102CE"/>
    <w:rsid w:val="00C10420"/>
    <w:rsid w:val="00C12581"/>
    <w:rsid w:val="00C12A32"/>
    <w:rsid w:val="00C14109"/>
    <w:rsid w:val="00C15EA0"/>
    <w:rsid w:val="00C169F1"/>
    <w:rsid w:val="00C170C6"/>
    <w:rsid w:val="00C17C48"/>
    <w:rsid w:val="00C20BFE"/>
    <w:rsid w:val="00C21008"/>
    <w:rsid w:val="00C23319"/>
    <w:rsid w:val="00C239AE"/>
    <w:rsid w:val="00C239F5"/>
    <w:rsid w:val="00C23E50"/>
    <w:rsid w:val="00C24E8E"/>
    <w:rsid w:val="00C25C2D"/>
    <w:rsid w:val="00C26B5D"/>
    <w:rsid w:val="00C26DF3"/>
    <w:rsid w:val="00C3006C"/>
    <w:rsid w:val="00C34CA2"/>
    <w:rsid w:val="00C3509C"/>
    <w:rsid w:val="00C35A44"/>
    <w:rsid w:val="00C40575"/>
    <w:rsid w:val="00C41DBA"/>
    <w:rsid w:val="00C43C3C"/>
    <w:rsid w:val="00C44464"/>
    <w:rsid w:val="00C451B4"/>
    <w:rsid w:val="00C4795E"/>
    <w:rsid w:val="00C47EC1"/>
    <w:rsid w:val="00C506F9"/>
    <w:rsid w:val="00C52471"/>
    <w:rsid w:val="00C5384F"/>
    <w:rsid w:val="00C54FAE"/>
    <w:rsid w:val="00C5614A"/>
    <w:rsid w:val="00C60B21"/>
    <w:rsid w:val="00C61342"/>
    <w:rsid w:val="00C61EDF"/>
    <w:rsid w:val="00C62EC1"/>
    <w:rsid w:val="00C6328A"/>
    <w:rsid w:val="00C634E7"/>
    <w:rsid w:val="00C63E54"/>
    <w:rsid w:val="00C64DF0"/>
    <w:rsid w:val="00C67F63"/>
    <w:rsid w:val="00C70574"/>
    <w:rsid w:val="00C7178F"/>
    <w:rsid w:val="00C72558"/>
    <w:rsid w:val="00C72CB9"/>
    <w:rsid w:val="00C75DB0"/>
    <w:rsid w:val="00C75F75"/>
    <w:rsid w:val="00C7695D"/>
    <w:rsid w:val="00C76EB1"/>
    <w:rsid w:val="00C77005"/>
    <w:rsid w:val="00C80C3E"/>
    <w:rsid w:val="00C8133A"/>
    <w:rsid w:val="00C8428E"/>
    <w:rsid w:val="00C87B71"/>
    <w:rsid w:val="00C87EFE"/>
    <w:rsid w:val="00C90335"/>
    <w:rsid w:val="00C9040C"/>
    <w:rsid w:val="00C916C0"/>
    <w:rsid w:val="00C93C81"/>
    <w:rsid w:val="00C942CC"/>
    <w:rsid w:val="00C94B54"/>
    <w:rsid w:val="00CA1447"/>
    <w:rsid w:val="00CA1835"/>
    <w:rsid w:val="00CA2816"/>
    <w:rsid w:val="00CA4A69"/>
    <w:rsid w:val="00CA5553"/>
    <w:rsid w:val="00CA5A56"/>
    <w:rsid w:val="00CA5E3A"/>
    <w:rsid w:val="00CA65F7"/>
    <w:rsid w:val="00CA6F22"/>
    <w:rsid w:val="00CA7B23"/>
    <w:rsid w:val="00CB019D"/>
    <w:rsid w:val="00CB02CF"/>
    <w:rsid w:val="00CB1837"/>
    <w:rsid w:val="00CB5D33"/>
    <w:rsid w:val="00CB7DDF"/>
    <w:rsid w:val="00CC1225"/>
    <w:rsid w:val="00CC282B"/>
    <w:rsid w:val="00CC440F"/>
    <w:rsid w:val="00CC490F"/>
    <w:rsid w:val="00CC6A61"/>
    <w:rsid w:val="00CC71A3"/>
    <w:rsid w:val="00CD10B7"/>
    <w:rsid w:val="00CD127D"/>
    <w:rsid w:val="00CD14B0"/>
    <w:rsid w:val="00CD15C5"/>
    <w:rsid w:val="00CD40D2"/>
    <w:rsid w:val="00CD5CDC"/>
    <w:rsid w:val="00CD63A0"/>
    <w:rsid w:val="00CD6F71"/>
    <w:rsid w:val="00CE2ED2"/>
    <w:rsid w:val="00CE339E"/>
    <w:rsid w:val="00CE4B5B"/>
    <w:rsid w:val="00CE53A4"/>
    <w:rsid w:val="00CE6337"/>
    <w:rsid w:val="00CE71E1"/>
    <w:rsid w:val="00CE773B"/>
    <w:rsid w:val="00CE7D73"/>
    <w:rsid w:val="00CF047F"/>
    <w:rsid w:val="00CF21F7"/>
    <w:rsid w:val="00CF2872"/>
    <w:rsid w:val="00CF49A9"/>
    <w:rsid w:val="00CF5D50"/>
    <w:rsid w:val="00CF67D8"/>
    <w:rsid w:val="00CF70DA"/>
    <w:rsid w:val="00CF7DFD"/>
    <w:rsid w:val="00D01C2C"/>
    <w:rsid w:val="00D01F9E"/>
    <w:rsid w:val="00D04982"/>
    <w:rsid w:val="00D05244"/>
    <w:rsid w:val="00D05EC6"/>
    <w:rsid w:val="00D06F50"/>
    <w:rsid w:val="00D072E0"/>
    <w:rsid w:val="00D07485"/>
    <w:rsid w:val="00D10172"/>
    <w:rsid w:val="00D106CC"/>
    <w:rsid w:val="00D123D2"/>
    <w:rsid w:val="00D12F0C"/>
    <w:rsid w:val="00D12F35"/>
    <w:rsid w:val="00D130FB"/>
    <w:rsid w:val="00D13CE2"/>
    <w:rsid w:val="00D16E87"/>
    <w:rsid w:val="00D20D1F"/>
    <w:rsid w:val="00D229C0"/>
    <w:rsid w:val="00D22C13"/>
    <w:rsid w:val="00D23320"/>
    <w:rsid w:val="00D2635C"/>
    <w:rsid w:val="00D27665"/>
    <w:rsid w:val="00D304DD"/>
    <w:rsid w:val="00D30EE8"/>
    <w:rsid w:val="00D346FE"/>
    <w:rsid w:val="00D34B60"/>
    <w:rsid w:val="00D34D92"/>
    <w:rsid w:val="00D3518D"/>
    <w:rsid w:val="00D36634"/>
    <w:rsid w:val="00D37617"/>
    <w:rsid w:val="00D4009C"/>
    <w:rsid w:val="00D4050C"/>
    <w:rsid w:val="00D409A5"/>
    <w:rsid w:val="00D42321"/>
    <w:rsid w:val="00D42325"/>
    <w:rsid w:val="00D42357"/>
    <w:rsid w:val="00D44BFC"/>
    <w:rsid w:val="00D453CC"/>
    <w:rsid w:val="00D47B9B"/>
    <w:rsid w:val="00D501A5"/>
    <w:rsid w:val="00D50213"/>
    <w:rsid w:val="00D5036F"/>
    <w:rsid w:val="00D505FE"/>
    <w:rsid w:val="00D50981"/>
    <w:rsid w:val="00D51D79"/>
    <w:rsid w:val="00D5302E"/>
    <w:rsid w:val="00D561F4"/>
    <w:rsid w:val="00D56F15"/>
    <w:rsid w:val="00D577F0"/>
    <w:rsid w:val="00D57807"/>
    <w:rsid w:val="00D57816"/>
    <w:rsid w:val="00D60565"/>
    <w:rsid w:val="00D60A60"/>
    <w:rsid w:val="00D61519"/>
    <w:rsid w:val="00D61C02"/>
    <w:rsid w:val="00D66536"/>
    <w:rsid w:val="00D676DB"/>
    <w:rsid w:val="00D7026A"/>
    <w:rsid w:val="00D7119D"/>
    <w:rsid w:val="00D715AB"/>
    <w:rsid w:val="00D722D4"/>
    <w:rsid w:val="00D72875"/>
    <w:rsid w:val="00D742D0"/>
    <w:rsid w:val="00D75760"/>
    <w:rsid w:val="00D76708"/>
    <w:rsid w:val="00D7684A"/>
    <w:rsid w:val="00D80CCD"/>
    <w:rsid w:val="00D82F6A"/>
    <w:rsid w:val="00D83A19"/>
    <w:rsid w:val="00D84274"/>
    <w:rsid w:val="00D84C25"/>
    <w:rsid w:val="00D85128"/>
    <w:rsid w:val="00D8651D"/>
    <w:rsid w:val="00D87DC1"/>
    <w:rsid w:val="00D92715"/>
    <w:rsid w:val="00D9393A"/>
    <w:rsid w:val="00D93FF9"/>
    <w:rsid w:val="00D94BCD"/>
    <w:rsid w:val="00D9793F"/>
    <w:rsid w:val="00DA02E3"/>
    <w:rsid w:val="00DA173A"/>
    <w:rsid w:val="00DA297D"/>
    <w:rsid w:val="00DA2A09"/>
    <w:rsid w:val="00DA3693"/>
    <w:rsid w:val="00DA46B0"/>
    <w:rsid w:val="00DA597B"/>
    <w:rsid w:val="00DA61F6"/>
    <w:rsid w:val="00DA67A3"/>
    <w:rsid w:val="00DA6CF2"/>
    <w:rsid w:val="00DA6E5D"/>
    <w:rsid w:val="00DA7E94"/>
    <w:rsid w:val="00DB018F"/>
    <w:rsid w:val="00DB04FF"/>
    <w:rsid w:val="00DB0B6C"/>
    <w:rsid w:val="00DB133F"/>
    <w:rsid w:val="00DB22DD"/>
    <w:rsid w:val="00DB3367"/>
    <w:rsid w:val="00DB5779"/>
    <w:rsid w:val="00DB5C3A"/>
    <w:rsid w:val="00DB6467"/>
    <w:rsid w:val="00DC0CC8"/>
    <w:rsid w:val="00DC0FCC"/>
    <w:rsid w:val="00DC27EA"/>
    <w:rsid w:val="00DC2BB6"/>
    <w:rsid w:val="00DC4EF8"/>
    <w:rsid w:val="00DC6E71"/>
    <w:rsid w:val="00DC7BEC"/>
    <w:rsid w:val="00DD0976"/>
    <w:rsid w:val="00DD0BCB"/>
    <w:rsid w:val="00DD0E50"/>
    <w:rsid w:val="00DD10E2"/>
    <w:rsid w:val="00DD58F1"/>
    <w:rsid w:val="00DD5A86"/>
    <w:rsid w:val="00DD5CDA"/>
    <w:rsid w:val="00DD603A"/>
    <w:rsid w:val="00DE0726"/>
    <w:rsid w:val="00DE1D1A"/>
    <w:rsid w:val="00DE2347"/>
    <w:rsid w:val="00DE3613"/>
    <w:rsid w:val="00DE56CC"/>
    <w:rsid w:val="00DF0536"/>
    <w:rsid w:val="00DF0F75"/>
    <w:rsid w:val="00DF2212"/>
    <w:rsid w:val="00DF3647"/>
    <w:rsid w:val="00DF3687"/>
    <w:rsid w:val="00DF3A77"/>
    <w:rsid w:val="00DF4133"/>
    <w:rsid w:val="00DF46E1"/>
    <w:rsid w:val="00DF5D7B"/>
    <w:rsid w:val="00DF5E4B"/>
    <w:rsid w:val="00DF6807"/>
    <w:rsid w:val="00DF6D3D"/>
    <w:rsid w:val="00E0086A"/>
    <w:rsid w:val="00E01653"/>
    <w:rsid w:val="00E035C0"/>
    <w:rsid w:val="00E03659"/>
    <w:rsid w:val="00E04D4A"/>
    <w:rsid w:val="00E100A8"/>
    <w:rsid w:val="00E10967"/>
    <w:rsid w:val="00E10DB7"/>
    <w:rsid w:val="00E137FB"/>
    <w:rsid w:val="00E16ACF"/>
    <w:rsid w:val="00E16ED1"/>
    <w:rsid w:val="00E16F63"/>
    <w:rsid w:val="00E2068A"/>
    <w:rsid w:val="00E21EB8"/>
    <w:rsid w:val="00E22AAB"/>
    <w:rsid w:val="00E2304D"/>
    <w:rsid w:val="00E23087"/>
    <w:rsid w:val="00E230B0"/>
    <w:rsid w:val="00E25B34"/>
    <w:rsid w:val="00E2734F"/>
    <w:rsid w:val="00E3056F"/>
    <w:rsid w:val="00E31943"/>
    <w:rsid w:val="00E325BE"/>
    <w:rsid w:val="00E33377"/>
    <w:rsid w:val="00E33579"/>
    <w:rsid w:val="00E34C8D"/>
    <w:rsid w:val="00E34EC1"/>
    <w:rsid w:val="00E3508F"/>
    <w:rsid w:val="00E3569F"/>
    <w:rsid w:val="00E35AF8"/>
    <w:rsid w:val="00E363FB"/>
    <w:rsid w:val="00E370A7"/>
    <w:rsid w:val="00E3779A"/>
    <w:rsid w:val="00E40983"/>
    <w:rsid w:val="00E420BB"/>
    <w:rsid w:val="00E429D2"/>
    <w:rsid w:val="00E42A51"/>
    <w:rsid w:val="00E43130"/>
    <w:rsid w:val="00E431AD"/>
    <w:rsid w:val="00E43361"/>
    <w:rsid w:val="00E433E5"/>
    <w:rsid w:val="00E4343E"/>
    <w:rsid w:val="00E44833"/>
    <w:rsid w:val="00E45F94"/>
    <w:rsid w:val="00E462F8"/>
    <w:rsid w:val="00E475D3"/>
    <w:rsid w:val="00E50B23"/>
    <w:rsid w:val="00E50E1E"/>
    <w:rsid w:val="00E5193B"/>
    <w:rsid w:val="00E53843"/>
    <w:rsid w:val="00E53C21"/>
    <w:rsid w:val="00E540E2"/>
    <w:rsid w:val="00E5492A"/>
    <w:rsid w:val="00E55392"/>
    <w:rsid w:val="00E55DFA"/>
    <w:rsid w:val="00E61D7A"/>
    <w:rsid w:val="00E61E05"/>
    <w:rsid w:val="00E63508"/>
    <w:rsid w:val="00E64C39"/>
    <w:rsid w:val="00E65030"/>
    <w:rsid w:val="00E65E9F"/>
    <w:rsid w:val="00E66A3C"/>
    <w:rsid w:val="00E66BFB"/>
    <w:rsid w:val="00E66C11"/>
    <w:rsid w:val="00E67F63"/>
    <w:rsid w:val="00E708F6"/>
    <w:rsid w:val="00E71D5D"/>
    <w:rsid w:val="00E7221A"/>
    <w:rsid w:val="00E7280E"/>
    <w:rsid w:val="00E74780"/>
    <w:rsid w:val="00E74A3E"/>
    <w:rsid w:val="00E7761A"/>
    <w:rsid w:val="00E80227"/>
    <w:rsid w:val="00E8136B"/>
    <w:rsid w:val="00E83323"/>
    <w:rsid w:val="00E84D95"/>
    <w:rsid w:val="00E860C6"/>
    <w:rsid w:val="00E86D81"/>
    <w:rsid w:val="00E87264"/>
    <w:rsid w:val="00E878F2"/>
    <w:rsid w:val="00E87A9F"/>
    <w:rsid w:val="00E92015"/>
    <w:rsid w:val="00E93A7A"/>
    <w:rsid w:val="00E93E56"/>
    <w:rsid w:val="00E978CE"/>
    <w:rsid w:val="00EA1465"/>
    <w:rsid w:val="00EA1743"/>
    <w:rsid w:val="00EA23FA"/>
    <w:rsid w:val="00EA33CD"/>
    <w:rsid w:val="00EA47A3"/>
    <w:rsid w:val="00EA731D"/>
    <w:rsid w:val="00EA735B"/>
    <w:rsid w:val="00EB0DBF"/>
    <w:rsid w:val="00EB19EE"/>
    <w:rsid w:val="00EB5855"/>
    <w:rsid w:val="00EB75F2"/>
    <w:rsid w:val="00EC01F7"/>
    <w:rsid w:val="00EC148C"/>
    <w:rsid w:val="00EC1E70"/>
    <w:rsid w:val="00EC2A88"/>
    <w:rsid w:val="00EC2F20"/>
    <w:rsid w:val="00EC3110"/>
    <w:rsid w:val="00EC3C18"/>
    <w:rsid w:val="00EC4224"/>
    <w:rsid w:val="00EC6F4A"/>
    <w:rsid w:val="00EC742A"/>
    <w:rsid w:val="00ED0523"/>
    <w:rsid w:val="00ED133F"/>
    <w:rsid w:val="00ED2357"/>
    <w:rsid w:val="00ED36C2"/>
    <w:rsid w:val="00ED3A47"/>
    <w:rsid w:val="00ED3A5F"/>
    <w:rsid w:val="00ED6F03"/>
    <w:rsid w:val="00EE0E4E"/>
    <w:rsid w:val="00EE0EEA"/>
    <w:rsid w:val="00EE33FD"/>
    <w:rsid w:val="00EE405D"/>
    <w:rsid w:val="00EE48A7"/>
    <w:rsid w:val="00EE4EF6"/>
    <w:rsid w:val="00EE689F"/>
    <w:rsid w:val="00EE6CBD"/>
    <w:rsid w:val="00EE71AB"/>
    <w:rsid w:val="00EE742B"/>
    <w:rsid w:val="00EF067E"/>
    <w:rsid w:val="00EF38D0"/>
    <w:rsid w:val="00EF40CB"/>
    <w:rsid w:val="00EF4A8C"/>
    <w:rsid w:val="00EF6407"/>
    <w:rsid w:val="00EF6C97"/>
    <w:rsid w:val="00EF7C96"/>
    <w:rsid w:val="00F007EA"/>
    <w:rsid w:val="00F01B64"/>
    <w:rsid w:val="00F01CD9"/>
    <w:rsid w:val="00F03AEB"/>
    <w:rsid w:val="00F04DD4"/>
    <w:rsid w:val="00F0519E"/>
    <w:rsid w:val="00F0538E"/>
    <w:rsid w:val="00F10639"/>
    <w:rsid w:val="00F1102A"/>
    <w:rsid w:val="00F11906"/>
    <w:rsid w:val="00F15FB5"/>
    <w:rsid w:val="00F20215"/>
    <w:rsid w:val="00F20C00"/>
    <w:rsid w:val="00F2177C"/>
    <w:rsid w:val="00F217C7"/>
    <w:rsid w:val="00F22704"/>
    <w:rsid w:val="00F233BE"/>
    <w:rsid w:val="00F236CA"/>
    <w:rsid w:val="00F23A00"/>
    <w:rsid w:val="00F240A4"/>
    <w:rsid w:val="00F2499F"/>
    <w:rsid w:val="00F25137"/>
    <w:rsid w:val="00F254B7"/>
    <w:rsid w:val="00F25A59"/>
    <w:rsid w:val="00F25AC1"/>
    <w:rsid w:val="00F26027"/>
    <w:rsid w:val="00F27006"/>
    <w:rsid w:val="00F2759C"/>
    <w:rsid w:val="00F278FF"/>
    <w:rsid w:val="00F3041D"/>
    <w:rsid w:val="00F31F7E"/>
    <w:rsid w:val="00F32FC7"/>
    <w:rsid w:val="00F33E3E"/>
    <w:rsid w:val="00F37278"/>
    <w:rsid w:val="00F3767B"/>
    <w:rsid w:val="00F408D8"/>
    <w:rsid w:val="00F40B15"/>
    <w:rsid w:val="00F41AC7"/>
    <w:rsid w:val="00F42FBC"/>
    <w:rsid w:val="00F43133"/>
    <w:rsid w:val="00F44236"/>
    <w:rsid w:val="00F44375"/>
    <w:rsid w:val="00F4493E"/>
    <w:rsid w:val="00F44C25"/>
    <w:rsid w:val="00F44CA7"/>
    <w:rsid w:val="00F45E2C"/>
    <w:rsid w:val="00F461ED"/>
    <w:rsid w:val="00F4669F"/>
    <w:rsid w:val="00F47B7D"/>
    <w:rsid w:val="00F5009E"/>
    <w:rsid w:val="00F506A3"/>
    <w:rsid w:val="00F50BD2"/>
    <w:rsid w:val="00F520CA"/>
    <w:rsid w:val="00F52996"/>
    <w:rsid w:val="00F52BD5"/>
    <w:rsid w:val="00F55132"/>
    <w:rsid w:val="00F56BA4"/>
    <w:rsid w:val="00F60A00"/>
    <w:rsid w:val="00F613FB"/>
    <w:rsid w:val="00F61851"/>
    <w:rsid w:val="00F62B2F"/>
    <w:rsid w:val="00F63287"/>
    <w:rsid w:val="00F651B8"/>
    <w:rsid w:val="00F66A77"/>
    <w:rsid w:val="00F67425"/>
    <w:rsid w:val="00F67A2E"/>
    <w:rsid w:val="00F67D47"/>
    <w:rsid w:val="00F67F37"/>
    <w:rsid w:val="00F67FEE"/>
    <w:rsid w:val="00F7047D"/>
    <w:rsid w:val="00F7141E"/>
    <w:rsid w:val="00F71E14"/>
    <w:rsid w:val="00F72F17"/>
    <w:rsid w:val="00F7306D"/>
    <w:rsid w:val="00F73074"/>
    <w:rsid w:val="00F7499E"/>
    <w:rsid w:val="00F75DCB"/>
    <w:rsid w:val="00F7659D"/>
    <w:rsid w:val="00F7667C"/>
    <w:rsid w:val="00F775C6"/>
    <w:rsid w:val="00F778FB"/>
    <w:rsid w:val="00F80C1C"/>
    <w:rsid w:val="00F81E02"/>
    <w:rsid w:val="00F831E7"/>
    <w:rsid w:val="00F839D5"/>
    <w:rsid w:val="00F84F3A"/>
    <w:rsid w:val="00F86521"/>
    <w:rsid w:val="00F86B51"/>
    <w:rsid w:val="00F87660"/>
    <w:rsid w:val="00F91F58"/>
    <w:rsid w:val="00F92DAC"/>
    <w:rsid w:val="00F9557F"/>
    <w:rsid w:val="00F956D9"/>
    <w:rsid w:val="00F958A0"/>
    <w:rsid w:val="00F95CAA"/>
    <w:rsid w:val="00F967C3"/>
    <w:rsid w:val="00FA16B8"/>
    <w:rsid w:val="00FA3DB0"/>
    <w:rsid w:val="00FA6CD1"/>
    <w:rsid w:val="00FB071E"/>
    <w:rsid w:val="00FB14D5"/>
    <w:rsid w:val="00FB19BA"/>
    <w:rsid w:val="00FB1E88"/>
    <w:rsid w:val="00FB475A"/>
    <w:rsid w:val="00FB6291"/>
    <w:rsid w:val="00FB6605"/>
    <w:rsid w:val="00FB701D"/>
    <w:rsid w:val="00FB72CF"/>
    <w:rsid w:val="00FC3C83"/>
    <w:rsid w:val="00FC3F9E"/>
    <w:rsid w:val="00FC4139"/>
    <w:rsid w:val="00FC4364"/>
    <w:rsid w:val="00FC4B09"/>
    <w:rsid w:val="00FC651D"/>
    <w:rsid w:val="00FC6CF0"/>
    <w:rsid w:val="00FC7B1D"/>
    <w:rsid w:val="00FD3A08"/>
    <w:rsid w:val="00FD3DA2"/>
    <w:rsid w:val="00FD3FB7"/>
    <w:rsid w:val="00FD4220"/>
    <w:rsid w:val="00FD5451"/>
    <w:rsid w:val="00FE2081"/>
    <w:rsid w:val="00FE3F1E"/>
    <w:rsid w:val="00FE48BE"/>
    <w:rsid w:val="00FE534E"/>
    <w:rsid w:val="00FE5776"/>
    <w:rsid w:val="00FE5E49"/>
    <w:rsid w:val="00FE7C58"/>
    <w:rsid w:val="00FF18F3"/>
    <w:rsid w:val="00FF48C7"/>
    <w:rsid w:val="00FF563D"/>
    <w:rsid w:val="00FF5760"/>
    <w:rsid w:val="00FF6130"/>
    <w:rsid w:val="00FF772F"/>
    <w:rsid w:val="00FF77D4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051A"/>
  <w15:docId w15:val="{372882ED-9D59-487E-A2B6-1834B5F0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D5CDA"/>
    <w:pPr>
      <w:keepNext/>
      <w:tabs>
        <w:tab w:val="num" w:pos="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"/>
    <w:qFormat/>
    <w:rsid w:val="00DD5CD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"/>
    <w:qFormat/>
    <w:rsid w:val="00DD5CDA"/>
    <w:pPr>
      <w:keepNext/>
      <w:numPr>
        <w:ilvl w:val="2"/>
        <w:numId w:val="1"/>
      </w:numPr>
      <w:tabs>
        <w:tab w:val="num" w:pos="1440"/>
      </w:tabs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DD5C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DD5CDA"/>
    <w:pPr>
      <w:numPr>
        <w:ilvl w:val="4"/>
        <w:numId w:val="1"/>
      </w:numPr>
      <w:tabs>
        <w:tab w:val="num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DD5CDA"/>
    <w:pPr>
      <w:keepNext/>
      <w:numPr>
        <w:ilvl w:val="5"/>
        <w:numId w:val="1"/>
      </w:numPr>
      <w:tabs>
        <w:tab w:val="num" w:pos="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DD5CDA"/>
    <w:pPr>
      <w:keepNext/>
      <w:numPr>
        <w:ilvl w:val="6"/>
        <w:numId w:val="1"/>
      </w:numPr>
      <w:tabs>
        <w:tab w:val="num" w:pos="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DD5CDA"/>
    <w:pPr>
      <w:keepNext/>
      <w:numPr>
        <w:ilvl w:val="7"/>
        <w:numId w:val="1"/>
      </w:numPr>
      <w:tabs>
        <w:tab w:val="num" w:pos="0"/>
      </w:tabs>
      <w:spacing w:after="6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DD5CDA"/>
    <w:pPr>
      <w:keepNext/>
      <w:tabs>
        <w:tab w:val="num" w:pos="0"/>
      </w:tabs>
      <w:spacing w:after="0" w:line="240" w:lineRule="auto"/>
      <w:ind w:left="360" w:hanging="36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basedOn w:val="Standardnpsmoodstavce"/>
    <w:link w:val="Nadpis2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uiPriority w:val="9"/>
    <w:rsid w:val="00DD5C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uiPriority w:val="9"/>
    <w:rsid w:val="00DD5CDA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D5CDA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D5CD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5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D5C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rsid w:val="00DD5C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D5CD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DD5CDA"/>
    <w:pPr>
      <w:numPr>
        <w:ilvl w:val="1"/>
        <w:numId w:val="3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locked/>
    <w:rsid w:val="00DD5CDA"/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C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CD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CD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CD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DD5CDA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Garamond" w:eastAsia="Times New Roman" w:hAnsi="Garamond" w:cs="Times New Roman"/>
      <w:b/>
      <w:sz w:val="24"/>
      <w:szCs w:val="24"/>
    </w:rPr>
  </w:style>
  <w:style w:type="paragraph" w:customStyle="1" w:styleId="bod">
    <w:name w:val="bod"/>
    <w:basedOn w:val="RLTextlnkuslovan"/>
    <w:rsid w:val="00DD5CDA"/>
    <w:rPr>
      <w:rFonts w:cs="Arial"/>
    </w:rPr>
  </w:style>
  <w:style w:type="paragraph" w:customStyle="1" w:styleId="podbod2">
    <w:name w:val="podbod 2"/>
    <w:basedOn w:val="RLTextlnkuslovan"/>
    <w:rsid w:val="00DD5CDA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DD5CDA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BlockQuotation">
    <w:name w:val="Block Quotation"/>
    <w:basedOn w:val="Normln"/>
    <w:rsid w:val="00DD5CDA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5C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 2"/>
    <w:basedOn w:val="Normln"/>
    <w:link w:val="Odstavec2Char"/>
    <w:rsid w:val="00DD5CDA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locked/>
    <w:rsid w:val="00DD5CD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qFormat/>
    <w:rsid w:val="00DD5CDA"/>
    <w:rPr>
      <w:rFonts w:cs="Times New Roman"/>
      <w:color w:val="0000FF"/>
      <w:u w:val="single"/>
    </w:rPr>
  </w:style>
  <w:style w:type="paragraph" w:styleId="Odstavecseseznamem">
    <w:name w:val="List Paragraph"/>
    <w:aliases w:val="Odstavec_muj,Nad,Odstavec cíl se seznamem,Odstavec se seznamem5,Odrážky,List Paragraph,Odstavec,Bullet Number,lp1,lp11,List Paragraph11,Bullet 1,Use Case List Paragraph,List Paragraph1,Odstavec se seznamem a odrážkou"/>
    <w:basedOn w:val="Normln"/>
    <w:link w:val="OdstavecseseznamemChar"/>
    <w:uiPriority w:val="34"/>
    <w:qFormat/>
    <w:rsid w:val="00DD5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List Paragraph Char,Odstavec Char,Bullet Number Char,lp1 Char,lp11 Char,List Paragraph11 Char,Bullet 1 Char,List Paragraph1 Char"/>
    <w:link w:val="Odstavecseseznamem"/>
    <w:uiPriority w:val="34"/>
    <w:qFormat/>
    <w:locked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3">
    <w:name w:val="Style3"/>
    <w:basedOn w:val="Normln"/>
    <w:rsid w:val="00DD5CDA"/>
    <w:pPr>
      <w:numPr>
        <w:numId w:val="5"/>
      </w:numPr>
      <w:spacing w:after="0" w:line="36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ACNormln">
    <w:name w:val="AC Normální"/>
    <w:basedOn w:val="Normln"/>
    <w:link w:val="ACNormlnChar"/>
    <w:rsid w:val="00DD5CDA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CNormlnChar">
    <w:name w:val="AC Normální Char"/>
    <w:link w:val="ACNormln"/>
    <w:locked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APCSSZ">
    <w:name w:val="normal_AP CSSZ"/>
    <w:basedOn w:val="Normln"/>
    <w:link w:val="normalAPCSSZChar"/>
    <w:rsid w:val="00DD5CDA"/>
    <w:pPr>
      <w:spacing w:after="0" w:line="240" w:lineRule="atLeast"/>
      <w:jc w:val="both"/>
    </w:pPr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character" w:customStyle="1" w:styleId="normalAPCSSZChar">
    <w:name w:val="normal_AP CSSZ Char"/>
    <w:link w:val="normalAPCSSZ"/>
    <w:locked/>
    <w:rsid w:val="00DD5CDA"/>
    <w:rPr>
      <w:rFonts w:ascii="Tahoma" w:eastAsia="Times New Roman" w:hAnsi="Tahoma" w:cs="Times New Roman"/>
      <w:color w:val="000000"/>
      <w:sz w:val="20"/>
      <w:szCs w:val="20"/>
      <w:lang w:eastAsia="cs-CZ"/>
    </w:rPr>
  </w:style>
  <w:style w:type="paragraph" w:customStyle="1" w:styleId="RLdajeosmluvnstran">
    <w:name w:val="RL  údaje o smluvní straně"/>
    <w:basedOn w:val="Normln"/>
    <w:uiPriority w:val="99"/>
    <w:rsid w:val="00DD5CDA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Preambule">
    <w:name w:val="Preambule"/>
    <w:basedOn w:val="Normln"/>
    <w:rsid w:val="00DD5CDA"/>
    <w:pPr>
      <w:widowControl w:val="0"/>
      <w:numPr>
        <w:numId w:val="6"/>
      </w:numPr>
    </w:pPr>
    <w:rPr>
      <w:rFonts w:ascii="Calibri" w:eastAsia="Times New Roman" w:hAnsi="Calibri" w:cs="Times New Roman"/>
    </w:rPr>
  </w:style>
  <w:style w:type="paragraph" w:customStyle="1" w:styleId="listsmall">
    <w:name w:val="list_small"/>
    <w:basedOn w:val="Normln"/>
    <w:rsid w:val="00DD5CDA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3D9C"/>
    <w:pPr>
      <w:tabs>
        <w:tab w:val="left" w:pos="709"/>
        <w:tab w:val="right" w:leader="dot" w:pos="9062"/>
      </w:tabs>
      <w:spacing w:after="12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D5CDA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D5CDA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5">
    <w:name w:val="Import 5"/>
    <w:basedOn w:val="Normln"/>
    <w:rsid w:val="00DD5C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288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DD5CDA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DD5CDA"/>
    <w:rPr>
      <w:rFonts w:ascii="Arial" w:eastAsia="Times New Roman" w:hAnsi="Arial" w:cs="Times New Roman"/>
      <w:b/>
      <w:sz w:val="20"/>
      <w:szCs w:val="24"/>
      <w:lang w:eastAsia="cs-CZ"/>
    </w:rPr>
  </w:style>
  <w:style w:type="character" w:styleId="Siln">
    <w:name w:val="Strong"/>
    <w:aliases w:val="MT-Texty"/>
    <w:basedOn w:val="Standardnpsmoodstavce"/>
    <w:uiPriority w:val="22"/>
    <w:qFormat/>
    <w:rsid w:val="00DD5CDA"/>
    <w:rPr>
      <w:rFonts w:cs="Times New Roman"/>
      <w:kern w:val="24"/>
      <w:position w:val="0"/>
      <w:sz w:val="24"/>
    </w:rPr>
  </w:style>
  <w:style w:type="paragraph" w:styleId="Normlnodsazen">
    <w:name w:val="Normal Indent"/>
    <w:basedOn w:val="Normln"/>
    <w:uiPriority w:val="99"/>
    <w:rsid w:val="00DD5CDA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Bod1">
    <w:name w:val="Bod1"/>
    <w:basedOn w:val="Normln"/>
    <w:next w:val="Normln"/>
    <w:rsid w:val="00DD5CDA"/>
    <w:pPr>
      <w:tabs>
        <w:tab w:val="num" w:pos="1134"/>
      </w:tabs>
      <w:spacing w:before="120"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lovanseznam">
    <w:name w:val="List Number"/>
    <w:basedOn w:val="Normln"/>
    <w:uiPriority w:val="99"/>
    <w:rsid w:val="00DD5CDA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D5C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ntStyle21">
    <w:name w:val="Font Style21"/>
    <w:rsid w:val="00DD5CDA"/>
    <w:rPr>
      <w:rFonts w:ascii="Arial" w:hAnsi="Arial"/>
      <w:color w:val="000000"/>
      <w:sz w:val="18"/>
    </w:rPr>
  </w:style>
  <w:style w:type="character" w:customStyle="1" w:styleId="platne1">
    <w:name w:val="platne1"/>
    <w:basedOn w:val="Standardnpsmoodstavce"/>
    <w:rsid w:val="00DD5CDA"/>
    <w:rPr>
      <w:rFonts w:cs="Times New Roman"/>
    </w:rPr>
  </w:style>
  <w:style w:type="paragraph" w:styleId="Obsah4">
    <w:name w:val="toc 4"/>
    <w:basedOn w:val="Normln"/>
    <w:next w:val="Normln"/>
    <w:autoRedefine/>
    <w:uiPriority w:val="39"/>
    <w:unhideWhenUsed/>
    <w:rsid w:val="00DD5CDA"/>
    <w:pPr>
      <w:spacing w:after="100"/>
      <w:ind w:left="660"/>
    </w:pPr>
    <w:rPr>
      <w:rFonts w:ascii="Calibri" w:eastAsia="Times New Roman" w:hAnsi="Calibri" w:cs="Times New Roman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DD5CDA"/>
    <w:pPr>
      <w:spacing w:after="100"/>
      <w:ind w:left="88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D5CDA"/>
    <w:pPr>
      <w:spacing w:after="100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D5CDA"/>
    <w:pPr>
      <w:spacing w:after="100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D5CDA"/>
    <w:pPr>
      <w:spacing w:after="100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D5CDA"/>
    <w:pPr>
      <w:spacing w:after="100"/>
      <w:ind w:left="1760"/>
    </w:pPr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DD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5C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DD5CDA"/>
    <w:rPr>
      <w:vertAlign w:val="superscript"/>
    </w:rPr>
  </w:style>
  <w:style w:type="table" w:styleId="Mkatabulky">
    <w:name w:val="Table Grid"/>
    <w:basedOn w:val="Normlntabulka"/>
    <w:uiPriority w:val="59"/>
    <w:rsid w:val="00DD5C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12F0C"/>
    <w:pPr>
      <w:spacing w:after="0" w:line="240" w:lineRule="auto"/>
    </w:pPr>
  </w:style>
  <w:style w:type="paragraph" w:styleId="Revize">
    <w:name w:val="Revision"/>
    <w:hidden/>
    <w:uiPriority w:val="99"/>
    <w:semiHidden/>
    <w:rsid w:val="008E60A7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3729"/>
    <w:rPr>
      <w:color w:val="605E5C"/>
      <w:shd w:val="clear" w:color="auto" w:fill="E1DFDD"/>
    </w:rPr>
  </w:style>
  <w:style w:type="paragraph" w:customStyle="1" w:styleId="Clanek11">
    <w:name w:val="Clanek 1.1"/>
    <w:basedOn w:val="Nadpis2"/>
    <w:link w:val="Clanek11Char"/>
    <w:qFormat/>
    <w:rsid w:val="00475DB6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/>
      <w:ind w:left="567" w:hanging="567"/>
      <w:jc w:val="both"/>
    </w:pPr>
    <w:rPr>
      <w:rFonts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475DB6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475DB6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475DB6"/>
    <w:rPr>
      <w:rFonts w:ascii="Times New Roman" w:eastAsia="Times New Roman" w:hAnsi="Times New Roman" w:cs="Arial"/>
      <w:bCs/>
      <w:iCs/>
      <w:szCs w:val="28"/>
    </w:rPr>
  </w:style>
  <w:style w:type="paragraph" w:customStyle="1" w:styleId="Podnadpis3">
    <w:name w:val="Podnadpis 3"/>
    <w:basedOn w:val="Normln"/>
    <w:link w:val="Podnadpis3Char"/>
    <w:qFormat/>
    <w:rsid w:val="003430D6"/>
    <w:pPr>
      <w:numPr>
        <w:ilvl w:val="2"/>
        <w:numId w:val="2"/>
      </w:numPr>
      <w:spacing w:before="120" w:after="120"/>
      <w:ind w:left="1276"/>
      <w:jc w:val="both"/>
    </w:pPr>
    <w:rPr>
      <w:rFonts w:ascii="Garamond" w:eastAsia="Times New Roman" w:hAnsi="Garamond" w:cs="Segoe U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7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nadpis3Char">
    <w:name w:val="Podnadpis 3 Char"/>
    <w:basedOn w:val="Standardnpsmoodstavce"/>
    <w:link w:val="Podnadpis3"/>
    <w:rsid w:val="003430D6"/>
    <w:rPr>
      <w:rFonts w:ascii="Garamond" w:eastAsia="Times New Roman" w:hAnsi="Garamond" w:cs="Segoe UI"/>
      <w:lang w:eastAsia="cs-CZ"/>
    </w:rPr>
  </w:style>
  <w:style w:type="paragraph" w:customStyle="1" w:styleId="Normal1">
    <w:name w:val="Normal 1"/>
    <w:basedOn w:val="Normln"/>
    <w:rsid w:val="00C169F1"/>
    <w:pPr>
      <w:suppressAutoHyphens/>
      <w:spacing w:before="120" w:after="120" w:line="240" w:lineRule="auto"/>
      <w:ind w:left="880"/>
      <w:jc w:val="both"/>
    </w:pPr>
    <w:rPr>
      <w:rFonts w:ascii="Times New Roman" w:eastAsia="SimSun" w:hAnsi="Times New Roman" w:cs="Times New Roman"/>
      <w:szCs w:val="20"/>
      <w:lang w:eastAsia="ar-SA"/>
    </w:rPr>
  </w:style>
  <w:style w:type="paragraph" w:customStyle="1" w:styleId="Seznamploh">
    <w:name w:val="Seznam_příloh"/>
    <w:basedOn w:val="Normln"/>
    <w:rsid w:val="00600F8F"/>
    <w:pPr>
      <w:numPr>
        <w:numId w:val="35"/>
      </w:numPr>
      <w:suppressAutoHyphens/>
      <w:spacing w:before="120" w:after="120" w:line="240" w:lineRule="auto"/>
    </w:pPr>
    <w:rPr>
      <w:rFonts w:ascii="Times New Roman" w:eastAsia="SimSun" w:hAnsi="Times New Roman" w:cs="Times New Roman"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36741"/>
    <w:rPr>
      <w:color w:val="605E5C"/>
      <w:shd w:val="clear" w:color="auto" w:fill="E1DFDD"/>
    </w:rPr>
  </w:style>
  <w:style w:type="paragraph" w:customStyle="1" w:styleId="rove1">
    <w:name w:val="Úroveň 1"/>
    <w:basedOn w:val="Normln"/>
    <w:qFormat/>
    <w:rsid w:val="00453ABA"/>
    <w:pPr>
      <w:numPr>
        <w:numId w:val="38"/>
      </w:numPr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Calibri" w:eastAsia="Calibri" w:hAnsi="Calibri" w:cs="Calibri"/>
      <w:b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B5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826BF-E22F-466B-A50B-1AD9C9A5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1243</Words>
  <Characters>7339</Characters>
  <Application>Microsoft Office Word</Application>
  <DocSecurity>4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Seidel</dc:creator>
  <cp:lastModifiedBy>Jan Maxa</cp:lastModifiedBy>
  <cp:revision>2</cp:revision>
  <cp:lastPrinted>2021-11-12T10:50:00Z</cp:lastPrinted>
  <dcterms:created xsi:type="dcterms:W3CDTF">2022-12-30T10:32:00Z</dcterms:created>
  <dcterms:modified xsi:type="dcterms:W3CDTF">2022-12-30T10:32:00Z</dcterms:modified>
</cp:coreProperties>
</file>