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27C7" w14:textId="77777777" w:rsidR="00DC208D" w:rsidRDefault="00C71042" w:rsidP="008C7FB4">
      <w:pPr>
        <w:pStyle w:val="Nadpis20"/>
        <w:keepNext/>
        <w:keepLines/>
        <w:spacing w:after="0" w:line="240" w:lineRule="auto"/>
        <w:rPr>
          <w:rStyle w:val="Zkladntext"/>
          <w:b w:val="0"/>
          <w:bCs w:val="0"/>
        </w:rPr>
      </w:pPr>
      <w:bookmarkStart w:id="0" w:name="bookmark2"/>
      <w:r w:rsidRPr="00DC208D">
        <w:rPr>
          <w:sz w:val="24"/>
          <w:szCs w:val="24"/>
        </w:rPr>
        <w:t>DOHODA</w:t>
      </w:r>
      <w:r w:rsidR="00206020" w:rsidRPr="00DC208D">
        <w:rPr>
          <w:sz w:val="24"/>
          <w:szCs w:val="24"/>
        </w:rPr>
        <w:t xml:space="preserve"> O VYPOŘÁDÁNÍ ZÁVAZKŮ</w:t>
      </w:r>
      <w:bookmarkEnd w:id="0"/>
      <w:r w:rsidR="00206020" w:rsidRPr="00DC208D">
        <w:br/>
      </w:r>
      <w:r w:rsidR="00206020" w:rsidRPr="00DC208D">
        <w:rPr>
          <w:rStyle w:val="Zkladntext"/>
          <w:b w:val="0"/>
          <w:bCs w:val="0"/>
        </w:rPr>
        <w:t xml:space="preserve">uzavřená dle </w:t>
      </w:r>
      <w:r w:rsidR="001A6A24" w:rsidRPr="00DC208D">
        <w:rPr>
          <w:rStyle w:val="Zkladntext"/>
          <w:b w:val="0"/>
          <w:bCs w:val="0"/>
        </w:rPr>
        <w:t xml:space="preserve">ustanovení </w:t>
      </w:r>
      <w:r w:rsidR="00206020" w:rsidRPr="00DC208D">
        <w:rPr>
          <w:rStyle w:val="Zkladntext"/>
          <w:b w:val="0"/>
          <w:bCs w:val="0"/>
        </w:rPr>
        <w:t>§ 1746, odst. 2 zákona č. 89/2012 Sb., občanský zákoník,</w:t>
      </w:r>
    </w:p>
    <w:p w14:paraId="61B33B5F" w14:textId="39350421" w:rsidR="00C71042" w:rsidRPr="00DC208D" w:rsidRDefault="00206020" w:rsidP="008C7FB4">
      <w:pPr>
        <w:pStyle w:val="Nadpis20"/>
        <w:keepNext/>
        <w:keepLines/>
        <w:spacing w:after="0" w:line="240" w:lineRule="auto"/>
        <w:rPr>
          <w:rStyle w:val="Zkladntext"/>
          <w:b w:val="0"/>
          <w:bCs w:val="0"/>
        </w:rPr>
      </w:pPr>
      <w:r w:rsidRPr="00DC208D">
        <w:rPr>
          <w:rStyle w:val="Zkladntext"/>
          <w:b w:val="0"/>
          <w:bCs w:val="0"/>
        </w:rPr>
        <w:t>v platném znění</w:t>
      </w:r>
    </w:p>
    <w:p w14:paraId="0912C1A0" w14:textId="19DEC6FF" w:rsidR="00C71042" w:rsidRPr="00DC208D" w:rsidRDefault="00C71042" w:rsidP="008C7FB4">
      <w:pPr>
        <w:jc w:val="center"/>
        <w:rPr>
          <w:rStyle w:val="Zkladntext"/>
        </w:rPr>
      </w:pPr>
      <w:r w:rsidRPr="00DC208D">
        <w:rPr>
          <w:rStyle w:val="Zkladntext"/>
        </w:rPr>
        <w:t>(dále jen „dohoda“)</w:t>
      </w:r>
    </w:p>
    <w:p w14:paraId="1284EA9F" w14:textId="77777777" w:rsidR="008C7FB4" w:rsidRPr="00DC208D" w:rsidRDefault="008C7FB4" w:rsidP="00DC208D">
      <w:pPr>
        <w:rPr>
          <w:rStyle w:val="Zkladntext"/>
          <w:b/>
          <w:bCs/>
        </w:rPr>
      </w:pPr>
    </w:p>
    <w:p w14:paraId="26587E5B" w14:textId="1029A244" w:rsidR="00564EFE" w:rsidRPr="00DC208D" w:rsidRDefault="00206020" w:rsidP="008C7FB4">
      <w:pPr>
        <w:rPr>
          <w:rStyle w:val="Zkladntext"/>
        </w:rPr>
      </w:pPr>
      <w:r w:rsidRPr="00DC208D">
        <w:rPr>
          <w:rFonts w:ascii="Arial" w:hAnsi="Arial" w:cs="Arial"/>
          <w:sz w:val="22"/>
          <w:szCs w:val="22"/>
        </w:rPr>
        <w:t>mezi těmito stranami</w:t>
      </w:r>
      <w:r w:rsidR="00C71042" w:rsidRPr="00DC208D">
        <w:rPr>
          <w:rFonts w:ascii="Arial" w:hAnsi="Arial" w:cs="Arial"/>
          <w:sz w:val="22"/>
          <w:szCs w:val="22"/>
        </w:rPr>
        <w:t xml:space="preserve"> dohody</w:t>
      </w:r>
      <w:r w:rsidRPr="00DC208D">
        <w:rPr>
          <w:rStyle w:val="Zkladntext"/>
        </w:rPr>
        <w:t>:</w:t>
      </w:r>
    </w:p>
    <w:p w14:paraId="2842CFA4" w14:textId="77777777" w:rsidR="008C7FB4" w:rsidRPr="00DC208D" w:rsidRDefault="008C7FB4" w:rsidP="008C7FB4">
      <w:pPr>
        <w:rPr>
          <w:rFonts w:ascii="Arial" w:hAnsi="Arial" w:cs="Arial"/>
          <w:sz w:val="16"/>
          <w:szCs w:val="16"/>
        </w:rPr>
      </w:pPr>
    </w:p>
    <w:p w14:paraId="2BF41FE8" w14:textId="77777777" w:rsidR="00564EFE" w:rsidRPr="00DC208D" w:rsidRDefault="00206020" w:rsidP="008C7FB4">
      <w:pPr>
        <w:pStyle w:val="Zkladntext1"/>
        <w:jc w:val="both"/>
        <w:rPr>
          <w:b/>
          <w:bCs/>
        </w:rPr>
      </w:pPr>
      <w:r w:rsidRPr="00DC208D">
        <w:rPr>
          <w:b/>
          <w:bCs/>
        </w:rPr>
        <w:t>Knihovna a Muzeum Aš, příspěvková organizace</w:t>
      </w:r>
    </w:p>
    <w:p w14:paraId="4F78DF9F" w14:textId="7E2AF385" w:rsidR="00564EFE" w:rsidRPr="00DC208D" w:rsidRDefault="000E520C" w:rsidP="008C7FB4">
      <w:pPr>
        <w:pStyle w:val="Zkladntext1"/>
        <w:jc w:val="both"/>
      </w:pPr>
      <w:r w:rsidRPr="00DC208D">
        <w:t>se sídlem:</w:t>
      </w:r>
      <w:r w:rsidRPr="00DC208D">
        <w:tab/>
      </w:r>
      <w:r w:rsidR="008C7FB4" w:rsidRPr="00DC208D">
        <w:tab/>
      </w:r>
      <w:r w:rsidR="00206020" w:rsidRPr="00DC208D">
        <w:t>Hlavní 239/23, 352 01 Aš</w:t>
      </w:r>
    </w:p>
    <w:p w14:paraId="6B27B685" w14:textId="4AB46E3C" w:rsidR="00564EFE" w:rsidRPr="00DC208D" w:rsidRDefault="00206020" w:rsidP="008C7FB4">
      <w:pPr>
        <w:pStyle w:val="Zkladntext1"/>
        <w:jc w:val="both"/>
      </w:pPr>
      <w:r w:rsidRPr="00DC208D">
        <w:t>zastoupen</w:t>
      </w:r>
      <w:r w:rsidR="00162629" w:rsidRPr="00DC208D">
        <w:t>á</w:t>
      </w:r>
      <w:r w:rsidRPr="00DC208D">
        <w:t>:</w:t>
      </w:r>
      <w:r w:rsidR="000E520C" w:rsidRPr="00DC208D">
        <w:tab/>
      </w:r>
      <w:r w:rsidR="000E520C" w:rsidRPr="00DC208D">
        <w:tab/>
      </w:r>
      <w:proofErr w:type="spellStart"/>
      <w:r w:rsidR="00B12590">
        <w:t>xxxxxxxxxxxxxxxxxxxxx</w:t>
      </w:r>
      <w:proofErr w:type="spellEnd"/>
      <w:r w:rsidRPr="00DC208D">
        <w:t>, ředitelkou organizace</w:t>
      </w:r>
    </w:p>
    <w:p w14:paraId="6D91EB66" w14:textId="5C914678" w:rsidR="00564EFE" w:rsidRPr="00DC208D" w:rsidRDefault="00206020" w:rsidP="008C7FB4">
      <w:pPr>
        <w:pStyle w:val="Zkladntext1"/>
        <w:jc w:val="both"/>
      </w:pPr>
      <w:r w:rsidRPr="00DC208D">
        <w:t>IČ</w:t>
      </w:r>
      <w:r w:rsidR="000E520C" w:rsidRPr="00DC208D">
        <w:t>O</w:t>
      </w:r>
      <w:r w:rsidRPr="00DC208D">
        <w:t>:</w:t>
      </w:r>
      <w:r w:rsidR="000E520C" w:rsidRPr="00DC208D">
        <w:tab/>
      </w:r>
      <w:r w:rsidR="000E520C" w:rsidRPr="00DC208D">
        <w:tab/>
      </w:r>
      <w:r w:rsidR="000E520C" w:rsidRPr="00DC208D">
        <w:tab/>
      </w:r>
      <w:r w:rsidRPr="00DC208D">
        <w:t>70940479</w:t>
      </w:r>
    </w:p>
    <w:p w14:paraId="1200953A" w14:textId="4C4959D6" w:rsidR="00564EFE" w:rsidRPr="00DC208D" w:rsidRDefault="00206020" w:rsidP="008C7FB4">
      <w:pPr>
        <w:pStyle w:val="Zkladntext1"/>
        <w:jc w:val="both"/>
      </w:pPr>
      <w:r w:rsidRPr="00DC208D">
        <w:t xml:space="preserve">DIČ: </w:t>
      </w:r>
      <w:r w:rsidR="000E520C" w:rsidRPr="00DC208D">
        <w:tab/>
      </w:r>
      <w:r w:rsidR="000E520C" w:rsidRPr="00DC208D">
        <w:tab/>
      </w:r>
      <w:r w:rsidR="000E520C" w:rsidRPr="00DC208D">
        <w:tab/>
      </w:r>
      <w:r w:rsidRPr="00DC208D">
        <w:t>ne</w:t>
      </w:r>
      <w:r w:rsidR="000E520C" w:rsidRPr="00DC208D">
        <w:t>ní</w:t>
      </w:r>
      <w:r w:rsidRPr="00DC208D">
        <w:t xml:space="preserve"> plátc</w:t>
      </w:r>
      <w:r w:rsidR="000E520C" w:rsidRPr="00DC208D">
        <w:t>e</w:t>
      </w:r>
    </w:p>
    <w:p w14:paraId="797926AC" w14:textId="0F7B750E" w:rsidR="000E520C" w:rsidRPr="00DC208D" w:rsidRDefault="000E520C" w:rsidP="008C7FB4">
      <w:pPr>
        <w:pStyle w:val="Zkladntext1"/>
        <w:jc w:val="both"/>
      </w:pPr>
      <w:r w:rsidRPr="00DC208D">
        <w:t>bankovní spojení:</w:t>
      </w:r>
      <w:r w:rsidRPr="00DC208D">
        <w:tab/>
      </w:r>
      <w:proofErr w:type="spellStart"/>
      <w:r w:rsidR="00B12590">
        <w:t>xxxxxxxxxxxxxxxxxxxxxxxxxx</w:t>
      </w:r>
      <w:proofErr w:type="spellEnd"/>
      <w:r w:rsidR="00E13165" w:rsidRPr="00DC208D">
        <w:t>.</w:t>
      </w:r>
    </w:p>
    <w:p w14:paraId="521F0E62" w14:textId="48740626" w:rsidR="00E13165" w:rsidRPr="00DC208D" w:rsidRDefault="00E13165" w:rsidP="008C7FB4">
      <w:pPr>
        <w:pStyle w:val="Zkladntext1"/>
        <w:spacing w:after="120"/>
        <w:jc w:val="both"/>
      </w:pPr>
      <w:r w:rsidRPr="00DC208D">
        <w:t>číslo účtu:</w:t>
      </w:r>
      <w:r w:rsidRPr="00DC208D">
        <w:tab/>
      </w:r>
      <w:r w:rsidRPr="00DC208D">
        <w:tab/>
      </w:r>
      <w:proofErr w:type="spellStart"/>
      <w:r w:rsidR="00B12590">
        <w:t>xxxxxxxxxxxxxxxxxxxxx</w:t>
      </w:r>
      <w:proofErr w:type="spellEnd"/>
    </w:p>
    <w:p w14:paraId="5159CA27" w14:textId="4EA1F86C" w:rsidR="00F02810" w:rsidRPr="00DC208D" w:rsidRDefault="00F02810" w:rsidP="00184C30">
      <w:pPr>
        <w:pStyle w:val="Zkladntext1"/>
        <w:spacing w:after="120" w:line="240" w:lineRule="auto"/>
        <w:jc w:val="both"/>
      </w:pPr>
      <w:r w:rsidRPr="00DC208D">
        <w:t xml:space="preserve">zapsaná v obchodním rejstříku vedeném u Krajského soudu v Plzni, oddíl </w:t>
      </w:r>
      <w:proofErr w:type="spellStart"/>
      <w:r w:rsidRPr="00DC208D">
        <w:t>Pr</w:t>
      </w:r>
      <w:proofErr w:type="spellEnd"/>
      <w:r w:rsidRPr="00DC208D">
        <w:t>, vložka 113</w:t>
      </w:r>
    </w:p>
    <w:p w14:paraId="3B699E93" w14:textId="343CE2DB" w:rsidR="00564EFE" w:rsidRPr="00DC208D" w:rsidRDefault="00206020">
      <w:pPr>
        <w:pStyle w:val="Zkladntext1"/>
        <w:spacing w:after="140" w:line="240" w:lineRule="auto"/>
        <w:jc w:val="both"/>
      </w:pPr>
      <w:r w:rsidRPr="00DC208D">
        <w:t xml:space="preserve">(dále jen </w:t>
      </w:r>
      <w:r w:rsidRPr="00DC208D">
        <w:rPr>
          <w:b/>
          <w:bCs/>
          <w:i/>
          <w:iCs/>
        </w:rPr>
        <w:t>„</w:t>
      </w:r>
      <w:r w:rsidR="00AE6E5B" w:rsidRPr="00DC208D">
        <w:rPr>
          <w:b/>
          <w:bCs/>
          <w:i/>
          <w:iCs/>
        </w:rPr>
        <w:t>pronajímatel</w:t>
      </w:r>
      <w:r w:rsidRPr="00CF3993">
        <w:rPr>
          <w:b/>
          <w:bCs/>
          <w:i/>
          <w:iCs/>
        </w:rPr>
        <w:t>“</w:t>
      </w:r>
      <w:r w:rsidRPr="00DC208D">
        <w:t>)</w:t>
      </w:r>
    </w:p>
    <w:p w14:paraId="5DF53256" w14:textId="77777777" w:rsidR="00564EFE" w:rsidRPr="00DC208D" w:rsidRDefault="00206020" w:rsidP="00DC208D">
      <w:pPr>
        <w:pStyle w:val="Zkladntext1"/>
        <w:spacing w:before="200" w:after="200" w:line="240" w:lineRule="auto"/>
        <w:jc w:val="both"/>
      </w:pPr>
      <w:r w:rsidRPr="00DC208D">
        <w:t>a</w:t>
      </w:r>
    </w:p>
    <w:p w14:paraId="2298EB48" w14:textId="77777777" w:rsidR="00564EFE" w:rsidRPr="00DC208D" w:rsidRDefault="00206020" w:rsidP="008C7FB4">
      <w:pPr>
        <w:pStyle w:val="Zkladntext1"/>
        <w:jc w:val="both"/>
        <w:rPr>
          <w:b/>
          <w:bCs/>
        </w:rPr>
      </w:pPr>
      <w:r w:rsidRPr="00DC208D">
        <w:rPr>
          <w:b/>
          <w:bCs/>
        </w:rPr>
        <w:t>Česká republika - Generální finanční ředitelství</w:t>
      </w:r>
    </w:p>
    <w:p w14:paraId="5F86DB0F" w14:textId="32E8F165" w:rsidR="00564EFE" w:rsidRPr="00DC208D" w:rsidRDefault="000E520C" w:rsidP="008C7FB4">
      <w:pPr>
        <w:pStyle w:val="Zkladntext1"/>
        <w:jc w:val="both"/>
      </w:pPr>
      <w:r w:rsidRPr="00DC208D">
        <w:t>se sídlem:</w:t>
      </w:r>
      <w:r w:rsidRPr="00DC208D">
        <w:tab/>
      </w:r>
      <w:r w:rsidR="008C7FB4" w:rsidRPr="00DC208D">
        <w:tab/>
      </w:r>
      <w:r w:rsidR="00206020" w:rsidRPr="00DC208D">
        <w:t>Lazarská 15/7, 117 22 Praha 1 - Nové Město</w:t>
      </w:r>
    </w:p>
    <w:p w14:paraId="538EA73D" w14:textId="15D5972B" w:rsidR="00564EFE" w:rsidRPr="00DC208D" w:rsidRDefault="00206020" w:rsidP="008C7FB4">
      <w:pPr>
        <w:pStyle w:val="Zkladntext1"/>
        <w:jc w:val="both"/>
      </w:pPr>
      <w:r w:rsidRPr="00DC208D">
        <w:t>zastoupen</w:t>
      </w:r>
      <w:r w:rsidR="000E520C" w:rsidRPr="00DC208D">
        <w:t>á</w:t>
      </w:r>
      <w:r w:rsidRPr="00DC208D">
        <w:t>:</w:t>
      </w:r>
      <w:r w:rsidR="000E520C" w:rsidRPr="00DC208D">
        <w:tab/>
      </w:r>
      <w:r w:rsidR="000E520C" w:rsidRPr="00DC208D">
        <w:tab/>
      </w:r>
      <w:proofErr w:type="spellStart"/>
      <w:r w:rsidR="00B12590">
        <w:t>xxxxxxxxxxxxxxxxxxxxxxxxxxx</w:t>
      </w:r>
      <w:proofErr w:type="spellEnd"/>
      <w:r w:rsidR="000E520C" w:rsidRPr="00DC208D">
        <w:t>,</w:t>
      </w:r>
      <w:r w:rsidRPr="00DC208D">
        <w:t xml:space="preserve"> ředitelkou </w:t>
      </w:r>
      <w:r w:rsidR="000E520C" w:rsidRPr="00DC208D">
        <w:t>S</w:t>
      </w:r>
      <w:r w:rsidRPr="00DC208D">
        <w:t>ekce ekonomiky</w:t>
      </w:r>
    </w:p>
    <w:p w14:paraId="22B2B25E" w14:textId="6190EE84" w:rsidR="00564EFE" w:rsidRPr="00DC208D" w:rsidRDefault="00206020" w:rsidP="008C7FB4">
      <w:pPr>
        <w:pStyle w:val="Zkladntext1"/>
        <w:jc w:val="both"/>
      </w:pPr>
      <w:r w:rsidRPr="00DC208D">
        <w:t xml:space="preserve">IČO: </w:t>
      </w:r>
      <w:r w:rsidR="000E520C" w:rsidRPr="00DC208D">
        <w:tab/>
      </w:r>
      <w:r w:rsidR="000E520C" w:rsidRPr="00DC208D">
        <w:tab/>
      </w:r>
      <w:r w:rsidR="000E520C" w:rsidRPr="00DC208D">
        <w:tab/>
      </w:r>
      <w:r w:rsidRPr="00DC208D">
        <w:t>72080043</w:t>
      </w:r>
    </w:p>
    <w:p w14:paraId="2F1BEAEC" w14:textId="2EFDA7DD" w:rsidR="004B04DE" w:rsidRPr="00DC208D" w:rsidRDefault="004B04DE" w:rsidP="008C7FB4">
      <w:pPr>
        <w:pStyle w:val="Zkladntext1"/>
        <w:jc w:val="both"/>
      </w:pPr>
      <w:r w:rsidRPr="00DC208D">
        <w:t>bankovní spojení:</w:t>
      </w:r>
      <w:r w:rsidR="008C7FB4" w:rsidRPr="00DC208D">
        <w:tab/>
      </w:r>
      <w:proofErr w:type="spellStart"/>
      <w:r w:rsidR="00B12590">
        <w:t>xxxxxxxxxxxxxx</w:t>
      </w:r>
      <w:proofErr w:type="spellEnd"/>
    </w:p>
    <w:p w14:paraId="45009734" w14:textId="3F4237D2" w:rsidR="004B04DE" w:rsidRPr="00DC208D" w:rsidRDefault="004B04DE" w:rsidP="008C7FB4">
      <w:pPr>
        <w:pStyle w:val="Zkladntext1"/>
        <w:jc w:val="both"/>
      </w:pPr>
      <w:r w:rsidRPr="00DC208D">
        <w:t>číslo účtu:</w:t>
      </w:r>
      <w:r w:rsidR="008C7FB4" w:rsidRPr="00DC208D">
        <w:tab/>
      </w:r>
      <w:r w:rsidR="008C7FB4" w:rsidRPr="00DC208D">
        <w:tab/>
      </w:r>
      <w:proofErr w:type="spellStart"/>
      <w:r w:rsidR="00B12590">
        <w:t>xxxxxxxxxxxxxxxxxxxx</w:t>
      </w:r>
      <w:proofErr w:type="spellEnd"/>
    </w:p>
    <w:p w14:paraId="33C5982A" w14:textId="33C1B0F4" w:rsidR="004B04DE" w:rsidRPr="00DC208D" w:rsidRDefault="004B04DE" w:rsidP="008C7FB4">
      <w:pPr>
        <w:pStyle w:val="Zkladntext1"/>
        <w:spacing w:after="120"/>
        <w:jc w:val="both"/>
      </w:pPr>
      <w:proofErr w:type="spellStart"/>
      <w:r w:rsidRPr="00DC208D">
        <w:t>evid</w:t>
      </w:r>
      <w:proofErr w:type="spellEnd"/>
      <w:r w:rsidRPr="00DC208D">
        <w:t xml:space="preserve">. číslo </w:t>
      </w:r>
      <w:proofErr w:type="spellStart"/>
      <w:r w:rsidRPr="00DC208D">
        <w:t>Avis</w:t>
      </w:r>
      <w:r w:rsidRPr="00DC208D">
        <w:rPr>
          <w:vertAlign w:val="superscript"/>
        </w:rPr>
        <w:t>ME</w:t>
      </w:r>
      <w:proofErr w:type="spellEnd"/>
      <w:r w:rsidRPr="00DC208D">
        <w:t>:</w:t>
      </w:r>
      <w:r w:rsidR="008C7FB4" w:rsidRPr="00DC208D">
        <w:tab/>
      </w:r>
      <w:proofErr w:type="spellStart"/>
      <w:r w:rsidR="00B12590">
        <w:t>xxxxxxxxxxxxxxxxxxxxxxxxx</w:t>
      </w:r>
      <w:proofErr w:type="spellEnd"/>
    </w:p>
    <w:p w14:paraId="3C925324" w14:textId="3B32F52B" w:rsidR="008C7FB4" w:rsidRPr="00DC208D" w:rsidRDefault="004B04DE" w:rsidP="00714E72">
      <w:pPr>
        <w:pStyle w:val="Zkladntext1"/>
        <w:ind w:left="2410" w:hanging="2410"/>
        <w:jc w:val="both"/>
      </w:pPr>
      <w:r w:rsidRPr="00DC208D">
        <w:t>a</w:t>
      </w:r>
      <w:r w:rsidR="00206020" w:rsidRPr="00DC208D">
        <w:t xml:space="preserve">dresa pro doručování: </w:t>
      </w:r>
      <w:r w:rsidR="008C7FB4" w:rsidRPr="00DC208D">
        <w:tab/>
      </w:r>
      <w:r w:rsidR="00206020" w:rsidRPr="00DC208D">
        <w:t>Generální finanční ředitelství</w:t>
      </w:r>
      <w:r w:rsidR="00714E72" w:rsidRPr="00DC208D">
        <w:t xml:space="preserve">, </w:t>
      </w:r>
      <w:r w:rsidR="00206020" w:rsidRPr="00DC208D">
        <w:t>Oddělení hospodářské správy v</w:t>
      </w:r>
      <w:r w:rsidR="00714E72" w:rsidRPr="00DC208D">
        <w:t> </w:t>
      </w:r>
      <w:r w:rsidR="00206020" w:rsidRPr="00DC208D">
        <w:t>Plzni</w:t>
      </w:r>
      <w:r w:rsidR="00714E72" w:rsidRPr="00DC208D">
        <w:t>,</w:t>
      </w:r>
    </w:p>
    <w:p w14:paraId="6A41F234" w14:textId="0C127EAC" w:rsidR="00564EFE" w:rsidRPr="00DC208D" w:rsidRDefault="00206020" w:rsidP="008C7FB4">
      <w:pPr>
        <w:pStyle w:val="Zkladntext1"/>
        <w:ind w:left="2410"/>
        <w:jc w:val="both"/>
      </w:pPr>
      <w:r w:rsidRPr="00DC208D">
        <w:t xml:space="preserve">Hálkova 14, </w:t>
      </w:r>
      <w:r w:rsidR="004B04DE" w:rsidRPr="00DC208D">
        <w:t xml:space="preserve">305 72 </w:t>
      </w:r>
      <w:r w:rsidRPr="00DC208D">
        <w:t>Plzeň</w:t>
      </w:r>
    </w:p>
    <w:p w14:paraId="7EF5B1F1" w14:textId="645942E6" w:rsidR="00564EFE" w:rsidRPr="00DC208D" w:rsidRDefault="00206020" w:rsidP="008C7FB4">
      <w:pPr>
        <w:pStyle w:val="Zkladntext1"/>
        <w:spacing w:line="240" w:lineRule="auto"/>
        <w:jc w:val="both"/>
      </w:pPr>
      <w:r w:rsidRPr="00DC208D">
        <w:t xml:space="preserve">(dále jen </w:t>
      </w:r>
      <w:r w:rsidRPr="00DC208D">
        <w:rPr>
          <w:b/>
          <w:bCs/>
          <w:i/>
          <w:iCs/>
        </w:rPr>
        <w:t>„</w:t>
      </w:r>
      <w:r w:rsidR="00AE6E5B" w:rsidRPr="00DC208D">
        <w:rPr>
          <w:b/>
          <w:bCs/>
          <w:i/>
          <w:iCs/>
        </w:rPr>
        <w:t>nájemce</w:t>
      </w:r>
      <w:r w:rsidRPr="00DC208D">
        <w:rPr>
          <w:b/>
          <w:bCs/>
          <w:i/>
          <w:iCs/>
        </w:rPr>
        <w:t>“</w:t>
      </w:r>
      <w:r w:rsidRPr="00DC208D">
        <w:t>)</w:t>
      </w:r>
    </w:p>
    <w:p w14:paraId="4F685A61" w14:textId="77777777" w:rsidR="008C7FB4" w:rsidRPr="00DC208D" w:rsidRDefault="008C7FB4" w:rsidP="008C7FB4">
      <w:pPr>
        <w:pStyle w:val="Zkladntext1"/>
        <w:spacing w:line="240" w:lineRule="auto"/>
        <w:jc w:val="both"/>
      </w:pPr>
    </w:p>
    <w:p w14:paraId="2CA3322D" w14:textId="5A189CB0" w:rsidR="00AE6E5B" w:rsidRPr="00DC208D" w:rsidRDefault="00AE6E5B" w:rsidP="008C7FB4">
      <w:pPr>
        <w:pStyle w:val="Zkladntext1"/>
        <w:spacing w:line="240" w:lineRule="auto"/>
        <w:jc w:val="both"/>
      </w:pPr>
      <w:r w:rsidRPr="00DC208D">
        <w:t xml:space="preserve">společně jako </w:t>
      </w:r>
      <w:r w:rsidRPr="00DC208D">
        <w:rPr>
          <w:b/>
          <w:bCs/>
          <w:i/>
          <w:iCs/>
        </w:rPr>
        <w:t>„strany dohody“</w:t>
      </w:r>
      <w:r w:rsidRPr="00DC208D">
        <w:t xml:space="preserve"> nebo jednotlivě </w:t>
      </w:r>
      <w:r w:rsidRPr="00DC208D">
        <w:rPr>
          <w:b/>
          <w:bCs/>
          <w:i/>
          <w:iCs/>
        </w:rPr>
        <w:t>„strana dohody“</w:t>
      </w:r>
    </w:p>
    <w:p w14:paraId="2056317E" w14:textId="284435C9" w:rsidR="008C7FB4" w:rsidRPr="00DC208D" w:rsidRDefault="008C7FB4" w:rsidP="008C7FB4">
      <w:pPr>
        <w:pStyle w:val="Zkladntext1"/>
        <w:spacing w:line="240" w:lineRule="auto"/>
        <w:jc w:val="both"/>
      </w:pPr>
    </w:p>
    <w:p w14:paraId="5BD01D03" w14:textId="77777777" w:rsidR="00714E72" w:rsidRPr="00DC208D" w:rsidRDefault="00714E72" w:rsidP="008C7FB4">
      <w:pPr>
        <w:pStyle w:val="Zkladntext1"/>
        <w:spacing w:line="240" w:lineRule="auto"/>
        <w:jc w:val="both"/>
      </w:pPr>
    </w:p>
    <w:p w14:paraId="32B870D3" w14:textId="747C9307" w:rsidR="00564EFE" w:rsidRPr="00DC208D" w:rsidRDefault="00714E72" w:rsidP="00714E72">
      <w:pPr>
        <w:pStyle w:val="Nadpis20"/>
        <w:keepNext/>
        <w:keepLines/>
        <w:spacing w:after="0"/>
      </w:pPr>
      <w:r w:rsidRPr="00DC208D">
        <w:t>I.</w:t>
      </w:r>
    </w:p>
    <w:p w14:paraId="68CD154F" w14:textId="77777777" w:rsidR="00564EFE" w:rsidRPr="00DC208D" w:rsidRDefault="00206020">
      <w:pPr>
        <w:pStyle w:val="Nadpis20"/>
        <w:keepNext/>
        <w:keepLines/>
        <w:spacing w:after="260"/>
      </w:pPr>
      <w:r w:rsidRPr="00DC208D">
        <w:t>Popis skutkového stavu</w:t>
      </w:r>
    </w:p>
    <w:p w14:paraId="69062950" w14:textId="74E31614" w:rsidR="00EC132A" w:rsidRPr="00DC208D" w:rsidRDefault="00AE6E5B" w:rsidP="00714E72">
      <w:pPr>
        <w:pStyle w:val="Zkladntext1"/>
        <w:numPr>
          <w:ilvl w:val="0"/>
          <w:numId w:val="2"/>
        </w:numPr>
        <w:spacing w:after="80" w:line="240" w:lineRule="auto"/>
        <w:ind w:left="425" w:hanging="425"/>
        <w:jc w:val="both"/>
      </w:pPr>
      <w:r w:rsidRPr="00DC208D">
        <w:t>Strany dohody uzavřely dne 1</w:t>
      </w:r>
      <w:r w:rsidR="00DD5DF0" w:rsidRPr="00DC208D">
        <w:t>6</w:t>
      </w:r>
      <w:r w:rsidRPr="00DC208D">
        <w:t xml:space="preserve">. 5. 2016 </w:t>
      </w:r>
      <w:r w:rsidR="00DD5DF0" w:rsidRPr="00DC208D">
        <w:t>S</w:t>
      </w:r>
      <w:r w:rsidRPr="00DC208D">
        <w:t xml:space="preserve">mlouvu o nájmu č. 7/16, </w:t>
      </w:r>
      <w:r w:rsidR="00DD5DF0" w:rsidRPr="00DC208D">
        <w:t xml:space="preserve">jejímž </w:t>
      </w:r>
      <w:r w:rsidRPr="00DC208D">
        <w:t xml:space="preserve">předmětem </w:t>
      </w:r>
      <w:r w:rsidR="000E520C" w:rsidRPr="00DC208D">
        <w:t>je</w:t>
      </w:r>
      <w:r w:rsidRPr="00DC208D">
        <w:t xml:space="preserve"> pronájem nebytových prostor o celkové výměře 28 m</w:t>
      </w:r>
      <w:r w:rsidRPr="00DC208D">
        <w:rPr>
          <w:vertAlign w:val="superscript"/>
        </w:rPr>
        <w:t>2</w:t>
      </w:r>
      <w:r w:rsidRPr="00DC208D">
        <w:t xml:space="preserve"> v </w:t>
      </w:r>
      <w:r w:rsidR="00EC132A" w:rsidRPr="00DC208D">
        <w:t>budově</w:t>
      </w:r>
      <w:r w:rsidRPr="00DC208D">
        <w:t xml:space="preserve"> </w:t>
      </w:r>
      <w:r w:rsidR="00DD5DF0" w:rsidRPr="00DC208D">
        <w:t>na adrese Hlavní 239/23 v Aši</w:t>
      </w:r>
      <w:r w:rsidR="00EC132A" w:rsidRPr="00DC208D">
        <w:t xml:space="preserve"> (dále jen „smlouva</w:t>
      </w:r>
      <w:r w:rsidR="00977770" w:rsidRPr="00DC208D">
        <w:t xml:space="preserve"> o nájmu</w:t>
      </w:r>
      <w:r w:rsidR="00EC132A" w:rsidRPr="00DC208D">
        <w:t>“).</w:t>
      </w:r>
    </w:p>
    <w:p w14:paraId="1EB75C8E" w14:textId="38305DB7" w:rsidR="00564EFE" w:rsidRPr="00DC208D" w:rsidRDefault="00977770" w:rsidP="00714E72">
      <w:pPr>
        <w:pStyle w:val="Zkladntext1"/>
        <w:numPr>
          <w:ilvl w:val="0"/>
          <w:numId w:val="2"/>
        </w:numPr>
        <w:tabs>
          <w:tab w:val="left" w:pos="0"/>
        </w:tabs>
        <w:spacing w:after="80" w:line="240" w:lineRule="auto"/>
        <w:ind w:left="425" w:hanging="425"/>
        <w:jc w:val="both"/>
      </w:pPr>
      <w:r w:rsidRPr="00DC208D">
        <w:t>D</w:t>
      </w:r>
      <w:r w:rsidR="00206020" w:rsidRPr="00DC208D">
        <w:t xml:space="preserve">ne 18. 12. 2017 </w:t>
      </w:r>
      <w:r w:rsidRPr="00DC208D">
        <w:t xml:space="preserve">uzavřely strany dohody </w:t>
      </w:r>
      <w:r w:rsidR="00DD5DF0" w:rsidRPr="00DC208D">
        <w:t>D</w:t>
      </w:r>
      <w:r w:rsidR="00206020" w:rsidRPr="00DC208D">
        <w:t>odatek č. 1 ke smlouvě o nájmu</w:t>
      </w:r>
      <w:r w:rsidR="00071896" w:rsidRPr="00DC208D">
        <w:t xml:space="preserve"> uzavřené dne</w:t>
      </w:r>
      <w:r w:rsidR="00CD4FA4">
        <w:t> </w:t>
      </w:r>
      <w:r w:rsidR="00071896" w:rsidRPr="00DC208D">
        <w:t>16. 5. 2016</w:t>
      </w:r>
      <w:r w:rsidRPr="00DC208D">
        <w:t xml:space="preserve">, </w:t>
      </w:r>
      <w:r w:rsidR="00206020" w:rsidRPr="00DC208D">
        <w:t>jehož předmětem byla valorizace nájemného</w:t>
      </w:r>
      <w:r w:rsidR="00C47D90" w:rsidRPr="00DC208D">
        <w:t xml:space="preserve"> (dále jen „dodatek“).</w:t>
      </w:r>
    </w:p>
    <w:p w14:paraId="7B6679CA" w14:textId="3E66B64E" w:rsidR="00564EFE" w:rsidRPr="00DC208D" w:rsidRDefault="00206020" w:rsidP="00714E72">
      <w:pPr>
        <w:pStyle w:val="Zkladntext1"/>
        <w:numPr>
          <w:ilvl w:val="0"/>
          <w:numId w:val="2"/>
        </w:numPr>
        <w:spacing w:after="80" w:line="240" w:lineRule="auto"/>
        <w:ind w:left="425" w:hanging="425"/>
        <w:jc w:val="both"/>
      </w:pPr>
      <w:r w:rsidRPr="00DC208D">
        <w:t>Stran</w:t>
      </w:r>
      <w:r w:rsidR="00B509B7" w:rsidRPr="00DC208D">
        <w:t>y dohody</w:t>
      </w:r>
      <w:r w:rsidR="004F79BC" w:rsidRPr="00DC208D">
        <w:t xml:space="preserve"> jsou povinny uveřejňovat dokumenty</w:t>
      </w:r>
      <w:r w:rsidR="00B509B7" w:rsidRPr="00DC208D">
        <w:t xml:space="preserve"> dle zákona</w:t>
      </w:r>
      <w:r w:rsidR="00935A57" w:rsidRPr="00DC208D">
        <w:t xml:space="preserve"> č. 340/2015 Sb., o</w:t>
      </w:r>
      <w:r w:rsidR="008C7FB4" w:rsidRPr="00DC208D">
        <w:t> </w:t>
      </w:r>
      <w:r w:rsidR="00935A57" w:rsidRPr="00DC208D">
        <w:t>zvláštních podmínkách účinnosti některých smluv, uveřejňování těchto smluv a o registru smluv (zákon o registru smluv), v platném znění (dále jen „zákon o registru smluv“)</w:t>
      </w:r>
      <w:r w:rsidR="004F79BC" w:rsidRPr="00DC208D">
        <w:t>.</w:t>
      </w:r>
    </w:p>
    <w:p w14:paraId="7A1FF64A" w14:textId="666C98D9" w:rsidR="00940BF3" w:rsidRPr="004A2CF5" w:rsidRDefault="00BC6496" w:rsidP="00703D43">
      <w:pPr>
        <w:pStyle w:val="Zkladntext1"/>
        <w:numPr>
          <w:ilvl w:val="0"/>
          <w:numId w:val="2"/>
        </w:numPr>
        <w:spacing w:after="200" w:line="240" w:lineRule="auto"/>
        <w:ind w:left="426" w:hanging="426"/>
        <w:jc w:val="both"/>
        <w:rPr>
          <w:spacing w:val="-3"/>
        </w:rPr>
      </w:pPr>
      <w:r w:rsidRPr="004A2CF5">
        <w:rPr>
          <w:spacing w:val="-3"/>
        </w:rPr>
        <w:t xml:space="preserve">V souladu s ustanovením § 8 odst. 3 zákona o registru smluv byly strany dohody povinny uveřejnit </w:t>
      </w:r>
      <w:r w:rsidR="00AD3445" w:rsidRPr="004A2CF5">
        <w:rPr>
          <w:spacing w:val="-3"/>
        </w:rPr>
        <w:t xml:space="preserve">dodatek </w:t>
      </w:r>
      <w:r w:rsidRPr="004A2CF5">
        <w:rPr>
          <w:spacing w:val="-3"/>
        </w:rPr>
        <w:t>i smlouvu o nájmu.</w:t>
      </w:r>
      <w:r w:rsidRPr="004A2CF5" w:rsidDel="00C71042">
        <w:rPr>
          <w:spacing w:val="-3"/>
        </w:rPr>
        <w:t xml:space="preserve"> </w:t>
      </w:r>
      <w:r w:rsidR="00C71042" w:rsidRPr="004A2CF5">
        <w:rPr>
          <w:spacing w:val="-3"/>
        </w:rPr>
        <w:t>S</w:t>
      </w:r>
      <w:r w:rsidR="00206020" w:rsidRPr="004A2CF5">
        <w:rPr>
          <w:spacing w:val="-3"/>
        </w:rPr>
        <w:t>trany</w:t>
      </w:r>
      <w:r w:rsidR="001A6A24" w:rsidRPr="004A2CF5">
        <w:rPr>
          <w:spacing w:val="-3"/>
        </w:rPr>
        <w:t xml:space="preserve"> dohody</w:t>
      </w:r>
      <w:r w:rsidR="00206020" w:rsidRPr="004A2CF5">
        <w:rPr>
          <w:spacing w:val="-3"/>
        </w:rPr>
        <w:t xml:space="preserve"> shodně konstatují, že dodatek</w:t>
      </w:r>
      <w:r w:rsidRPr="004A2CF5">
        <w:rPr>
          <w:spacing w:val="-3"/>
        </w:rPr>
        <w:t xml:space="preserve"> včetně smlouvy o nájmu</w:t>
      </w:r>
      <w:r w:rsidR="00206020" w:rsidRPr="004A2CF5">
        <w:rPr>
          <w:spacing w:val="-3"/>
        </w:rPr>
        <w:t xml:space="preserve"> byl pronajímatelem </w:t>
      </w:r>
      <w:r w:rsidR="00C76975" w:rsidRPr="004A2CF5">
        <w:rPr>
          <w:spacing w:val="-3"/>
        </w:rPr>
        <w:t xml:space="preserve">uveřejněn v registru smluv </w:t>
      </w:r>
      <w:r w:rsidR="004E34FC" w:rsidRPr="004A2CF5">
        <w:rPr>
          <w:spacing w:val="-3"/>
        </w:rPr>
        <w:t xml:space="preserve">dne 11. 1. 2018, 3. 4. 2020 a 21. 12. 2021, </w:t>
      </w:r>
      <w:r w:rsidR="001A6A24" w:rsidRPr="004A2CF5">
        <w:rPr>
          <w:spacing w:val="-3"/>
        </w:rPr>
        <w:t>z</w:t>
      </w:r>
      <w:r w:rsidR="004E34FC" w:rsidRPr="004A2CF5">
        <w:rPr>
          <w:spacing w:val="-3"/>
        </w:rPr>
        <w:t xml:space="preserve"> toho </w:t>
      </w:r>
      <w:r w:rsidR="001A6A24" w:rsidRPr="004A2CF5">
        <w:rPr>
          <w:spacing w:val="-3"/>
        </w:rPr>
        <w:t>dvě</w:t>
      </w:r>
      <w:r w:rsidR="004E34FC" w:rsidRPr="004A2CF5">
        <w:rPr>
          <w:spacing w:val="-3"/>
        </w:rPr>
        <w:t xml:space="preserve"> první verze byly v registru smluv </w:t>
      </w:r>
      <w:r w:rsidR="001A6A24" w:rsidRPr="004A2CF5">
        <w:rPr>
          <w:spacing w:val="-3"/>
        </w:rPr>
        <w:t>pronajímatelem</w:t>
      </w:r>
      <w:r w:rsidR="00C76975" w:rsidRPr="004A2CF5">
        <w:rPr>
          <w:spacing w:val="-3"/>
        </w:rPr>
        <w:t xml:space="preserve"> </w:t>
      </w:r>
      <w:r w:rsidR="00206020" w:rsidRPr="004A2CF5">
        <w:rPr>
          <w:spacing w:val="-3"/>
        </w:rPr>
        <w:t>znepřístupněn</w:t>
      </w:r>
      <w:r w:rsidR="004E34FC" w:rsidRPr="004A2CF5">
        <w:rPr>
          <w:spacing w:val="-3"/>
        </w:rPr>
        <w:t>y</w:t>
      </w:r>
      <w:r w:rsidR="00703D43" w:rsidRPr="004A2CF5">
        <w:rPr>
          <w:spacing w:val="-3"/>
        </w:rPr>
        <w:t xml:space="preserve">. </w:t>
      </w:r>
      <w:r w:rsidR="00206020" w:rsidRPr="004A2CF5">
        <w:rPr>
          <w:spacing w:val="-3"/>
        </w:rPr>
        <w:t xml:space="preserve">V zájmu </w:t>
      </w:r>
      <w:r w:rsidR="004E34FC" w:rsidRPr="004A2CF5">
        <w:rPr>
          <w:spacing w:val="-3"/>
        </w:rPr>
        <w:t xml:space="preserve">právní jistoty </w:t>
      </w:r>
      <w:r w:rsidR="00765D82" w:rsidRPr="004A2CF5">
        <w:rPr>
          <w:spacing w:val="-3"/>
        </w:rPr>
        <w:t xml:space="preserve">a </w:t>
      </w:r>
      <w:r w:rsidR="00206020" w:rsidRPr="004A2CF5">
        <w:rPr>
          <w:spacing w:val="-3"/>
        </w:rPr>
        <w:t>úpravy vzájemných práv a povinností vyplývajících z</w:t>
      </w:r>
      <w:r w:rsidR="00703D43" w:rsidRPr="004A2CF5">
        <w:rPr>
          <w:spacing w:val="-3"/>
        </w:rPr>
        <w:t>e sjednané smlouvy o nájmu ve znění dodatku a</w:t>
      </w:r>
      <w:r w:rsidR="00206020" w:rsidRPr="004A2CF5">
        <w:rPr>
          <w:spacing w:val="-3"/>
        </w:rPr>
        <w:t xml:space="preserve"> s ohledem na skutečnost, že strany</w:t>
      </w:r>
      <w:r w:rsidR="004E34FC" w:rsidRPr="004A2CF5">
        <w:rPr>
          <w:spacing w:val="-3"/>
        </w:rPr>
        <w:t xml:space="preserve"> dohody</w:t>
      </w:r>
      <w:r w:rsidR="00206020" w:rsidRPr="004A2CF5">
        <w:rPr>
          <w:spacing w:val="-3"/>
        </w:rPr>
        <w:t xml:space="preserve"> jednaly s</w:t>
      </w:r>
      <w:r w:rsidR="00CD4FA4">
        <w:rPr>
          <w:spacing w:val="-3"/>
        </w:rPr>
        <w:t> </w:t>
      </w:r>
      <w:r w:rsidR="00206020" w:rsidRPr="004A2CF5">
        <w:rPr>
          <w:spacing w:val="-3"/>
        </w:rPr>
        <w:t xml:space="preserve">vědomím závaznosti </w:t>
      </w:r>
      <w:r w:rsidR="00703D43" w:rsidRPr="004A2CF5">
        <w:rPr>
          <w:spacing w:val="-3"/>
        </w:rPr>
        <w:t>sjednaného smluvního vztahu</w:t>
      </w:r>
      <w:r w:rsidR="00206020" w:rsidRPr="004A2CF5">
        <w:rPr>
          <w:spacing w:val="-3"/>
        </w:rPr>
        <w:t xml:space="preserve"> a v souladu s jeho obsahem plnily, co</w:t>
      </w:r>
      <w:r w:rsidR="00CD4FA4">
        <w:rPr>
          <w:spacing w:val="-3"/>
        </w:rPr>
        <w:t> </w:t>
      </w:r>
      <w:r w:rsidR="00206020" w:rsidRPr="004A2CF5">
        <w:rPr>
          <w:spacing w:val="-3"/>
        </w:rPr>
        <w:t>si</w:t>
      </w:r>
      <w:r w:rsidR="00CD4FA4">
        <w:rPr>
          <w:spacing w:val="-3"/>
        </w:rPr>
        <w:t> </w:t>
      </w:r>
      <w:r w:rsidR="00206020" w:rsidRPr="004A2CF5">
        <w:rPr>
          <w:spacing w:val="-3"/>
        </w:rPr>
        <w:t xml:space="preserve">vzájemně ujednaly, sjednávají strany </w:t>
      </w:r>
      <w:r w:rsidR="004E34FC" w:rsidRPr="004A2CF5">
        <w:rPr>
          <w:spacing w:val="-3"/>
        </w:rPr>
        <w:t xml:space="preserve">dohody </w:t>
      </w:r>
      <w:r w:rsidR="00206020" w:rsidRPr="004A2CF5">
        <w:rPr>
          <w:spacing w:val="-3"/>
        </w:rPr>
        <w:t xml:space="preserve">tuto </w:t>
      </w:r>
      <w:r w:rsidR="004E34FC" w:rsidRPr="004A2CF5">
        <w:rPr>
          <w:spacing w:val="-3"/>
        </w:rPr>
        <w:t>dohodu</w:t>
      </w:r>
      <w:r w:rsidR="00206020" w:rsidRPr="004A2CF5">
        <w:rPr>
          <w:spacing w:val="-3"/>
        </w:rPr>
        <w:t xml:space="preserve"> ve</w:t>
      </w:r>
      <w:r w:rsidR="008C7FB4" w:rsidRPr="004A2CF5">
        <w:rPr>
          <w:spacing w:val="-3"/>
        </w:rPr>
        <w:t> </w:t>
      </w:r>
      <w:r w:rsidR="00206020" w:rsidRPr="004A2CF5">
        <w:rPr>
          <w:spacing w:val="-3"/>
        </w:rPr>
        <w:t>znění, jak je dále uvedeno.</w:t>
      </w:r>
    </w:p>
    <w:p w14:paraId="2A68119B" w14:textId="13448AE0" w:rsidR="00564EFE" w:rsidRPr="00DC208D" w:rsidRDefault="00714E72" w:rsidP="00714E72">
      <w:pPr>
        <w:pStyle w:val="Nadpis20"/>
        <w:keepNext/>
        <w:keepLines/>
        <w:spacing w:after="0"/>
      </w:pPr>
      <w:r w:rsidRPr="00DC208D">
        <w:lastRenderedPageBreak/>
        <w:t>II.</w:t>
      </w:r>
    </w:p>
    <w:p w14:paraId="75783502" w14:textId="4811DFB4" w:rsidR="00564EFE" w:rsidRPr="00DC208D" w:rsidRDefault="00206020" w:rsidP="00714E72">
      <w:pPr>
        <w:pStyle w:val="Nadpis20"/>
        <w:keepNext/>
        <w:keepLines/>
        <w:spacing w:after="0"/>
      </w:pPr>
      <w:bookmarkStart w:id="1" w:name="bookmark9"/>
      <w:r w:rsidRPr="00DC208D">
        <w:t xml:space="preserve">Práva a </w:t>
      </w:r>
      <w:r w:rsidR="00BE739D" w:rsidRPr="00DC208D">
        <w:t>povinnosti</w:t>
      </w:r>
      <w:r w:rsidRPr="00DC208D">
        <w:t xml:space="preserve"> smluvních stran</w:t>
      </w:r>
      <w:bookmarkEnd w:id="1"/>
    </w:p>
    <w:p w14:paraId="07A0146F" w14:textId="77777777" w:rsidR="00714E72" w:rsidRPr="00DC208D" w:rsidRDefault="00714E72" w:rsidP="00714E72">
      <w:pPr>
        <w:pStyle w:val="Zkladntext1"/>
        <w:tabs>
          <w:tab w:val="left" w:pos="426"/>
        </w:tabs>
        <w:spacing w:line="240" w:lineRule="auto"/>
        <w:ind w:left="426"/>
        <w:jc w:val="both"/>
      </w:pPr>
    </w:p>
    <w:p w14:paraId="1F96756E" w14:textId="500C6C35" w:rsidR="00564EFE" w:rsidRPr="00DC208D" w:rsidRDefault="00D619FA" w:rsidP="00714E72">
      <w:pPr>
        <w:pStyle w:val="Zkladntext1"/>
        <w:numPr>
          <w:ilvl w:val="0"/>
          <w:numId w:val="3"/>
        </w:numPr>
        <w:tabs>
          <w:tab w:val="left" w:pos="426"/>
        </w:tabs>
        <w:spacing w:after="80" w:line="240" w:lineRule="auto"/>
        <w:ind w:left="425" w:hanging="425"/>
        <w:jc w:val="both"/>
      </w:pPr>
      <w:r w:rsidRPr="00DC208D">
        <w:t>S</w:t>
      </w:r>
      <w:r w:rsidR="00206020" w:rsidRPr="00DC208D">
        <w:t xml:space="preserve">trany </w:t>
      </w:r>
      <w:r w:rsidRPr="00DC208D">
        <w:t xml:space="preserve">dohody </w:t>
      </w:r>
      <w:r w:rsidR="00206020" w:rsidRPr="00DC208D">
        <w:t>si tímto ujednáním vzájemně stvrzují, že obsah vzájemných práv a</w:t>
      </w:r>
      <w:r w:rsidR="00416C73" w:rsidRPr="00DC208D">
        <w:t> </w:t>
      </w:r>
      <w:r w:rsidR="00206020" w:rsidRPr="00DC208D">
        <w:t xml:space="preserve">povinností, který touto </w:t>
      </w:r>
      <w:r w:rsidRPr="00DC208D">
        <w:t>dohodou</w:t>
      </w:r>
      <w:r w:rsidR="00206020" w:rsidRPr="00DC208D">
        <w:t xml:space="preserve"> sjednávají, je zcela a beze zbytku vyjádřen textem sjednané </w:t>
      </w:r>
      <w:r w:rsidR="0022011F" w:rsidRPr="00DC208D">
        <w:t xml:space="preserve">smlouvy o nájmu, která tvoří přílohu č. 1 této dohody, ve znění </w:t>
      </w:r>
      <w:r w:rsidR="00206020" w:rsidRPr="00DC208D">
        <w:t>dodatku, který tvoří přílohu</w:t>
      </w:r>
      <w:r w:rsidR="001A6A24" w:rsidRPr="00DC208D">
        <w:t xml:space="preserve"> č. 2 </w:t>
      </w:r>
      <w:r w:rsidR="00206020" w:rsidRPr="00DC208D">
        <w:t xml:space="preserve">této </w:t>
      </w:r>
      <w:r w:rsidRPr="00DC208D">
        <w:t>dohody</w:t>
      </w:r>
      <w:r w:rsidR="00206020" w:rsidRPr="00DC208D">
        <w:t>.</w:t>
      </w:r>
    </w:p>
    <w:p w14:paraId="6A23BF6C" w14:textId="13BF14FB" w:rsidR="00564EFE" w:rsidRPr="00DC208D" w:rsidRDefault="009E7679" w:rsidP="00714E72">
      <w:pPr>
        <w:pStyle w:val="Zkladntext1"/>
        <w:numPr>
          <w:ilvl w:val="0"/>
          <w:numId w:val="3"/>
        </w:numPr>
        <w:tabs>
          <w:tab w:val="left" w:pos="426"/>
        </w:tabs>
        <w:spacing w:after="80" w:line="240" w:lineRule="auto"/>
        <w:ind w:left="425" w:hanging="425"/>
        <w:jc w:val="both"/>
      </w:pPr>
      <w:r w:rsidRPr="00DC208D">
        <w:t>S</w:t>
      </w:r>
      <w:r w:rsidR="00206020" w:rsidRPr="00DC208D">
        <w:t xml:space="preserve">trany </w:t>
      </w:r>
      <w:r w:rsidRPr="00DC208D">
        <w:t xml:space="preserve">dohody </w:t>
      </w:r>
      <w:r w:rsidR="00206020" w:rsidRPr="00DC208D">
        <w:t>prohlašují, že veškerá vzájemně poskytnutá plnění na základě sjednané</w:t>
      </w:r>
      <w:r w:rsidR="0022011F" w:rsidRPr="00DC208D">
        <w:t xml:space="preserve"> smlouvy o nájmu ve znění</w:t>
      </w:r>
      <w:r w:rsidR="00206020" w:rsidRPr="00DC208D">
        <w:t xml:space="preserve"> </w:t>
      </w:r>
      <w:r w:rsidR="00A404FE" w:rsidRPr="00DC208D">
        <w:t>dodatku</w:t>
      </w:r>
      <w:r w:rsidR="00206020" w:rsidRPr="00DC208D">
        <w:t xml:space="preserve"> považují za plnění dle této </w:t>
      </w:r>
      <w:r w:rsidR="00A404FE" w:rsidRPr="00DC208D">
        <w:t>dohody</w:t>
      </w:r>
      <w:r w:rsidR="00206020" w:rsidRPr="00DC208D">
        <w:t xml:space="preserve"> a že v souvislosti se vzájemně poskytnutým plněním nebudou vznášet vůči druhé straně </w:t>
      </w:r>
      <w:r w:rsidR="00C47D90" w:rsidRPr="00DC208D">
        <w:t xml:space="preserve">dohody </w:t>
      </w:r>
      <w:r w:rsidR="00206020" w:rsidRPr="00DC208D">
        <w:t>nároky z</w:t>
      </w:r>
      <w:r w:rsidR="008C7FB4" w:rsidRPr="00DC208D">
        <w:t> </w:t>
      </w:r>
      <w:r w:rsidR="00206020" w:rsidRPr="00DC208D">
        <w:t>titulu bezdůvodného obohacení.</w:t>
      </w:r>
    </w:p>
    <w:p w14:paraId="7873707E" w14:textId="2933F211" w:rsidR="00564EFE" w:rsidRPr="00DC208D" w:rsidRDefault="00A404FE" w:rsidP="00714E72">
      <w:pPr>
        <w:pStyle w:val="Zkladntext1"/>
        <w:numPr>
          <w:ilvl w:val="0"/>
          <w:numId w:val="3"/>
        </w:numPr>
        <w:tabs>
          <w:tab w:val="left" w:pos="426"/>
        </w:tabs>
        <w:spacing w:line="240" w:lineRule="auto"/>
        <w:ind w:left="425" w:hanging="425"/>
        <w:jc w:val="both"/>
      </w:pPr>
      <w:r w:rsidRPr="00DC208D">
        <w:t>S</w:t>
      </w:r>
      <w:r w:rsidR="00206020" w:rsidRPr="00DC208D">
        <w:t xml:space="preserve">trany </w:t>
      </w:r>
      <w:r w:rsidR="00C47D90" w:rsidRPr="00DC208D">
        <w:t xml:space="preserve">dohody </w:t>
      </w:r>
      <w:r w:rsidR="00206020" w:rsidRPr="00DC208D">
        <w:t xml:space="preserve">prohlašují, že veškerá budoucí plnění z této </w:t>
      </w:r>
      <w:r w:rsidRPr="00DC208D">
        <w:t>dohody</w:t>
      </w:r>
      <w:r w:rsidR="00206020" w:rsidRPr="00DC208D">
        <w:t>, která mají být od</w:t>
      </w:r>
      <w:r w:rsidR="00416C73" w:rsidRPr="00DC208D">
        <w:t> </w:t>
      </w:r>
      <w:r w:rsidR="00206020" w:rsidRPr="00DC208D">
        <w:t>okamžiku jejího uveřejnění v</w:t>
      </w:r>
      <w:r w:rsidR="00EE6DC2" w:rsidRPr="00DC208D">
        <w:t> registru smluv</w:t>
      </w:r>
      <w:r w:rsidR="00206020" w:rsidRPr="00DC208D">
        <w:t xml:space="preserve"> plněna v souladu s obsahem vzájemných závazků vyjádřeným v přílo</w:t>
      </w:r>
      <w:r w:rsidR="0022011F" w:rsidRPr="00DC208D">
        <w:t>hách</w:t>
      </w:r>
      <w:r w:rsidR="00DF7036" w:rsidRPr="00DC208D">
        <w:t xml:space="preserve"> </w:t>
      </w:r>
      <w:r w:rsidR="00206020" w:rsidRPr="00DC208D">
        <w:t xml:space="preserve">této </w:t>
      </w:r>
      <w:r w:rsidR="00EE6DC2" w:rsidRPr="00DC208D">
        <w:t>dohody</w:t>
      </w:r>
      <w:r w:rsidR="00206020" w:rsidRPr="00DC208D">
        <w:t>, budou plněna podle sjednaných podmínek.</w:t>
      </w:r>
    </w:p>
    <w:p w14:paraId="67F35406" w14:textId="77777777" w:rsidR="00822675" w:rsidRPr="00DC208D" w:rsidRDefault="00822675" w:rsidP="00714E72">
      <w:pPr>
        <w:pStyle w:val="Zkladntext1"/>
        <w:tabs>
          <w:tab w:val="left" w:pos="426"/>
        </w:tabs>
        <w:spacing w:line="240" w:lineRule="auto"/>
        <w:ind w:left="425"/>
        <w:jc w:val="both"/>
      </w:pPr>
    </w:p>
    <w:p w14:paraId="0AA5D66B" w14:textId="65BAFAD6" w:rsidR="00564EFE" w:rsidRPr="00DC208D" w:rsidRDefault="00714E72" w:rsidP="00714E72">
      <w:pPr>
        <w:pStyle w:val="Nadpis20"/>
        <w:keepNext/>
        <w:keepLines/>
        <w:spacing w:after="0"/>
      </w:pPr>
      <w:r w:rsidRPr="00DC208D">
        <w:t>III.</w:t>
      </w:r>
    </w:p>
    <w:p w14:paraId="171F8BE2" w14:textId="75810D9F" w:rsidR="00564EFE" w:rsidRPr="00DC208D" w:rsidRDefault="00206020" w:rsidP="00714E72">
      <w:pPr>
        <w:pStyle w:val="Nadpis20"/>
        <w:keepNext/>
        <w:keepLines/>
        <w:spacing w:after="0"/>
      </w:pPr>
      <w:bookmarkStart w:id="2" w:name="bookmark13"/>
      <w:r w:rsidRPr="00DC208D">
        <w:t>Závěrečná ustanovení</w:t>
      </w:r>
      <w:bookmarkEnd w:id="2"/>
    </w:p>
    <w:p w14:paraId="72F49042" w14:textId="77777777" w:rsidR="00714E72" w:rsidRPr="00DC208D" w:rsidRDefault="00714E72" w:rsidP="00714E72">
      <w:pPr>
        <w:rPr>
          <w:rFonts w:ascii="Arial" w:hAnsi="Arial" w:cs="Arial"/>
          <w:sz w:val="22"/>
          <w:szCs w:val="22"/>
        </w:rPr>
      </w:pPr>
    </w:p>
    <w:p w14:paraId="7EDDA5CF" w14:textId="55D608EB" w:rsidR="00EE6DC2" w:rsidRPr="00DC208D" w:rsidRDefault="00822675" w:rsidP="00714E72">
      <w:pPr>
        <w:pStyle w:val="Odstavecseseznamem"/>
        <w:numPr>
          <w:ilvl w:val="0"/>
          <w:numId w:val="4"/>
        </w:numPr>
        <w:spacing w:after="8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C208D">
        <w:rPr>
          <w:rFonts w:ascii="Arial" w:hAnsi="Arial" w:cs="Arial"/>
        </w:rPr>
        <w:t>V</w:t>
      </w:r>
      <w:r w:rsidR="00EE6DC2" w:rsidRPr="00DC208D">
        <w:rPr>
          <w:rFonts w:ascii="Arial" w:hAnsi="Arial" w:cs="Arial"/>
        </w:rPr>
        <w:t>ztahy</w:t>
      </w:r>
      <w:r w:rsidRPr="00DC208D">
        <w:rPr>
          <w:rFonts w:ascii="Arial" w:hAnsi="Arial" w:cs="Arial"/>
        </w:rPr>
        <w:t xml:space="preserve"> mezi stranami dohody</w:t>
      </w:r>
      <w:r w:rsidR="00EE6DC2" w:rsidRPr="00DC208D">
        <w:rPr>
          <w:rFonts w:ascii="Arial" w:hAnsi="Arial" w:cs="Arial"/>
        </w:rPr>
        <w:t>, které vzniknou při realizaci práv a povinností vyplývajících z této dohody se řídí právním řádem České republiky, zejména pak zákonem č. 89/2012 Sb., občanský zákoník, ve znění pozdějších předpisů.</w:t>
      </w:r>
    </w:p>
    <w:p w14:paraId="0846B00B" w14:textId="2C93F780" w:rsidR="00822675" w:rsidRPr="00DC208D" w:rsidRDefault="00822675" w:rsidP="00714E72">
      <w:pPr>
        <w:pStyle w:val="Odstavecseseznamem"/>
        <w:numPr>
          <w:ilvl w:val="0"/>
          <w:numId w:val="4"/>
        </w:numPr>
        <w:spacing w:after="8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C208D">
        <w:rPr>
          <w:rFonts w:ascii="Arial" w:hAnsi="Arial" w:cs="Arial"/>
        </w:rPr>
        <w:t>Dohodu lze měnit nebo doplňovat pouze písemnými dodatky číslovanými ve vzestupné řadě, odsouhlasenými oběma stranami dohody.</w:t>
      </w:r>
    </w:p>
    <w:p w14:paraId="1DFB2BFD" w14:textId="541CD515" w:rsidR="00691335" w:rsidRPr="00DC208D" w:rsidRDefault="00691335" w:rsidP="00714E72">
      <w:pPr>
        <w:pStyle w:val="Odstavecseseznamem"/>
        <w:numPr>
          <w:ilvl w:val="0"/>
          <w:numId w:val="4"/>
        </w:numPr>
        <w:spacing w:after="8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C208D">
        <w:rPr>
          <w:rFonts w:ascii="Arial" w:hAnsi="Arial" w:cs="Arial"/>
        </w:rPr>
        <w:t>Strany dohody berou na vědomí, že dohoda včetně příloh se</w:t>
      </w:r>
      <w:r w:rsidR="00C43192" w:rsidRPr="00DC208D">
        <w:rPr>
          <w:rFonts w:ascii="Arial" w:hAnsi="Arial" w:cs="Arial"/>
        </w:rPr>
        <w:t> </w:t>
      </w:r>
      <w:r w:rsidRPr="00DC208D">
        <w:rPr>
          <w:rFonts w:ascii="Arial" w:hAnsi="Arial" w:cs="Arial"/>
        </w:rPr>
        <w:t>znečitelněním osobních údajů bude uveřejněna v registru smluv dle zákona o registru smluv. Uveřejnění dohody v</w:t>
      </w:r>
      <w:r w:rsidR="00714E72" w:rsidRPr="00DC208D">
        <w:rPr>
          <w:rFonts w:ascii="Arial" w:hAnsi="Arial" w:cs="Arial"/>
        </w:rPr>
        <w:t> </w:t>
      </w:r>
      <w:r w:rsidRPr="00DC208D">
        <w:rPr>
          <w:rFonts w:ascii="Arial" w:hAnsi="Arial" w:cs="Arial"/>
        </w:rPr>
        <w:t>registru smluv zajistí pronajímatel.</w:t>
      </w:r>
    </w:p>
    <w:p w14:paraId="30461BBE" w14:textId="619044BC" w:rsidR="00564EFE" w:rsidRPr="00DC208D" w:rsidRDefault="00EE6DC2" w:rsidP="00714E72">
      <w:pPr>
        <w:pStyle w:val="Zkladntext1"/>
        <w:numPr>
          <w:ilvl w:val="0"/>
          <w:numId w:val="4"/>
        </w:numPr>
        <w:spacing w:after="80" w:line="240" w:lineRule="auto"/>
        <w:ind w:left="426" w:hanging="426"/>
        <w:jc w:val="both"/>
      </w:pPr>
      <w:r w:rsidRPr="00DC208D">
        <w:t xml:space="preserve">Dohoda nabývá platnosti dnem jejího podpisu oběma stranami dohody a </w:t>
      </w:r>
      <w:r w:rsidR="00206020" w:rsidRPr="00DC208D">
        <w:t xml:space="preserve">účinnosti dnem uveřejnění v </w:t>
      </w:r>
      <w:r w:rsidR="0022011F" w:rsidRPr="00DC208D">
        <w:t>r</w:t>
      </w:r>
      <w:r w:rsidR="00206020" w:rsidRPr="00DC208D">
        <w:t>egistru smluv.</w:t>
      </w:r>
    </w:p>
    <w:p w14:paraId="0CA31C2C" w14:textId="26F4A328" w:rsidR="00564EFE" w:rsidRPr="00DC208D" w:rsidRDefault="00F41559" w:rsidP="00714E72">
      <w:pPr>
        <w:pStyle w:val="Zkladntext1"/>
        <w:numPr>
          <w:ilvl w:val="0"/>
          <w:numId w:val="4"/>
        </w:numPr>
        <w:tabs>
          <w:tab w:val="left" w:pos="426"/>
        </w:tabs>
        <w:spacing w:after="80" w:line="240" w:lineRule="auto"/>
        <w:ind w:left="426" w:hanging="426"/>
        <w:jc w:val="both"/>
      </w:pPr>
      <w:r w:rsidRPr="00DC208D">
        <w:t>Dohoda</w:t>
      </w:r>
      <w:r w:rsidR="00206020" w:rsidRPr="00DC208D">
        <w:t xml:space="preserve"> je vyhotovena ve dvou stejnopisech, každý s </w:t>
      </w:r>
      <w:r w:rsidR="0022011F" w:rsidRPr="00DC208D">
        <w:t xml:space="preserve">platností </w:t>
      </w:r>
      <w:r w:rsidR="00206020" w:rsidRPr="00DC208D">
        <w:t>originálu, přičemž každá ze</w:t>
      </w:r>
      <w:r w:rsidR="00CD4FA4">
        <w:t> </w:t>
      </w:r>
      <w:r w:rsidR="00206020" w:rsidRPr="00DC208D">
        <w:t xml:space="preserve">stran </w:t>
      </w:r>
      <w:r w:rsidRPr="00DC208D">
        <w:t xml:space="preserve">dohody </w:t>
      </w:r>
      <w:r w:rsidR="00206020" w:rsidRPr="00DC208D">
        <w:t>obdrží jeden stejnopis.</w:t>
      </w:r>
    </w:p>
    <w:p w14:paraId="08405DCD" w14:textId="6CB188C6" w:rsidR="00EE6DC2" w:rsidRPr="00DC208D" w:rsidRDefault="00EE6DC2" w:rsidP="00714E72">
      <w:pPr>
        <w:pStyle w:val="Odstavecseseznamem"/>
        <w:numPr>
          <w:ilvl w:val="0"/>
          <w:numId w:val="4"/>
        </w:numPr>
        <w:spacing w:after="8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DC208D">
        <w:rPr>
          <w:rFonts w:ascii="Arial" w:hAnsi="Arial" w:cs="Arial"/>
        </w:rPr>
        <w:t>Strany dohody prohlašují, že si dohodu před jejím podpisem přečetly, že dohoda je</w:t>
      </w:r>
      <w:r w:rsidR="00416C73" w:rsidRPr="00DC208D">
        <w:rPr>
          <w:rFonts w:ascii="Arial" w:hAnsi="Arial" w:cs="Arial"/>
        </w:rPr>
        <w:t> </w:t>
      </w:r>
      <w:r w:rsidRPr="00DC208D">
        <w:rPr>
          <w:rFonts w:ascii="Arial" w:hAnsi="Arial" w:cs="Arial"/>
        </w:rPr>
        <w:t>sepsána podle jejich pravé a svobodné vůle, určitě, vážně a srozumitelně a na důkaz toho připojují níže své podpisy.</w:t>
      </w:r>
    </w:p>
    <w:p w14:paraId="285B3327" w14:textId="52C7C9D7" w:rsidR="00EE6DC2" w:rsidRPr="00DC208D" w:rsidRDefault="00EE6DC2" w:rsidP="00714E72">
      <w:pPr>
        <w:pStyle w:val="Odstavecseseznamem"/>
        <w:numPr>
          <w:ilvl w:val="0"/>
          <w:numId w:val="4"/>
        </w:numPr>
        <w:spacing w:after="8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DC208D">
        <w:rPr>
          <w:rFonts w:ascii="Arial" w:hAnsi="Arial" w:cs="Arial"/>
        </w:rPr>
        <w:t>Nedílnou součástí dohody j</w:t>
      </w:r>
      <w:r w:rsidR="00F41559" w:rsidRPr="00DC208D">
        <w:rPr>
          <w:rFonts w:ascii="Arial" w:hAnsi="Arial" w:cs="Arial"/>
        </w:rPr>
        <w:t>sou</w:t>
      </w:r>
      <w:r w:rsidRPr="00DC208D">
        <w:rPr>
          <w:rFonts w:ascii="Arial" w:hAnsi="Arial" w:cs="Arial"/>
        </w:rPr>
        <w:t xml:space="preserve"> příloh</w:t>
      </w:r>
      <w:r w:rsidR="00F41559" w:rsidRPr="00DC208D">
        <w:rPr>
          <w:rFonts w:ascii="Arial" w:hAnsi="Arial" w:cs="Arial"/>
        </w:rPr>
        <w:t>y</w:t>
      </w:r>
      <w:r w:rsidRPr="00DC208D">
        <w:rPr>
          <w:rFonts w:ascii="Arial" w:hAnsi="Arial" w:cs="Arial"/>
        </w:rPr>
        <w:t>:</w:t>
      </w:r>
    </w:p>
    <w:p w14:paraId="6C47E73D" w14:textId="783FF747" w:rsidR="00EE6DC2" w:rsidRPr="00DC208D" w:rsidRDefault="00DF7036" w:rsidP="00714E72">
      <w:pPr>
        <w:pStyle w:val="Zkladntext1"/>
        <w:ind w:left="426"/>
        <w:jc w:val="both"/>
      </w:pPr>
      <w:r w:rsidRPr="00DC208D">
        <w:t>Příloha č. 1 - Smlouva o nájmu</w:t>
      </w:r>
      <w:r w:rsidR="0022011F" w:rsidRPr="00DC208D">
        <w:t xml:space="preserve"> č. 7/2016</w:t>
      </w:r>
      <w:r w:rsidRPr="00DC208D">
        <w:t xml:space="preserve"> </w:t>
      </w:r>
    </w:p>
    <w:p w14:paraId="55109BFA" w14:textId="613052B9" w:rsidR="002B7046" w:rsidRPr="00DC208D" w:rsidRDefault="00DF7036" w:rsidP="00714E72">
      <w:pPr>
        <w:pStyle w:val="Zkladntext1"/>
        <w:ind w:left="426"/>
        <w:jc w:val="both"/>
      </w:pPr>
      <w:r w:rsidRPr="00DC208D">
        <w:t xml:space="preserve">Příloha č. 2 – Dodatek č. 1 </w:t>
      </w:r>
    </w:p>
    <w:p w14:paraId="271BF8AE" w14:textId="771FE6A0" w:rsidR="002B7046" w:rsidRPr="00DC208D" w:rsidRDefault="002B7046" w:rsidP="002B7046">
      <w:pPr>
        <w:pStyle w:val="Zkladntext1"/>
        <w:tabs>
          <w:tab w:val="left" w:pos="341"/>
        </w:tabs>
        <w:ind w:left="360"/>
        <w:jc w:val="both"/>
        <w:rPr>
          <w:sz w:val="16"/>
          <w:szCs w:val="16"/>
        </w:rPr>
      </w:pPr>
    </w:p>
    <w:p w14:paraId="1DDF89E7" w14:textId="51081D7E" w:rsidR="002B7046" w:rsidRPr="00DC208D" w:rsidRDefault="00714E72" w:rsidP="00714E72">
      <w:pPr>
        <w:pStyle w:val="Zkladntext1"/>
        <w:ind w:left="426" w:hanging="426"/>
        <w:jc w:val="both"/>
      </w:pPr>
      <w:r w:rsidRPr="00DC208D">
        <w:tab/>
      </w:r>
      <w:r w:rsidR="002B7046" w:rsidRPr="00DC208D">
        <w:t>V Aši dne ..........................</w:t>
      </w:r>
      <w:r w:rsidR="002B7046" w:rsidRPr="00DC208D">
        <w:tab/>
      </w:r>
      <w:r w:rsidR="002B7046" w:rsidRPr="00DC208D">
        <w:tab/>
      </w:r>
      <w:r w:rsidR="002B7046" w:rsidRPr="00DC208D">
        <w:tab/>
        <w:t>V Praze dne ....................</w:t>
      </w:r>
    </w:p>
    <w:p w14:paraId="4B64DA87" w14:textId="7720599C" w:rsidR="002B7046" w:rsidRPr="00DC208D" w:rsidRDefault="002B7046" w:rsidP="00CD4FA4">
      <w:pPr>
        <w:pStyle w:val="Zkladntext1"/>
        <w:ind w:left="426"/>
        <w:jc w:val="both"/>
        <w:rPr>
          <w:sz w:val="16"/>
          <w:szCs w:val="16"/>
        </w:rPr>
      </w:pPr>
    </w:p>
    <w:p w14:paraId="2F1ABD71" w14:textId="3F604909" w:rsidR="002B7046" w:rsidRPr="00DC208D" w:rsidRDefault="00714E72" w:rsidP="00714E72">
      <w:pPr>
        <w:pStyle w:val="Zkladntext1"/>
        <w:ind w:left="426" w:hanging="426"/>
        <w:jc w:val="both"/>
      </w:pPr>
      <w:r w:rsidRPr="00DC208D">
        <w:tab/>
      </w:r>
      <w:r w:rsidR="002B7046" w:rsidRPr="00DC208D">
        <w:t>Pronajímatel:</w:t>
      </w:r>
      <w:r w:rsidR="002B7046" w:rsidRPr="00DC208D">
        <w:tab/>
      </w:r>
      <w:r w:rsidR="002B7046" w:rsidRPr="00DC208D">
        <w:tab/>
      </w:r>
      <w:r w:rsidR="002B7046" w:rsidRPr="00DC208D">
        <w:tab/>
      </w:r>
      <w:r w:rsidR="002B7046" w:rsidRPr="00DC208D">
        <w:tab/>
      </w:r>
      <w:r w:rsidR="002B7046" w:rsidRPr="00DC208D">
        <w:tab/>
        <w:t>Nájemce:</w:t>
      </w:r>
    </w:p>
    <w:p w14:paraId="2FAD9483" w14:textId="29ABA740" w:rsidR="002B7046" w:rsidRPr="00DC208D" w:rsidRDefault="00714E72" w:rsidP="00714E72">
      <w:pPr>
        <w:pStyle w:val="Zkladntext1"/>
        <w:ind w:left="426" w:hanging="426"/>
        <w:jc w:val="both"/>
      </w:pPr>
      <w:r w:rsidRPr="00DC208D">
        <w:tab/>
      </w:r>
      <w:r w:rsidR="002B7046" w:rsidRPr="00DC208D">
        <w:t xml:space="preserve">Knihovna a Muzeum Aš, </w:t>
      </w:r>
      <w:r w:rsidR="002B7046" w:rsidRPr="00DC208D">
        <w:tab/>
      </w:r>
      <w:r w:rsidR="002B7046" w:rsidRPr="00DC208D">
        <w:tab/>
      </w:r>
      <w:r w:rsidR="002B7046" w:rsidRPr="00DC208D">
        <w:tab/>
        <w:t xml:space="preserve">Česká republika – Generální </w:t>
      </w:r>
      <w:r w:rsidRPr="00DC208D">
        <w:t>finanční</w:t>
      </w:r>
    </w:p>
    <w:p w14:paraId="54885F43" w14:textId="576FBCB1" w:rsidR="002B7046" w:rsidRPr="00DC208D" w:rsidRDefault="00714E72" w:rsidP="00714E72">
      <w:pPr>
        <w:pStyle w:val="Zkladntext1"/>
        <w:ind w:left="426" w:hanging="426"/>
        <w:jc w:val="both"/>
      </w:pPr>
      <w:r w:rsidRPr="00DC208D">
        <w:tab/>
      </w:r>
      <w:r w:rsidR="002B7046" w:rsidRPr="00DC208D">
        <w:t>příspěvková organizace</w:t>
      </w:r>
      <w:r w:rsidR="002B7046" w:rsidRPr="00DC208D">
        <w:tab/>
      </w:r>
      <w:r w:rsidR="002B7046" w:rsidRPr="00DC208D">
        <w:tab/>
      </w:r>
      <w:r w:rsidR="002B7046" w:rsidRPr="00DC208D">
        <w:tab/>
      </w:r>
      <w:r w:rsidR="002B7046" w:rsidRPr="00DC208D">
        <w:tab/>
        <w:t>ředitelství</w:t>
      </w:r>
    </w:p>
    <w:p w14:paraId="7DBD2204" w14:textId="09FBF758" w:rsidR="002B7046" w:rsidRDefault="002B7046" w:rsidP="00714E72">
      <w:pPr>
        <w:pStyle w:val="Zkladntext1"/>
        <w:ind w:left="426"/>
        <w:jc w:val="both"/>
      </w:pPr>
    </w:p>
    <w:p w14:paraId="3DF84D02" w14:textId="79AF166C" w:rsidR="002B7046" w:rsidRPr="00DC208D" w:rsidRDefault="002B7046" w:rsidP="00714E72">
      <w:pPr>
        <w:pStyle w:val="Zkladntext1"/>
        <w:ind w:left="426"/>
        <w:jc w:val="both"/>
      </w:pPr>
    </w:p>
    <w:p w14:paraId="4CFC1F20" w14:textId="7F42EC0F" w:rsidR="002B7046" w:rsidRPr="00DC208D" w:rsidRDefault="002B7046" w:rsidP="00714E72">
      <w:pPr>
        <w:pStyle w:val="Zkladntext1"/>
        <w:ind w:left="426"/>
        <w:jc w:val="both"/>
      </w:pPr>
    </w:p>
    <w:p w14:paraId="4566E8B2" w14:textId="393C00D1" w:rsidR="002B7046" w:rsidRPr="00DC208D" w:rsidRDefault="002B7046" w:rsidP="00714E72">
      <w:pPr>
        <w:pStyle w:val="Zkladntext1"/>
        <w:ind w:left="426"/>
        <w:jc w:val="both"/>
      </w:pPr>
    </w:p>
    <w:p w14:paraId="4DF81F1A" w14:textId="7394C87C" w:rsidR="00714E72" w:rsidRDefault="00714E72" w:rsidP="00714E72">
      <w:pPr>
        <w:pStyle w:val="Zkladntext1"/>
        <w:ind w:left="426"/>
        <w:jc w:val="both"/>
      </w:pPr>
    </w:p>
    <w:p w14:paraId="2DDC2D71" w14:textId="77777777" w:rsidR="00CD4FA4" w:rsidRPr="00DC208D" w:rsidRDefault="00CD4FA4" w:rsidP="00714E72">
      <w:pPr>
        <w:pStyle w:val="Zkladntext1"/>
        <w:ind w:left="426"/>
        <w:jc w:val="both"/>
      </w:pPr>
    </w:p>
    <w:p w14:paraId="64828766" w14:textId="74A6B6A0" w:rsidR="002B7046" w:rsidRPr="00DC208D" w:rsidRDefault="00714E72" w:rsidP="00714E72">
      <w:pPr>
        <w:pStyle w:val="Zkladntext1"/>
        <w:ind w:left="426" w:hanging="426"/>
        <w:jc w:val="both"/>
      </w:pPr>
      <w:r w:rsidRPr="00DC208D">
        <w:tab/>
      </w:r>
      <w:r w:rsidR="002B7046" w:rsidRPr="00DC208D">
        <w:t>......................................................</w:t>
      </w:r>
      <w:r w:rsidR="002B7046" w:rsidRPr="00DC208D">
        <w:tab/>
      </w:r>
      <w:r w:rsidR="002B7046" w:rsidRPr="00DC208D">
        <w:tab/>
        <w:t>..........................................</w:t>
      </w:r>
    </w:p>
    <w:p w14:paraId="0290BB31" w14:textId="56983E29" w:rsidR="002B7046" w:rsidRPr="00DC208D" w:rsidRDefault="00714E72" w:rsidP="00714E72">
      <w:pPr>
        <w:pStyle w:val="Zkladntext1"/>
        <w:ind w:left="426" w:hanging="426"/>
        <w:jc w:val="both"/>
      </w:pPr>
      <w:r w:rsidRPr="00DC208D">
        <w:tab/>
      </w:r>
      <w:proofErr w:type="spellStart"/>
      <w:r w:rsidR="00B12590">
        <w:t>xxxxxxxxxxxxxxxxxxxxxx</w:t>
      </w:r>
      <w:proofErr w:type="spellEnd"/>
      <w:r w:rsidR="002B7046" w:rsidRPr="00DC208D">
        <w:tab/>
      </w:r>
      <w:r w:rsidR="002B7046" w:rsidRPr="00DC208D">
        <w:tab/>
      </w:r>
      <w:r w:rsidR="002B7046" w:rsidRPr="00DC208D">
        <w:tab/>
      </w:r>
      <w:r w:rsidR="00B12590">
        <w:t>xxxxxxxxxxxxxxxxxxxxxxx</w:t>
      </w:r>
    </w:p>
    <w:p w14:paraId="2F0331F2" w14:textId="6B2631FB" w:rsidR="00564EFE" w:rsidRPr="00DC208D" w:rsidRDefault="00714E72" w:rsidP="00714E72">
      <w:pPr>
        <w:pStyle w:val="Zkladntext1"/>
        <w:ind w:left="426" w:hanging="426"/>
        <w:jc w:val="both"/>
        <w:rPr>
          <w:sz w:val="20"/>
          <w:szCs w:val="20"/>
        </w:rPr>
      </w:pPr>
      <w:r w:rsidRPr="00DC208D">
        <w:tab/>
      </w:r>
      <w:r w:rsidR="002B7046" w:rsidRPr="00DC208D">
        <w:t>ředitelka organizace</w:t>
      </w:r>
      <w:r w:rsidR="002B7046" w:rsidRPr="00DC208D">
        <w:tab/>
      </w:r>
      <w:r w:rsidR="002B7046" w:rsidRPr="00DC208D">
        <w:tab/>
      </w:r>
      <w:r w:rsidR="002B7046" w:rsidRPr="00DC208D">
        <w:tab/>
      </w:r>
      <w:r w:rsidR="002B7046" w:rsidRPr="00DC208D">
        <w:tab/>
        <w:t>ředitelka Sekce ekonomiky</w:t>
      </w:r>
    </w:p>
    <w:sectPr w:rsidR="00564EFE" w:rsidRPr="00DC208D" w:rsidSect="00016D1C">
      <w:footerReference w:type="default" r:id="rId7"/>
      <w:footnotePr>
        <w:numFmt w:val="upperRoman"/>
      </w:footnotePr>
      <w:type w:val="continuous"/>
      <w:pgSz w:w="11900" w:h="16840"/>
      <w:pgMar w:top="993" w:right="1387" w:bottom="1418" w:left="1392" w:header="0" w:footer="575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07E8" w14:textId="77777777" w:rsidR="00DC4C6B" w:rsidRDefault="00DC4C6B">
      <w:r>
        <w:separator/>
      </w:r>
    </w:p>
  </w:endnote>
  <w:endnote w:type="continuationSeparator" w:id="0">
    <w:p w14:paraId="16E23EE9" w14:textId="77777777" w:rsidR="00DC4C6B" w:rsidRDefault="00DC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1679268837"/>
      <w:docPartObj>
        <w:docPartGallery w:val="Page Numbers (Bottom of Page)"/>
        <w:docPartUnique/>
      </w:docPartObj>
    </w:sdtPr>
    <w:sdtEndPr/>
    <w:sdtContent>
      <w:p w14:paraId="6DC52D31" w14:textId="67C17221" w:rsidR="00714E72" w:rsidRPr="00714E72" w:rsidRDefault="00714E72" w:rsidP="00016D1C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714E72">
          <w:rPr>
            <w:rFonts w:ascii="Arial" w:hAnsi="Arial" w:cs="Arial"/>
            <w:sz w:val="22"/>
            <w:szCs w:val="22"/>
          </w:rPr>
          <w:fldChar w:fldCharType="begin"/>
        </w:r>
        <w:r w:rsidRPr="00714E72">
          <w:rPr>
            <w:rFonts w:ascii="Arial" w:hAnsi="Arial" w:cs="Arial"/>
            <w:sz w:val="22"/>
            <w:szCs w:val="22"/>
          </w:rPr>
          <w:instrText>PAGE   \* MERGEFORMAT</w:instrText>
        </w:r>
        <w:r w:rsidRPr="00714E72">
          <w:rPr>
            <w:rFonts w:ascii="Arial" w:hAnsi="Arial" w:cs="Arial"/>
            <w:sz w:val="22"/>
            <w:szCs w:val="22"/>
          </w:rPr>
          <w:fldChar w:fldCharType="separate"/>
        </w:r>
        <w:r w:rsidRPr="00714E72">
          <w:rPr>
            <w:rFonts w:ascii="Arial" w:hAnsi="Arial" w:cs="Arial"/>
            <w:sz w:val="22"/>
            <w:szCs w:val="22"/>
          </w:rPr>
          <w:t>2</w:t>
        </w:r>
        <w:r w:rsidRPr="00714E72">
          <w:rPr>
            <w:rFonts w:ascii="Arial" w:hAnsi="Arial" w:cs="Arial"/>
            <w:sz w:val="22"/>
            <w:szCs w:val="22"/>
          </w:rPr>
          <w:fldChar w:fldCharType="end"/>
        </w:r>
        <w:r w:rsidR="00016D1C">
          <w:rPr>
            <w:rFonts w:ascii="Arial" w:hAnsi="Arial" w:cs="Arial"/>
            <w:sz w:val="22"/>
            <w:szCs w:val="22"/>
          </w:rPr>
          <w:t>/2</w:t>
        </w:r>
      </w:p>
    </w:sdtContent>
  </w:sdt>
  <w:p w14:paraId="609FF2DE" w14:textId="1F1FD013" w:rsidR="00564EFE" w:rsidRDefault="00564EFE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B44D4" w14:textId="77777777" w:rsidR="00DC4C6B" w:rsidRDefault="00DC4C6B">
      <w:r>
        <w:separator/>
      </w:r>
    </w:p>
  </w:footnote>
  <w:footnote w:type="continuationSeparator" w:id="0">
    <w:p w14:paraId="229F77C0" w14:textId="77777777" w:rsidR="00DC4C6B" w:rsidRDefault="00DC4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F4260"/>
    <w:multiLevelType w:val="multilevel"/>
    <w:tmpl w:val="1FB4B4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B60E3E"/>
    <w:multiLevelType w:val="multilevel"/>
    <w:tmpl w:val="26E6AA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380266"/>
    <w:multiLevelType w:val="multilevel"/>
    <w:tmpl w:val="26E6AA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634C09"/>
    <w:multiLevelType w:val="multilevel"/>
    <w:tmpl w:val="6E1E1116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905E7D"/>
    <w:multiLevelType w:val="multilevel"/>
    <w:tmpl w:val="4A6C87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0630CA"/>
    <w:multiLevelType w:val="hybridMultilevel"/>
    <w:tmpl w:val="E99452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700172">
    <w:abstractNumId w:val="3"/>
  </w:num>
  <w:num w:numId="2" w16cid:durableId="1172985295">
    <w:abstractNumId w:val="4"/>
  </w:num>
  <w:num w:numId="3" w16cid:durableId="396519324">
    <w:abstractNumId w:val="0"/>
  </w:num>
  <w:num w:numId="4" w16cid:durableId="156262519">
    <w:abstractNumId w:val="1"/>
  </w:num>
  <w:num w:numId="5" w16cid:durableId="364445894">
    <w:abstractNumId w:val="5"/>
  </w:num>
  <w:num w:numId="6" w16cid:durableId="920063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EFE"/>
    <w:rsid w:val="00016D1C"/>
    <w:rsid w:val="00071896"/>
    <w:rsid w:val="000E520C"/>
    <w:rsid w:val="00162629"/>
    <w:rsid w:val="00184C30"/>
    <w:rsid w:val="001A24FE"/>
    <w:rsid w:val="001A6A24"/>
    <w:rsid w:val="00206020"/>
    <w:rsid w:val="0022011F"/>
    <w:rsid w:val="002B2BB2"/>
    <w:rsid w:val="002B7046"/>
    <w:rsid w:val="002E7F3A"/>
    <w:rsid w:val="0030274A"/>
    <w:rsid w:val="00353C7B"/>
    <w:rsid w:val="00416C73"/>
    <w:rsid w:val="00475BD3"/>
    <w:rsid w:val="00476E37"/>
    <w:rsid w:val="004A2CF5"/>
    <w:rsid w:val="004B0094"/>
    <w:rsid w:val="004B04DE"/>
    <w:rsid w:val="004E34FC"/>
    <w:rsid w:val="004F79BC"/>
    <w:rsid w:val="0050290D"/>
    <w:rsid w:val="00564EFE"/>
    <w:rsid w:val="005D5F2F"/>
    <w:rsid w:val="005E1C47"/>
    <w:rsid w:val="00673E77"/>
    <w:rsid w:val="00691335"/>
    <w:rsid w:val="00703D43"/>
    <w:rsid w:val="00714E72"/>
    <w:rsid w:val="00765D82"/>
    <w:rsid w:val="00766B97"/>
    <w:rsid w:val="00822675"/>
    <w:rsid w:val="008806BF"/>
    <w:rsid w:val="008C7FB4"/>
    <w:rsid w:val="00935A57"/>
    <w:rsid w:val="00940BF3"/>
    <w:rsid w:val="00977770"/>
    <w:rsid w:val="009957C5"/>
    <w:rsid w:val="009E7679"/>
    <w:rsid w:val="00A404FE"/>
    <w:rsid w:val="00AD3445"/>
    <w:rsid w:val="00AE6E5B"/>
    <w:rsid w:val="00B12590"/>
    <w:rsid w:val="00B509B7"/>
    <w:rsid w:val="00B546B0"/>
    <w:rsid w:val="00BC6496"/>
    <w:rsid w:val="00BE739D"/>
    <w:rsid w:val="00BE76E3"/>
    <w:rsid w:val="00C35A5A"/>
    <w:rsid w:val="00C43192"/>
    <w:rsid w:val="00C47D90"/>
    <w:rsid w:val="00C71042"/>
    <w:rsid w:val="00C76975"/>
    <w:rsid w:val="00CD4FA4"/>
    <w:rsid w:val="00CF3993"/>
    <w:rsid w:val="00D619FA"/>
    <w:rsid w:val="00DC208D"/>
    <w:rsid w:val="00DC4C6B"/>
    <w:rsid w:val="00DD5DF0"/>
    <w:rsid w:val="00DF7036"/>
    <w:rsid w:val="00E13165"/>
    <w:rsid w:val="00E30F1C"/>
    <w:rsid w:val="00EC132A"/>
    <w:rsid w:val="00EE6DC2"/>
    <w:rsid w:val="00EE75E4"/>
    <w:rsid w:val="00F02810"/>
    <w:rsid w:val="00F4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5C4C2"/>
  <w15:docId w15:val="{FF658FBA-09EE-4A71-B09F-D5438496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Poznmkapodarou0">
    <w:name w:val="Poznámka pod čarou"/>
    <w:basedOn w:val="Normln"/>
    <w:link w:val="Poznmkapodarou"/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pacing w:line="276" w:lineRule="auto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pacing w:line="271" w:lineRule="auto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pacing w:after="240" w:line="276" w:lineRule="auto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E6DC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47D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7D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7D9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7D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7D90"/>
    <w:rPr>
      <w:b/>
      <w:bCs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47D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7D9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47D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7D9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696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GFR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Janátová Petra Mgr. (GFŘ)</dc:creator>
  <cp:lastModifiedBy>Naďa</cp:lastModifiedBy>
  <cp:revision>2</cp:revision>
  <dcterms:created xsi:type="dcterms:W3CDTF">2022-12-30T11:04:00Z</dcterms:created>
  <dcterms:modified xsi:type="dcterms:W3CDTF">2022-12-30T11:04:00Z</dcterms:modified>
</cp:coreProperties>
</file>