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79" w:rsidRDefault="00F15714" w:rsidP="00C97393">
      <w:pPr>
        <w:spacing w:after="0"/>
        <w:jc w:val="both"/>
        <w:rPr>
          <w:rFonts w:ascii="Times New Roman" w:hAnsi="Times New Roman"/>
          <w:b/>
          <w:sz w:val="40"/>
          <w:szCs w:val="40"/>
        </w:rPr>
      </w:pPr>
      <w:r w:rsidRPr="00F15714">
        <w:rPr>
          <w:rFonts w:ascii="Times New Roman" w:hAnsi="Times New Roman"/>
          <w:b/>
          <w:sz w:val="40"/>
          <w:szCs w:val="40"/>
        </w:rPr>
        <w:t>Smlouva o společnosti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Uzavřena podle </w:t>
      </w:r>
      <w:proofErr w:type="spellStart"/>
      <w:r>
        <w:rPr>
          <w:rFonts w:ascii="Times New Roman" w:hAnsi="Times New Roman"/>
          <w:i/>
          <w:sz w:val="24"/>
          <w:szCs w:val="24"/>
        </w:rPr>
        <w:t>ust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.. §  a </w:t>
      </w:r>
      <w:r w:rsidR="000A3A47">
        <w:rPr>
          <w:rFonts w:ascii="Times New Roman" w:hAnsi="Times New Roman"/>
          <w:i/>
          <w:sz w:val="24"/>
          <w:szCs w:val="24"/>
        </w:rPr>
        <w:t>násl. Občanského</w:t>
      </w:r>
      <w:r>
        <w:rPr>
          <w:rFonts w:ascii="Times New Roman" w:hAnsi="Times New Roman"/>
          <w:i/>
          <w:sz w:val="24"/>
          <w:szCs w:val="24"/>
        </w:rPr>
        <w:t xml:space="preserve"> zákoníku v</w:t>
      </w:r>
      <w:r>
        <w:rPr>
          <w:rFonts w:ascii="Times New Roman" w:hAnsi="Times New Roman" w:hint="eastAsia"/>
          <w:i/>
          <w:sz w:val="24"/>
          <w:szCs w:val="24"/>
        </w:rPr>
        <w:t> </w:t>
      </w:r>
      <w:r>
        <w:rPr>
          <w:rFonts w:ascii="Times New Roman" w:hAnsi="Times New Roman"/>
          <w:i/>
          <w:sz w:val="24"/>
          <w:szCs w:val="24"/>
        </w:rPr>
        <w:t>platném znění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F15714" w:rsidRDefault="00F1571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 – společníci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15714" w:rsidRDefault="00F1571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Bridge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Structeres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s.r.o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 Havlovská 1276/19, 160 00 Praha 6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Zástupce</w:t>
      </w:r>
      <w:r w:rsidR="00C97393">
        <w:rPr>
          <w:rFonts w:ascii="Times New Roman" w:hAnsi="Times New Roman"/>
          <w:sz w:val="24"/>
          <w:szCs w:val="24"/>
        </w:rPr>
        <w:t>: Petr Tej, jednatel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09135481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Č.Ú.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06F2" w:rsidRPr="005506F2">
        <w:rPr>
          <w:rFonts w:ascii="Times New Roman" w:hAnsi="Times New Roman"/>
          <w:sz w:val="24"/>
          <w:szCs w:val="24"/>
          <w:highlight w:val="black"/>
        </w:rPr>
        <w:t>xxxxx</w:t>
      </w:r>
      <w:proofErr w:type="spellEnd"/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393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Aoc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arch</w:t>
      </w:r>
      <w:r w:rsidR="00C97393">
        <w:rPr>
          <w:rFonts w:ascii="Times New Roman" w:hAnsi="Times New Roman"/>
          <w:b/>
          <w:sz w:val="24"/>
          <w:szCs w:val="24"/>
        </w:rPr>
        <w:t>itekti, s.r.o.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 Janovského 31,170 00 Praha 7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Zástupce: Ondřej Císler, jednatel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26376270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CZ26376270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dle § 2716 a násl. občanského zákoníku v platném znění následující smlouvu: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ÚČEL SPOLEČNOSTI</w:t>
      </w:r>
    </w:p>
    <w:p w:rsidR="00C97393" w:rsidRDefault="00C97393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536BDA">
        <w:rPr>
          <w:rFonts w:ascii="Times New Roman" w:hAnsi="Times New Roman"/>
          <w:sz w:val="24"/>
          <w:szCs w:val="24"/>
        </w:rPr>
        <w:t xml:space="preserve"> Účelem této smlouvy je:</w:t>
      </w:r>
    </w:p>
    <w:p w:rsidR="00536BDA" w:rsidRDefault="00536BDA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Společná účast v soutěži Architektonická studie rekonstrukce Chebského mostu v Karlových Varech a případných navazujících zakázek.</w:t>
      </w:r>
    </w:p>
    <w:p w:rsidR="00536BDA" w:rsidRDefault="00536BDA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6BDA" w:rsidRDefault="00536BDA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Tato smlouva sleduje výlučně účel stanovený v odst. 1 tohoto článku, práva a povinnosti z ní vyplývající mohou být uplatňována pouze ve vztahu k tomu účelu..</w:t>
      </w:r>
    </w:p>
    <w:p w:rsidR="00536BDA" w:rsidRDefault="00536BDA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6BDA" w:rsidRDefault="00536BDA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:rsidR="00536BDA" w:rsidRDefault="00536BDA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NÁZEV A SÍDLO SPOLEČNOSTI</w:t>
      </w:r>
    </w:p>
    <w:p w:rsidR="00536BDA" w:rsidRDefault="00536BDA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Společníci se dohodli na tomto názvu Společnosti. </w:t>
      </w:r>
      <w:r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0A3A47">
        <w:rPr>
          <w:rFonts w:ascii="Times New Roman" w:hAnsi="Times New Roman"/>
          <w:b/>
          <w:sz w:val="24"/>
          <w:szCs w:val="24"/>
        </w:rPr>
        <w:t>Bridge</w:t>
      </w:r>
      <w:proofErr w:type="spellEnd"/>
      <w:r w:rsidR="000A3A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A3A47">
        <w:rPr>
          <w:rFonts w:ascii="Times New Roman" w:hAnsi="Times New Roman"/>
          <w:b/>
          <w:sz w:val="24"/>
          <w:szCs w:val="24"/>
        </w:rPr>
        <w:t>Structures</w:t>
      </w:r>
      <w:proofErr w:type="spellEnd"/>
      <w:r w:rsidR="000A3A47">
        <w:rPr>
          <w:rFonts w:ascii="Times New Roman" w:hAnsi="Times New Roman"/>
          <w:b/>
          <w:sz w:val="24"/>
          <w:szCs w:val="24"/>
        </w:rPr>
        <w:t xml:space="preserve"> &amp; </w:t>
      </w:r>
      <w:proofErr w:type="spellStart"/>
      <w:r w:rsidR="000A3A47">
        <w:rPr>
          <w:rFonts w:ascii="Times New Roman" w:hAnsi="Times New Roman"/>
          <w:b/>
          <w:sz w:val="24"/>
          <w:szCs w:val="24"/>
        </w:rPr>
        <w:t>Aoc</w:t>
      </w:r>
      <w:proofErr w:type="spellEnd"/>
      <w:r w:rsidR="000A3A47">
        <w:rPr>
          <w:rFonts w:ascii="Times New Roman" w:hAnsi="Times New Roman"/>
          <w:b/>
          <w:sz w:val="24"/>
          <w:szCs w:val="24"/>
        </w:rPr>
        <w:t xml:space="preserve"> architekti“</w:t>
      </w:r>
    </w:p>
    <w:p w:rsidR="000A3A47" w:rsidRPr="000A3A47" w:rsidRDefault="000A3A4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Společníci se dohodli, že pro účely smluvních vztahů bude použito sídlo společnosti, bankovní spojení a IČO společníka </w:t>
      </w:r>
      <w:proofErr w:type="spellStart"/>
      <w:r>
        <w:rPr>
          <w:rFonts w:ascii="Times New Roman" w:hAnsi="Times New Roman"/>
          <w:sz w:val="24"/>
          <w:szCs w:val="24"/>
        </w:rPr>
        <w:t>Bridge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Structures</w:t>
      </w:r>
      <w:proofErr w:type="spellEnd"/>
      <w:r>
        <w:rPr>
          <w:rFonts w:ascii="Times New Roman" w:hAnsi="Times New Roman"/>
          <w:sz w:val="24"/>
          <w:szCs w:val="24"/>
        </w:rPr>
        <w:t xml:space="preserve"> s.r.o.</w:t>
      </w:r>
    </w:p>
    <w:p w:rsidR="00F15714" w:rsidRDefault="00F1571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IV.</w:t>
      </w:r>
    </w:p>
    <w:p w:rsidR="00AA6374" w:rsidRDefault="00AA6374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TRVÁNÍ SPOLEČNOSTI</w:t>
      </w:r>
    </w:p>
    <w:p w:rsidR="00AA6374" w:rsidRDefault="00AA6374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Tato smlouva vstupuje v platnost a účinnost okamžikem podpisu všech společníků.</w:t>
      </w:r>
    </w:p>
    <w:p w:rsidR="00AA6374" w:rsidRDefault="00AA6374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7C0372">
        <w:rPr>
          <w:rFonts w:ascii="Times New Roman" w:hAnsi="Times New Roman"/>
          <w:sz w:val="24"/>
          <w:szCs w:val="24"/>
        </w:rPr>
        <w:t>Společnost zanikne v případě:</w:t>
      </w:r>
    </w:p>
    <w:p w:rsidR="007C0372" w:rsidRDefault="007C0372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zrušení zakázky</w:t>
      </w:r>
    </w:p>
    <w:p w:rsidR="007C0372" w:rsidRDefault="007C0372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že budou splněny veškeré závazky společníků vůči zadavatelům vyplývajícím ze společných nabídek společníků a ze smluv o dílo na provedení zakázky.</w:t>
      </w:r>
    </w:p>
    <w:p w:rsidR="007C0372" w:rsidRDefault="007C0372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0372" w:rsidRDefault="007C0372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:rsidR="007C0372" w:rsidRDefault="007C0372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VÝŠE PODÍLU JEDNOTLIVÝCH SPOLEČNÍKŮ, PLATBY</w:t>
      </w:r>
    </w:p>
    <w:p w:rsidR="007C0372" w:rsidRPr="00102B87" w:rsidRDefault="007C0372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Výše podílu jednotlivých společníků, kterým se budou podílet na plnění zakázky, a jímž se budou podílet na nákladech a zisku a případné ztrátě ze společné činnosti je </w:t>
      </w:r>
      <w:r w:rsidRPr="00102B87">
        <w:rPr>
          <w:rFonts w:ascii="Times New Roman" w:hAnsi="Times New Roman"/>
          <w:b/>
          <w:sz w:val="24"/>
          <w:szCs w:val="24"/>
        </w:rPr>
        <w:t xml:space="preserve">50/50 </w:t>
      </w:r>
      <w:r w:rsidR="00102B87">
        <w:rPr>
          <w:rFonts w:ascii="Times New Roman" w:hAnsi="Times New Roman"/>
          <w:b/>
          <w:sz w:val="24"/>
          <w:szCs w:val="24"/>
        </w:rPr>
        <w:t>%</w:t>
      </w:r>
      <w:r w:rsidR="00102B87">
        <w:rPr>
          <w:rFonts w:ascii="Times New Roman" w:hAnsi="Times New Roman"/>
          <w:sz w:val="24"/>
          <w:szCs w:val="24"/>
        </w:rPr>
        <w:t>: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F97" w:rsidRDefault="00D33F97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ÚJEDNÁNÍ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Tato smlouva může být měněna nebo doplňována pouze písemnými dodatky, které budou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potvrzeny všemi společníky.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Tato smlouva se řídí právním řádem České republiky.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Pravost a původnost smlouvy potvrzují smluvní strany dole uvedenými podpisy.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F97" w:rsidRPr="00D33F97" w:rsidRDefault="00D33F97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Tej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Ondřej Císler</w:t>
      </w:r>
    </w:p>
    <w:p w:rsidR="00D33F97" w:rsidRDefault="00D33F97" w:rsidP="00C973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506F2" w:rsidRPr="005506F2" w:rsidRDefault="005506F2" w:rsidP="00C973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                                                           Podpis</w:t>
      </w:r>
      <w:bookmarkStart w:id="0" w:name="_GoBack"/>
      <w:bookmarkEnd w:id="0"/>
    </w:p>
    <w:sectPr w:rsidR="005506F2" w:rsidRPr="0055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14"/>
    <w:rsid w:val="000A3A47"/>
    <w:rsid w:val="00102B87"/>
    <w:rsid w:val="00536BDA"/>
    <w:rsid w:val="005506F2"/>
    <w:rsid w:val="005B2431"/>
    <w:rsid w:val="007C0372"/>
    <w:rsid w:val="007D2542"/>
    <w:rsid w:val="007E4B79"/>
    <w:rsid w:val="00910F0B"/>
    <w:rsid w:val="00AA6374"/>
    <w:rsid w:val="00C97393"/>
    <w:rsid w:val="00D33F97"/>
    <w:rsid w:val="00F1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7AA3"/>
  <w15:chartTrackingRefBased/>
  <w15:docId w15:val="{1D74807B-7E3D-4C15-82B0-9581130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0D9F72B9C004A9C542EBABCDBDCC4" ma:contentTypeVersion="16" ma:contentTypeDescription="Vytvoří nový dokument" ma:contentTypeScope="" ma:versionID="4d63a2158d62998613a58f8bca1f80fb">
  <xsd:schema xmlns:xsd="http://www.w3.org/2001/XMLSchema" xmlns:xs="http://www.w3.org/2001/XMLSchema" xmlns:p="http://schemas.microsoft.com/office/2006/metadata/properties" xmlns:ns2="63966725-ded2-4b0e-ac30-69fa38c53e6a" xmlns:ns3="aa02ac25-5fb4-45d5-a2f3-2f305d5e7864" targetNamespace="http://schemas.microsoft.com/office/2006/metadata/properties" ma:root="true" ma:fieldsID="f457b361247e87c64a665b8a6aa341c3" ns2:_="" ns3:_="">
    <xsd:import namespace="63966725-ded2-4b0e-ac30-69fa38c53e6a"/>
    <xsd:import namespace="aa02ac25-5fb4-45d5-a2f3-2f305d5e7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66725-ded2-4b0e-ac30-69fa38c53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d1cfc3-6cda-47af-9754-ec01d815e5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2ac25-5fb4-45d5-a2f3-2f305d5e7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10809f-e744-42d2-8009-292f1c905817}" ma:internalName="TaxCatchAll" ma:showField="CatchAllData" ma:web="aa02ac25-5fb4-45d5-a2f3-2f305d5e7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C7B9-B02E-4B6E-87F9-F22D47EC6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0500F-A952-44B5-994D-30978198B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66725-ded2-4b0e-ac30-69fa38c53e6a"/>
    <ds:schemaRef ds:uri="aa02ac25-5fb4-45d5-a2f3-2f305d5e7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4A67A-B8CF-4533-A4A1-65E3FF9E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2</cp:revision>
  <dcterms:created xsi:type="dcterms:W3CDTF">2022-12-30T10:04:00Z</dcterms:created>
  <dcterms:modified xsi:type="dcterms:W3CDTF">2022-12-30T10:04:00Z</dcterms:modified>
</cp:coreProperties>
</file>