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74F7D" w14:textId="77777777" w:rsidR="00285D32" w:rsidRPr="006D0B02" w:rsidRDefault="00285D32"/>
    <w:p w14:paraId="500150DE" w14:textId="77777777" w:rsidR="00B41493" w:rsidRPr="006D0B02" w:rsidRDefault="00B41493" w:rsidP="00B41493">
      <w:pPr>
        <w:pStyle w:val="Zkladntext"/>
        <w:ind w:left="4248" w:firstLine="708"/>
        <w:rPr>
          <w:rFonts w:ascii="Arial" w:hAnsi="Arial" w:cs="Arial"/>
          <w:sz w:val="20"/>
          <w:szCs w:val="22"/>
        </w:rPr>
      </w:pPr>
      <w:r w:rsidRPr="006D0B02">
        <w:tab/>
      </w:r>
      <w:r w:rsidRPr="006D0B02">
        <w:tab/>
      </w:r>
      <w:r w:rsidRPr="006D0B02">
        <w:rPr>
          <w:rFonts w:ascii="Arial" w:hAnsi="Arial" w:cs="Arial"/>
        </w:rPr>
        <w:t>Č</w:t>
      </w:r>
      <w:r w:rsidRPr="006D0B02">
        <w:rPr>
          <w:rFonts w:ascii="Arial" w:hAnsi="Arial" w:cs="Arial"/>
          <w:sz w:val="20"/>
          <w:szCs w:val="22"/>
        </w:rPr>
        <w:t xml:space="preserve">íslo smlouvy objednatele: </w:t>
      </w:r>
    </w:p>
    <w:p w14:paraId="5D88220C" w14:textId="77777777" w:rsidR="00B41493" w:rsidRPr="006D0B02" w:rsidRDefault="00B41493" w:rsidP="00B41493">
      <w:pPr>
        <w:pStyle w:val="Zkladntext"/>
        <w:ind w:left="5664" w:firstLine="708"/>
        <w:rPr>
          <w:rFonts w:ascii="Arial" w:hAnsi="Arial" w:cs="Arial"/>
          <w:sz w:val="20"/>
          <w:szCs w:val="22"/>
        </w:rPr>
      </w:pPr>
      <w:r w:rsidRPr="006D0B02">
        <w:rPr>
          <w:rFonts w:ascii="Arial" w:hAnsi="Arial" w:cs="Arial"/>
          <w:sz w:val="20"/>
          <w:szCs w:val="22"/>
        </w:rPr>
        <w:t>Číslo smlouvy zhotovitele:</w:t>
      </w:r>
    </w:p>
    <w:tbl>
      <w:tblPr>
        <w:tblW w:w="9923" w:type="dxa"/>
        <w:tblInd w:w="-147" w:type="dxa"/>
        <w:tblLayout w:type="fixed"/>
        <w:tblCellMar>
          <w:left w:w="70" w:type="dxa"/>
          <w:right w:w="70" w:type="dxa"/>
        </w:tblCellMar>
        <w:tblLook w:val="0000" w:firstRow="0" w:lastRow="0" w:firstColumn="0" w:lastColumn="0" w:noHBand="0" w:noVBand="0"/>
      </w:tblPr>
      <w:tblGrid>
        <w:gridCol w:w="9923"/>
      </w:tblGrid>
      <w:tr w:rsidR="00B41493" w:rsidRPr="006D0B02" w14:paraId="2A630FD5" w14:textId="77777777" w:rsidTr="005F4644">
        <w:trPr>
          <w:cantSplit/>
          <w:trHeight w:val="1988"/>
        </w:trPr>
        <w:tc>
          <w:tcPr>
            <w:tcW w:w="9923" w:type="dxa"/>
            <w:tcBorders>
              <w:top w:val="single" w:sz="4" w:space="0" w:color="auto"/>
              <w:left w:val="single" w:sz="4" w:space="0" w:color="auto"/>
              <w:bottom w:val="single" w:sz="4" w:space="0" w:color="auto"/>
              <w:right w:val="single" w:sz="4" w:space="0" w:color="auto"/>
            </w:tcBorders>
          </w:tcPr>
          <w:p w14:paraId="4A8F188D" w14:textId="77777777" w:rsidR="00B41493" w:rsidRPr="006D0B02" w:rsidRDefault="00B41493" w:rsidP="00D97E87">
            <w:pPr>
              <w:pStyle w:val="Podnadpis"/>
            </w:pPr>
          </w:p>
          <w:p w14:paraId="6EADAC2A" w14:textId="77777777" w:rsidR="00B41493" w:rsidRPr="004C402F" w:rsidRDefault="00B41493" w:rsidP="004C402F">
            <w:pPr>
              <w:pStyle w:val="Nadpis2"/>
              <w:ind w:left="576"/>
              <w:jc w:val="center"/>
              <w:rPr>
                <w:rFonts w:ascii="Arial" w:hAnsi="Arial" w:cs="Arial"/>
                <w:b/>
                <w:bCs/>
                <w:sz w:val="40"/>
                <w:szCs w:val="40"/>
              </w:rPr>
            </w:pPr>
            <w:r w:rsidRPr="004C402F">
              <w:rPr>
                <w:rStyle w:val="Zdraznnjemn"/>
                <w:sz w:val="40"/>
                <w:szCs w:val="40"/>
              </w:rPr>
              <w:t>SMLOUVA</w:t>
            </w:r>
            <w:r w:rsidRPr="004C402F">
              <w:rPr>
                <w:rFonts w:ascii="Arial" w:hAnsi="Arial" w:cs="Arial"/>
                <w:b/>
                <w:bCs/>
                <w:sz w:val="40"/>
                <w:szCs w:val="40"/>
              </w:rPr>
              <w:t xml:space="preserve"> O </w:t>
            </w:r>
            <w:r w:rsidRPr="004C402F">
              <w:rPr>
                <w:rStyle w:val="Zdraznnjemn"/>
                <w:sz w:val="40"/>
                <w:szCs w:val="40"/>
              </w:rPr>
              <w:t>DÍLO</w:t>
            </w:r>
          </w:p>
          <w:p w14:paraId="17B2CA63" w14:textId="16DF5BDB" w:rsidR="00B41493" w:rsidRPr="006D0B02" w:rsidRDefault="00B41493" w:rsidP="004C402F">
            <w:pPr>
              <w:jc w:val="center"/>
              <w:rPr>
                <w:rFonts w:ascii="Arial" w:hAnsi="Arial" w:cs="Arial"/>
                <w:b/>
                <w:bCs/>
              </w:rPr>
            </w:pPr>
            <w:r w:rsidRPr="006D0B02">
              <w:rPr>
                <w:rFonts w:ascii="Arial" w:hAnsi="Arial" w:cs="Arial"/>
                <w:b/>
                <w:bCs/>
              </w:rPr>
              <w:t xml:space="preserve">na zhotovení stavby na </w:t>
            </w:r>
            <w:r w:rsidR="00855EE2">
              <w:rPr>
                <w:rFonts w:ascii="Arial" w:hAnsi="Arial" w:cs="Arial"/>
                <w:b/>
                <w:bCs/>
              </w:rPr>
              <w:t>akci</w:t>
            </w:r>
          </w:p>
          <w:p w14:paraId="410AE6A5" w14:textId="5B0E05B1" w:rsidR="00B41493" w:rsidRPr="004C402F" w:rsidRDefault="003B309F" w:rsidP="004C402F">
            <w:pPr>
              <w:jc w:val="center"/>
              <w:rPr>
                <w:rFonts w:ascii="Arial" w:hAnsi="Arial" w:cs="Arial"/>
                <w:b/>
                <w:bCs/>
                <w:sz w:val="28"/>
                <w:szCs w:val="28"/>
              </w:rPr>
            </w:pPr>
            <w:r w:rsidRPr="004C402F">
              <w:rPr>
                <w:rFonts w:ascii="Arial" w:hAnsi="Arial" w:cs="Arial"/>
                <w:b/>
                <w:bCs/>
                <w:sz w:val="28"/>
                <w:szCs w:val="28"/>
              </w:rPr>
              <w:t>„Dům sociálních služeb Návojná – Přístavba venkovního pavilonu</w:t>
            </w:r>
            <w:r w:rsidR="00B41493" w:rsidRPr="004C402F">
              <w:rPr>
                <w:rFonts w:ascii="Arial" w:hAnsi="Arial" w:cs="Arial"/>
                <w:b/>
                <w:bCs/>
                <w:sz w:val="28"/>
                <w:szCs w:val="28"/>
              </w:rPr>
              <w:t>“</w:t>
            </w:r>
          </w:p>
          <w:p w14:paraId="5A3F2800" w14:textId="44B09CE8" w:rsidR="00B41493" w:rsidRPr="006D0B02" w:rsidRDefault="00B41493" w:rsidP="004C402F">
            <w:pPr>
              <w:jc w:val="center"/>
              <w:rPr>
                <w:rFonts w:ascii="Arial" w:hAnsi="Arial" w:cs="Arial"/>
              </w:rPr>
            </w:pPr>
            <w:r w:rsidRPr="006D0B02">
              <w:rPr>
                <w:rFonts w:ascii="Arial" w:hAnsi="Arial" w:cs="Arial"/>
              </w:rPr>
              <w:t xml:space="preserve">uzavřená dle </w:t>
            </w:r>
            <w:proofErr w:type="spellStart"/>
            <w:r w:rsidR="009820F9">
              <w:rPr>
                <w:rFonts w:cs="Arial"/>
              </w:rPr>
              <w:t>ust</w:t>
            </w:r>
            <w:proofErr w:type="spellEnd"/>
            <w:r w:rsidR="009820F9">
              <w:rPr>
                <w:rFonts w:cs="Arial"/>
              </w:rPr>
              <w:t xml:space="preserve">. </w:t>
            </w:r>
            <w:r w:rsidRPr="006D0B02">
              <w:rPr>
                <w:rFonts w:ascii="Arial" w:hAnsi="Arial" w:cs="Arial"/>
              </w:rPr>
              <w:t xml:space="preserve">§ 2586 a n. zákona č. 89/2012 Sb., občanský zákoník, ve znění pozdějších předpisů </w:t>
            </w:r>
            <w:r w:rsidR="0062488D">
              <w:rPr>
                <w:rFonts w:ascii="Arial" w:hAnsi="Arial" w:cs="Arial"/>
              </w:rPr>
              <w:t>(dále jen „občanský zákoník“)</w:t>
            </w:r>
          </w:p>
          <w:p w14:paraId="43EE5C98" w14:textId="77777777" w:rsidR="00B41493" w:rsidRPr="006D0B02" w:rsidRDefault="00B41493" w:rsidP="00D97E87">
            <w:pPr>
              <w:pStyle w:val="Nadpis2"/>
              <w:ind w:left="576"/>
              <w:rPr>
                <w:rFonts w:ascii="Arial" w:hAnsi="Arial" w:cs="Arial"/>
                <w:b/>
                <w:bCs/>
                <w:sz w:val="20"/>
              </w:rPr>
            </w:pPr>
          </w:p>
        </w:tc>
      </w:tr>
    </w:tbl>
    <w:p w14:paraId="379C2E9B" w14:textId="77777777" w:rsidR="0070150A" w:rsidRPr="006D0B02" w:rsidRDefault="0070150A" w:rsidP="00117E8C">
      <w:pPr>
        <w:pStyle w:val="Nadpis1"/>
      </w:pPr>
      <w:r w:rsidRPr="00C14203">
        <w:t>SMLUVNÍ</w:t>
      </w:r>
      <w:r w:rsidRPr="006D0B02">
        <w:t xml:space="preserve"> STRANY</w:t>
      </w:r>
    </w:p>
    <w:tbl>
      <w:tblPr>
        <w:tblW w:w="9924" w:type="dxa"/>
        <w:tblInd w:w="-142" w:type="dxa"/>
        <w:tblLook w:val="04A0" w:firstRow="1" w:lastRow="0" w:firstColumn="1" w:lastColumn="0" w:noHBand="0" w:noVBand="1"/>
      </w:tblPr>
      <w:tblGrid>
        <w:gridCol w:w="3934"/>
        <w:gridCol w:w="461"/>
        <w:gridCol w:w="5529"/>
      </w:tblGrid>
      <w:tr w:rsidR="005419A8" w:rsidRPr="006D0B02" w14:paraId="1BF66163" w14:textId="77777777" w:rsidTr="005419A8">
        <w:tc>
          <w:tcPr>
            <w:tcW w:w="3934" w:type="dxa"/>
            <w:shd w:val="clear" w:color="auto" w:fill="auto"/>
          </w:tcPr>
          <w:p w14:paraId="0C59C9A0" w14:textId="6C8EB4CC" w:rsidR="005419A8" w:rsidRPr="006D0B02" w:rsidRDefault="005419A8" w:rsidP="00DA7AA7">
            <w:pPr>
              <w:spacing w:after="0" w:line="276" w:lineRule="auto"/>
              <w:rPr>
                <w:rFonts w:ascii="Arial" w:hAnsi="Arial" w:cs="Arial"/>
                <w:b/>
              </w:rPr>
            </w:pPr>
            <w:r w:rsidRPr="006D0B02">
              <w:rPr>
                <w:rFonts w:ascii="Arial" w:hAnsi="Arial" w:cs="Arial"/>
                <w:b/>
              </w:rPr>
              <w:t>Objednatel</w:t>
            </w:r>
          </w:p>
        </w:tc>
        <w:tc>
          <w:tcPr>
            <w:tcW w:w="461" w:type="dxa"/>
            <w:shd w:val="clear" w:color="auto" w:fill="auto"/>
          </w:tcPr>
          <w:p w14:paraId="6B98BF43" w14:textId="77777777" w:rsidR="005419A8" w:rsidRPr="006D0B02" w:rsidRDefault="005419A8" w:rsidP="00DA7AA7">
            <w:pPr>
              <w:spacing w:after="0" w:line="276" w:lineRule="auto"/>
              <w:rPr>
                <w:rFonts w:ascii="Arial" w:hAnsi="Arial" w:cs="Arial"/>
              </w:rPr>
            </w:pPr>
          </w:p>
        </w:tc>
        <w:tc>
          <w:tcPr>
            <w:tcW w:w="5529" w:type="dxa"/>
            <w:shd w:val="clear" w:color="auto" w:fill="auto"/>
          </w:tcPr>
          <w:p w14:paraId="5DEE59C2" w14:textId="122CC4ED" w:rsidR="005419A8" w:rsidRPr="00AD0AC8" w:rsidRDefault="00AD0AC8" w:rsidP="00DA7AA7">
            <w:pPr>
              <w:spacing w:after="0" w:line="276" w:lineRule="auto"/>
              <w:rPr>
                <w:rFonts w:ascii="Arial" w:hAnsi="Arial" w:cs="Arial"/>
                <w:b/>
              </w:rPr>
            </w:pPr>
            <w:r w:rsidRPr="00AD0AC8">
              <w:rPr>
                <w:rFonts w:ascii="Arial" w:hAnsi="Arial" w:cs="Arial"/>
                <w:b/>
                <w:sz w:val="20"/>
                <w:szCs w:val="20"/>
              </w:rPr>
              <w:t>Dům sociálních služeb Návojná, příspěvková organizace</w:t>
            </w:r>
            <w:r w:rsidR="00CB720E" w:rsidRPr="00AD0AC8">
              <w:rPr>
                <w:rFonts w:ascii="Arial" w:hAnsi="Arial" w:cs="Arial"/>
                <w:b/>
              </w:rPr>
              <w:t xml:space="preserve"> </w:t>
            </w:r>
          </w:p>
        </w:tc>
      </w:tr>
      <w:tr w:rsidR="005419A8" w:rsidRPr="006D0B02" w14:paraId="082F4AC3" w14:textId="77777777" w:rsidTr="005419A8">
        <w:tc>
          <w:tcPr>
            <w:tcW w:w="3934" w:type="dxa"/>
            <w:shd w:val="clear" w:color="auto" w:fill="auto"/>
          </w:tcPr>
          <w:p w14:paraId="5602DABF"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Sídlo</w:t>
            </w:r>
          </w:p>
        </w:tc>
        <w:tc>
          <w:tcPr>
            <w:tcW w:w="461" w:type="dxa"/>
            <w:shd w:val="clear" w:color="auto" w:fill="auto"/>
          </w:tcPr>
          <w:p w14:paraId="468EABAD"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6A5CE0F7" w14:textId="7A87D764" w:rsidR="005419A8" w:rsidRPr="005419A8" w:rsidRDefault="00EA68FA" w:rsidP="00DA7AA7">
            <w:pPr>
              <w:spacing w:after="0" w:line="276" w:lineRule="auto"/>
              <w:rPr>
                <w:rFonts w:ascii="Arial" w:hAnsi="Arial" w:cs="Arial"/>
                <w:sz w:val="20"/>
                <w:szCs w:val="20"/>
              </w:rPr>
            </w:pPr>
            <w:r>
              <w:rPr>
                <w:rFonts w:ascii="Arial" w:hAnsi="Arial" w:cs="Arial"/>
                <w:sz w:val="20"/>
                <w:szCs w:val="20"/>
              </w:rPr>
              <w:t>Návojná 100, Nedašov 763 32</w:t>
            </w:r>
          </w:p>
        </w:tc>
      </w:tr>
      <w:tr w:rsidR="005419A8" w:rsidRPr="006D0B02" w14:paraId="0A7F61D7" w14:textId="77777777" w:rsidTr="005419A8">
        <w:tc>
          <w:tcPr>
            <w:tcW w:w="3934" w:type="dxa"/>
            <w:shd w:val="clear" w:color="auto" w:fill="auto"/>
          </w:tcPr>
          <w:p w14:paraId="1953C4F4"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Zástupce</w:t>
            </w:r>
          </w:p>
        </w:tc>
        <w:tc>
          <w:tcPr>
            <w:tcW w:w="461" w:type="dxa"/>
            <w:shd w:val="clear" w:color="auto" w:fill="auto"/>
          </w:tcPr>
          <w:p w14:paraId="3DB77B44"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4300A324" w14:textId="3274FF62" w:rsidR="005419A8" w:rsidRPr="005419A8" w:rsidRDefault="00EA68FA" w:rsidP="00DA7AA7">
            <w:pPr>
              <w:spacing w:after="0" w:line="276" w:lineRule="auto"/>
              <w:rPr>
                <w:rFonts w:ascii="Arial" w:hAnsi="Arial" w:cs="Arial"/>
                <w:sz w:val="20"/>
                <w:szCs w:val="20"/>
              </w:rPr>
            </w:pPr>
            <w:r>
              <w:rPr>
                <w:rFonts w:ascii="Arial" w:hAnsi="Arial" w:cs="Arial"/>
                <w:sz w:val="20"/>
                <w:szCs w:val="20"/>
              </w:rPr>
              <w:t>Bc. Jan Šerý, ředitel</w:t>
            </w:r>
          </w:p>
        </w:tc>
      </w:tr>
      <w:tr w:rsidR="005419A8" w:rsidRPr="006D0B02" w14:paraId="4553A9AA" w14:textId="77777777" w:rsidTr="005419A8">
        <w:tc>
          <w:tcPr>
            <w:tcW w:w="3934" w:type="dxa"/>
            <w:shd w:val="clear" w:color="auto" w:fill="auto"/>
          </w:tcPr>
          <w:p w14:paraId="53D92CB4" w14:textId="77777777" w:rsidR="005419A8" w:rsidRPr="005419A8" w:rsidRDefault="005419A8" w:rsidP="00DA7AA7">
            <w:pPr>
              <w:spacing w:after="0" w:line="276" w:lineRule="auto"/>
              <w:rPr>
                <w:rFonts w:ascii="Arial" w:hAnsi="Arial" w:cs="Arial"/>
                <w:sz w:val="20"/>
                <w:szCs w:val="20"/>
              </w:rPr>
            </w:pPr>
            <w:r w:rsidRPr="005419A8">
              <w:rPr>
                <w:rFonts w:ascii="Arial" w:hAnsi="Arial" w:cs="Arial"/>
                <w:sz w:val="20"/>
                <w:szCs w:val="20"/>
              </w:rPr>
              <w:t xml:space="preserve">Osoby oprávněné jednat </w:t>
            </w:r>
          </w:p>
        </w:tc>
        <w:tc>
          <w:tcPr>
            <w:tcW w:w="461" w:type="dxa"/>
            <w:shd w:val="clear" w:color="auto" w:fill="auto"/>
          </w:tcPr>
          <w:p w14:paraId="4D94C6B0" w14:textId="77777777" w:rsidR="005419A8" w:rsidRPr="005419A8" w:rsidRDefault="005419A8" w:rsidP="00DA7AA7">
            <w:pPr>
              <w:spacing w:after="0" w:line="276" w:lineRule="auto"/>
              <w:rPr>
                <w:rFonts w:ascii="Arial" w:hAnsi="Arial" w:cs="Arial"/>
                <w:sz w:val="20"/>
                <w:szCs w:val="20"/>
              </w:rPr>
            </w:pPr>
          </w:p>
        </w:tc>
        <w:tc>
          <w:tcPr>
            <w:tcW w:w="5529" w:type="dxa"/>
            <w:shd w:val="clear" w:color="auto" w:fill="auto"/>
          </w:tcPr>
          <w:p w14:paraId="5F972AD9" w14:textId="77777777" w:rsidR="005419A8" w:rsidRPr="005419A8" w:rsidRDefault="005419A8" w:rsidP="00DA7AA7">
            <w:pPr>
              <w:spacing w:after="0" w:line="276" w:lineRule="auto"/>
              <w:rPr>
                <w:rFonts w:ascii="Arial" w:hAnsi="Arial" w:cs="Arial"/>
                <w:sz w:val="20"/>
                <w:szCs w:val="20"/>
              </w:rPr>
            </w:pPr>
          </w:p>
        </w:tc>
      </w:tr>
      <w:tr w:rsidR="00EA68FA" w:rsidRPr="006D0B02" w14:paraId="0624A367" w14:textId="77777777" w:rsidTr="005419A8">
        <w:tc>
          <w:tcPr>
            <w:tcW w:w="3934" w:type="dxa"/>
            <w:shd w:val="clear" w:color="auto" w:fill="auto"/>
          </w:tcPr>
          <w:p w14:paraId="35A0A8A3" w14:textId="77777777" w:rsidR="00EA68FA" w:rsidRPr="005419A8" w:rsidRDefault="00EA68FA" w:rsidP="00EA68FA">
            <w:pPr>
              <w:spacing w:after="0" w:line="276" w:lineRule="auto"/>
              <w:rPr>
                <w:rFonts w:ascii="Arial" w:hAnsi="Arial" w:cs="Arial"/>
                <w:sz w:val="20"/>
                <w:szCs w:val="20"/>
              </w:rPr>
            </w:pPr>
            <w:r w:rsidRPr="005419A8">
              <w:rPr>
                <w:rFonts w:ascii="Arial" w:hAnsi="Arial" w:cs="Arial"/>
                <w:sz w:val="20"/>
                <w:szCs w:val="20"/>
              </w:rPr>
              <w:t>ve věcech smluvních</w:t>
            </w:r>
          </w:p>
        </w:tc>
        <w:tc>
          <w:tcPr>
            <w:tcW w:w="461" w:type="dxa"/>
            <w:shd w:val="clear" w:color="auto" w:fill="auto"/>
          </w:tcPr>
          <w:p w14:paraId="6F7252CC" w14:textId="77777777" w:rsidR="00EA68FA" w:rsidRPr="005419A8" w:rsidRDefault="00EA68FA" w:rsidP="00EA68FA">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0FDF574B" w14:textId="444CBB5C" w:rsidR="00EA68FA" w:rsidRPr="005419A8" w:rsidRDefault="00EA68FA" w:rsidP="00EA68FA">
            <w:pPr>
              <w:spacing w:after="0" w:line="276" w:lineRule="auto"/>
              <w:rPr>
                <w:rFonts w:ascii="Arial" w:hAnsi="Arial" w:cs="Arial"/>
                <w:sz w:val="20"/>
                <w:szCs w:val="20"/>
              </w:rPr>
            </w:pPr>
            <w:r>
              <w:rPr>
                <w:rFonts w:ascii="Arial" w:hAnsi="Arial" w:cs="Arial"/>
                <w:sz w:val="20"/>
                <w:szCs w:val="20"/>
              </w:rPr>
              <w:t>Bc. Jan Šerý, ředitel</w:t>
            </w:r>
          </w:p>
        </w:tc>
      </w:tr>
      <w:tr w:rsidR="00EA68FA" w:rsidRPr="006D0B02" w14:paraId="328BA856" w14:textId="77777777" w:rsidTr="005419A8">
        <w:tc>
          <w:tcPr>
            <w:tcW w:w="3934" w:type="dxa"/>
            <w:shd w:val="clear" w:color="auto" w:fill="auto"/>
          </w:tcPr>
          <w:p w14:paraId="469D6103" w14:textId="77777777" w:rsidR="00EA68FA" w:rsidRPr="005419A8" w:rsidRDefault="00EA68FA" w:rsidP="00EA68FA">
            <w:pPr>
              <w:spacing w:after="0" w:line="276" w:lineRule="auto"/>
              <w:rPr>
                <w:rFonts w:ascii="Arial" w:hAnsi="Arial" w:cs="Arial"/>
                <w:sz w:val="20"/>
                <w:szCs w:val="20"/>
              </w:rPr>
            </w:pPr>
            <w:r w:rsidRPr="005419A8">
              <w:rPr>
                <w:rFonts w:ascii="Arial" w:hAnsi="Arial" w:cs="Arial"/>
                <w:sz w:val="20"/>
                <w:szCs w:val="20"/>
              </w:rPr>
              <w:t>ve věcech technických</w:t>
            </w:r>
          </w:p>
        </w:tc>
        <w:tc>
          <w:tcPr>
            <w:tcW w:w="461" w:type="dxa"/>
            <w:shd w:val="clear" w:color="auto" w:fill="auto"/>
          </w:tcPr>
          <w:p w14:paraId="1E9F8B94" w14:textId="77777777" w:rsidR="00EA68FA" w:rsidRPr="005419A8" w:rsidRDefault="00EA68FA" w:rsidP="00EA68FA">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69BA7E49" w14:textId="1D112541" w:rsidR="00EA68FA" w:rsidRPr="005419A8" w:rsidRDefault="00D2153B" w:rsidP="00EA68FA">
            <w:pPr>
              <w:spacing w:after="0" w:line="276" w:lineRule="auto"/>
              <w:rPr>
                <w:rFonts w:ascii="Arial" w:hAnsi="Arial" w:cs="Arial"/>
                <w:sz w:val="20"/>
                <w:szCs w:val="20"/>
              </w:rPr>
            </w:pPr>
            <w:r>
              <w:rPr>
                <w:rFonts w:ascii="Arial" w:hAnsi="Arial" w:cs="Arial"/>
                <w:sz w:val="20"/>
                <w:szCs w:val="20"/>
              </w:rPr>
              <w:t xml:space="preserve">Jaroslav Polách </w:t>
            </w:r>
            <w:r w:rsidR="00EA68FA" w:rsidRPr="005419A8">
              <w:rPr>
                <w:rFonts w:ascii="Arial" w:hAnsi="Arial" w:cs="Arial"/>
                <w:sz w:val="20"/>
                <w:szCs w:val="20"/>
              </w:rPr>
              <w:t xml:space="preserve">– vedoucí </w:t>
            </w:r>
            <w:r>
              <w:rPr>
                <w:rFonts w:ascii="Arial" w:hAnsi="Arial" w:cs="Arial"/>
                <w:sz w:val="20"/>
                <w:szCs w:val="20"/>
              </w:rPr>
              <w:t>technického úseku</w:t>
            </w:r>
          </w:p>
        </w:tc>
      </w:tr>
      <w:tr w:rsidR="00EA68FA" w:rsidRPr="006D0B02" w14:paraId="2DE763E3" w14:textId="77777777" w:rsidTr="005419A8">
        <w:tc>
          <w:tcPr>
            <w:tcW w:w="3934" w:type="dxa"/>
            <w:shd w:val="clear" w:color="auto" w:fill="auto"/>
          </w:tcPr>
          <w:p w14:paraId="32C5C1B6" w14:textId="77777777" w:rsidR="00EA68FA" w:rsidRPr="005419A8" w:rsidRDefault="00EA68FA" w:rsidP="00EA68FA">
            <w:pPr>
              <w:spacing w:after="0" w:line="276" w:lineRule="auto"/>
              <w:rPr>
                <w:rFonts w:ascii="Arial" w:hAnsi="Arial" w:cs="Arial"/>
                <w:sz w:val="20"/>
                <w:szCs w:val="20"/>
              </w:rPr>
            </w:pPr>
          </w:p>
        </w:tc>
        <w:tc>
          <w:tcPr>
            <w:tcW w:w="461" w:type="dxa"/>
            <w:shd w:val="clear" w:color="auto" w:fill="auto"/>
          </w:tcPr>
          <w:p w14:paraId="67A52E1E" w14:textId="77777777" w:rsidR="00EA68FA" w:rsidRPr="005419A8" w:rsidRDefault="00EA68FA" w:rsidP="00EA68FA">
            <w:pPr>
              <w:spacing w:after="0" w:line="276" w:lineRule="auto"/>
              <w:rPr>
                <w:rFonts w:ascii="Arial" w:hAnsi="Arial" w:cs="Arial"/>
                <w:sz w:val="20"/>
                <w:szCs w:val="20"/>
              </w:rPr>
            </w:pPr>
          </w:p>
        </w:tc>
        <w:tc>
          <w:tcPr>
            <w:tcW w:w="5529" w:type="dxa"/>
            <w:shd w:val="clear" w:color="auto" w:fill="auto"/>
          </w:tcPr>
          <w:p w14:paraId="46E72E48" w14:textId="35CEF546" w:rsidR="00EA68FA" w:rsidRPr="005419A8" w:rsidRDefault="00EA68FA" w:rsidP="00EA68FA">
            <w:pPr>
              <w:spacing w:after="0" w:line="276" w:lineRule="auto"/>
              <w:rPr>
                <w:rFonts w:ascii="Arial" w:hAnsi="Arial" w:cs="Arial"/>
                <w:sz w:val="20"/>
                <w:szCs w:val="20"/>
              </w:rPr>
            </w:pPr>
          </w:p>
        </w:tc>
      </w:tr>
      <w:tr w:rsidR="00EA68FA" w:rsidRPr="006D0B02" w14:paraId="41B96D97" w14:textId="77777777" w:rsidTr="005419A8">
        <w:tc>
          <w:tcPr>
            <w:tcW w:w="3934" w:type="dxa"/>
            <w:shd w:val="clear" w:color="auto" w:fill="auto"/>
          </w:tcPr>
          <w:p w14:paraId="20EFCC3D" w14:textId="664274B7" w:rsidR="00EA68FA" w:rsidRPr="005419A8" w:rsidRDefault="00D2153B" w:rsidP="00EA68FA">
            <w:pPr>
              <w:spacing w:after="0" w:line="276" w:lineRule="auto"/>
              <w:rPr>
                <w:rFonts w:ascii="Arial" w:hAnsi="Arial" w:cs="Arial"/>
                <w:sz w:val="20"/>
                <w:szCs w:val="20"/>
              </w:rPr>
            </w:pPr>
            <w:r>
              <w:rPr>
                <w:rFonts w:ascii="Arial" w:hAnsi="Arial" w:cs="Arial"/>
                <w:sz w:val="20"/>
                <w:szCs w:val="20"/>
              </w:rPr>
              <w:t>I</w:t>
            </w:r>
            <w:r w:rsidR="00EA68FA" w:rsidRPr="005419A8">
              <w:rPr>
                <w:rFonts w:ascii="Arial" w:hAnsi="Arial" w:cs="Arial"/>
                <w:sz w:val="20"/>
                <w:szCs w:val="20"/>
              </w:rPr>
              <w:t>Č</w:t>
            </w:r>
          </w:p>
        </w:tc>
        <w:tc>
          <w:tcPr>
            <w:tcW w:w="461" w:type="dxa"/>
            <w:shd w:val="clear" w:color="auto" w:fill="auto"/>
          </w:tcPr>
          <w:p w14:paraId="2A7B12A8" w14:textId="77777777" w:rsidR="00EA68FA" w:rsidRPr="005419A8" w:rsidRDefault="00EA68FA" w:rsidP="00EA68FA">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4E879058" w14:textId="6E9716E5" w:rsidR="00EA68FA" w:rsidRPr="005419A8" w:rsidRDefault="00D2153B" w:rsidP="00EA68FA">
            <w:pPr>
              <w:spacing w:after="0" w:line="276" w:lineRule="auto"/>
              <w:rPr>
                <w:rFonts w:ascii="Arial" w:hAnsi="Arial" w:cs="Arial"/>
                <w:sz w:val="20"/>
                <w:szCs w:val="20"/>
              </w:rPr>
            </w:pPr>
            <w:r>
              <w:rPr>
                <w:rFonts w:ascii="Arial" w:hAnsi="Arial" w:cs="Arial"/>
                <w:sz w:val="20"/>
                <w:szCs w:val="20"/>
              </w:rPr>
              <w:t>708 50 852</w:t>
            </w:r>
          </w:p>
        </w:tc>
      </w:tr>
      <w:tr w:rsidR="00EA68FA" w:rsidRPr="006D0B02" w14:paraId="30FDDAD5" w14:textId="77777777" w:rsidTr="005419A8">
        <w:tc>
          <w:tcPr>
            <w:tcW w:w="3934" w:type="dxa"/>
            <w:shd w:val="clear" w:color="auto" w:fill="auto"/>
          </w:tcPr>
          <w:p w14:paraId="1A813942" w14:textId="77777777" w:rsidR="00EA68FA" w:rsidRPr="005419A8" w:rsidRDefault="00EA68FA" w:rsidP="00EA68FA">
            <w:pPr>
              <w:spacing w:after="0" w:line="276" w:lineRule="auto"/>
              <w:rPr>
                <w:rFonts w:ascii="Arial" w:hAnsi="Arial" w:cs="Arial"/>
                <w:sz w:val="20"/>
                <w:szCs w:val="20"/>
              </w:rPr>
            </w:pPr>
            <w:r w:rsidRPr="005419A8">
              <w:rPr>
                <w:rFonts w:ascii="Arial" w:hAnsi="Arial" w:cs="Arial"/>
                <w:sz w:val="20"/>
                <w:szCs w:val="20"/>
              </w:rPr>
              <w:t>Bankovní ústav</w:t>
            </w:r>
          </w:p>
        </w:tc>
        <w:tc>
          <w:tcPr>
            <w:tcW w:w="461" w:type="dxa"/>
            <w:shd w:val="clear" w:color="auto" w:fill="auto"/>
          </w:tcPr>
          <w:p w14:paraId="6A7E5571" w14:textId="77777777" w:rsidR="00EA68FA" w:rsidRPr="005419A8" w:rsidRDefault="00EA68FA" w:rsidP="00EA68FA">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0BA0C04C" w14:textId="3A314A1E" w:rsidR="00EA68FA" w:rsidRPr="005419A8" w:rsidRDefault="006C0853" w:rsidP="00EA68FA">
            <w:pPr>
              <w:spacing w:after="0" w:line="276" w:lineRule="auto"/>
              <w:rPr>
                <w:rFonts w:ascii="Arial" w:hAnsi="Arial" w:cs="Arial"/>
                <w:sz w:val="20"/>
                <w:szCs w:val="20"/>
              </w:rPr>
            </w:pPr>
            <w:r>
              <w:rPr>
                <w:rFonts w:ascii="Arial" w:hAnsi="Arial" w:cs="Arial"/>
                <w:sz w:val="20"/>
                <w:szCs w:val="20"/>
              </w:rPr>
              <w:t>Komerční</w:t>
            </w:r>
            <w:r w:rsidR="00EA68FA" w:rsidRPr="005419A8">
              <w:rPr>
                <w:rFonts w:ascii="Arial" w:hAnsi="Arial" w:cs="Arial"/>
                <w:sz w:val="20"/>
                <w:szCs w:val="20"/>
              </w:rPr>
              <w:t xml:space="preserve"> banka, a.s.</w:t>
            </w:r>
          </w:p>
        </w:tc>
      </w:tr>
      <w:tr w:rsidR="00EA68FA" w:rsidRPr="006D0B02" w14:paraId="0A44D21D" w14:textId="77777777" w:rsidTr="005419A8">
        <w:tc>
          <w:tcPr>
            <w:tcW w:w="3934" w:type="dxa"/>
            <w:shd w:val="clear" w:color="auto" w:fill="auto"/>
          </w:tcPr>
          <w:p w14:paraId="15C0F233" w14:textId="77777777" w:rsidR="00EA68FA" w:rsidRPr="005419A8" w:rsidRDefault="00EA68FA" w:rsidP="00EA68FA">
            <w:pPr>
              <w:spacing w:after="0" w:line="276" w:lineRule="auto"/>
              <w:rPr>
                <w:rFonts w:ascii="Arial" w:hAnsi="Arial" w:cs="Arial"/>
                <w:sz w:val="20"/>
                <w:szCs w:val="20"/>
              </w:rPr>
            </w:pPr>
            <w:r w:rsidRPr="005419A8">
              <w:rPr>
                <w:rFonts w:ascii="Arial" w:hAnsi="Arial" w:cs="Arial"/>
                <w:sz w:val="20"/>
                <w:szCs w:val="20"/>
              </w:rPr>
              <w:t>Číslo účtu</w:t>
            </w:r>
          </w:p>
        </w:tc>
        <w:tc>
          <w:tcPr>
            <w:tcW w:w="461" w:type="dxa"/>
            <w:shd w:val="clear" w:color="auto" w:fill="auto"/>
          </w:tcPr>
          <w:p w14:paraId="261859AF" w14:textId="77777777" w:rsidR="00EA68FA" w:rsidRPr="005419A8" w:rsidRDefault="00EA68FA" w:rsidP="00EA68FA">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0F35492C" w14:textId="44CDCCE7" w:rsidR="00EA68FA" w:rsidRPr="005419A8" w:rsidRDefault="007419DD" w:rsidP="00EA68FA">
            <w:pPr>
              <w:spacing w:after="0" w:line="276" w:lineRule="auto"/>
              <w:rPr>
                <w:rFonts w:ascii="Arial" w:hAnsi="Arial" w:cs="Arial"/>
                <w:sz w:val="20"/>
                <w:szCs w:val="20"/>
              </w:rPr>
            </w:pPr>
            <w:r>
              <w:rPr>
                <w:rFonts w:ascii="Arial" w:hAnsi="Arial" w:cs="Arial"/>
                <w:sz w:val="20"/>
                <w:szCs w:val="20"/>
              </w:rPr>
              <w:t>19-7347150237/0100</w:t>
            </w:r>
          </w:p>
        </w:tc>
      </w:tr>
      <w:tr w:rsidR="00EA68FA" w:rsidRPr="006D0B02" w14:paraId="1DF47B27" w14:textId="77777777" w:rsidTr="00A44305">
        <w:trPr>
          <w:trHeight w:val="340"/>
        </w:trPr>
        <w:tc>
          <w:tcPr>
            <w:tcW w:w="3934" w:type="dxa"/>
            <w:shd w:val="clear" w:color="auto" w:fill="auto"/>
          </w:tcPr>
          <w:p w14:paraId="0D3D4DB3" w14:textId="77777777" w:rsidR="00EA68FA" w:rsidRPr="005419A8" w:rsidRDefault="00EA68FA" w:rsidP="00EA68FA">
            <w:pPr>
              <w:spacing w:after="0" w:line="276" w:lineRule="auto"/>
              <w:rPr>
                <w:rFonts w:ascii="Arial" w:hAnsi="Arial" w:cs="Arial"/>
                <w:sz w:val="20"/>
                <w:szCs w:val="20"/>
              </w:rPr>
            </w:pPr>
            <w:r w:rsidRPr="005419A8">
              <w:rPr>
                <w:rFonts w:ascii="Arial" w:hAnsi="Arial" w:cs="Arial"/>
                <w:sz w:val="20"/>
                <w:szCs w:val="20"/>
              </w:rPr>
              <w:t>Telefon</w:t>
            </w:r>
          </w:p>
        </w:tc>
        <w:tc>
          <w:tcPr>
            <w:tcW w:w="461" w:type="dxa"/>
            <w:shd w:val="clear" w:color="auto" w:fill="auto"/>
          </w:tcPr>
          <w:p w14:paraId="03DA711F" w14:textId="77777777" w:rsidR="00EA68FA" w:rsidRPr="005419A8" w:rsidRDefault="00EA68FA" w:rsidP="00EA68FA">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6E32625D" w14:textId="51A84DEA" w:rsidR="006C0853" w:rsidRPr="005419A8" w:rsidRDefault="00EA68FA" w:rsidP="00A44305">
            <w:pPr>
              <w:spacing w:after="0" w:line="276" w:lineRule="auto"/>
              <w:rPr>
                <w:rFonts w:ascii="Arial" w:hAnsi="Arial" w:cs="Arial"/>
                <w:sz w:val="20"/>
                <w:szCs w:val="20"/>
              </w:rPr>
            </w:pPr>
            <w:r>
              <w:rPr>
                <w:rFonts w:ascii="Arial" w:hAnsi="Arial" w:cs="Arial"/>
                <w:sz w:val="20"/>
                <w:szCs w:val="20"/>
              </w:rPr>
              <w:t>577</w:t>
            </w:r>
            <w:r w:rsidR="006C0853">
              <w:rPr>
                <w:rFonts w:ascii="Arial" w:hAnsi="Arial" w:cs="Arial"/>
                <w:sz w:val="20"/>
                <w:szCs w:val="20"/>
              </w:rPr>
              <w:t>335437</w:t>
            </w:r>
          </w:p>
        </w:tc>
      </w:tr>
      <w:tr w:rsidR="00EA68FA" w:rsidRPr="006D0B02" w14:paraId="51837E77" w14:textId="77777777" w:rsidTr="005419A8">
        <w:tc>
          <w:tcPr>
            <w:tcW w:w="3934" w:type="dxa"/>
            <w:shd w:val="clear" w:color="auto" w:fill="auto"/>
          </w:tcPr>
          <w:p w14:paraId="47255A43" w14:textId="77777777" w:rsidR="00EA68FA" w:rsidRPr="005419A8" w:rsidRDefault="00EA68FA" w:rsidP="00EA68FA">
            <w:pPr>
              <w:spacing w:after="0" w:line="276" w:lineRule="auto"/>
              <w:rPr>
                <w:rFonts w:ascii="Arial" w:hAnsi="Arial" w:cs="Arial"/>
                <w:sz w:val="20"/>
                <w:szCs w:val="20"/>
              </w:rPr>
            </w:pPr>
            <w:r w:rsidRPr="005419A8">
              <w:rPr>
                <w:rFonts w:ascii="Arial" w:hAnsi="Arial" w:cs="Arial"/>
                <w:sz w:val="20"/>
                <w:szCs w:val="20"/>
              </w:rPr>
              <w:t>E-mail</w:t>
            </w:r>
          </w:p>
        </w:tc>
        <w:tc>
          <w:tcPr>
            <w:tcW w:w="461" w:type="dxa"/>
            <w:shd w:val="clear" w:color="auto" w:fill="auto"/>
          </w:tcPr>
          <w:p w14:paraId="7F04A709" w14:textId="77777777" w:rsidR="00EA68FA" w:rsidRPr="005419A8" w:rsidRDefault="00EA68FA" w:rsidP="00EA68FA">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7088F748" w14:textId="4C4F2659" w:rsidR="00EA68FA" w:rsidRPr="005419A8" w:rsidRDefault="006C0853" w:rsidP="00EA68FA">
            <w:pPr>
              <w:spacing w:after="0" w:line="276" w:lineRule="auto"/>
              <w:rPr>
                <w:rFonts w:ascii="Arial" w:hAnsi="Arial" w:cs="Arial"/>
                <w:sz w:val="20"/>
                <w:szCs w:val="20"/>
              </w:rPr>
            </w:pPr>
            <w:r>
              <w:rPr>
                <w:rFonts w:ascii="Arial" w:hAnsi="Arial" w:cs="Arial"/>
                <w:sz w:val="20"/>
                <w:szCs w:val="20"/>
              </w:rPr>
              <w:t>reditel@dssnavojna.cz</w:t>
            </w:r>
          </w:p>
        </w:tc>
      </w:tr>
      <w:tr w:rsidR="00EA68FA" w:rsidRPr="006D0B02" w14:paraId="325B1D10" w14:textId="77777777" w:rsidTr="005419A8">
        <w:tc>
          <w:tcPr>
            <w:tcW w:w="3934" w:type="dxa"/>
            <w:shd w:val="clear" w:color="auto" w:fill="auto"/>
          </w:tcPr>
          <w:p w14:paraId="3C977811" w14:textId="79F22FF8" w:rsidR="00EA68FA" w:rsidRPr="005419A8" w:rsidRDefault="00EA68FA" w:rsidP="00EA68FA">
            <w:pPr>
              <w:spacing w:after="0" w:line="276" w:lineRule="auto"/>
              <w:rPr>
                <w:rFonts w:ascii="Arial" w:hAnsi="Arial" w:cs="Arial"/>
                <w:sz w:val="20"/>
                <w:szCs w:val="20"/>
              </w:rPr>
            </w:pPr>
            <w:r w:rsidRPr="005419A8">
              <w:rPr>
                <w:rFonts w:ascii="Arial" w:hAnsi="Arial" w:cs="Arial"/>
                <w:sz w:val="20"/>
                <w:szCs w:val="20"/>
              </w:rPr>
              <w:t xml:space="preserve">ID </w:t>
            </w:r>
          </w:p>
        </w:tc>
        <w:tc>
          <w:tcPr>
            <w:tcW w:w="461" w:type="dxa"/>
            <w:shd w:val="clear" w:color="auto" w:fill="auto"/>
          </w:tcPr>
          <w:p w14:paraId="19E6000A" w14:textId="77777777" w:rsidR="00EA68FA" w:rsidRPr="005419A8" w:rsidRDefault="00EA68FA" w:rsidP="00EA68FA">
            <w:pPr>
              <w:spacing w:after="0" w:line="276" w:lineRule="auto"/>
              <w:rPr>
                <w:rFonts w:ascii="Arial" w:hAnsi="Arial" w:cs="Arial"/>
                <w:sz w:val="20"/>
                <w:szCs w:val="20"/>
              </w:rPr>
            </w:pPr>
            <w:r w:rsidRPr="005419A8">
              <w:rPr>
                <w:rFonts w:ascii="Arial" w:hAnsi="Arial" w:cs="Arial"/>
                <w:sz w:val="20"/>
                <w:szCs w:val="20"/>
              </w:rPr>
              <w:t>:</w:t>
            </w:r>
          </w:p>
        </w:tc>
        <w:tc>
          <w:tcPr>
            <w:tcW w:w="5529" w:type="dxa"/>
            <w:shd w:val="clear" w:color="auto" w:fill="auto"/>
          </w:tcPr>
          <w:p w14:paraId="279C4DA3" w14:textId="6775D5EF" w:rsidR="00EA68FA" w:rsidRPr="00D2153B" w:rsidRDefault="00D2153B" w:rsidP="00EA68FA">
            <w:pPr>
              <w:spacing w:line="276" w:lineRule="auto"/>
              <w:rPr>
                <w:rFonts w:ascii="Arial" w:hAnsi="Arial" w:cs="Arial"/>
                <w:sz w:val="20"/>
                <w:szCs w:val="20"/>
              </w:rPr>
            </w:pPr>
            <w:proofErr w:type="spellStart"/>
            <w:r w:rsidRPr="00D2153B">
              <w:rPr>
                <w:rFonts w:ascii="Arial" w:hAnsi="Arial" w:cs="Arial"/>
                <w:sz w:val="20"/>
                <w:szCs w:val="20"/>
              </w:rPr>
              <w:t>yndvakw</w:t>
            </w:r>
            <w:proofErr w:type="spellEnd"/>
          </w:p>
        </w:tc>
      </w:tr>
      <w:tr w:rsidR="00EA68FA" w:rsidRPr="006D0B02" w14:paraId="7015EE06" w14:textId="77777777" w:rsidTr="005419A8">
        <w:tc>
          <w:tcPr>
            <w:tcW w:w="3934" w:type="dxa"/>
            <w:shd w:val="clear" w:color="auto" w:fill="auto"/>
          </w:tcPr>
          <w:p w14:paraId="146203AC" w14:textId="77777777" w:rsidR="00EA68FA" w:rsidRPr="005419A8" w:rsidRDefault="00EA68FA" w:rsidP="00EA68FA">
            <w:pPr>
              <w:spacing w:after="0" w:line="276" w:lineRule="auto"/>
              <w:rPr>
                <w:rFonts w:ascii="Arial" w:hAnsi="Arial" w:cs="Arial"/>
                <w:sz w:val="20"/>
                <w:szCs w:val="20"/>
              </w:rPr>
            </w:pPr>
          </w:p>
        </w:tc>
        <w:tc>
          <w:tcPr>
            <w:tcW w:w="461" w:type="dxa"/>
            <w:shd w:val="clear" w:color="auto" w:fill="auto"/>
          </w:tcPr>
          <w:p w14:paraId="0F339A8E" w14:textId="77777777" w:rsidR="00EA68FA" w:rsidRPr="005419A8" w:rsidRDefault="00EA68FA" w:rsidP="00EA68FA">
            <w:pPr>
              <w:spacing w:after="0" w:line="276" w:lineRule="auto"/>
              <w:rPr>
                <w:rFonts w:ascii="Arial" w:hAnsi="Arial" w:cs="Arial"/>
                <w:sz w:val="20"/>
                <w:szCs w:val="20"/>
              </w:rPr>
            </w:pPr>
          </w:p>
        </w:tc>
        <w:tc>
          <w:tcPr>
            <w:tcW w:w="5529" w:type="dxa"/>
            <w:shd w:val="clear" w:color="auto" w:fill="auto"/>
          </w:tcPr>
          <w:p w14:paraId="49BCEE7C" w14:textId="77777777" w:rsidR="00EA68FA" w:rsidRPr="005419A8" w:rsidRDefault="00EA68FA" w:rsidP="00EA68FA">
            <w:pPr>
              <w:spacing w:line="276" w:lineRule="auto"/>
              <w:rPr>
                <w:rFonts w:ascii="Arial" w:hAnsi="Arial" w:cs="Arial"/>
                <w:sz w:val="20"/>
                <w:szCs w:val="20"/>
              </w:rPr>
            </w:pPr>
          </w:p>
        </w:tc>
      </w:tr>
      <w:tr w:rsidR="00EA68FA" w:rsidRPr="006D0B02" w14:paraId="3E5616C3" w14:textId="77777777" w:rsidTr="00703080">
        <w:tc>
          <w:tcPr>
            <w:tcW w:w="3934" w:type="dxa"/>
            <w:shd w:val="clear" w:color="auto" w:fill="auto"/>
          </w:tcPr>
          <w:p w14:paraId="038DA8C8" w14:textId="77777777" w:rsidR="00EA68FA" w:rsidRPr="008B5BEE" w:rsidRDefault="00EA68FA" w:rsidP="00EA68FA">
            <w:pPr>
              <w:spacing w:after="0" w:line="276" w:lineRule="auto"/>
              <w:rPr>
                <w:rFonts w:ascii="Arial" w:hAnsi="Arial" w:cs="Arial"/>
                <w:b/>
              </w:rPr>
            </w:pPr>
            <w:r w:rsidRPr="008B5BEE">
              <w:rPr>
                <w:rFonts w:ascii="Arial" w:hAnsi="Arial" w:cs="Arial"/>
                <w:b/>
              </w:rPr>
              <w:t>Zhotovitel</w:t>
            </w:r>
          </w:p>
        </w:tc>
        <w:tc>
          <w:tcPr>
            <w:tcW w:w="461" w:type="dxa"/>
            <w:shd w:val="clear" w:color="auto" w:fill="auto"/>
          </w:tcPr>
          <w:p w14:paraId="6C90C271" w14:textId="77777777" w:rsidR="00EA68FA" w:rsidRPr="008B5BEE" w:rsidRDefault="00EA68FA" w:rsidP="00EA68FA">
            <w:pPr>
              <w:spacing w:after="0" w:line="276" w:lineRule="auto"/>
              <w:rPr>
                <w:rFonts w:ascii="Arial" w:hAnsi="Arial" w:cs="Arial"/>
              </w:rPr>
            </w:pPr>
            <w:r w:rsidRPr="008B5BEE">
              <w:rPr>
                <w:rFonts w:ascii="Arial" w:hAnsi="Arial" w:cs="Arial"/>
              </w:rPr>
              <w:t>:</w:t>
            </w:r>
          </w:p>
        </w:tc>
        <w:tc>
          <w:tcPr>
            <w:tcW w:w="5529" w:type="dxa"/>
            <w:shd w:val="clear" w:color="auto" w:fill="auto"/>
          </w:tcPr>
          <w:p w14:paraId="08805553" w14:textId="0D97DCD6" w:rsidR="00EA68FA" w:rsidRPr="00490209" w:rsidRDefault="008B5BEE" w:rsidP="00EA68FA">
            <w:pPr>
              <w:spacing w:after="0" w:line="276" w:lineRule="auto"/>
              <w:rPr>
                <w:rFonts w:ascii="Arial" w:hAnsi="Arial" w:cs="Arial"/>
                <w:sz w:val="20"/>
                <w:szCs w:val="20"/>
              </w:rPr>
            </w:pPr>
            <w:r w:rsidRPr="00490209">
              <w:rPr>
                <w:rFonts w:ascii="Arial" w:hAnsi="Arial" w:cs="Arial"/>
                <w:sz w:val="20"/>
                <w:szCs w:val="20"/>
              </w:rPr>
              <w:t>m-MODULZLÍN, s.r.o.</w:t>
            </w:r>
          </w:p>
        </w:tc>
      </w:tr>
      <w:tr w:rsidR="00EA68FA" w:rsidRPr="006D0B02" w14:paraId="6116746F" w14:textId="77777777" w:rsidTr="00703080">
        <w:tc>
          <w:tcPr>
            <w:tcW w:w="3934" w:type="dxa"/>
            <w:shd w:val="clear" w:color="auto" w:fill="auto"/>
          </w:tcPr>
          <w:p w14:paraId="07B406DE"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Sídlo</w:t>
            </w:r>
          </w:p>
        </w:tc>
        <w:tc>
          <w:tcPr>
            <w:tcW w:w="461" w:type="dxa"/>
            <w:shd w:val="clear" w:color="auto" w:fill="auto"/>
          </w:tcPr>
          <w:p w14:paraId="207825D4"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w:t>
            </w:r>
          </w:p>
        </w:tc>
        <w:tc>
          <w:tcPr>
            <w:tcW w:w="5529" w:type="dxa"/>
            <w:shd w:val="clear" w:color="auto" w:fill="auto"/>
          </w:tcPr>
          <w:p w14:paraId="3C4FEBD1" w14:textId="6243B68C" w:rsidR="00EA68FA" w:rsidRPr="00490209" w:rsidRDefault="008B5BEE" w:rsidP="00EA68FA">
            <w:pPr>
              <w:spacing w:after="0" w:line="276" w:lineRule="auto"/>
              <w:rPr>
                <w:rFonts w:ascii="Arial" w:hAnsi="Arial" w:cs="Arial"/>
                <w:sz w:val="20"/>
                <w:szCs w:val="20"/>
              </w:rPr>
            </w:pPr>
            <w:r w:rsidRPr="00490209">
              <w:rPr>
                <w:rFonts w:ascii="Arial" w:hAnsi="Arial" w:cs="Arial"/>
                <w:sz w:val="20"/>
                <w:szCs w:val="20"/>
              </w:rPr>
              <w:t>Dlouhá 108, 760 01 Zlín</w:t>
            </w:r>
          </w:p>
        </w:tc>
      </w:tr>
      <w:tr w:rsidR="00EA68FA" w:rsidRPr="006D0B02" w14:paraId="58D5C0C0" w14:textId="77777777" w:rsidTr="00703080">
        <w:tc>
          <w:tcPr>
            <w:tcW w:w="3934" w:type="dxa"/>
            <w:shd w:val="clear" w:color="auto" w:fill="auto"/>
          </w:tcPr>
          <w:p w14:paraId="357DB96A"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Statutární orgán</w:t>
            </w:r>
          </w:p>
        </w:tc>
        <w:tc>
          <w:tcPr>
            <w:tcW w:w="461" w:type="dxa"/>
            <w:shd w:val="clear" w:color="auto" w:fill="auto"/>
          </w:tcPr>
          <w:p w14:paraId="333EF159"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w:t>
            </w:r>
          </w:p>
        </w:tc>
        <w:tc>
          <w:tcPr>
            <w:tcW w:w="5529" w:type="dxa"/>
            <w:shd w:val="clear" w:color="auto" w:fill="auto"/>
          </w:tcPr>
          <w:p w14:paraId="10BDB502" w14:textId="0C9262AD" w:rsidR="00EA68FA" w:rsidRPr="00490209" w:rsidRDefault="008B5BEE" w:rsidP="00EA68FA">
            <w:pPr>
              <w:spacing w:after="0" w:line="276" w:lineRule="auto"/>
              <w:rPr>
                <w:rFonts w:ascii="Arial" w:hAnsi="Arial" w:cs="Arial"/>
                <w:sz w:val="20"/>
                <w:szCs w:val="20"/>
              </w:rPr>
            </w:pPr>
            <w:r w:rsidRPr="00490209">
              <w:rPr>
                <w:rFonts w:ascii="Arial" w:hAnsi="Arial" w:cs="Arial"/>
                <w:sz w:val="20"/>
                <w:szCs w:val="20"/>
              </w:rPr>
              <w:t>Ing. Štěpán Doležal, jednatel</w:t>
            </w:r>
          </w:p>
        </w:tc>
      </w:tr>
      <w:tr w:rsidR="00EA68FA" w:rsidRPr="006D0B02" w14:paraId="204DEA17" w14:textId="77777777" w:rsidTr="00703080">
        <w:tc>
          <w:tcPr>
            <w:tcW w:w="3934" w:type="dxa"/>
            <w:shd w:val="clear" w:color="auto" w:fill="auto"/>
          </w:tcPr>
          <w:p w14:paraId="1B507A57"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Zapsán v obchodním rejstříku</w:t>
            </w:r>
          </w:p>
        </w:tc>
        <w:tc>
          <w:tcPr>
            <w:tcW w:w="461" w:type="dxa"/>
            <w:shd w:val="clear" w:color="auto" w:fill="auto"/>
          </w:tcPr>
          <w:p w14:paraId="7972275B"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w:t>
            </w:r>
          </w:p>
        </w:tc>
        <w:tc>
          <w:tcPr>
            <w:tcW w:w="5529" w:type="dxa"/>
            <w:shd w:val="clear" w:color="auto" w:fill="auto"/>
          </w:tcPr>
          <w:p w14:paraId="2B5CC067" w14:textId="5FE1CFF4" w:rsidR="00EA68FA" w:rsidRPr="00490209" w:rsidRDefault="008B5BEE" w:rsidP="00EA68FA">
            <w:pPr>
              <w:spacing w:after="0" w:line="276" w:lineRule="auto"/>
              <w:rPr>
                <w:rFonts w:ascii="Arial" w:hAnsi="Arial" w:cs="Arial"/>
                <w:sz w:val="20"/>
                <w:szCs w:val="20"/>
              </w:rPr>
            </w:pPr>
            <w:r w:rsidRPr="00490209">
              <w:rPr>
                <w:rFonts w:ascii="Arial" w:hAnsi="Arial" w:cs="Arial"/>
                <w:sz w:val="20"/>
                <w:szCs w:val="20"/>
              </w:rPr>
              <w:t>KS v Brně oddíl C, vložka 41771</w:t>
            </w:r>
          </w:p>
        </w:tc>
      </w:tr>
      <w:tr w:rsidR="00EA68FA" w:rsidRPr="006D0B02" w14:paraId="19A57215" w14:textId="77777777" w:rsidTr="00703080">
        <w:tc>
          <w:tcPr>
            <w:tcW w:w="3934" w:type="dxa"/>
            <w:shd w:val="clear" w:color="auto" w:fill="auto"/>
          </w:tcPr>
          <w:p w14:paraId="681A3072"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Osoby oprávněné jednat</w:t>
            </w:r>
          </w:p>
        </w:tc>
        <w:tc>
          <w:tcPr>
            <w:tcW w:w="461" w:type="dxa"/>
            <w:shd w:val="clear" w:color="auto" w:fill="auto"/>
          </w:tcPr>
          <w:p w14:paraId="4FC1792D"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w:t>
            </w:r>
          </w:p>
        </w:tc>
        <w:tc>
          <w:tcPr>
            <w:tcW w:w="5529" w:type="dxa"/>
            <w:shd w:val="clear" w:color="auto" w:fill="auto"/>
          </w:tcPr>
          <w:p w14:paraId="4C52A58A" w14:textId="772E27AE" w:rsidR="00EA68FA" w:rsidRPr="00490209" w:rsidRDefault="00EA68FA" w:rsidP="00EA68FA">
            <w:pPr>
              <w:spacing w:after="0" w:line="276" w:lineRule="auto"/>
              <w:rPr>
                <w:rFonts w:ascii="Arial" w:hAnsi="Arial" w:cs="Arial"/>
                <w:sz w:val="20"/>
                <w:szCs w:val="20"/>
              </w:rPr>
            </w:pPr>
          </w:p>
        </w:tc>
      </w:tr>
      <w:tr w:rsidR="00EA68FA" w:rsidRPr="006D0B02" w14:paraId="35EDBAE8" w14:textId="77777777" w:rsidTr="00703080">
        <w:tc>
          <w:tcPr>
            <w:tcW w:w="3934" w:type="dxa"/>
            <w:shd w:val="clear" w:color="auto" w:fill="auto"/>
          </w:tcPr>
          <w:p w14:paraId="7B164606" w14:textId="77777777" w:rsidR="00EA68FA" w:rsidRPr="008B5BEE" w:rsidRDefault="00EA68FA" w:rsidP="00EA68FA">
            <w:pPr>
              <w:pStyle w:val="Odstavecseseznamem"/>
              <w:numPr>
                <w:ilvl w:val="0"/>
                <w:numId w:val="1"/>
              </w:numPr>
              <w:spacing w:line="276" w:lineRule="auto"/>
              <w:rPr>
                <w:rFonts w:ascii="Arial" w:hAnsi="Arial" w:cs="Arial"/>
              </w:rPr>
            </w:pPr>
            <w:r w:rsidRPr="008B5BEE">
              <w:rPr>
                <w:rFonts w:ascii="Arial" w:hAnsi="Arial" w:cs="Arial"/>
              </w:rPr>
              <w:t>ve věcech smluvních</w:t>
            </w:r>
          </w:p>
        </w:tc>
        <w:tc>
          <w:tcPr>
            <w:tcW w:w="461" w:type="dxa"/>
            <w:shd w:val="clear" w:color="auto" w:fill="auto"/>
          </w:tcPr>
          <w:p w14:paraId="20894F70"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w:t>
            </w:r>
          </w:p>
        </w:tc>
        <w:tc>
          <w:tcPr>
            <w:tcW w:w="5529" w:type="dxa"/>
            <w:shd w:val="clear" w:color="auto" w:fill="auto"/>
          </w:tcPr>
          <w:p w14:paraId="4EB94DE2" w14:textId="715C4793" w:rsidR="00EA68FA" w:rsidRPr="00490209" w:rsidRDefault="008B5BEE" w:rsidP="00EA68FA">
            <w:pPr>
              <w:spacing w:after="0" w:line="276" w:lineRule="auto"/>
              <w:rPr>
                <w:rFonts w:ascii="Arial" w:hAnsi="Arial" w:cs="Arial"/>
                <w:sz w:val="20"/>
                <w:szCs w:val="20"/>
              </w:rPr>
            </w:pPr>
            <w:r w:rsidRPr="00490209">
              <w:rPr>
                <w:rFonts w:ascii="Arial" w:hAnsi="Arial" w:cs="Arial"/>
                <w:sz w:val="20"/>
                <w:szCs w:val="20"/>
              </w:rPr>
              <w:t>Ing. Štěpán Doležal</w:t>
            </w:r>
          </w:p>
        </w:tc>
      </w:tr>
      <w:tr w:rsidR="00EA68FA" w:rsidRPr="006D0B02" w14:paraId="69C85E44" w14:textId="77777777" w:rsidTr="00703080">
        <w:tc>
          <w:tcPr>
            <w:tcW w:w="3934" w:type="dxa"/>
            <w:shd w:val="clear" w:color="auto" w:fill="auto"/>
          </w:tcPr>
          <w:p w14:paraId="7C282E05" w14:textId="77777777" w:rsidR="00EA68FA" w:rsidRPr="008B5BEE" w:rsidRDefault="00EA68FA" w:rsidP="00EA68FA">
            <w:pPr>
              <w:pStyle w:val="Odstavecseseznamem"/>
              <w:numPr>
                <w:ilvl w:val="0"/>
                <w:numId w:val="1"/>
              </w:numPr>
              <w:spacing w:line="276" w:lineRule="auto"/>
              <w:rPr>
                <w:rFonts w:ascii="Arial" w:hAnsi="Arial" w:cs="Arial"/>
              </w:rPr>
            </w:pPr>
            <w:r w:rsidRPr="008B5BEE">
              <w:rPr>
                <w:rFonts w:ascii="Arial" w:hAnsi="Arial" w:cs="Arial"/>
              </w:rPr>
              <w:t>ve věcech technických</w:t>
            </w:r>
          </w:p>
        </w:tc>
        <w:tc>
          <w:tcPr>
            <w:tcW w:w="461" w:type="dxa"/>
            <w:shd w:val="clear" w:color="auto" w:fill="auto"/>
          </w:tcPr>
          <w:p w14:paraId="2C7A6A8E"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w:t>
            </w:r>
          </w:p>
        </w:tc>
        <w:tc>
          <w:tcPr>
            <w:tcW w:w="5529" w:type="dxa"/>
            <w:shd w:val="clear" w:color="auto" w:fill="auto"/>
          </w:tcPr>
          <w:p w14:paraId="6F56A36C" w14:textId="7028AF03" w:rsidR="00EA68FA" w:rsidRPr="00490209" w:rsidRDefault="008B5BEE" w:rsidP="00EA68FA">
            <w:pPr>
              <w:spacing w:after="0" w:line="276" w:lineRule="auto"/>
              <w:rPr>
                <w:rFonts w:ascii="Arial" w:hAnsi="Arial" w:cs="Arial"/>
                <w:sz w:val="20"/>
                <w:szCs w:val="20"/>
              </w:rPr>
            </w:pPr>
            <w:r w:rsidRPr="00490209">
              <w:rPr>
                <w:rFonts w:ascii="Arial" w:hAnsi="Arial" w:cs="Arial"/>
                <w:sz w:val="20"/>
                <w:szCs w:val="20"/>
              </w:rPr>
              <w:t>Ing. Petr Doležal</w:t>
            </w:r>
          </w:p>
        </w:tc>
      </w:tr>
      <w:tr w:rsidR="00EA68FA" w:rsidRPr="006D0B02" w14:paraId="5843ED52" w14:textId="77777777" w:rsidTr="00703080">
        <w:tc>
          <w:tcPr>
            <w:tcW w:w="3934" w:type="dxa"/>
            <w:shd w:val="clear" w:color="auto" w:fill="auto"/>
          </w:tcPr>
          <w:p w14:paraId="46D5569B"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IČO</w:t>
            </w:r>
          </w:p>
        </w:tc>
        <w:tc>
          <w:tcPr>
            <w:tcW w:w="461" w:type="dxa"/>
            <w:shd w:val="clear" w:color="auto" w:fill="auto"/>
          </w:tcPr>
          <w:p w14:paraId="01685479"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w:t>
            </w:r>
          </w:p>
        </w:tc>
        <w:tc>
          <w:tcPr>
            <w:tcW w:w="5529" w:type="dxa"/>
            <w:shd w:val="clear" w:color="auto" w:fill="auto"/>
          </w:tcPr>
          <w:p w14:paraId="1A7D6978" w14:textId="43B4D979" w:rsidR="00EA68FA" w:rsidRPr="00490209" w:rsidRDefault="008B5BEE" w:rsidP="00EA68FA">
            <w:pPr>
              <w:spacing w:after="0" w:line="276" w:lineRule="auto"/>
              <w:rPr>
                <w:rFonts w:ascii="Arial" w:hAnsi="Arial" w:cs="Arial"/>
                <w:sz w:val="20"/>
                <w:szCs w:val="20"/>
              </w:rPr>
            </w:pPr>
            <w:r w:rsidRPr="00490209">
              <w:rPr>
                <w:rFonts w:ascii="Arial" w:hAnsi="Arial" w:cs="Arial"/>
                <w:sz w:val="20"/>
                <w:szCs w:val="20"/>
              </w:rPr>
              <w:t>26283395</w:t>
            </w:r>
          </w:p>
        </w:tc>
      </w:tr>
      <w:tr w:rsidR="00EA68FA" w:rsidRPr="006D0B02" w14:paraId="60687EE3" w14:textId="77777777" w:rsidTr="00703080">
        <w:tc>
          <w:tcPr>
            <w:tcW w:w="3934" w:type="dxa"/>
            <w:shd w:val="clear" w:color="auto" w:fill="auto"/>
          </w:tcPr>
          <w:p w14:paraId="40F44821"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DIČ</w:t>
            </w:r>
          </w:p>
        </w:tc>
        <w:tc>
          <w:tcPr>
            <w:tcW w:w="461" w:type="dxa"/>
            <w:shd w:val="clear" w:color="auto" w:fill="auto"/>
          </w:tcPr>
          <w:p w14:paraId="767FFA58"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w:t>
            </w:r>
          </w:p>
        </w:tc>
        <w:tc>
          <w:tcPr>
            <w:tcW w:w="5529" w:type="dxa"/>
            <w:shd w:val="clear" w:color="auto" w:fill="auto"/>
          </w:tcPr>
          <w:p w14:paraId="26B3F270" w14:textId="0E4A9FE3" w:rsidR="00EA68FA" w:rsidRPr="00490209" w:rsidRDefault="008B5BEE" w:rsidP="00EA68FA">
            <w:pPr>
              <w:spacing w:after="0" w:line="276" w:lineRule="auto"/>
              <w:rPr>
                <w:rFonts w:ascii="Arial" w:hAnsi="Arial" w:cs="Arial"/>
                <w:sz w:val="20"/>
                <w:szCs w:val="20"/>
              </w:rPr>
            </w:pPr>
            <w:r w:rsidRPr="00490209">
              <w:rPr>
                <w:rFonts w:ascii="Arial" w:hAnsi="Arial" w:cs="Arial"/>
                <w:sz w:val="20"/>
                <w:szCs w:val="20"/>
              </w:rPr>
              <w:t>CZ26283395</w:t>
            </w:r>
          </w:p>
        </w:tc>
      </w:tr>
      <w:tr w:rsidR="00EA68FA" w:rsidRPr="006D0B02" w14:paraId="2C403CC2" w14:textId="77777777" w:rsidTr="00703080">
        <w:tc>
          <w:tcPr>
            <w:tcW w:w="3934" w:type="dxa"/>
            <w:shd w:val="clear" w:color="auto" w:fill="auto"/>
          </w:tcPr>
          <w:p w14:paraId="23D8C041"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Bankovní ústav</w:t>
            </w:r>
          </w:p>
        </w:tc>
        <w:tc>
          <w:tcPr>
            <w:tcW w:w="461" w:type="dxa"/>
            <w:shd w:val="clear" w:color="auto" w:fill="auto"/>
          </w:tcPr>
          <w:p w14:paraId="4D5445C5"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w:t>
            </w:r>
          </w:p>
        </w:tc>
        <w:tc>
          <w:tcPr>
            <w:tcW w:w="5529" w:type="dxa"/>
            <w:shd w:val="clear" w:color="auto" w:fill="auto"/>
          </w:tcPr>
          <w:p w14:paraId="35056D56" w14:textId="09C6880D" w:rsidR="00EA68FA" w:rsidRPr="00490209" w:rsidRDefault="008B5BEE" w:rsidP="00EA68FA">
            <w:pPr>
              <w:spacing w:after="0" w:line="276" w:lineRule="auto"/>
              <w:rPr>
                <w:rFonts w:ascii="Arial" w:hAnsi="Arial" w:cs="Arial"/>
                <w:sz w:val="20"/>
                <w:szCs w:val="20"/>
              </w:rPr>
            </w:pPr>
            <w:r w:rsidRPr="00490209">
              <w:rPr>
                <w:rFonts w:ascii="Arial" w:hAnsi="Arial" w:cs="Arial"/>
                <w:sz w:val="20"/>
                <w:szCs w:val="20"/>
              </w:rPr>
              <w:t>ČSOB, a.s.</w:t>
            </w:r>
          </w:p>
        </w:tc>
      </w:tr>
      <w:tr w:rsidR="00EA68FA" w:rsidRPr="006D0B02" w14:paraId="2840AE20" w14:textId="77777777" w:rsidTr="00703080">
        <w:tc>
          <w:tcPr>
            <w:tcW w:w="3934" w:type="dxa"/>
            <w:shd w:val="clear" w:color="auto" w:fill="auto"/>
          </w:tcPr>
          <w:p w14:paraId="3767A104"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Číslo účtu</w:t>
            </w:r>
          </w:p>
        </w:tc>
        <w:tc>
          <w:tcPr>
            <w:tcW w:w="461" w:type="dxa"/>
            <w:shd w:val="clear" w:color="auto" w:fill="auto"/>
          </w:tcPr>
          <w:p w14:paraId="1D98D552"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w:t>
            </w:r>
          </w:p>
        </w:tc>
        <w:tc>
          <w:tcPr>
            <w:tcW w:w="5529" w:type="dxa"/>
            <w:shd w:val="clear" w:color="auto" w:fill="auto"/>
          </w:tcPr>
          <w:p w14:paraId="0B3C6D7B" w14:textId="20820A9B" w:rsidR="00EA68FA" w:rsidRPr="00490209" w:rsidRDefault="008B5BEE" w:rsidP="00EA68FA">
            <w:pPr>
              <w:spacing w:after="0" w:line="276" w:lineRule="auto"/>
              <w:rPr>
                <w:rFonts w:ascii="Arial" w:hAnsi="Arial" w:cs="Arial"/>
                <w:sz w:val="20"/>
                <w:szCs w:val="20"/>
              </w:rPr>
            </w:pPr>
            <w:r w:rsidRPr="00490209">
              <w:rPr>
                <w:rFonts w:ascii="Arial" w:hAnsi="Arial" w:cs="Arial"/>
                <w:sz w:val="20"/>
                <w:szCs w:val="20"/>
              </w:rPr>
              <w:t>176670972/0300</w:t>
            </w:r>
          </w:p>
        </w:tc>
      </w:tr>
      <w:tr w:rsidR="00EA68FA" w:rsidRPr="006D0B02" w14:paraId="58C837F7" w14:textId="77777777" w:rsidTr="00703080">
        <w:tc>
          <w:tcPr>
            <w:tcW w:w="3934" w:type="dxa"/>
            <w:shd w:val="clear" w:color="auto" w:fill="auto"/>
          </w:tcPr>
          <w:p w14:paraId="5464BC11"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Telefon</w:t>
            </w:r>
          </w:p>
        </w:tc>
        <w:tc>
          <w:tcPr>
            <w:tcW w:w="461" w:type="dxa"/>
            <w:shd w:val="clear" w:color="auto" w:fill="auto"/>
          </w:tcPr>
          <w:p w14:paraId="378FCC17"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w:t>
            </w:r>
          </w:p>
        </w:tc>
        <w:tc>
          <w:tcPr>
            <w:tcW w:w="5529" w:type="dxa"/>
            <w:shd w:val="clear" w:color="auto" w:fill="auto"/>
          </w:tcPr>
          <w:p w14:paraId="2295681F" w14:textId="13DB4BD8" w:rsidR="00EA68FA" w:rsidRPr="00490209" w:rsidRDefault="008B5BEE" w:rsidP="00EA68FA">
            <w:pPr>
              <w:spacing w:after="0" w:line="276" w:lineRule="auto"/>
              <w:rPr>
                <w:rFonts w:ascii="Arial" w:hAnsi="Arial" w:cs="Arial"/>
                <w:sz w:val="20"/>
                <w:szCs w:val="20"/>
              </w:rPr>
            </w:pPr>
            <w:r w:rsidRPr="00490209">
              <w:rPr>
                <w:rFonts w:ascii="Arial" w:hAnsi="Arial" w:cs="Arial"/>
                <w:sz w:val="20"/>
                <w:szCs w:val="20"/>
              </w:rPr>
              <w:t>603446983</w:t>
            </w:r>
          </w:p>
        </w:tc>
      </w:tr>
      <w:tr w:rsidR="00EA68FA" w:rsidRPr="006D0B02" w14:paraId="55C7E089" w14:textId="77777777" w:rsidTr="00703080">
        <w:tc>
          <w:tcPr>
            <w:tcW w:w="3934" w:type="dxa"/>
            <w:shd w:val="clear" w:color="auto" w:fill="auto"/>
          </w:tcPr>
          <w:p w14:paraId="1417DC3E"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E-mail</w:t>
            </w:r>
          </w:p>
        </w:tc>
        <w:tc>
          <w:tcPr>
            <w:tcW w:w="461" w:type="dxa"/>
            <w:shd w:val="clear" w:color="auto" w:fill="auto"/>
          </w:tcPr>
          <w:p w14:paraId="7269045F"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w:t>
            </w:r>
          </w:p>
        </w:tc>
        <w:tc>
          <w:tcPr>
            <w:tcW w:w="5529" w:type="dxa"/>
            <w:shd w:val="clear" w:color="auto" w:fill="auto"/>
          </w:tcPr>
          <w:p w14:paraId="41D9A626" w14:textId="28F4E4B0" w:rsidR="00EA68FA" w:rsidRPr="00490209" w:rsidRDefault="00000000" w:rsidP="00EA68FA">
            <w:pPr>
              <w:spacing w:after="0" w:line="276" w:lineRule="auto"/>
              <w:rPr>
                <w:rFonts w:ascii="Arial" w:hAnsi="Arial" w:cs="Arial"/>
                <w:sz w:val="20"/>
                <w:szCs w:val="20"/>
              </w:rPr>
            </w:pPr>
            <w:hyperlink r:id="rId8" w:history="1">
              <w:r w:rsidR="008B5BEE" w:rsidRPr="00490209">
                <w:rPr>
                  <w:rStyle w:val="Hypertextovodkaz"/>
                  <w:rFonts w:ascii="Arial" w:hAnsi="Arial" w:cs="Arial"/>
                  <w:sz w:val="20"/>
                  <w:szCs w:val="20"/>
                </w:rPr>
                <w:t>dolezalstepan@volny.cz</w:t>
              </w:r>
            </w:hyperlink>
            <w:r w:rsidR="008B5BEE" w:rsidRPr="00490209">
              <w:rPr>
                <w:rFonts w:ascii="Arial" w:hAnsi="Arial" w:cs="Arial"/>
                <w:sz w:val="20"/>
                <w:szCs w:val="20"/>
              </w:rPr>
              <w:t xml:space="preserve"> </w:t>
            </w:r>
          </w:p>
        </w:tc>
      </w:tr>
      <w:tr w:rsidR="00EA68FA" w:rsidRPr="006D0B02" w14:paraId="71FEA74C" w14:textId="77777777" w:rsidTr="00703080">
        <w:tc>
          <w:tcPr>
            <w:tcW w:w="3934" w:type="dxa"/>
            <w:shd w:val="clear" w:color="auto" w:fill="auto"/>
          </w:tcPr>
          <w:p w14:paraId="6FFDD4B6"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ID DS</w:t>
            </w:r>
          </w:p>
        </w:tc>
        <w:tc>
          <w:tcPr>
            <w:tcW w:w="461" w:type="dxa"/>
            <w:shd w:val="clear" w:color="auto" w:fill="auto"/>
          </w:tcPr>
          <w:p w14:paraId="77D64E5D" w14:textId="77777777" w:rsidR="00EA68FA" w:rsidRPr="008B5BEE" w:rsidRDefault="00EA68FA" w:rsidP="00EA68FA">
            <w:pPr>
              <w:spacing w:after="0" w:line="276" w:lineRule="auto"/>
              <w:rPr>
                <w:rFonts w:ascii="Arial" w:hAnsi="Arial" w:cs="Arial"/>
                <w:sz w:val="20"/>
                <w:szCs w:val="20"/>
              </w:rPr>
            </w:pPr>
            <w:r w:rsidRPr="008B5BEE">
              <w:rPr>
                <w:rFonts w:ascii="Arial" w:hAnsi="Arial" w:cs="Arial"/>
                <w:sz w:val="20"/>
                <w:szCs w:val="20"/>
              </w:rPr>
              <w:t>:</w:t>
            </w:r>
          </w:p>
        </w:tc>
        <w:tc>
          <w:tcPr>
            <w:tcW w:w="5529" w:type="dxa"/>
            <w:shd w:val="clear" w:color="auto" w:fill="auto"/>
          </w:tcPr>
          <w:p w14:paraId="7389368D" w14:textId="28C5E6D8" w:rsidR="00EA68FA" w:rsidRPr="00490209" w:rsidRDefault="008B5BEE" w:rsidP="00EA68FA">
            <w:pPr>
              <w:spacing w:after="0" w:line="276" w:lineRule="auto"/>
              <w:rPr>
                <w:rFonts w:ascii="Arial" w:hAnsi="Arial" w:cs="Arial"/>
                <w:sz w:val="20"/>
                <w:szCs w:val="20"/>
              </w:rPr>
            </w:pPr>
            <w:r w:rsidRPr="00490209">
              <w:rPr>
                <w:rFonts w:ascii="Arial" w:hAnsi="Arial" w:cs="Arial"/>
                <w:sz w:val="20"/>
                <w:szCs w:val="20"/>
              </w:rPr>
              <w:t>qy3m84d</w:t>
            </w:r>
          </w:p>
        </w:tc>
      </w:tr>
    </w:tbl>
    <w:p w14:paraId="28F1019C" w14:textId="77777777" w:rsidR="00B41493" w:rsidRPr="006D0B02" w:rsidRDefault="00B41493" w:rsidP="00B41493">
      <w:pPr>
        <w:pStyle w:val="Textvbloku"/>
        <w:tabs>
          <w:tab w:val="num" w:pos="0"/>
        </w:tabs>
        <w:rPr>
          <w:rFonts w:ascii="Arial" w:hAnsi="Arial" w:cs="Arial"/>
          <w:b/>
          <w:sz w:val="20"/>
        </w:rPr>
      </w:pPr>
      <w:r w:rsidRPr="006D0B02">
        <w:rPr>
          <w:rFonts w:ascii="Arial" w:hAnsi="Arial" w:cs="Arial"/>
          <w:b/>
          <w:sz w:val="20"/>
        </w:rPr>
        <w:br w:type="page"/>
      </w:r>
    </w:p>
    <w:p w14:paraId="75DEA13E" w14:textId="3886DDB0" w:rsidR="00D97E87" w:rsidRDefault="004A537A" w:rsidP="00117E8C">
      <w:pPr>
        <w:pStyle w:val="Nadpis1"/>
      </w:pPr>
      <w:r w:rsidRPr="007B5923">
        <w:lastRenderedPageBreak/>
        <w:t>PŘEDMĚT</w:t>
      </w:r>
      <w:r w:rsidRPr="006D0B02">
        <w:t xml:space="preserve"> SMLOUVY</w:t>
      </w:r>
    </w:p>
    <w:p w14:paraId="27B746F7" w14:textId="3594DBAC" w:rsidR="0070150A" w:rsidRPr="006D0B02" w:rsidRDefault="0070150A" w:rsidP="00F0310A">
      <w:pPr>
        <w:pStyle w:val="Styl2"/>
      </w:pPr>
      <w:r w:rsidRPr="006D0B02">
        <w:t>Touto smlouvou se zhotovitel zavazuje provést pro objednatele na svůj náklad a nebezpečí dílo spočívající ve</w:t>
      </w:r>
      <w:r w:rsidR="007419DD">
        <w:t xml:space="preserve"> </w:t>
      </w:r>
      <w:r w:rsidR="007419DD" w:rsidRPr="00A44305">
        <w:rPr>
          <w:b/>
        </w:rPr>
        <w:t xml:space="preserve">zhotovení </w:t>
      </w:r>
      <w:r w:rsidR="00790B76" w:rsidRPr="00A44305">
        <w:rPr>
          <w:b/>
        </w:rPr>
        <w:t>Přístavby venkovního pavilonu</w:t>
      </w:r>
      <w:r w:rsidRPr="006D0B02">
        <w:rPr>
          <w:i/>
        </w:rPr>
        <w:t xml:space="preserve"> </w:t>
      </w:r>
      <w:r w:rsidRPr="006D0B02">
        <w:t xml:space="preserve">a objednatel se zavazuje uvedené dílo převzít a zaplatit zhotoviteli za jeho provedení cenu sjednanou v čl. </w:t>
      </w:r>
      <w:r w:rsidR="00E90705">
        <w:t>5</w:t>
      </w:r>
      <w:r w:rsidRPr="006D0B02">
        <w:t>. této smlouvy.</w:t>
      </w:r>
    </w:p>
    <w:p w14:paraId="728EE689" w14:textId="2FFD688B" w:rsidR="0070150A" w:rsidRPr="00375BBD" w:rsidRDefault="0070150A" w:rsidP="00F0310A">
      <w:pPr>
        <w:autoSpaceDE w:val="0"/>
        <w:autoSpaceDN w:val="0"/>
        <w:adjustRightInd w:val="0"/>
        <w:spacing w:after="0" w:line="240" w:lineRule="auto"/>
        <w:ind w:left="426"/>
        <w:jc w:val="both"/>
        <w:rPr>
          <w:rFonts w:ascii="Arial" w:hAnsi="Arial" w:cs="Arial"/>
          <w:spacing w:val="2"/>
          <w:sz w:val="20"/>
          <w:szCs w:val="20"/>
        </w:rPr>
      </w:pPr>
      <w:r w:rsidRPr="00375BBD">
        <w:rPr>
          <w:rFonts w:ascii="Arial" w:hAnsi="Arial" w:cs="Arial"/>
          <w:spacing w:val="2"/>
          <w:sz w:val="20"/>
          <w:szCs w:val="20"/>
        </w:rPr>
        <w:t>Popis předmětu díla je vymezen projektovou dokumentací, zpracovanou pro objednatele společností</w:t>
      </w:r>
      <w:r w:rsidR="00DE58C0" w:rsidRPr="00375BBD">
        <w:rPr>
          <w:rFonts w:ascii="Arial" w:hAnsi="Arial" w:cs="Arial"/>
          <w:spacing w:val="2"/>
          <w:sz w:val="20"/>
          <w:szCs w:val="20"/>
        </w:rPr>
        <w:t xml:space="preserve"> Semela </w:t>
      </w:r>
      <w:proofErr w:type="spellStart"/>
      <w:r w:rsidR="00DE58C0" w:rsidRPr="00375BBD">
        <w:rPr>
          <w:rFonts w:ascii="Arial" w:hAnsi="Arial" w:cs="Arial"/>
          <w:spacing w:val="2"/>
          <w:sz w:val="20"/>
          <w:szCs w:val="20"/>
        </w:rPr>
        <w:t>Ateliers</w:t>
      </w:r>
      <w:proofErr w:type="spellEnd"/>
      <w:r w:rsidR="00DE58C0" w:rsidRPr="00375BBD">
        <w:rPr>
          <w:rFonts w:ascii="Arial" w:hAnsi="Arial" w:cs="Arial"/>
          <w:spacing w:val="2"/>
          <w:sz w:val="20"/>
          <w:szCs w:val="20"/>
        </w:rPr>
        <w:t xml:space="preserve"> s. r. o. se sídlem v ul. Dr. Veselého 347, Luhačovice 763 26</w:t>
      </w:r>
      <w:r w:rsidR="005B2DAF" w:rsidRPr="00375BBD">
        <w:rPr>
          <w:rFonts w:ascii="Arial" w:hAnsi="Arial" w:cs="Arial"/>
          <w:spacing w:val="2"/>
          <w:sz w:val="20"/>
          <w:szCs w:val="20"/>
        </w:rPr>
        <w:t xml:space="preserve">. </w:t>
      </w:r>
      <w:r w:rsidRPr="00375BBD">
        <w:rPr>
          <w:rFonts w:ascii="Arial" w:hAnsi="Arial" w:cs="Arial"/>
          <w:spacing w:val="2"/>
          <w:sz w:val="20"/>
          <w:szCs w:val="20"/>
        </w:rPr>
        <w:t xml:space="preserve">Věcný rozsah díla je specifikován v soupisu stavebních prací, dodávek a služeb s výkazem výměr, zpracovaném (příloha č. </w:t>
      </w:r>
      <w:r w:rsidR="00AD1F68" w:rsidRPr="00375BBD">
        <w:rPr>
          <w:rFonts w:ascii="Arial" w:hAnsi="Arial" w:cs="Arial"/>
          <w:spacing w:val="2"/>
          <w:sz w:val="20"/>
          <w:szCs w:val="20"/>
        </w:rPr>
        <w:t>1</w:t>
      </w:r>
      <w:r w:rsidRPr="00375BBD">
        <w:rPr>
          <w:rFonts w:ascii="Arial" w:hAnsi="Arial" w:cs="Arial"/>
          <w:spacing w:val="2"/>
          <w:sz w:val="20"/>
          <w:szCs w:val="20"/>
        </w:rPr>
        <w:t xml:space="preserve"> této smlouvy)</w:t>
      </w:r>
      <w:r w:rsidR="0082198E" w:rsidRPr="00375BBD">
        <w:rPr>
          <w:rFonts w:ascii="Arial" w:hAnsi="Arial" w:cs="Arial"/>
          <w:spacing w:val="2"/>
          <w:sz w:val="20"/>
          <w:szCs w:val="20"/>
        </w:rPr>
        <w:t xml:space="preserve"> a nabídkou zhotovitele</w:t>
      </w:r>
      <w:r w:rsidRPr="00375BBD">
        <w:rPr>
          <w:rFonts w:ascii="Arial" w:hAnsi="Arial" w:cs="Arial"/>
          <w:spacing w:val="2"/>
          <w:sz w:val="20"/>
          <w:szCs w:val="20"/>
        </w:rPr>
        <w:t>.</w:t>
      </w:r>
    </w:p>
    <w:p w14:paraId="4DE8C2A8" w14:textId="77777777" w:rsidR="00DE58C0" w:rsidRPr="00DE58C0" w:rsidRDefault="00DE58C0" w:rsidP="00DE58C0">
      <w:pPr>
        <w:pStyle w:val="Styl2"/>
        <w:numPr>
          <w:ilvl w:val="0"/>
          <w:numId w:val="0"/>
        </w:numPr>
        <w:ind w:left="924"/>
      </w:pPr>
    </w:p>
    <w:p w14:paraId="68CFB124" w14:textId="6431DE11" w:rsidR="004A537A" w:rsidRPr="00BC2C92" w:rsidRDefault="004733F6" w:rsidP="003003DA">
      <w:pPr>
        <w:pStyle w:val="Styl2"/>
      </w:pPr>
      <w:r w:rsidRPr="00BC2C92">
        <w:t>Plnění, které je předmětem této smlouvy, bude používáno pro výkon veřejnoprávní činnosti a</w:t>
      </w:r>
      <w:r w:rsidR="00703080">
        <w:t xml:space="preserve"> pro výše uvedené plnění </w:t>
      </w:r>
      <w:r w:rsidR="00703080" w:rsidRPr="00A44305">
        <w:rPr>
          <w:b/>
        </w:rPr>
        <w:t>nebude</w:t>
      </w:r>
      <w:r w:rsidRPr="00A44305">
        <w:rPr>
          <w:b/>
        </w:rPr>
        <w:t xml:space="preserve"> aplikován režim přenesení daňové povinnosti</w:t>
      </w:r>
      <w:r w:rsidRPr="00BC2C92">
        <w:t xml:space="preserve"> podle </w:t>
      </w:r>
      <w:proofErr w:type="spellStart"/>
      <w:r w:rsidR="009820F9">
        <w:t>ust</w:t>
      </w:r>
      <w:proofErr w:type="spellEnd"/>
      <w:r w:rsidR="009820F9">
        <w:t xml:space="preserve">. </w:t>
      </w:r>
      <w:r w:rsidRPr="00BC2C92">
        <w:t>§ 92a a násl. zákona č. 235/2004 Sb., o dani z přidané hodnoty, ve znění pozdějších předpisů (dále jen „zákon o DPH</w:t>
      </w:r>
      <w:r w:rsidR="00703080">
        <w:t>“).</w:t>
      </w:r>
    </w:p>
    <w:p w14:paraId="1AF0ADB2" w14:textId="799BD0A7" w:rsidR="00C14203" w:rsidRDefault="004A537A" w:rsidP="00117E8C">
      <w:pPr>
        <w:pStyle w:val="Nadpis1"/>
      </w:pPr>
      <w:r w:rsidRPr="006D0B02">
        <w:t>MÍSTO PROVEDENÍ DÍLA, PODKLADY A SOUČINNOST OBJEDNATELE</w:t>
      </w:r>
    </w:p>
    <w:p w14:paraId="69A0821D" w14:textId="77777777" w:rsidR="00375BBD" w:rsidRPr="00375BBD" w:rsidRDefault="00375BBD" w:rsidP="00375BBD">
      <w:pPr>
        <w:pStyle w:val="Styl2"/>
        <w:numPr>
          <w:ilvl w:val="0"/>
          <w:numId w:val="0"/>
        </w:numPr>
        <w:ind w:left="432"/>
        <w:rPr>
          <w:lang w:eastAsia="cs-CZ"/>
        </w:rPr>
      </w:pPr>
    </w:p>
    <w:p w14:paraId="54CD735E" w14:textId="5689FF2F" w:rsidR="004A537A" w:rsidRDefault="004A537A" w:rsidP="00375BBD">
      <w:pPr>
        <w:pStyle w:val="Styl2"/>
        <w:numPr>
          <w:ilvl w:val="1"/>
          <w:numId w:val="4"/>
        </w:numPr>
        <w:tabs>
          <w:tab w:val="clear" w:pos="567"/>
        </w:tabs>
        <w:ind w:left="426" w:hanging="426"/>
      </w:pPr>
      <w:r w:rsidRPr="006D0B02">
        <w:t>Stavba bude provedena na pozemku objednatele par.</w:t>
      </w:r>
      <w:r w:rsidR="00BD0D56">
        <w:t xml:space="preserve"> č.</w:t>
      </w:r>
      <w:r w:rsidR="00E97A2E">
        <w:t>168/1; 168/2; 168/36; 168/37</w:t>
      </w:r>
      <w:r w:rsidRPr="006D0B02">
        <w:t xml:space="preserve"> o výměře </w:t>
      </w:r>
      <w:r w:rsidR="002C390B">
        <w:t>1 427</w:t>
      </w:r>
      <w:r w:rsidRPr="006D0B02">
        <w:t xml:space="preserve"> m</w:t>
      </w:r>
      <w:r w:rsidRPr="00AF6369">
        <w:rPr>
          <w:vertAlign w:val="superscript"/>
        </w:rPr>
        <w:t>2</w:t>
      </w:r>
      <w:r w:rsidRPr="006D0B02">
        <w:t xml:space="preserve"> v katastrálním území</w:t>
      </w:r>
      <w:r w:rsidR="002C390B">
        <w:t xml:space="preserve"> Návojná.</w:t>
      </w:r>
    </w:p>
    <w:p w14:paraId="070F8632" w14:textId="77777777" w:rsidR="00375BBD" w:rsidRPr="006D0B02" w:rsidRDefault="00375BBD" w:rsidP="00375BBD">
      <w:pPr>
        <w:pStyle w:val="Styl2"/>
        <w:numPr>
          <w:ilvl w:val="0"/>
          <w:numId w:val="0"/>
        </w:numPr>
        <w:ind w:left="924"/>
      </w:pPr>
    </w:p>
    <w:p w14:paraId="0542F67B" w14:textId="25652FB1" w:rsidR="004A537A" w:rsidRPr="006D0B02" w:rsidRDefault="004A537A" w:rsidP="003003DA">
      <w:pPr>
        <w:pStyle w:val="Styl2"/>
      </w:pPr>
      <w:r w:rsidRPr="006D0B02">
        <w:t>Za podklady předané objednatelem k provedení díla se považují:</w:t>
      </w:r>
    </w:p>
    <w:p w14:paraId="74F68181" w14:textId="6CC2300C" w:rsidR="004A537A" w:rsidRPr="006D0B02" w:rsidRDefault="004A537A" w:rsidP="004A537A">
      <w:pPr>
        <w:tabs>
          <w:tab w:val="left" w:leader="dot" w:pos="2552"/>
          <w:tab w:val="left" w:leader="dot" w:pos="5103"/>
          <w:tab w:val="left" w:leader="dot" w:pos="7371"/>
          <w:tab w:val="left" w:leader="dot" w:pos="9072"/>
        </w:tabs>
        <w:spacing w:before="40" w:after="0" w:line="240" w:lineRule="exact"/>
        <w:ind w:left="851" w:hanging="284"/>
        <w:jc w:val="both"/>
        <w:rPr>
          <w:rFonts w:ascii="Arial" w:hAnsi="Arial" w:cs="Arial"/>
          <w:sz w:val="20"/>
          <w:szCs w:val="20"/>
        </w:rPr>
      </w:pPr>
      <w:r w:rsidRPr="006D0B02">
        <w:rPr>
          <w:rFonts w:ascii="Arial" w:hAnsi="Arial" w:cs="Arial"/>
          <w:sz w:val="20"/>
          <w:szCs w:val="20"/>
        </w:rPr>
        <w:t>a)</w:t>
      </w:r>
      <w:r w:rsidRPr="006D0B02">
        <w:rPr>
          <w:rFonts w:ascii="Arial" w:hAnsi="Arial" w:cs="Arial"/>
          <w:sz w:val="20"/>
          <w:szCs w:val="20"/>
        </w:rPr>
        <w:tab/>
        <w:t>stavební povolení</w:t>
      </w:r>
      <w:r w:rsidR="005B2DAF">
        <w:rPr>
          <w:rFonts w:ascii="Arial" w:hAnsi="Arial" w:cs="Arial"/>
          <w:sz w:val="20"/>
          <w:szCs w:val="20"/>
        </w:rPr>
        <w:t xml:space="preserve"> </w:t>
      </w:r>
      <w:r w:rsidR="00F56122">
        <w:rPr>
          <w:rFonts w:ascii="Arial" w:hAnsi="Arial" w:cs="Arial"/>
          <w:sz w:val="20"/>
          <w:szCs w:val="20"/>
        </w:rPr>
        <w:t>stavby</w:t>
      </w:r>
      <w:r w:rsidRPr="006D0B02">
        <w:rPr>
          <w:rFonts w:ascii="Arial" w:hAnsi="Arial" w:cs="Arial"/>
          <w:sz w:val="20"/>
          <w:szCs w:val="20"/>
        </w:rPr>
        <w:t xml:space="preserve"> vydané </w:t>
      </w:r>
      <w:r w:rsidR="005B2DAF">
        <w:rPr>
          <w:rFonts w:ascii="Arial" w:hAnsi="Arial" w:cs="Arial"/>
          <w:sz w:val="20"/>
          <w:szCs w:val="20"/>
        </w:rPr>
        <w:t>Městským úřadem Brumov-Bylnice</w:t>
      </w:r>
      <w:r w:rsidRPr="006D0B02">
        <w:rPr>
          <w:rFonts w:ascii="Arial" w:hAnsi="Arial" w:cs="Arial"/>
          <w:sz w:val="20"/>
          <w:szCs w:val="20"/>
        </w:rPr>
        <w:t xml:space="preserve"> pod čj</w:t>
      </w:r>
      <w:r w:rsidR="005B2DAF">
        <w:rPr>
          <w:rFonts w:ascii="Arial" w:hAnsi="Arial" w:cs="Arial"/>
          <w:sz w:val="20"/>
          <w:szCs w:val="20"/>
        </w:rPr>
        <w:t>. MUBB/SÚ/0024/2021</w:t>
      </w:r>
      <w:r w:rsidRPr="006D0B02">
        <w:rPr>
          <w:rFonts w:ascii="Arial" w:hAnsi="Arial" w:cs="Arial"/>
          <w:sz w:val="20"/>
          <w:szCs w:val="20"/>
        </w:rPr>
        <w:t xml:space="preserve"> dne </w:t>
      </w:r>
      <w:r w:rsidR="005B2DAF">
        <w:rPr>
          <w:rFonts w:ascii="Arial" w:hAnsi="Arial" w:cs="Arial"/>
          <w:sz w:val="20"/>
          <w:szCs w:val="20"/>
        </w:rPr>
        <w:t>4. 1. 2021</w:t>
      </w:r>
      <w:r w:rsidRPr="006D0B02">
        <w:rPr>
          <w:rFonts w:ascii="Arial" w:hAnsi="Arial" w:cs="Arial"/>
          <w:sz w:val="20"/>
          <w:szCs w:val="20"/>
        </w:rPr>
        <w:t>, které nabylo právní moci dne</w:t>
      </w:r>
      <w:r w:rsidR="005B2DAF">
        <w:rPr>
          <w:rFonts w:ascii="Arial" w:hAnsi="Arial" w:cs="Arial"/>
          <w:sz w:val="20"/>
          <w:szCs w:val="20"/>
        </w:rPr>
        <w:t xml:space="preserve"> 27. 1. 2021.</w:t>
      </w:r>
    </w:p>
    <w:p w14:paraId="7C46680C" w14:textId="120806E2" w:rsidR="004A537A" w:rsidRPr="006D0B02" w:rsidRDefault="004A537A" w:rsidP="004A537A">
      <w:pPr>
        <w:pStyle w:val="Styl8"/>
        <w:tabs>
          <w:tab w:val="clear" w:pos="9638"/>
          <w:tab w:val="left" w:leader="dot" w:pos="5245"/>
          <w:tab w:val="right" w:leader="dot" w:pos="9498"/>
        </w:tabs>
        <w:rPr>
          <w:lang w:val="cs-CZ"/>
        </w:rPr>
      </w:pPr>
      <w:r w:rsidRPr="006D0B02">
        <w:rPr>
          <w:lang w:val="cs-CZ"/>
        </w:rPr>
        <w:t>b)</w:t>
      </w:r>
      <w:r w:rsidRPr="006D0B02">
        <w:rPr>
          <w:lang w:val="cs-CZ"/>
        </w:rPr>
        <w:tab/>
        <w:t xml:space="preserve">projektová dokumentace </w:t>
      </w:r>
      <w:r w:rsidR="00375BBD">
        <w:rPr>
          <w:lang w:val="cs-CZ"/>
        </w:rPr>
        <w:t xml:space="preserve">a </w:t>
      </w:r>
      <w:r w:rsidR="00375BBD" w:rsidRPr="006D0B02">
        <w:rPr>
          <w:lang w:val="cs-CZ"/>
        </w:rPr>
        <w:t xml:space="preserve">soupis stavebních prací, dodávek a služeb (s výkazem výměr), </w:t>
      </w:r>
      <w:r w:rsidRPr="006D0B02">
        <w:rPr>
          <w:lang w:val="cs-CZ"/>
        </w:rPr>
        <w:t>zpracovan</w:t>
      </w:r>
      <w:r w:rsidR="00375BBD">
        <w:rPr>
          <w:lang w:val="cs-CZ"/>
        </w:rPr>
        <w:t xml:space="preserve">ý </w:t>
      </w:r>
      <w:r w:rsidRPr="006D0B02">
        <w:rPr>
          <w:lang w:val="cs-CZ"/>
        </w:rPr>
        <w:t xml:space="preserve">společností </w:t>
      </w:r>
      <w:r w:rsidR="00375BBD">
        <w:rPr>
          <w:lang w:val="cs-CZ"/>
        </w:rPr>
        <w:t xml:space="preserve"> </w:t>
      </w:r>
      <w:r w:rsidR="005B2DAF">
        <w:t xml:space="preserve">Semela Ateliers s. r. o. </w:t>
      </w:r>
      <w:r w:rsidRPr="006D0B02">
        <w:rPr>
          <w:lang w:val="cs-CZ"/>
        </w:rPr>
        <w:t>pod označením</w:t>
      </w:r>
      <w:r w:rsidR="005B2DAF">
        <w:rPr>
          <w:lang w:val="cs-CZ"/>
        </w:rPr>
        <w:t xml:space="preserve"> </w:t>
      </w:r>
      <w:r w:rsidR="005B2DAF" w:rsidRPr="00375BBD">
        <w:rPr>
          <w:b/>
        </w:rPr>
        <w:t>Přístavba venkovního pobytového pavilonu při DSS Návojná</w:t>
      </w:r>
      <w:r w:rsidR="00990061" w:rsidRPr="00375BBD">
        <w:rPr>
          <w:b/>
        </w:rPr>
        <w:t xml:space="preserve"> z 08/2022</w:t>
      </w:r>
    </w:p>
    <w:p w14:paraId="341293D0" w14:textId="2270A581" w:rsidR="004A537A" w:rsidRPr="006D0B02" w:rsidRDefault="004A537A" w:rsidP="004A537A">
      <w:pPr>
        <w:pStyle w:val="Styl8"/>
        <w:tabs>
          <w:tab w:val="clear" w:pos="9638"/>
          <w:tab w:val="right" w:leader="dot" w:pos="9498"/>
        </w:tabs>
        <w:rPr>
          <w:lang w:val="cs-CZ"/>
        </w:rPr>
      </w:pPr>
    </w:p>
    <w:p w14:paraId="5E266D9E" w14:textId="23991B37" w:rsidR="008F6828" w:rsidRPr="00375BBD" w:rsidRDefault="004A537A" w:rsidP="003003DA">
      <w:pPr>
        <w:pStyle w:val="Styl2"/>
        <w:rPr>
          <w:b/>
        </w:rPr>
      </w:pPr>
      <w:bookmarkStart w:id="0" w:name="_Ref26947036"/>
      <w:r w:rsidRPr="006D0B02">
        <w:t xml:space="preserve">Objednatel se zavazuje předat zhotoviteli staveniště </w:t>
      </w:r>
      <w:r w:rsidR="005121E7">
        <w:t>v souladu s </w:t>
      </w:r>
      <w:proofErr w:type="spellStart"/>
      <w:r w:rsidR="005121E7">
        <w:t>ust</w:t>
      </w:r>
      <w:proofErr w:type="spellEnd"/>
      <w:r w:rsidR="005121E7">
        <w:t xml:space="preserve">. </w:t>
      </w:r>
      <w:r w:rsidR="005121E7">
        <w:fldChar w:fldCharType="begin"/>
      </w:r>
      <w:r w:rsidR="005121E7">
        <w:instrText xml:space="preserve"> REF _Ref41552218 \r \h </w:instrText>
      </w:r>
      <w:r w:rsidR="005121E7">
        <w:fldChar w:fldCharType="separate"/>
      </w:r>
      <w:r w:rsidR="009B32C9">
        <w:t>4.2</w:t>
      </w:r>
      <w:r w:rsidR="005121E7">
        <w:fldChar w:fldCharType="end"/>
      </w:r>
      <w:r w:rsidRPr="006D0B02">
        <w:t xml:space="preserve"> této smlouvy. O předání a převzetí staveniště</w:t>
      </w:r>
      <w:r w:rsidR="006836C8" w:rsidRPr="006D0B02">
        <w:t xml:space="preserve"> sepíší smluvní strany prot</w:t>
      </w:r>
      <w:r w:rsidR="000D342D">
        <w:t>okol o předání a převzetí stave</w:t>
      </w:r>
      <w:r w:rsidR="006836C8" w:rsidRPr="006D0B02">
        <w:t>niště.</w:t>
      </w:r>
      <w:r w:rsidR="00F6367C">
        <w:t xml:space="preserve"> Součástí protokolu o převzetí staveniště bude i záznam o předložení pojistných smluv dle odst. </w:t>
      </w:r>
      <w:r w:rsidR="00F6367C">
        <w:fldChar w:fldCharType="begin"/>
      </w:r>
      <w:r w:rsidR="00F6367C">
        <w:instrText xml:space="preserve"> REF _Ref26946905 \r \h </w:instrText>
      </w:r>
      <w:r w:rsidR="00F6367C">
        <w:fldChar w:fldCharType="separate"/>
      </w:r>
      <w:r w:rsidR="009B32C9">
        <w:t>9.3</w:t>
      </w:r>
      <w:r w:rsidR="00F6367C">
        <w:fldChar w:fldCharType="end"/>
      </w:r>
      <w:r w:rsidR="00F6367C">
        <w:t xml:space="preserve"> a odst. včetně termínu, kdy tak bylo učiněno.</w:t>
      </w:r>
      <w:bookmarkEnd w:id="0"/>
    </w:p>
    <w:p w14:paraId="43B5DBA8" w14:textId="77777777" w:rsidR="00375BBD" w:rsidRPr="00F6367C" w:rsidRDefault="00375BBD" w:rsidP="00375BBD">
      <w:pPr>
        <w:pStyle w:val="Styl2"/>
        <w:numPr>
          <w:ilvl w:val="0"/>
          <w:numId w:val="0"/>
        </w:numPr>
        <w:ind w:left="432"/>
        <w:rPr>
          <w:b/>
        </w:rPr>
      </w:pPr>
    </w:p>
    <w:p w14:paraId="17AFCE26" w14:textId="0A662157" w:rsidR="00047D03" w:rsidRDefault="00047D03" w:rsidP="00117E8C">
      <w:pPr>
        <w:pStyle w:val="Nadpis1"/>
      </w:pPr>
      <w:r w:rsidRPr="006D0B02">
        <w:t>TERMÍNY PLNĚNÍ</w:t>
      </w:r>
    </w:p>
    <w:p w14:paraId="0B19AD7F" w14:textId="77777777" w:rsidR="00990C1E" w:rsidRPr="00990C1E" w:rsidRDefault="00990C1E" w:rsidP="00AF6369">
      <w:pPr>
        <w:pStyle w:val="Styl2"/>
        <w:numPr>
          <w:ilvl w:val="0"/>
          <w:numId w:val="0"/>
        </w:numPr>
        <w:ind w:left="1037"/>
        <w:rPr>
          <w:lang w:eastAsia="cs-CZ"/>
        </w:rPr>
      </w:pPr>
    </w:p>
    <w:p w14:paraId="41170CE5" w14:textId="4BEE791C" w:rsidR="006836C8" w:rsidRPr="001F440D" w:rsidRDefault="006836C8" w:rsidP="00F0310A">
      <w:pPr>
        <w:pStyle w:val="Styl2"/>
        <w:numPr>
          <w:ilvl w:val="1"/>
          <w:numId w:val="5"/>
        </w:numPr>
        <w:ind w:left="924" w:hanging="924"/>
      </w:pPr>
      <w:r w:rsidRPr="001F440D">
        <w:t>Termín předání a převzetí staveniště</w:t>
      </w:r>
      <w:r w:rsidRPr="00AF6369">
        <w:rPr>
          <w:b/>
          <w:bCs/>
        </w:rPr>
        <w:t xml:space="preserve"> </w:t>
      </w:r>
      <w:r w:rsidRPr="001F440D">
        <w:t>(</w:t>
      </w:r>
      <w:r w:rsidRPr="00AF6369">
        <w:rPr>
          <w:b/>
          <w:bCs/>
        </w:rPr>
        <w:t>zahájení</w:t>
      </w:r>
      <w:r w:rsidRPr="001F440D">
        <w:t xml:space="preserve"> doby plnění):</w:t>
      </w:r>
      <w:r w:rsidR="00A44305">
        <w:t xml:space="preserve"> </w:t>
      </w:r>
      <w:r w:rsidR="00A44305" w:rsidRPr="00A44305">
        <w:rPr>
          <w:b/>
        </w:rPr>
        <w:t>Předpoklad od 1.</w:t>
      </w:r>
      <w:r w:rsidR="00371945">
        <w:rPr>
          <w:b/>
        </w:rPr>
        <w:t>3</w:t>
      </w:r>
      <w:r w:rsidR="00A44305" w:rsidRPr="00A44305">
        <w:rPr>
          <w:b/>
        </w:rPr>
        <w:t>.2023</w:t>
      </w:r>
    </w:p>
    <w:p w14:paraId="37642BCE" w14:textId="014AF7E3" w:rsidR="00A44305" w:rsidRDefault="006836C8" w:rsidP="00A44305">
      <w:pPr>
        <w:pStyle w:val="Styl2"/>
        <w:numPr>
          <w:ilvl w:val="0"/>
          <w:numId w:val="0"/>
        </w:numPr>
        <w:tabs>
          <w:tab w:val="clear" w:pos="567"/>
        </w:tabs>
        <w:ind w:left="426"/>
      </w:pPr>
      <w:r w:rsidRPr="006D0B02">
        <w:t xml:space="preserve">Práce zhotovitele na realizaci předmětu smlouvy budou </w:t>
      </w:r>
      <w:r w:rsidRPr="006D0B02">
        <w:rPr>
          <w:b/>
        </w:rPr>
        <w:t>zahájeny dnem protokolárního předání</w:t>
      </w:r>
      <w:r w:rsidRPr="006D0B02">
        <w:t xml:space="preserve"> a převzetí staveniště. </w:t>
      </w:r>
    </w:p>
    <w:p w14:paraId="2C5694BE" w14:textId="356323E1" w:rsidR="006836C8" w:rsidRPr="006D0B02" w:rsidRDefault="006836C8" w:rsidP="00A44305">
      <w:pPr>
        <w:pStyle w:val="Styl2"/>
        <w:numPr>
          <w:ilvl w:val="0"/>
          <w:numId w:val="0"/>
        </w:numPr>
        <w:tabs>
          <w:tab w:val="clear" w:pos="567"/>
        </w:tabs>
        <w:ind w:left="426"/>
      </w:pPr>
      <w:r w:rsidRPr="006D0B02">
        <w:t xml:space="preserve">Součástí protokolu o převzetí staveniště bude potvrzení </w:t>
      </w:r>
      <w:r w:rsidR="004041BE">
        <w:t xml:space="preserve">splnění </w:t>
      </w:r>
      <w:r w:rsidRPr="006D0B02">
        <w:t xml:space="preserve">povinnosti ze strany zhotovitele předložit originál dokladu o </w:t>
      </w:r>
      <w:r w:rsidR="00F03C4D">
        <w:t xml:space="preserve">pojištění dle odst. </w:t>
      </w:r>
      <w:r w:rsidR="00F03C4D">
        <w:fldChar w:fldCharType="begin"/>
      </w:r>
      <w:r w:rsidR="00F03C4D">
        <w:instrText xml:space="preserve"> REF _Ref42585114 \r \h </w:instrText>
      </w:r>
      <w:r w:rsidR="00F03C4D">
        <w:fldChar w:fldCharType="separate"/>
      </w:r>
      <w:r w:rsidR="009B32C9">
        <w:t>9.3</w:t>
      </w:r>
      <w:r w:rsidR="00F03C4D">
        <w:fldChar w:fldCharType="end"/>
      </w:r>
      <w:r w:rsidRPr="006D0B02">
        <w:t xml:space="preserve">  této smlouvy</w:t>
      </w:r>
      <w:r w:rsidR="004709B3">
        <w:t xml:space="preserve"> (dále viz též bod 3.3. smlouvy)</w:t>
      </w:r>
      <w:r w:rsidRPr="006D0B02">
        <w:t xml:space="preserve">. </w:t>
      </w:r>
    </w:p>
    <w:p w14:paraId="207E41ED" w14:textId="3E4EC59C" w:rsidR="00005E5E" w:rsidRDefault="006836C8" w:rsidP="00005E5E">
      <w:pPr>
        <w:pStyle w:val="Styl2"/>
      </w:pPr>
      <w:bookmarkStart w:id="1" w:name="_Ref41552218"/>
      <w:r w:rsidRPr="006D0B02">
        <w:t xml:space="preserve">K protokolárnímu převzetí a předání staveniště </w:t>
      </w:r>
      <w:r w:rsidR="00047D03" w:rsidRPr="006D0B02">
        <w:t>dojde</w:t>
      </w:r>
      <w:r w:rsidR="00BD0D56">
        <w:t xml:space="preserve"> </w:t>
      </w:r>
      <w:r w:rsidRPr="00BD0D56">
        <w:t xml:space="preserve">na základě výzvy k převzetí staveniště ze strany objednatele, a to nejpozději do </w:t>
      </w:r>
      <w:r w:rsidR="005B2DAF">
        <w:t xml:space="preserve">5 pracovních </w:t>
      </w:r>
      <w:r w:rsidRPr="00BD0D56">
        <w:t xml:space="preserve">dnů od doručení této výzvy objednatele zhotoviteli k předání a převzetí staveniště. Výzvu zasílá zástupce objednatele ve věcech technických. Lhůta k doručení výzvy ze strany objednatele je stanovena na maximálně </w:t>
      </w:r>
      <w:r w:rsidR="003B777E">
        <w:t>5</w:t>
      </w:r>
      <w:r w:rsidRPr="00BD0D56">
        <w:t xml:space="preserve"> dnů od nabytí účinnosti smlouvy</w:t>
      </w:r>
      <w:r w:rsidR="001F440D">
        <w:t>.</w:t>
      </w:r>
      <w:r w:rsidRPr="00BD0D56">
        <w:t xml:space="preserve"> V případě, že objednatel ve lhůtě do </w:t>
      </w:r>
      <w:r w:rsidR="003B777E">
        <w:t>5</w:t>
      </w:r>
      <w:r w:rsidRPr="00BD0D56">
        <w:t xml:space="preserve"> dnů od nabytí účinnosti smlouvy výzvu k předání a převzetí staveniště nedoručí, </w:t>
      </w:r>
      <w:bookmarkEnd w:id="1"/>
      <w:r w:rsidR="0062488D">
        <w:t xml:space="preserve">berou smluvní strany na vědomí, že výzva je uplynutím </w:t>
      </w:r>
      <w:r w:rsidR="003B777E">
        <w:t>5</w:t>
      </w:r>
      <w:r w:rsidR="0062488D">
        <w:t>. dne doručena zhotoviteli.</w:t>
      </w:r>
    </w:p>
    <w:p w14:paraId="243536A7" w14:textId="597CCB89" w:rsidR="006C01B1" w:rsidRPr="006D0B02" w:rsidRDefault="00375BBD" w:rsidP="00005E5E">
      <w:pPr>
        <w:pStyle w:val="Styl2"/>
      </w:pPr>
      <w:r>
        <w:t xml:space="preserve"> T</w:t>
      </w:r>
      <w:r w:rsidRPr="00D80344">
        <w:t>ermín dokončení a protokolárního předání a převzetí díla</w:t>
      </w:r>
      <w:r w:rsidRPr="00375BBD">
        <w:t xml:space="preserve"> </w:t>
      </w:r>
      <w:r>
        <w:t>včetně p</w:t>
      </w:r>
      <w:r w:rsidRPr="006D0B02">
        <w:t>ředání dokumentace skutečného provedení</w:t>
      </w:r>
      <w:r>
        <w:t xml:space="preserve"> </w:t>
      </w:r>
      <w:r w:rsidRPr="006D0B02">
        <w:t>stavby</w:t>
      </w:r>
      <w:r w:rsidRPr="00D80344">
        <w:t>:</w:t>
      </w:r>
      <w:r>
        <w:t xml:space="preserve"> </w:t>
      </w:r>
      <w:r w:rsidRPr="00A44305">
        <w:rPr>
          <w:b/>
        </w:rPr>
        <w:t>nejpozději</w:t>
      </w:r>
      <w:r>
        <w:t xml:space="preserve"> </w:t>
      </w:r>
      <w:r>
        <w:rPr>
          <w:b/>
        </w:rPr>
        <w:t xml:space="preserve">do 30. 9. 2023. </w:t>
      </w:r>
      <w:r w:rsidR="006A518A" w:rsidRPr="006A518A">
        <w:t xml:space="preserve"> </w:t>
      </w:r>
    </w:p>
    <w:p w14:paraId="2B60DE3D" w14:textId="4C6B7BEE" w:rsidR="001F440D" w:rsidRDefault="001F440D" w:rsidP="00AF6369">
      <w:pPr>
        <w:pStyle w:val="Styl2"/>
        <w:numPr>
          <w:ilvl w:val="0"/>
          <w:numId w:val="0"/>
        </w:numPr>
        <w:ind w:left="792"/>
        <w:rPr>
          <w:lang w:eastAsia="cs-CZ"/>
        </w:rPr>
      </w:pPr>
    </w:p>
    <w:p w14:paraId="527E426F" w14:textId="77777777" w:rsidR="00A44305" w:rsidRPr="001F440D" w:rsidRDefault="00A44305" w:rsidP="00AF6369">
      <w:pPr>
        <w:pStyle w:val="Styl2"/>
        <w:numPr>
          <w:ilvl w:val="0"/>
          <w:numId w:val="0"/>
        </w:numPr>
        <w:ind w:left="792"/>
        <w:rPr>
          <w:lang w:eastAsia="cs-CZ"/>
        </w:rPr>
      </w:pPr>
    </w:p>
    <w:p w14:paraId="443F39CD" w14:textId="73219F06" w:rsidR="00676018" w:rsidRDefault="00676018" w:rsidP="00117E8C">
      <w:pPr>
        <w:pStyle w:val="Nadpis1"/>
      </w:pPr>
      <w:r w:rsidRPr="006D0B02">
        <w:lastRenderedPageBreak/>
        <w:t>CENA DÍLA</w:t>
      </w:r>
    </w:p>
    <w:p w14:paraId="6BDEAABA" w14:textId="77777777" w:rsidR="00990C1E" w:rsidRPr="00990C1E" w:rsidRDefault="00990C1E" w:rsidP="00AF6369">
      <w:pPr>
        <w:pStyle w:val="Styl2"/>
        <w:numPr>
          <w:ilvl w:val="0"/>
          <w:numId w:val="0"/>
        </w:numPr>
        <w:ind w:left="1037"/>
        <w:rPr>
          <w:lang w:eastAsia="cs-CZ"/>
        </w:rPr>
      </w:pPr>
    </w:p>
    <w:p w14:paraId="48993F12" w14:textId="77777777" w:rsidR="00676018" w:rsidRPr="006D0B02" w:rsidRDefault="00676018" w:rsidP="00F0310A">
      <w:pPr>
        <w:pStyle w:val="Styl2"/>
        <w:numPr>
          <w:ilvl w:val="1"/>
          <w:numId w:val="6"/>
        </w:numPr>
        <w:ind w:left="426" w:hanging="426"/>
      </w:pPr>
      <w:r w:rsidRPr="006D0B02">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p>
    <w:p w14:paraId="3A1567F6" w14:textId="77777777" w:rsidR="00676018" w:rsidRPr="006D0B02" w:rsidRDefault="00676018" w:rsidP="003003DA">
      <w:pPr>
        <w:pStyle w:val="Styl2"/>
        <w:rPr>
          <w:b/>
        </w:rPr>
      </w:pPr>
      <w:bookmarkStart w:id="2" w:name="_Ref319912246"/>
      <w:r w:rsidRPr="006D0B02">
        <w:t>Smluvní strany se v souladu s ustanovením zákona č. 526/1990 Sb., o cenách, ve znění pozdějších předpisů, dohodly na ceně za řádně zhotovené a bezvadné dílo v rozsahu čl. 2. této smlouvy, která činí:</w:t>
      </w:r>
      <w:bookmarkEnd w:id="2"/>
    </w:p>
    <w:p w14:paraId="62421AB6" w14:textId="77777777" w:rsidR="00676018" w:rsidRPr="006D0B02" w:rsidRDefault="00676018" w:rsidP="00676018">
      <w:pPr>
        <w:pStyle w:val="Textvbloku"/>
        <w:ind w:left="3540" w:right="-91" w:firstLine="708"/>
        <w:jc w:val="center"/>
        <w:rPr>
          <w:rFonts w:ascii="Arial" w:hAnsi="Arial" w:cs="Arial"/>
          <w:b/>
          <w:sz w:val="20"/>
        </w:rPr>
      </w:pPr>
    </w:p>
    <w:p w14:paraId="1D07A9DC" w14:textId="77CD79B5" w:rsidR="00676018" w:rsidRPr="008B5BEE" w:rsidRDefault="008B5BEE" w:rsidP="00676018">
      <w:pPr>
        <w:pStyle w:val="Textvbloku"/>
        <w:ind w:right="-91"/>
        <w:jc w:val="center"/>
        <w:rPr>
          <w:rFonts w:ascii="Arial" w:hAnsi="Arial" w:cs="Arial"/>
          <w:sz w:val="20"/>
        </w:rPr>
      </w:pPr>
      <w:r w:rsidRPr="008B5BEE">
        <w:rPr>
          <w:rFonts w:ascii="Arial" w:hAnsi="Arial" w:cs="Arial"/>
          <w:b/>
          <w:sz w:val="20"/>
        </w:rPr>
        <w:t>1.149.977,69</w:t>
      </w:r>
      <w:r w:rsidR="00676018" w:rsidRPr="008B5BEE">
        <w:rPr>
          <w:rFonts w:ascii="Arial" w:hAnsi="Arial" w:cs="Arial"/>
          <w:b/>
          <w:sz w:val="20"/>
        </w:rPr>
        <w:t xml:space="preserve"> Kč (bez DPH)</w:t>
      </w:r>
    </w:p>
    <w:p w14:paraId="6D815FF9" w14:textId="77777777" w:rsidR="00676018" w:rsidRPr="008B5BEE" w:rsidRDefault="00676018" w:rsidP="00676018">
      <w:pPr>
        <w:pStyle w:val="Textvbloku"/>
        <w:ind w:right="-91"/>
        <w:jc w:val="center"/>
        <w:rPr>
          <w:rFonts w:ascii="Arial" w:hAnsi="Arial" w:cs="Arial"/>
          <w:sz w:val="20"/>
        </w:rPr>
      </w:pPr>
    </w:p>
    <w:p w14:paraId="174BCA72" w14:textId="139113C7" w:rsidR="00676018" w:rsidRPr="008B5BEE" w:rsidRDefault="008B5BEE" w:rsidP="00676018">
      <w:pPr>
        <w:pStyle w:val="Textvbloku"/>
        <w:ind w:right="-91"/>
        <w:jc w:val="center"/>
        <w:rPr>
          <w:rFonts w:ascii="Arial" w:hAnsi="Arial" w:cs="Arial"/>
          <w:sz w:val="20"/>
        </w:rPr>
      </w:pPr>
      <w:r w:rsidRPr="008B5BEE">
        <w:rPr>
          <w:rFonts w:ascii="Arial" w:hAnsi="Arial" w:cs="Arial"/>
          <w:b/>
          <w:sz w:val="20"/>
        </w:rPr>
        <w:t>241.495,31</w:t>
      </w:r>
      <w:r w:rsidR="00F56122" w:rsidRPr="008B5BEE">
        <w:rPr>
          <w:rFonts w:ascii="Arial" w:hAnsi="Arial" w:cs="Arial"/>
          <w:b/>
          <w:sz w:val="20"/>
        </w:rPr>
        <w:t xml:space="preserve"> </w:t>
      </w:r>
      <w:r w:rsidR="00676018" w:rsidRPr="008B5BEE">
        <w:rPr>
          <w:rFonts w:ascii="Arial" w:hAnsi="Arial" w:cs="Arial"/>
          <w:sz w:val="20"/>
        </w:rPr>
        <w:t>Kč DPH 21 %</w:t>
      </w:r>
    </w:p>
    <w:p w14:paraId="51A23BF9" w14:textId="77777777" w:rsidR="00676018" w:rsidRPr="008B5BEE" w:rsidRDefault="00676018" w:rsidP="00676018">
      <w:pPr>
        <w:pStyle w:val="Textvbloku"/>
        <w:ind w:right="-91"/>
        <w:jc w:val="center"/>
        <w:rPr>
          <w:rFonts w:ascii="Arial" w:hAnsi="Arial" w:cs="Arial"/>
          <w:b/>
          <w:sz w:val="20"/>
        </w:rPr>
      </w:pPr>
    </w:p>
    <w:p w14:paraId="57E3A103" w14:textId="6728A9BE" w:rsidR="00676018" w:rsidRPr="006D0B02" w:rsidRDefault="008B5BEE" w:rsidP="00676018">
      <w:pPr>
        <w:pStyle w:val="Textvbloku"/>
        <w:ind w:left="709" w:right="-91"/>
        <w:jc w:val="center"/>
        <w:rPr>
          <w:rFonts w:ascii="Arial" w:hAnsi="Arial" w:cs="Arial"/>
          <w:sz w:val="20"/>
        </w:rPr>
      </w:pPr>
      <w:r w:rsidRPr="008B5BEE">
        <w:rPr>
          <w:rFonts w:ascii="Arial" w:hAnsi="Arial" w:cs="Arial"/>
          <w:b/>
          <w:sz w:val="20"/>
        </w:rPr>
        <w:t>1.391.473,-</w:t>
      </w:r>
      <w:r w:rsidR="00676018" w:rsidRPr="008B5BEE">
        <w:rPr>
          <w:rFonts w:ascii="Arial" w:hAnsi="Arial" w:cs="Arial"/>
          <w:b/>
          <w:sz w:val="20"/>
        </w:rPr>
        <w:t xml:space="preserve"> Kč (včetně DPH)</w:t>
      </w:r>
    </w:p>
    <w:p w14:paraId="52A4DCF6" w14:textId="77777777" w:rsidR="00676018" w:rsidRPr="006D0B02" w:rsidRDefault="00676018" w:rsidP="00676018">
      <w:pPr>
        <w:pStyle w:val="Textvbloku"/>
        <w:ind w:right="-91"/>
        <w:jc w:val="center"/>
        <w:rPr>
          <w:rFonts w:ascii="Arial" w:hAnsi="Arial" w:cs="Arial"/>
          <w:sz w:val="20"/>
        </w:rPr>
      </w:pPr>
    </w:p>
    <w:p w14:paraId="0E08B0C1" w14:textId="77777777" w:rsidR="00676018" w:rsidRPr="006D0B02" w:rsidRDefault="00676018" w:rsidP="00676018">
      <w:pPr>
        <w:pStyle w:val="Textvbloku"/>
        <w:ind w:right="-91" w:firstLine="709"/>
        <w:jc w:val="center"/>
        <w:rPr>
          <w:rFonts w:ascii="Arial" w:hAnsi="Arial" w:cs="Arial"/>
          <w:b/>
          <w:strike/>
          <w:sz w:val="20"/>
        </w:rPr>
      </w:pPr>
    </w:p>
    <w:p w14:paraId="7E719BB9" w14:textId="77777777" w:rsidR="00676018" w:rsidRPr="006D0B02" w:rsidRDefault="00676018" w:rsidP="00AF6369">
      <w:pPr>
        <w:pStyle w:val="Styl2"/>
        <w:rPr>
          <w:b/>
        </w:rPr>
      </w:pPr>
      <w:r w:rsidRPr="006D0B02">
        <w:rPr>
          <w:b/>
        </w:rPr>
        <w:t xml:space="preserve">Cena díla je stanovena </w:t>
      </w:r>
      <w:r w:rsidRPr="006D0B02">
        <w:t>zhotovitelem</w:t>
      </w:r>
      <w:r w:rsidRPr="006D0B02">
        <w:rPr>
          <w:b/>
        </w:rPr>
        <w:t xml:space="preserve"> na základě</w:t>
      </w:r>
      <w:r w:rsidRPr="006D0B02">
        <w:t xml:space="preserve"> </w:t>
      </w:r>
      <w:r w:rsidRPr="006D0B02">
        <w:rPr>
          <w:b/>
        </w:rPr>
        <w:t>položkového rozpočtu,</w:t>
      </w:r>
      <w:r w:rsidRPr="006D0B02">
        <w:t xml:space="preserve">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67701093" w14:textId="77777777" w:rsidR="00676018" w:rsidRPr="006D0B02" w:rsidRDefault="00676018" w:rsidP="00095D67">
      <w:pPr>
        <w:pStyle w:val="Nadpis6"/>
        <w:rPr>
          <w:b/>
        </w:rPr>
      </w:pPr>
      <w:r w:rsidRPr="006D0B02">
        <w:t xml:space="preserve">Položkový rozpočet slouží k ohodnocení provedených částí díla, za účelem fakturace, resp. uplatnění smluvních pokut. </w:t>
      </w:r>
    </w:p>
    <w:p w14:paraId="5138C7B8" w14:textId="77777777" w:rsidR="00676018" w:rsidRPr="00990061" w:rsidRDefault="00676018" w:rsidP="00095D67">
      <w:pPr>
        <w:pStyle w:val="Nadpis6"/>
        <w:rPr>
          <w:b/>
        </w:rPr>
      </w:pPr>
      <w:r w:rsidRPr="006D0B02">
        <w:rPr>
          <w:snapToGrid w:val="0"/>
        </w:rPr>
        <w:t xml:space="preserve">Jednotkové ceny uvedené v položkovém rozpočtu jsou </w:t>
      </w:r>
      <w:r w:rsidRPr="006D0B02">
        <w:rPr>
          <w:b/>
          <w:snapToGrid w:val="0"/>
        </w:rPr>
        <w:t xml:space="preserve">cenami pevnými po celou </w:t>
      </w:r>
      <w:r w:rsidRPr="00990061">
        <w:rPr>
          <w:b/>
          <w:snapToGrid w:val="0"/>
        </w:rPr>
        <w:t>dobu realizace díla.</w:t>
      </w:r>
    </w:p>
    <w:p w14:paraId="23F893C1" w14:textId="2BE94A3E" w:rsidR="00676018" w:rsidRPr="00990061" w:rsidRDefault="00676018" w:rsidP="00AF6369">
      <w:pPr>
        <w:pStyle w:val="Styl2"/>
        <w:rPr>
          <w:b/>
        </w:rPr>
      </w:pPr>
      <w:r w:rsidRPr="00990061">
        <w:t xml:space="preserve">Příslušná sazba daně z přidané hodnoty </w:t>
      </w:r>
      <w:r w:rsidRPr="00990061">
        <w:rPr>
          <w:b/>
        </w:rPr>
        <w:t>(DPH)</w:t>
      </w:r>
      <w:r w:rsidRPr="00990061">
        <w:t xml:space="preserve"> bude účtována dle platných předpisů ČR v době zdanitelného plnění. Za správnost stanovení příslušné sazby daně z přidané hodnoty nese veškerou odpovědnost zhotovitel. V době uzavření smlouvy činí DPH 21 %.</w:t>
      </w:r>
    </w:p>
    <w:p w14:paraId="12491EA5" w14:textId="589854D9" w:rsidR="00676018" w:rsidRPr="00990061" w:rsidRDefault="00676018" w:rsidP="00AF6369">
      <w:pPr>
        <w:pStyle w:val="Styl2"/>
        <w:rPr>
          <w:b/>
        </w:rPr>
      </w:pPr>
      <w:r w:rsidRPr="00990061">
        <w:rPr>
          <w:b/>
        </w:rPr>
        <w:t>Cena</w:t>
      </w:r>
      <w:r w:rsidRPr="00990061">
        <w:t xml:space="preserve"> díla podle odst. </w:t>
      </w:r>
      <w:r w:rsidR="008D493E" w:rsidRPr="00990061">
        <w:fldChar w:fldCharType="begin"/>
      </w:r>
      <w:r w:rsidR="008D493E" w:rsidRPr="00990061">
        <w:instrText xml:space="preserve"> REF _Ref319912246 \r \h </w:instrText>
      </w:r>
      <w:r w:rsidR="00990061">
        <w:instrText xml:space="preserve"> \* MERGEFORMAT </w:instrText>
      </w:r>
      <w:r w:rsidR="008D493E" w:rsidRPr="00990061">
        <w:fldChar w:fldCharType="separate"/>
      </w:r>
      <w:r w:rsidR="009B32C9" w:rsidRPr="00990061">
        <w:t>5.2</w:t>
      </w:r>
      <w:r w:rsidR="008D493E" w:rsidRPr="00990061">
        <w:fldChar w:fldCharType="end"/>
      </w:r>
      <w:r w:rsidR="008D493E" w:rsidRPr="00990061">
        <w:t xml:space="preserve"> </w:t>
      </w:r>
      <w:r w:rsidRPr="00990061">
        <w:t>může být</w:t>
      </w:r>
      <w:r w:rsidRPr="00990061">
        <w:rPr>
          <w:b/>
        </w:rPr>
        <w:t xml:space="preserve"> změněna</w:t>
      </w:r>
      <w:r w:rsidRPr="00990061">
        <w:t xml:space="preserve"> </w:t>
      </w:r>
      <w:r w:rsidRPr="00990061">
        <w:rPr>
          <w:b/>
        </w:rPr>
        <w:t>jen dodatkem</w:t>
      </w:r>
      <w:r w:rsidRPr="00990061">
        <w:t xml:space="preserve"> smlouvy z níže uvedených důvodů:</w:t>
      </w:r>
    </w:p>
    <w:p w14:paraId="1A295704" w14:textId="33DF22AD" w:rsidR="00676018" w:rsidRPr="006D0B02" w:rsidRDefault="001F440D" w:rsidP="001F440D">
      <w:pPr>
        <w:spacing w:before="120" w:after="0" w:line="240" w:lineRule="auto"/>
        <w:ind w:left="851"/>
        <w:jc w:val="both"/>
        <w:rPr>
          <w:rFonts w:ascii="Arial" w:hAnsi="Arial" w:cs="Arial"/>
          <w:sz w:val="20"/>
          <w:szCs w:val="20"/>
        </w:rPr>
      </w:pPr>
      <w:r w:rsidRPr="00990061">
        <w:rPr>
          <w:rFonts w:ascii="Arial" w:hAnsi="Arial" w:cs="Arial"/>
          <w:sz w:val="20"/>
          <w:szCs w:val="20"/>
        </w:rPr>
        <w:t>5.5.1</w:t>
      </w:r>
      <w:r w:rsidRPr="00990061">
        <w:rPr>
          <w:rFonts w:ascii="Arial" w:hAnsi="Arial" w:cs="Arial"/>
          <w:sz w:val="20"/>
          <w:szCs w:val="20"/>
        </w:rPr>
        <w:tab/>
      </w:r>
      <w:r w:rsidR="00676018" w:rsidRPr="00990061">
        <w:rPr>
          <w:rFonts w:ascii="Arial" w:hAnsi="Arial" w:cs="Arial"/>
          <w:sz w:val="20"/>
          <w:szCs w:val="20"/>
        </w:rPr>
        <w:t xml:space="preserve">před nebo v průběhu realizace díla dojde ke </w:t>
      </w:r>
      <w:r w:rsidR="00676018" w:rsidRPr="00990061">
        <w:rPr>
          <w:rFonts w:ascii="Arial" w:hAnsi="Arial" w:cs="Arial"/>
          <w:b/>
          <w:sz w:val="20"/>
          <w:szCs w:val="20"/>
        </w:rPr>
        <w:t>změnám daňových předpisů</w:t>
      </w:r>
      <w:r w:rsidR="00676018" w:rsidRPr="00990061">
        <w:rPr>
          <w:rFonts w:ascii="Arial" w:hAnsi="Arial" w:cs="Arial"/>
          <w:sz w:val="20"/>
          <w:szCs w:val="20"/>
        </w:rPr>
        <w:t xml:space="preserve"> majících</w:t>
      </w:r>
      <w:r w:rsidR="00676018" w:rsidRPr="006D0B02">
        <w:rPr>
          <w:rFonts w:ascii="Arial" w:hAnsi="Arial" w:cs="Arial"/>
          <w:sz w:val="20"/>
          <w:szCs w:val="20"/>
        </w:rPr>
        <w:t xml:space="preserve"> vliv na cenu díla; v takovém případě bude cena upravena dle sazeb daně z přidané hodnoty platných ke dni zdanitelného plnění,</w:t>
      </w:r>
    </w:p>
    <w:p w14:paraId="3EFBFB56" w14:textId="15332F0E" w:rsidR="00676018" w:rsidRPr="006D0B02" w:rsidRDefault="001F440D" w:rsidP="001F440D">
      <w:pPr>
        <w:spacing w:before="120" w:after="0" w:line="240" w:lineRule="auto"/>
        <w:ind w:left="851"/>
        <w:jc w:val="both"/>
        <w:rPr>
          <w:rFonts w:ascii="Arial" w:hAnsi="Arial" w:cs="Arial"/>
          <w:sz w:val="20"/>
          <w:szCs w:val="20"/>
        </w:rPr>
      </w:pPr>
      <w:r>
        <w:rPr>
          <w:rFonts w:ascii="Arial" w:hAnsi="Arial" w:cs="Arial"/>
          <w:sz w:val="20"/>
          <w:szCs w:val="20"/>
        </w:rPr>
        <w:t xml:space="preserve">5.5.2 </w:t>
      </w:r>
      <w:r>
        <w:rPr>
          <w:rFonts w:ascii="Arial" w:hAnsi="Arial" w:cs="Arial"/>
          <w:sz w:val="20"/>
          <w:szCs w:val="20"/>
        </w:rPr>
        <w:tab/>
      </w:r>
      <w:r w:rsidR="00676018" w:rsidRPr="006D0B02">
        <w:rPr>
          <w:rFonts w:ascii="Arial" w:hAnsi="Arial" w:cs="Arial"/>
          <w:sz w:val="20"/>
          <w:szCs w:val="20"/>
        </w:rPr>
        <w:t>v případě změny v předmětu a rozsahu díla oproti</w:t>
      </w:r>
      <w:r w:rsidR="00676018" w:rsidRPr="006D0B02">
        <w:rPr>
          <w:rFonts w:ascii="Arial" w:hAnsi="Arial" w:cs="Arial"/>
          <w:b/>
          <w:sz w:val="20"/>
          <w:szCs w:val="20"/>
        </w:rPr>
        <w:t xml:space="preserve"> zadávací dokumentaci, požadované </w:t>
      </w:r>
      <w:r w:rsidR="00676018" w:rsidRPr="006D0B02">
        <w:rPr>
          <w:rFonts w:ascii="Arial" w:hAnsi="Arial" w:cs="Arial"/>
          <w:sz w:val="20"/>
          <w:szCs w:val="20"/>
        </w:rPr>
        <w:t>objednatelem</w:t>
      </w:r>
    </w:p>
    <w:p w14:paraId="63E5E5A3" w14:textId="4BEA8E99" w:rsidR="00676018" w:rsidRPr="006D0B02" w:rsidRDefault="00676018" w:rsidP="00AF6369">
      <w:pPr>
        <w:pStyle w:val="Styl2"/>
      </w:pPr>
      <w:r w:rsidRPr="00AF6369">
        <w:rPr>
          <w:b/>
        </w:rPr>
        <w:t>Zhotoviteli</w:t>
      </w:r>
      <w:r w:rsidRPr="006D0B02">
        <w:t xml:space="preserve">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05A77E6D" w14:textId="769BC5D9" w:rsidR="00676018" w:rsidRPr="00490F26" w:rsidRDefault="00676018" w:rsidP="00AF6369">
      <w:pPr>
        <w:pStyle w:val="Styl2"/>
        <w:rPr>
          <w:b/>
        </w:rPr>
      </w:pPr>
      <w:r w:rsidRPr="006D0B02">
        <w:rPr>
          <w:b/>
        </w:rPr>
        <w:t xml:space="preserve">Důvodem pro změnu ceny díla není </w:t>
      </w:r>
      <w:r w:rsidRPr="006D0B02">
        <w:t xml:space="preserve">plnění zhotovitele, které bylo vyvoláno jeho prodlením při provádění díla, vadným plněním, chybami a nedostatky v položkovém rozpočtu, pokud jsou tyto jeho chyby důsledkem nepřesného nebo neúplného ocenění soupisu stavebních prací, </w:t>
      </w:r>
      <w:r w:rsidR="00C4761B" w:rsidRPr="006D0B02">
        <w:t>dod</w:t>
      </w:r>
      <w:r w:rsidR="00C4761B">
        <w:t>á</w:t>
      </w:r>
      <w:r w:rsidR="00C4761B" w:rsidRPr="006D0B02">
        <w:t xml:space="preserve">vek </w:t>
      </w:r>
      <w:r w:rsidRPr="006D0B02">
        <w:t>a služeb dle výkazu výměr.</w:t>
      </w:r>
    </w:p>
    <w:p w14:paraId="05A9D7C5" w14:textId="5848A405" w:rsidR="00676018" w:rsidRDefault="00676018" w:rsidP="00117E8C">
      <w:pPr>
        <w:pStyle w:val="Nadpis1"/>
      </w:pPr>
      <w:r w:rsidRPr="006D0B02">
        <w:t xml:space="preserve">PLATEBNÍ </w:t>
      </w:r>
      <w:r w:rsidRPr="00117E8C">
        <w:t>PODMÍNKY</w:t>
      </w:r>
    </w:p>
    <w:p w14:paraId="75C936CB" w14:textId="77777777" w:rsidR="00990C1E" w:rsidRPr="00990C1E" w:rsidRDefault="00990C1E" w:rsidP="00AF6369">
      <w:pPr>
        <w:pStyle w:val="Styl2"/>
        <w:numPr>
          <w:ilvl w:val="0"/>
          <w:numId w:val="0"/>
        </w:numPr>
        <w:ind w:left="1037"/>
        <w:rPr>
          <w:lang w:eastAsia="cs-CZ"/>
        </w:rPr>
      </w:pPr>
    </w:p>
    <w:p w14:paraId="5FC74E92" w14:textId="71A82EB1" w:rsidR="00676018" w:rsidRPr="00AF6369" w:rsidRDefault="00676018" w:rsidP="00B36669">
      <w:pPr>
        <w:pStyle w:val="Styl2"/>
        <w:numPr>
          <w:ilvl w:val="1"/>
          <w:numId w:val="7"/>
        </w:numPr>
        <w:ind w:left="924" w:hanging="567"/>
        <w:rPr>
          <w:b/>
        </w:rPr>
      </w:pPr>
      <w:r w:rsidRPr="006D0B02">
        <w:t xml:space="preserve">Objednatel </w:t>
      </w:r>
      <w:r w:rsidRPr="00AF6369">
        <w:rPr>
          <w:b/>
        </w:rPr>
        <w:t>neposkytuje</w:t>
      </w:r>
      <w:r w:rsidRPr="006D0B02">
        <w:t xml:space="preserve"> zhotoviteli </w:t>
      </w:r>
      <w:r w:rsidRPr="00AF6369">
        <w:rPr>
          <w:b/>
        </w:rPr>
        <w:t>zálohy</w:t>
      </w:r>
      <w:r w:rsidRPr="006D0B02">
        <w:t>.</w:t>
      </w:r>
    </w:p>
    <w:p w14:paraId="1B13B09E" w14:textId="7A41C999" w:rsidR="00412D3D" w:rsidRPr="00AF6369" w:rsidRDefault="00412D3D" w:rsidP="00B36669">
      <w:pPr>
        <w:pStyle w:val="Styl2"/>
        <w:numPr>
          <w:ilvl w:val="1"/>
          <w:numId w:val="7"/>
        </w:numPr>
        <w:ind w:left="924" w:hanging="567"/>
        <w:rPr>
          <w:b/>
        </w:rPr>
      </w:pPr>
      <w:r w:rsidRPr="00412D3D">
        <w:t xml:space="preserve">Smluvní strany souhlasně potvrzují, že ze strany zhotovitele byl v rámci poskytnutí součinnosti před uzavřením této smlouvy předložen harmonogram v členění na kalendářní </w:t>
      </w:r>
      <w:r w:rsidR="001F440D">
        <w:t>týdny</w:t>
      </w:r>
      <w:r w:rsidRPr="00412D3D">
        <w:t xml:space="preserve"> a stavební objekty.</w:t>
      </w:r>
    </w:p>
    <w:p w14:paraId="2B82767E" w14:textId="61C24AC5" w:rsidR="00676018" w:rsidRPr="00412D3D" w:rsidRDefault="00676018" w:rsidP="00B36669">
      <w:pPr>
        <w:pStyle w:val="Styl2"/>
        <w:numPr>
          <w:ilvl w:val="1"/>
          <w:numId w:val="7"/>
        </w:numPr>
        <w:ind w:left="924" w:hanging="567"/>
      </w:pPr>
      <w:r w:rsidRPr="006D0B02">
        <w:t xml:space="preserve">Smluvní strany se dohodly v souladu se zákonem č. 235/2004 Sb., o dani z přidané hodnoty, ve znění pozdějších předpisů (dále jen „zákon o DPH“), </w:t>
      </w:r>
      <w:r w:rsidR="001F440D" w:rsidRPr="001F440D">
        <w:t>na hrazení ceny za dílo po úplném dokončení a předání díla</w:t>
      </w:r>
      <w:r w:rsidRPr="006D0B02">
        <w:t>.</w:t>
      </w:r>
    </w:p>
    <w:p w14:paraId="2FE2EEBE" w14:textId="77777777" w:rsidR="00676018" w:rsidRPr="00412D3D" w:rsidRDefault="00676018" w:rsidP="00B36669">
      <w:pPr>
        <w:pStyle w:val="Styl2"/>
        <w:numPr>
          <w:ilvl w:val="1"/>
          <w:numId w:val="7"/>
        </w:numPr>
        <w:ind w:left="924" w:hanging="567"/>
      </w:pPr>
      <w:r w:rsidRPr="00412D3D">
        <w:lastRenderedPageBreak/>
        <w:t>Datem zdanitelného plnění je poslední den příslušného měsíce.</w:t>
      </w:r>
    </w:p>
    <w:p w14:paraId="2FEDC305" w14:textId="77777777" w:rsidR="00676018" w:rsidRPr="00412D3D" w:rsidRDefault="00676018" w:rsidP="00B36669">
      <w:pPr>
        <w:pStyle w:val="Styl2"/>
        <w:numPr>
          <w:ilvl w:val="1"/>
          <w:numId w:val="7"/>
        </w:numPr>
        <w:ind w:left="924" w:hanging="567"/>
      </w:pPr>
      <w:r w:rsidRPr="00412D3D">
        <w:t xml:space="preserve">Faktura musí mít náležitosti daňového dokladu podle zákona o DPH. </w:t>
      </w:r>
    </w:p>
    <w:p w14:paraId="194127ED" w14:textId="77777777" w:rsidR="00676018" w:rsidRPr="006D0B02" w:rsidRDefault="00676018" w:rsidP="00B36669">
      <w:pPr>
        <w:pStyle w:val="Styl2"/>
        <w:numPr>
          <w:ilvl w:val="1"/>
          <w:numId w:val="7"/>
        </w:numPr>
        <w:ind w:left="924" w:hanging="567"/>
      </w:pPr>
      <w:r w:rsidRPr="006D0B02">
        <w:t>Soupisy provedených prací, dodávek a služeb a zjišťovací protokoly:</w:t>
      </w:r>
    </w:p>
    <w:p w14:paraId="73A56019" w14:textId="77777777" w:rsidR="00676018" w:rsidRPr="006D0B02" w:rsidRDefault="00676018" w:rsidP="00141F07">
      <w:pPr>
        <w:pStyle w:val="Nadpis6"/>
        <w:ind w:left="1418" w:hanging="567"/>
        <w:rPr>
          <w:b/>
        </w:rPr>
      </w:pPr>
      <w:r w:rsidRPr="006D0B02">
        <w:t>Přílohou faktury musí být odsouhlasený soupis provedených stavebních prací, dodávek a služeb podepsaný TDS a AD a zjišťovací protokol, u závěrečné faktury pak i protokol o předání a převzetí díla a seznam všech dosud vystavených faktur. Faktury budou před jejich úhradou odsouhlaseny TDS.</w:t>
      </w:r>
    </w:p>
    <w:p w14:paraId="700ED2F9" w14:textId="2077ACEF" w:rsidR="00676018" w:rsidRPr="006D0B02" w:rsidRDefault="00676018" w:rsidP="00141F07">
      <w:pPr>
        <w:pStyle w:val="Nadpis6"/>
        <w:ind w:left="1418" w:hanging="567"/>
        <w:rPr>
          <w:b/>
        </w:rPr>
      </w:pPr>
      <w:r w:rsidRPr="006D0B02">
        <w:rPr>
          <w:b/>
        </w:rPr>
        <w:t>Objednatel prostřednictvím TDS provede kontrolu</w:t>
      </w:r>
      <w:r w:rsidRPr="006D0B02">
        <w:t xml:space="preserve"> správnosti soupisu provedených prací, dodávek a služeb a zjišťovacího protokolu </w:t>
      </w:r>
      <w:r w:rsidRPr="006D0B02">
        <w:rPr>
          <w:b/>
        </w:rPr>
        <w:t>do 4 kalendářních dnů</w:t>
      </w:r>
      <w:r w:rsidRPr="006D0B02">
        <w:t xml:space="preserve"> od jejich předložení. </w:t>
      </w:r>
    </w:p>
    <w:p w14:paraId="03C089A8" w14:textId="77777777" w:rsidR="00676018" w:rsidRPr="006D0B02" w:rsidRDefault="00676018" w:rsidP="00990061">
      <w:pPr>
        <w:pStyle w:val="Nadpis7"/>
        <w:ind w:left="1843" w:hanging="709"/>
        <w:rPr>
          <w:b/>
        </w:rPr>
      </w:pPr>
      <w:r w:rsidRPr="00B36EB1">
        <w:t>Pokud</w:t>
      </w:r>
      <w:r w:rsidRPr="006D0B02">
        <w:t xml:space="preserve"> </w:t>
      </w:r>
      <w:r w:rsidRPr="00B36EB1">
        <w:t>objednatel</w:t>
      </w:r>
      <w:r w:rsidRPr="006D0B02">
        <w:t xml:space="preserve"> (TDS) nemá k předloženému soupisu provedených stavebních prací, dodávek a služeb a zjišťovacímu protokolu výhrady, vrátí je potvrzené zpět zhotoviteli neprodleně po provedení kontroly. </w:t>
      </w:r>
    </w:p>
    <w:p w14:paraId="0C6D946D" w14:textId="77777777" w:rsidR="00676018" w:rsidRPr="006D0B02" w:rsidRDefault="00676018" w:rsidP="00990061">
      <w:pPr>
        <w:pStyle w:val="Nadpis7"/>
        <w:ind w:left="1843" w:hanging="709"/>
        <w:rPr>
          <w:b/>
        </w:rPr>
      </w:pPr>
      <w:r w:rsidRPr="006D0B02">
        <w:t xml:space="preserve">V opačném případě objednatel prostřednictvím TDS </w:t>
      </w:r>
      <w:r w:rsidRPr="006D0B02">
        <w:rPr>
          <w:b/>
        </w:rPr>
        <w:t xml:space="preserve">vrátí </w:t>
      </w:r>
      <w:r w:rsidRPr="006D0B02">
        <w:t xml:space="preserve">soupis stavebních prací, dodávek a služeb a zjišťovací protokol </w:t>
      </w:r>
      <w:r w:rsidRPr="006D0B02">
        <w:rPr>
          <w:b/>
        </w:rPr>
        <w:t>ve lhůtě</w:t>
      </w:r>
      <w:r w:rsidRPr="006D0B02">
        <w:t xml:space="preserve"> </w:t>
      </w:r>
      <w:r w:rsidRPr="006D0B02">
        <w:rPr>
          <w:b/>
        </w:rPr>
        <w:t>4 kalendářních dnů</w:t>
      </w:r>
      <w:r w:rsidRPr="006D0B02">
        <w:t xml:space="preserve"> od jejich předložení s uvedením výhrad k přepracování zhotoviteli. </w:t>
      </w:r>
    </w:p>
    <w:p w14:paraId="62E3DB62" w14:textId="77777777" w:rsidR="00676018" w:rsidRPr="006D0B02" w:rsidRDefault="00676018" w:rsidP="00990061">
      <w:pPr>
        <w:pStyle w:val="Nadpis7"/>
        <w:ind w:left="1843" w:hanging="709"/>
        <w:rPr>
          <w:b/>
        </w:rPr>
      </w:pPr>
      <w:r w:rsidRPr="006D0B02">
        <w:t xml:space="preserve">Zhotovitel je povinen předložit opravený soupis stavebních prací, dodávek a služeb a zjišťovací protokol objednateli opět prostřednictvím TDS </w:t>
      </w:r>
      <w:r w:rsidRPr="006D0B02">
        <w:rPr>
          <w:b/>
        </w:rPr>
        <w:t>do 3 kalendářních dnů</w:t>
      </w:r>
      <w:r w:rsidRPr="006D0B02">
        <w:t xml:space="preserve"> od jejich vrácení k přepracování. </w:t>
      </w:r>
    </w:p>
    <w:p w14:paraId="5A642ADF" w14:textId="30F3EE74" w:rsidR="00676018" w:rsidRPr="006D0B02" w:rsidRDefault="00676018" w:rsidP="00990061">
      <w:pPr>
        <w:pStyle w:val="Nadpis7"/>
        <w:ind w:left="1843" w:hanging="709"/>
        <w:rPr>
          <w:b/>
        </w:rPr>
      </w:pPr>
      <w:r w:rsidRPr="006D0B02">
        <w:rPr>
          <w:b/>
        </w:rPr>
        <w:t>Nedojde-li ani následně mezi oběma stranami k dohodě</w:t>
      </w:r>
      <w:r w:rsidRPr="006D0B02">
        <w:t xml:space="preserve"> o odsouhlasení množství a druhu provedených stavebních prací, dodávek a služeb, je zhotovitel oprávněn fakturovat pouze ty práce, dodávky služby, u kterých nedošlo k rozporu. Sporná část bude řešena postupem dle čl. </w:t>
      </w:r>
      <w:r w:rsidRPr="006D0B02">
        <w:fldChar w:fldCharType="begin"/>
      </w:r>
      <w:r w:rsidRPr="006D0B02">
        <w:instrText xml:space="preserve"> REF _Ref319914761 \r \h  \* MERGEFORMAT </w:instrText>
      </w:r>
      <w:r w:rsidRPr="006D0B02">
        <w:fldChar w:fldCharType="separate"/>
      </w:r>
      <w:r w:rsidR="009B32C9">
        <w:t>15</w:t>
      </w:r>
      <w:r w:rsidRPr="006D0B02">
        <w:fldChar w:fldCharType="end"/>
      </w:r>
      <w:r w:rsidRPr="006D0B02">
        <w:t xml:space="preserve"> této smlouvy.</w:t>
      </w:r>
    </w:p>
    <w:p w14:paraId="4FCD98E8" w14:textId="632924A2" w:rsidR="00676018" w:rsidRPr="006D0B02" w:rsidRDefault="00676018" w:rsidP="00B36669">
      <w:pPr>
        <w:pStyle w:val="Styl2"/>
        <w:numPr>
          <w:ilvl w:val="1"/>
          <w:numId w:val="7"/>
        </w:numPr>
        <w:ind w:left="924" w:hanging="567"/>
      </w:pPr>
      <w:r w:rsidRPr="00B36EB1">
        <w:t>Objednatelem</w:t>
      </w:r>
      <w:r w:rsidRPr="006D0B02">
        <w:t xml:space="preserve"> schválený soupis provedených prací je součástí faktury. Bez tohoto soupisu je faktura neúplná.</w:t>
      </w:r>
    </w:p>
    <w:p w14:paraId="1D6FEBB4" w14:textId="08753EF6" w:rsidR="00676018" w:rsidRPr="006D0B02" w:rsidRDefault="00141F07" w:rsidP="00B36669">
      <w:pPr>
        <w:pStyle w:val="Styl2"/>
        <w:numPr>
          <w:ilvl w:val="1"/>
          <w:numId w:val="7"/>
        </w:numPr>
        <w:ind w:left="924" w:hanging="567"/>
      </w:pPr>
      <w:r>
        <w:t xml:space="preserve"> </w:t>
      </w:r>
      <w:r w:rsidR="00676018" w:rsidRPr="00B36EB1">
        <w:t>Fakturace:</w:t>
      </w:r>
    </w:p>
    <w:p w14:paraId="69B20FAF" w14:textId="77777777" w:rsidR="00676018" w:rsidRPr="006D0B02" w:rsidRDefault="00676018" w:rsidP="00141F07">
      <w:pPr>
        <w:pStyle w:val="Nadpis6"/>
        <w:ind w:left="1560" w:hanging="709"/>
        <w:jc w:val="both"/>
        <w:rPr>
          <w:b/>
        </w:rPr>
      </w:pPr>
      <w:r w:rsidRPr="006D0B02">
        <w:t xml:space="preserve">Odsouhlasené faktury vystavené v souladu se zákonem o DPH musí být předány zhotovitelem objednateli nejpozději </w:t>
      </w:r>
      <w:r w:rsidRPr="006D0B02">
        <w:rPr>
          <w:b/>
        </w:rPr>
        <w:t xml:space="preserve">13. kalendářní den </w:t>
      </w:r>
      <w:r w:rsidRPr="006D0B02">
        <w:t>ode dne uskutečnění zdanitelného plnění a řádně doloženy nezbytnými doklady, které umožní objednateli provést jejich kontrolu. Pokud bude faktura vrácena zhotoviteli technickým dozorem k přepracování a tato opravená faktura nebude doručena objednateli nejpozději 13. den ode dne uskutečnění zdanitelného plnění, nebude taková faktura objednatelem přijata a provedené práce budou vypořádány až v následné faktuře.</w:t>
      </w:r>
    </w:p>
    <w:p w14:paraId="6F10AEB9" w14:textId="3E3D8C41" w:rsidR="00676018" w:rsidRPr="006D0B02" w:rsidRDefault="00676018" w:rsidP="00141F07">
      <w:pPr>
        <w:pStyle w:val="Nadpis6"/>
        <w:ind w:left="1560" w:hanging="709"/>
        <w:jc w:val="both"/>
        <w:rPr>
          <w:b/>
        </w:rPr>
      </w:pPr>
      <w:bookmarkStart w:id="3" w:name="_Ref319915947"/>
      <w:r w:rsidRPr="006D0B02">
        <w:t xml:space="preserve">Splatnost faktur je </w:t>
      </w:r>
      <w:r w:rsidRPr="006D0B02">
        <w:rPr>
          <w:b/>
        </w:rPr>
        <w:t>30 dnů</w:t>
      </w:r>
      <w:r w:rsidRPr="006D0B02">
        <w:t xml:space="preserve"> ode dne jejich prokazatelného doručení do sídla objednatele.</w:t>
      </w:r>
      <w:r w:rsidR="00205B07" w:rsidRPr="00205B07">
        <w:rPr>
          <w:szCs w:val="22"/>
        </w:rPr>
        <w:t xml:space="preserve"> </w:t>
      </w:r>
      <w:r w:rsidR="00205B07">
        <w:rPr>
          <w:szCs w:val="22"/>
        </w:rPr>
        <w:t>Zhotovitel bere na vědomí, že faktura je třetí den po prokazatelném odeslání pokládána za doručenou</w:t>
      </w:r>
      <w:r w:rsidRPr="006D0B02">
        <w:t>.</w:t>
      </w:r>
      <w:bookmarkEnd w:id="3"/>
      <w:r w:rsidRPr="006D0B02">
        <w:rPr>
          <w:bCs/>
        </w:rPr>
        <w:t xml:space="preserve"> </w:t>
      </w:r>
    </w:p>
    <w:p w14:paraId="6E0BDC9A" w14:textId="5597E9DF" w:rsidR="00676018" w:rsidRPr="006D0B02" w:rsidRDefault="00676018" w:rsidP="00141F07">
      <w:pPr>
        <w:pStyle w:val="Nadpis6"/>
        <w:ind w:left="1560" w:hanging="709"/>
        <w:jc w:val="both"/>
        <w:rPr>
          <w:b/>
        </w:rPr>
      </w:pPr>
      <w:r w:rsidRPr="006D0B02">
        <w:t xml:space="preserve">Je-li </w:t>
      </w:r>
      <w:r w:rsidRPr="006D0B02">
        <w:rPr>
          <w:b/>
        </w:rPr>
        <w:t>oprávněnost fakturované částky</w:t>
      </w:r>
      <w:r w:rsidRPr="006D0B02">
        <w:t xml:space="preserve"> nebo její části objednatelem </w:t>
      </w:r>
      <w:r w:rsidRPr="006D0B02">
        <w:rPr>
          <w:b/>
        </w:rPr>
        <w:t>zpochybněna</w:t>
      </w:r>
      <w:r w:rsidRPr="006D0B02">
        <w:t xml:space="preserve">, je objednatel povinen tuto skutečnost do </w:t>
      </w:r>
      <w:r w:rsidRPr="006D0B02">
        <w:rPr>
          <w:b/>
        </w:rPr>
        <w:t>4 kalendářních dnů</w:t>
      </w:r>
      <w:r w:rsidRPr="006D0B02">
        <w:t xml:space="preserve"> písemně oznámit a vrátit nesprávně vystavenou fakturu zhotoviteli s uvedením důvodu nesprávnosti. Zhotovitel je v tomto případě povinen vystavit novou fakturu. Vystavením nové faktury běží </w:t>
      </w:r>
      <w:r w:rsidRPr="006D0B02">
        <w:rPr>
          <w:b/>
        </w:rPr>
        <w:t>nová lhůta splatnosti</w:t>
      </w:r>
      <w:r w:rsidRPr="006D0B02">
        <w:t xml:space="preserve"> dle odst. </w:t>
      </w:r>
      <w:r w:rsidRPr="006D0B02">
        <w:fldChar w:fldCharType="begin"/>
      </w:r>
      <w:r w:rsidRPr="006D0B02">
        <w:instrText xml:space="preserve"> REF _Ref319915947 \r \h  \* MERGEFORMAT </w:instrText>
      </w:r>
      <w:r w:rsidRPr="006D0B02">
        <w:fldChar w:fldCharType="separate"/>
      </w:r>
      <w:r w:rsidR="009B32C9">
        <w:t>6.8.2</w:t>
      </w:r>
      <w:r w:rsidRPr="006D0B02">
        <w:fldChar w:fldCharType="end"/>
      </w:r>
      <w:bookmarkStart w:id="4" w:name="_Toc527338581"/>
      <w:r w:rsidRPr="006D0B02">
        <w:t>. Zhotovitel bere na vědomí, že v případě oprávněného vrácení faktury nemá nárok na úrok z prodlení dle čl.</w:t>
      </w:r>
      <w:bookmarkEnd w:id="4"/>
      <w:r w:rsidR="00DC0E9A">
        <w:t xml:space="preserve"> </w:t>
      </w:r>
      <w:r w:rsidR="00DC0E9A">
        <w:fldChar w:fldCharType="begin"/>
      </w:r>
      <w:r w:rsidR="00DC0E9A">
        <w:instrText xml:space="preserve"> REF _Ref26522342 \r \h </w:instrText>
      </w:r>
      <w:r w:rsidR="00990C1E">
        <w:instrText xml:space="preserve"> \* MERGEFORMAT </w:instrText>
      </w:r>
      <w:r w:rsidR="00DC0E9A">
        <w:fldChar w:fldCharType="separate"/>
      </w:r>
      <w:r w:rsidR="009B32C9">
        <w:t>13.11</w:t>
      </w:r>
      <w:r w:rsidR="00DC0E9A">
        <w:fldChar w:fldCharType="end"/>
      </w:r>
      <w:r w:rsidR="00DC0E9A">
        <w:t xml:space="preserve"> </w:t>
      </w:r>
      <w:r w:rsidRPr="006D0B02">
        <w:t>této smlouvy.</w:t>
      </w:r>
    </w:p>
    <w:p w14:paraId="581AE147" w14:textId="77777777" w:rsidR="00676018" w:rsidRPr="006D0B02" w:rsidRDefault="00676018" w:rsidP="00141F07">
      <w:pPr>
        <w:pStyle w:val="Nadpis6"/>
        <w:ind w:left="1560" w:hanging="709"/>
        <w:jc w:val="both"/>
      </w:pPr>
      <w:r w:rsidRPr="006D0B02">
        <w:t>Cena za dílo nebo jeho dílčí část je uhrazena dnem připsání příslušné částky na účet poskytovatele platebních služeb zhotovitele. </w:t>
      </w:r>
    </w:p>
    <w:p w14:paraId="1A4138D6" w14:textId="77777777" w:rsidR="00676018" w:rsidRPr="006D0B02" w:rsidRDefault="00676018" w:rsidP="00141F07">
      <w:pPr>
        <w:pStyle w:val="Nadpis6"/>
        <w:ind w:left="1560" w:hanging="709"/>
        <w:jc w:val="both"/>
        <w:rPr>
          <w:b/>
        </w:rPr>
      </w:pPr>
      <w:r w:rsidRPr="006D0B02">
        <w:t>Případné dosud nevyúčtované dílčí faktury a smluvní sankce budou vypořádány v konečné faktuře.</w:t>
      </w:r>
    </w:p>
    <w:p w14:paraId="4F228135" w14:textId="77777777" w:rsidR="009E36A1" w:rsidRPr="009E36A1" w:rsidRDefault="00676018" w:rsidP="00AF6369">
      <w:pPr>
        <w:pStyle w:val="Styl2"/>
        <w:rPr>
          <w:b/>
        </w:rPr>
      </w:pPr>
      <w:r w:rsidRPr="006D0B02">
        <w:t xml:space="preserve">Smluvní strany se dohodly na </w:t>
      </w:r>
      <w:r w:rsidRPr="006D0B02">
        <w:rPr>
          <w:b/>
        </w:rPr>
        <w:t>pozastávce</w:t>
      </w:r>
      <w:r w:rsidRPr="006D0B02">
        <w:t xml:space="preserve"> ve výši </w:t>
      </w:r>
      <w:r w:rsidRPr="006D0B02">
        <w:rPr>
          <w:b/>
        </w:rPr>
        <w:t>10 %</w:t>
      </w:r>
      <w:r w:rsidRPr="006D0B02">
        <w:t xml:space="preserve"> z ceny díla bez DPH dle této smlouvy. Objednatel uhradí faktury až do výše </w:t>
      </w:r>
      <w:r w:rsidRPr="006D0B02">
        <w:rPr>
          <w:b/>
        </w:rPr>
        <w:t>90 %</w:t>
      </w:r>
      <w:r w:rsidRPr="006D0B02">
        <w:t xml:space="preserve"> celkové ceny bez DPH a DPH v plné výši. </w:t>
      </w:r>
      <w:r w:rsidRPr="006D0B02">
        <w:rPr>
          <w:b/>
        </w:rPr>
        <w:t xml:space="preserve">Pozastávka bude uvolněna </w:t>
      </w:r>
      <w:r w:rsidR="00141F07" w:rsidRPr="006D0B02">
        <w:t>po odstranění všech vad a nedodělků, které byly zjištěny v rámci přejímacího řízení a uvedeny v protokolu o předání a převzetí díla.</w:t>
      </w:r>
    </w:p>
    <w:p w14:paraId="3F83AD61" w14:textId="77777777" w:rsidR="009E36A1" w:rsidRPr="00141F07" w:rsidRDefault="009E36A1" w:rsidP="00AF6369">
      <w:pPr>
        <w:pStyle w:val="Styl2"/>
        <w:numPr>
          <w:ilvl w:val="0"/>
          <w:numId w:val="0"/>
        </w:numPr>
        <w:ind w:left="851"/>
      </w:pPr>
    </w:p>
    <w:p w14:paraId="7543D1BC" w14:textId="06418935" w:rsidR="00676018" w:rsidRPr="006D0B02" w:rsidRDefault="00676018" w:rsidP="00AF6369">
      <w:pPr>
        <w:pStyle w:val="Styl2"/>
        <w:rPr>
          <w:b/>
        </w:rPr>
      </w:pPr>
      <w:r w:rsidRPr="006D0B02">
        <w:t>Zhotovitel</w:t>
      </w:r>
      <w:r w:rsidR="00F77F33">
        <w:t>, v případě, že je plátcem DPH,</w:t>
      </w:r>
      <w:r w:rsidRPr="006D0B02">
        <w:t xml:space="preserve"> prohlašuje, že:</w:t>
      </w:r>
    </w:p>
    <w:p w14:paraId="45D2080A" w14:textId="77777777" w:rsidR="00676018" w:rsidRPr="006D0B02" w:rsidRDefault="00676018" w:rsidP="00141F07">
      <w:pPr>
        <w:pStyle w:val="Nadpis6"/>
        <w:ind w:left="1560" w:hanging="709"/>
        <w:jc w:val="both"/>
        <w:rPr>
          <w:snapToGrid w:val="0"/>
        </w:rPr>
      </w:pPr>
      <w:r w:rsidRPr="006D0B02">
        <w:rPr>
          <w:snapToGrid w:val="0"/>
        </w:rPr>
        <w:t>nemá v úmyslu nezaplatit daň z přidané hodnoty u zdanitelného plnění podle této smlouvy,</w:t>
      </w:r>
    </w:p>
    <w:p w14:paraId="258B5375" w14:textId="77777777" w:rsidR="00676018" w:rsidRPr="006D0B02" w:rsidRDefault="00676018" w:rsidP="00141F07">
      <w:pPr>
        <w:pStyle w:val="Nadpis6"/>
        <w:ind w:left="1560" w:hanging="709"/>
        <w:jc w:val="both"/>
        <w:rPr>
          <w:snapToGrid w:val="0"/>
        </w:rPr>
      </w:pPr>
      <w:r w:rsidRPr="006D0B02">
        <w:rPr>
          <w:snapToGrid w:val="0"/>
        </w:rPr>
        <w:t xml:space="preserve">mu nejsou známy skutečnosti, nasvědčující tomu, že se dostane do postavení, kdy </w:t>
      </w:r>
      <w:r w:rsidRPr="006D0B02">
        <w:rPr>
          <w:snapToGrid w:val="0"/>
        </w:rPr>
        <w:lastRenderedPageBreak/>
        <w:t>nemůže daň zaplatit a ani se ke dni podpisu této smlouvy v takovém postavení nenachází,</w:t>
      </w:r>
    </w:p>
    <w:p w14:paraId="6D0D7197" w14:textId="77777777" w:rsidR="00676018" w:rsidRPr="006D0B02" w:rsidRDefault="00676018" w:rsidP="00141F07">
      <w:pPr>
        <w:pStyle w:val="Nadpis6"/>
        <w:ind w:left="1560" w:hanging="709"/>
        <w:jc w:val="both"/>
        <w:rPr>
          <w:snapToGrid w:val="0"/>
        </w:rPr>
      </w:pPr>
      <w:r w:rsidRPr="006D0B02">
        <w:rPr>
          <w:snapToGrid w:val="0"/>
        </w:rPr>
        <w:t>nezkrátí daň nebo nevyláká daňovou výhodu</w:t>
      </w:r>
    </w:p>
    <w:p w14:paraId="37CB8FA3" w14:textId="77777777" w:rsidR="00676018" w:rsidRPr="006D0B02" w:rsidRDefault="00676018" w:rsidP="00141F07">
      <w:pPr>
        <w:pStyle w:val="Nadpis6"/>
        <w:ind w:left="1560" w:hanging="709"/>
        <w:jc w:val="both"/>
        <w:rPr>
          <w:snapToGrid w:val="0"/>
        </w:rPr>
      </w:pPr>
      <w:r w:rsidRPr="006D0B02">
        <w:rPr>
          <w:snapToGrid w:val="0"/>
        </w:rPr>
        <w:t>úplata za plnění dle smlouvy není odchylná od obvyklé ceny,</w:t>
      </w:r>
    </w:p>
    <w:p w14:paraId="17523BB5" w14:textId="77777777" w:rsidR="00676018" w:rsidRPr="006D0B02" w:rsidRDefault="00676018" w:rsidP="00141F07">
      <w:pPr>
        <w:pStyle w:val="Nadpis6"/>
        <w:ind w:left="1560" w:hanging="709"/>
        <w:jc w:val="both"/>
        <w:rPr>
          <w:snapToGrid w:val="0"/>
        </w:rPr>
      </w:pPr>
      <w:r w:rsidRPr="006D0B02">
        <w:rPr>
          <w:snapToGrid w:val="0"/>
        </w:rPr>
        <w:t>úplata za plnění dle smlouvy nebude poskytnuta zcela nebo zčásti bezhotovostním převodem na účet vedený poskytovatelem platebních služeb mimo tuzemsko</w:t>
      </w:r>
    </w:p>
    <w:p w14:paraId="48C939EA" w14:textId="77777777" w:rsidR="00676018" w:rsidRPr="006D0B02" w:rsidRDefault="00676018" w:rsidP="00141F07">
      <w:pPr>
        <w:pStyle w:val="Nadpis6"/>
        <w:ind w:left="1560" w:hanging="709"/>
        <w:jc w:val="both"/>
        <w:rPr>
          <w:snapToGrid w:val="0"/>
        </w:rPr>
      </w:pPr>
      <w:r w:rsidRPr="006D0B02">
        <w:rPr>
          <w:snapToGrid w:val="0"/>
        </w:rPr>
        <w:t>nebude nespolehlivým plátcem,</w:t>
      </w:r>
    </w:p>
    <w:p w14:paraId="6ABF9175" w14:textId="77777777" w:rsidR="00676018" w:rsidRPr="006D0B02" w:rsidRDefault="00676018" w:rsidP="00141F07">
      <w:pPr>
        <w:pStyle w:val="Nadpis6"/>
        <w:ind w:left="1560" w:hanging="709"/>
        <w:jc w:val="both"/>
        <w:rPr>
          <w:snapToGrid w:val="0"/>
        </w:rPr>
      </w:pPr>
      <w:r w:rsidRPr="006D0B02">
        <w:rPr>
          <w:snapToGrid w:val="0"/>
        </w:rPr>
        <w:t>bude mít u správce daně registrován bankovní účet používaný pro ekonomickou činnost,</w:t>
      </w:r>
    </w:p>
    <w:p w14:paraId="523C3255" w14:textId="77777777" w:rsidR="00676018" w:rsidRPr="006D0B02" w:rsidRDefault="00676018" w:rsidP="00141F07">
      <w:pPr>
        <w:pStyle w:val="Nadpis6"/>
        <w:ind w:left="1560" w:hanging="709"/>
        <w:jc w:val="both"/>
        <w:rPr>
          <w:snapToGrid w:val="0"/>
        </w:rPr>
      </w:pPr>
      <w:r w:rsidRPr="006D0B02">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6A63D83E" w14:textId="77777777" w:rsidR="00676018" w:rsidRPr="006D0B02" w:rsidRDefault="00676018" w:rsidP="00141F07">
      <w:pPr>
        <w:pStyle w:val="Nadpis6"/>
        <w:ind w:left="1560" w:hanging="709"/>
        <w:jc w:val="both"/>
        <w:rPr>
          <w:snapToGrid w:val="0"/>
        </w:rPr>
      </w:pPr>
      <w:r w:rsidRPr="006D0B02">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4F81C980" w14:textId="3D64E471" w:rsidR="00240DDF" w:rsidRDefault="00240DDF" w:rsidP="00117E8C">
      <w:pPr>
        <w:pStyle w:val="Nadpis1"/>
      </w:pPr>
      <w:r w:rsidRPr="006D0B02">
        <w:t>STAVENIŠTĚ A ZAŘÍZENÍ STAVENIŠTĚ</w:t>
      </w:r>
    </w:p>
    <w:p w14:paraId="629C989E" w14:textId="77777777" w:rsidR="00990C1E" w:rsidRPr="00990C1E" w:rsidRDefault="00990C1E" w:rsidP="00AF6369">
      <w:pPr>
        <w:pStyle w:val="Styl2"/>
        <w:numPr>
          <w:ilvl w:val="0"/>
          <w:numId w:val="0"/>
        </w:numPr>
        <w:ind w:left="1037"/>
        <w:rPr>
          <w:lang w:eastAsia="cs-CZ"/>
        </w:rPr>
      </w:pPr>
    </w:p>
    <w:p w14:paraId="7EB6D8B1" w14:textId="7F2FD2F1" w:rsidR="007B5923" w:rsidRDefault="00240DDF" w:rsidP="00F0310A">
      <w:pPr>
        <w:pStyle w:val="Styl2"/>
        <w:numPr>
          <w:ilvl w:val="1"/>
          <w:numId w:val="8"/>
        </w:numPr>
        <w:ind w:left="924" w:hanging="924"/>
      </w:pPr>
      <w:r w:rsidRPr="006D0B02">
        <w:tab/>
        <w:t>Zhotovitel je povinen užívat staveniště jen pro účely související s prováděním díla a při tomto užívání je povinen do</w:t>
      </w:r>
      <w:r w:rsidR="00832963">
        <w:t>držovat veškeré platné právní předpisy na</w:t>
      </w:r>
      <w:r w:rsidR="00441E61">
        <w:t xml:space="preserve"> území České republiky, zejména</w:t>
      </w:r>
      <w:r w:rsidR="00832963">
        <w:t xml:space="preserve"> pak nařízení vlády č. 591/2006 Sb., </w:t>
      </w:r>
      <w:r w:rsidR="00832963" w:rsidRPr="00832963">
        <w:t>o bližších minimálních požadavcích na bezpečnost a ochranu zdraví při práci na staveništích</w:t>
      </w:r>
      <w:r w:rsidR="00832963">
        <w:t>.</w:t>
      </w:r>
    </w:p>
    <w:p w14:paraId="1A8C2736" w14:textId="2B2D1FC2" w:rsidR="00680002" w:rsidRPr="007B5923" w:rsidRDefault="00680002" w:rsidP="00F0310A">
      <w:pPr>
        <w:pStyle w:val="Styl2"/>
        <w:numPr>
          <w:ilvl w:val="1"/>
          <w:numId w:val="8"/>
        </w:numPr>
        <w:ind w:left="924" w:hanging="924"/>
      </w:pPr>
      <w:bookmarkStart w:id="5" w:name="_Ref356221692"/>
      <w:r w:rsidRPr="007B5923">
        <w:t xml:space="preserve">Zhotovitel je povinen na vhodném místě u vstupu na staveniště bezprostředně po zahájení realizace umístit štítek v souladu se stavebním zákonem a </w:t>
      </w:r>
      <w:r w:rsidRPr="00AF6369">
        <w:rPr>
          <w:b/>
        </w:rPr>
        <w:t>informační</w:t>
      </w:r>
      <w:r w:rsidRPr="007B5923">
        <w:t xml:space="preserve"> </w:t>
      </w:r>
      <w:r w:rsidRPr="00AF6369">
        <w:rPr>
          <w:b/>
        </w:rPr>
        <w:t>tabuli:</w:t>
      </w:r>
      <w:bookmarkEnd w:id="5"/>
    </w:p>
    <w:p w14:paraId="0C7E4F29" w14:textId="2B02E80F" w:rsidR="00680002" w:rsidRPr="006D0B02" w:rsidRDefault="00680002" w:rsidP="00141F07">
      <w:pPr>
        <w:pStyle w:val="Nadpis6"/>
        <w:ind w:left="1418" w:hanging="567"/>
        <w:jc w:val="both"/>
        <w:rPr>
          <w:b/>
        </w:rPr>
      </w:pPr>
      <w:r w:rsidRPr="006D0B02">
        <w:rPr>
          <w:b/>
        </w:rPr>
        <w:t>tabuli s identifikačními údaji stavby</w:t>
      </w:r>
      <w:r w:rsidRPr="006D0B02">
        <w:t xml:space="preserve">, (dle zákona č. 183/2006 Sb., stavební zákon, v platném znění (dále jen „zákon č. 183/2006 Sb.) a jeho prováděcího předpisu, obsahující informace o objednateli, zhotoviteli, technickém dozoru </w:t>
      </w:r>
      <w:r w:rsidR="00DA6B9F">
        <w:t>stavebníka</w:t>
      </w:r>
      <w:r w:rsidRPr="006D0B02">
        <w:t xml:space="preserve"> a koordinátorovi BOZP)</w:t>
      </w:r>
      <w:r w:rsidRPr="006D0B02">
        <w:rPr>
          <w:b/>
        </w:rPr>
        <w:t xml:space="preserve"> dle vzoru předaného objednatelem</w:t>
      </w:r>
      <w:r w:rsidRPr="006D0B02">
        <w:t>. Zhotovitel zajistí tabuli na své náklady.</w:t>
      </w:r>
    </w:p>
    <w:p w14:paraId="08FC63C0" w14:textId="77777777" w:rsidR="00680002" w:rsidRPr="006D0B02" w:rsidRDefault="00680002" w:rsidP="0017145A">
      <w:pPr>
        <w:pStyle w:val="Nadpis6"/>
        <w:ind w:left="1418" w:hanging="567"/>
        <w:jc w:val="both"/>
        <w:rPr>
          <w:b/>
        </w:rPr>
      </w:pPr>
      <w:r w:rsidRPr="006D0B02">
        <w:t xml:space="preserve">Zhotovitel je povinen návrh tabule včetně její velikosti a umístění </w:t>
      </w:r>
      <w:r w:rsidRPr="006D0B02">
        <w:rPr>
          <w:b/>
        </w:rPr>
        <w:t>předem projednat s objednatelem</w:t>
      </w:r>
      <w:r w:rsidRPr="006D0B02">
        <w:t>. V opačném případě má objednatel právo trvat na odstranění nebo výměnu tabule.</w:t>
      </w:r>
    </w:p>
    <w:p w14:paraId="016F0129" w14:textId="73FB4113" w:rsidR="00680002" w:rsidRPr="006D0B02" w:rsidRDefault="00680002" w:rsidP="0017145A">
      <w:pPr>
        <w:pStyle w:val="Nadpis6"/>
        <w:ind w:left="1418" w:hanging="567"/>
        <w:jc w:val="both"/>
        <w:rPr>
          <w:b/>
        </w:rPr>
      </w:pPr>
      <w:r w:rsidRPr="006D0B02">
        <w:t>Zhotovitel se zavazuje informační tabuli po celou dobu realizace díla udržovat v aktuálním a dobrém (čitelném) stavu.</w:t>
      </w:r>
    </w:p>
    <w:p w14:paraId="313117B0" w14:textId="28DAF4FB" w:rsidR="00240DDF" w:rsidRPr="006D0B02" w:rsidRDefault="00240DDF" w:rsidP="00A025D3">
      <w:pPr>
        <w:pStyle w:val="Styl2"/>
      </w:pPr>
      <w:r w:rsidRPr="006D0B02">
        <w:tab/>
        <w:t>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436675E8" w14:textId="72F51088" w:rsidR="00240DDF" w:rsidRDefault="00240DDF" w:rsidP="00A025D3">
      <w:pPr>
        <w:pStyle w:val="Styl2"/>
      </w:pPr>
      <w:r w:rsidRPr="006D0B02">
        <w:tab/>
        <w:t>Zhotovitel je povinen udržovat na převzatém staveništi pořádek a čistotu a průběžně ze staveniště odstraňovat odpady a nečistoty vzniklé jeho pracemi.</w:t>
      </w:r>
    </w:p>
    <w:p w14:paraId="09D0A7C6" w14:textId="1CDE6B11" w:rsidR="002D5826" w:rsidRPr="006D0B02" w:rsidRDefault="002D5826" w:rsidP="00A025D3">
      <w:pPr>
        <w:pStyle w:val="Styl2"/>
      </w:pPr>
      <w:r>
        <w:t>Zhotovitel je povinen po dobu provádění díla dodržet v místě staveniště zákaz kouření.</w:t>
      </w:r>
    </w:p>
    <w:p w14:paraId="4CC61D3F" w14:textId="09165E8B" w:rsidR="00240DDF" w:rsidRPr="006D0B02" w:rsidRDefault="00240DDF" w:rsidP="00A025D3">
      <w:pPr>
        <w:pStyle w:val="Styl2"/>
      </w:pPr>
      <w:r w:rsidRPr="006D0B02">
        <w:tab/>
        <w:t>Odvod srážkových a odpadních vod ze staveniště zajišťuje zhotovitel a je povinen dbát na to, aby nedocházelo k podmáčení staveniště nebo okolních ploch. Pokud k tomu využije veřejných stokových sítí, je povinen to projednat s příslušným vlastníkem sítě.</w:t>
      </w:r>
    </w:p>
    <w:p w14:paraId="675CDD2A" w14:textId="689C3379" w:rsidR="00240DDF" w:rsidRPr="006D0B02" w:rsidRDefault="00240DDF" w:rsidP="00A025D3">
      <w:pPr>
        <w:pStyle w:val="Styl2"/>
      </w:pPr>
      <w:r w:rsidRPr="006D0B02">
        <w:tab/>
        <w:t>Ukáže-li se to k provedení díla jako nezbytné, je zhotovitel povinen zajistit na vlastní náklady případný zábor veřejných prostranství či zvláštní užívání komunikace.</w:t>
      </w:r>
    </w:p>
    <w:p w14:paraId="79AE7E76" w14:textId="0993E073" w:rsidR="005B25FD" w:rsidRPr="006D0B02" w:rsidRDefault="00240DDF" w:rsidP="00A025D3">
      <w:pPr>
        <w:pStyle w:val="Styl2"/>
      </w:pPr>
      <w:r w:rsidRPr="006D0B02">
        <w:tab/>
        <w:t>Zhotovitel odstraní zařízení staveniště a vyklidí staveniště nejpozději do</w:t>
      </w:r>
      <w:r w:rsidR="005326BF">
        <w:t xml:space="preserve"> 3 </w:t>
      </w:r>
      <w:r w:rsidRPr="006D0B02">
        <w:t xml:space="preserve"> dnů ode dne předání a převzetí díla, pokud v zápise o předání a převzetí díla není dohodnuto jinak (zejména z důvodu potřeby ponechání zařízení, nutných pro odstranění vad a nedodělků zjištěných při předání a převzetí díla).</w:t>
      </w:r>
    </w:p>
    <w:p w14:paraId="3A90FABD" w14:textId="7321C2A4" w:rsidR="005B25FD" w:rsidRPr="006D0B02" w:rsidRDefault="005B25FD" w:rsidP="00A025D3">
      <w:pPr>
        <w:pStyle w:val="Styl2"/>
      </w:pPr>
      <w:r w:rsidRPr="006D0B02">
        <w:t>Zhotovitel je povinen zabezpečit na své náklady jako součást díla:</w:t>
      </w:r>
    </w:p>
    <w:p w14:paraId="0C2E7E14" w14:textId="2CD8BD83" w:rsidR="00430960" w:rsidRPr="006D0B02" w:rsidRDefault="00430960" w:rsidP="0017145A">
      <w:pPr>
        <w:pStyle w:val="Nadpis6"/>
        <w:ind w:hanging="362"/>
        <w:jc w:val="both"/>
        <w:rPr>
          <w:b/>
          <w:i/>
        </w:rPr>
      </w:pPr>
      <w:r w:rsidRPr="006D0B02">
        <w:t>řádnou ochranu všech prostor staveniště, kterého součástí jsou také:</w:t>
      </w:r>
    </w:p>
    <w:p w14:paraId="112DC962" w14:textId="6BABFB1C" w:rsidR="00430960" w:rsidRPr="006D0B02" w:rsidRDefault="00430960" w:rsidP="0017145A">
      <w:pPr>
        <w:pStyle w:val="Nadpis7"/>
        <w:ind w:left="2127" w:hanging="709"/>
        <w:rPr>
          <w:b/>
          <w:i/>
        </w:rPr>
      </w:pPr>
      <w:r w:rsidRPr="006D0B02">
        <w:t>stávající konstrukce stavby, které nebudou stavebně upravovány, před poškozením a zničením,</w:t>
      </w:r>
    </w:p>
    <w:p w14:paraId="24935F9D" w14:textId="77777777" w:rsidR="00430960" w:rsidRPr="006D0B02" w:rsidRDefault="00430960" w:rsidP="0017145A">
      <w:pPr>
        <w:pStyle w:val="Nadpis7"/>
        <w:ind w:left="2127" w:hanging="709"/>
        <w:rPr>
          <w:b/>
          <w:i/>
        </w:rPr>
      </w:pPr>
      <w:r w:rsidRPr="006D0B02">
        <w:lastRenderedPageBreak/>
        <w:t>vlastní realizované práce po celou dobu jejich provádění,</w:t>
      </w:r>
    </w:p>
    <w:p w14:paraId="44C7C78D" w14:textId="77777777" w:rsidR="00430960" w:rsidRPr="006D0B02" w:rsidRDefault="00430960" w:rsidP="0017145A">
      <w:pPr>
        <w:pStyle w:val="Nadpis7"/>
        <w:ind w:left="2127" w:hanging="709"/>
        <w:rPr>
          <w:b/>
          <w:i/>
        </w:rPr>
      </w:pPr>
      <w:r w:rsidRPr="006D0B02">
        <w:t>veškeré výrobky, nářadí a materiály, které dopravil na stavbu,</w:t>
      </w:r>
    </w:p>
    <w:p w14:paraId="3F3F4AEF" w14:textId="77777777" w:rsidR="00430960" w:rsidRPr="006D0B02" w:rsidRDefault="00430960" w:rsidP="0017145A">
      <w:pPr>
        <w:pStyle w:val="Nadpis7"/>
        <w:ind w:left="2127" w:hanging="709"/>
        <w:rPr>
          <w:b/>
          <w:i/>
        </w:rPr>
      </w:pPr>
      <w:r w:rsidRPr="006D0B02">
        <w:t>stávající nivelační body, jsou-li na budově umístěny,</w:t>
      </w:r>
    </w:p>
    <w:p w14:paraId="7A2A7D13" w14:textId="77777777" w:rsidR="00430960" w:rsidRPr="006D0B02" w:rsidRDefault="00430960" w:rsidP="0017145A">
      <w:pPr>
        <w:pStyle w:val="Nadpis7"/>
        <w:ind w:left="2127" w:hanging="709"/>
        <w:rPr>
          <w:b/>
          <w:i/>
        </w:rPr>
      </w:pPr>
      <w:r w:rsidRPr="006D0B02">
        <w:t>optické kabely, jsou-li v budově umístěny,</w:t>
      </w:r>
    </w:p>
    <w:p w14:paraId="4B0D4254" w14:textId="42609775" w:rsidR="00430960" w:rsidRPr="006D0B02" w:rsidRDefault="00430960" w:rsidP="0017145A">
      <w:pPr>
        <w:pStyle w:val="Nadpis6"/>
        <w:ind w:left="1418" w:hanging="567"/>
        <w:jc w:val="both"/>
        <w:rPr>
          <w:b/>
          <w:i/>
        </w:rPr>
      </w:pPr>
      <w:r w:rsidRPr="006D0B02">
        <w:t>vybudovat provozní, sociální a případně i výrobní zařízení staveniště včetně staveništních rozvodů potřebných médií, jejich připojení a odběr z objednatelem určených míst.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w:t>
      </w:r>
    </w:p>
    <w:p w14:paraId="56B6773E" w14:textId="77777777" w:rsidR="00430960" w:rsidRPr="006D0B02" w:rsidRDefault="00430960" w:rsidP="0017145A">
      <w:pPr>
        <w:pStyle w:val="Nadpis6"/>
        <w:ind w:left="1418" w:hanging="567"/>
        <w:jc w:val="both"/>
        <w:rPr>
          <w:b/>
          <w:i/>
        </w:rPr>
      </w:pPr>
      <w:r w:rsidRPr="006D0B02">
        <w:t>poskytnout vytápěné, osvětlené, vybavené kancelářským nábytkem, elektrickou přípojkou a sociálním zařízením:</w:t>
      </w:r>
    </w:p>
    <w:p w14:paraId="3109607D" w14:textId="77777777" w:rsidR="00430960" w:rsidRPr="000955AE" w:rsidRDefault="00430960" w:rsidP="0017145A">
      <w:pPr>
        <w:pStyle w:val="Nadpis7"/>
        <w:ind w:hanging="310"/>
        <w:rPr>
          <w:b/>
          <w:i/>
        </w:rPr>
      </w:pPr>
      <w:r w:rsidRPr="000955AE">
        <w:t>prostory pro pořádání KD</w:t>
      </w:r>
    </w:p>
    <w:p w14:paraId="4FC76284" w14:textId="3E5972C7" w:rsidR="00430960" w:rsidRPr="006D0B02" w:rsidRDefault="00430960" w:rsidP="0017145A">
      <w:pPr>
        <w:pStyle w:val="Nadpis7"/>
        <w:ind w:hanging="310"/>
        <w:rPr>
          <w:b/>
          <w:i/>
        </w:rPr>
      </w:pPr>
      <w:r w:rsidRPr="006D0B02">
        <w:t>kanceláře pro TDS, AD a koordinátora BOZP</w:t>
      </w:r>
      <w:r w:rsidR="00986FEF">
        <w:t>, objednatele.</w:t>
      </w:r>
    </w:p>
    <w:p w14:paraId="15F506E4" w14:textId="2C97CFE0" w:rsidR="002C55B0" w:rsidRDefault="002C55B0" w:rsidP="00117E8C">
      <w:pPr>
        <w:pStyle w:val="Nadpis1"/>
      </w:pPr>
      <w:r w:rsidRPr="00137C7A">
        <w:t>PROVÁDĚNÍ DÍLA</w:t>
      </w:r>
    </w:p>
    <w:p w14:paraId="570E7C1F" w14:textId="77777777" w:rsidR="00990C1E" w:rsidRPr="00990C1E" w:rsidRDefault="00990C1E" w:rsidP="00AF6369">
      <w:pPr>
        <w:pStyle w:val="Styl2"/>
        <w:numPr>
          <w:ilvl w:val="0"/>
          <w:numId w:val="0"/>
        </w:numPr>
        <w:ind w:left="1037"/>
        <w:rPr>
          <w:lang w:eastAsia="cs-CZ"/>
        </w:rPr>
      </w:pPr>
    </w:p>
    <w:p w14:paraId="5FD286DC" w14:textId="72969D16" w:rsidR="00EE72A1" w:rsidRDefault="002C55B0" w:rsidP="00B36669">
      <w:pPr>
        <w:pStyle w:val="Styl2"/>
      </w:pPr>
      <w:r w:rsidRPr="006D0B02">
        <w:t>Při provádění díla postupuje zhotovitel samostatně. Zavazuje se však brát v úvahu upozornění a pokyny objednatele, týkající se možného porušování smluvních povinností zhotovitele při provádění díla.</w:t>
      </w:r>
    </w:p>
    <w:p w14:paraId="0D671810" w14:textId="24D29B67" w:rsidR="002C55B0" w:rsidRPr="00EE72A1" w:rsidRDefault="002C55B0" w:rsidP="00A025D3">
      <w:pPr>
        <w:pStyle w:val="Styl2"/>
      </w:pPr>
      <w:r w:rsidRPr="006D0B02">
        <w:t>Zhotovitel je povinen dodržovat právní předpisy, které se týkají jeho činnosti při provádění díla, a platné technické normy, které se vztahují k předmětu díla. Zavazuje se při provádění díla dodržovat též veškeré podmínky vyplývající z vydaných rozhodnutí a závazných stanovisek, která mu objednatel k provádění díla předal.</w:t>
      </w:r>
    </w:p>
    <w:p w14:paraId="4712D316" w14:textId="447D96B5" w:rsidR="002C55B0" w:rsidRPr="0017145A" w:rsidRDefault="002C55B0" w:rsidP="00A025D3">
      <w:pPr>
        <w:pStyle w:val="Styl2"/>
        <w:rPr>
          <w:spacing w:val="0"/>
        </w:rPr>
      </w:pPr>
      <w:r w:rsidRPr="006D0B02">
        <w:rPr>
          <w:spacing w:val="0"/>
        </w:rPr>
        <w:tab/>
      </w:r>
      <w:r w:rsidRPr="006D0B02">
        <w:t xml:space="preserve">Zhotovitel při provádění díla provede veškerá potřebná opatření, která zamezí nežádoucím vlivům stavby na okolní prostředí (zejména na nemovitosti přiléhající ke staveništi); </w:t>
      </w:r>
      <w:r w:rsidR="00630438" w:rsidRPr="006D0B02">
        <w:t xml:space="preserve"> zhotovitel </w:t>
      </w:r>
      <w:r w:rsidRPr="006D0B02">
        <w:t>je</w:t>
      </w:r>
      <w:r w:rsidR="00630438" w:rsidRPr="006D0B02">
        <w:t xml:space="preserve"> rovněž</w:t>
      </w:r>
      <w:r w:rsidRPr="006D0B02">
        <w:t xml:space="preserve"> povinen dodržovat veškeré podmínky, vyplývající z právních předpisů, řešících problematiku vlivu stavby na životní prostředí.</w:t>
      </w:r>
    </w:p>
    <w:p w14:paraId="409E7BE6" w14:textId="77777777" w:rsidR="00816B54" w:rsidRDefault="002C55B0" w:rsidP="00816B54">
      <w:pPr>
        <w:pStyle w:val="Styl2"/>
      </w:pPr>
      <w:r w:rsidRPr="006D0B02">
        <w:tab/>
        <w:t xml:space="preserve">Zhotovitel je povinen zajistit na staveništi veškerá bezpečnostní a hygienická opatření a požární ochranu staveniště i prováděného díla, a to v rozsahu a způsobem stanoveným příslušnými předpisy. V plné míře odpovídá za bezpečnost a ochranu zdraví všech osob, které se s jeho vědomím na staveništi zdržují, a je povinen zajistit jejich vybavení ochrannými pracovními pomůckami a zabezpečit </w:t>
      </w:r>
      <w:r w:rsidRPr="006D0B02">
        <w:rPr>
          <w:spacing w:val="-3"/>
        </w:rPr>
        <w:t>provedení příslušných proškolení o bezpečnosti a ochraně zdraví při práci a o požární</w:t>
      </w:r>
      <w:r w:rsidRPr="006D0B02">
        <w:t xml:space="preserve"> ochraně.</w:t>
      </w:r>
    </w:p>
    <w:p w14:paraId="20C17C6D" w14:textId="15D6D389" w:rsidR="00210C7B" w:rsidRPr="005326BF" w:rsidRDefault="005326BF" w:rsidP="005326BF">
      <w:pPr>
        <w:pStyle w:val="Styl2"/>
      </w:pPr>
      <w:r w:rsidRPr="005326BF">
        <w:t xml:space="preserve"> </w:t>
      </w:r>
      <w:r w:rsidR="00210C7B" w:rsidRPr="005326BF">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p>
    <w:p w14:paraId="39CF2256" w14:textId="3A120971" w:rsidR="00210C7B" w:rsidRDefault="00210C7B" w:rsidP="00210C7B">
      <w:pPr>
        <w:pStyle w:val="Styl2"/>
      </w:pPr>
      <w:r>
        <w:t xml:space="preserve">Objednatel je oprávněn průběžně kontrolovat dodržování povinností zhotovitele dle odst. 8.5. této Smlouvy, a to i přímo u pracovníků vykonávajících montážní činnosti, přičemž zhotovitel je povinen tuto kontrolu umožnit, strpět a poskytnout objednateli veškerou nezbytnou součinnost k jejímu provedení. </w:t>
      </w:r>
    </w:p>
    <w:p w14:paraId="76EE6F59" w14:textId="420B85AF" w:rsidR="002C55B0" w:rsidRPr="006D0B02" w:rsidRDefault="002C55B0" w:rsidP="00A025D3">
      <w:pPr>
        <w:pStyle w:val="Styl2"/>
      </w:pPr>
      <w:r w:rsidRPr="006D0B02">
        <w:t>Zástupci objednatele a osoby vykonávající technický a autorský dozor se mohou po staveništi pohybovat pouze s vědomím zhotovitele a jsou povinni dodržovat bezpečnostní pravidla a předpisy. Za dodržování této povinnosti odpovídá objednatel.</w:t>
      </w:r>
    </w:p>
    <w:p w14:paraId="163A22F8" w14:textId="3BCFD363" w:rsidR="002C55B0" w:rsidRPr="006D0B02" w:rsidRDefault="002C55B0" w:rsidP="00A025D3">
      <w:pPr>
        <w:pStyle w:val="Styl2"/>
      </w:pPr>
      <w:r w:rsidRPr="006D0B02">
        <w:tab/>
        <w:t xml:space="preserve">Objednatel je oprávněn kontrolovat provádění díla. Zjistí-li, že zhotovitel provádí dílo v rozporu s povinnostmi vyplývajícími ze smlouvy nebo z obecně závazných právních předpisů, je </w:t>
      </w:r>
      <w:r w:rsidRPr="006D0B02">
        <w:lastRenderedPageBreak/>
        <w:t>oprávněn dožadovat se toho, aby zhotovitel dílo prováděl řádným způsobem a odstranil vady vzniklé vadným prováděním díla. Neučiní-li tak zhotovitel ani na základě písemného upozornění v dodatečné přiměřené lhůtě, jedná se o porušení smlouvy, které opravňuje objednatele k odstoupení od smlouvy.</w:t>
      </w:r>
    </w:p>
    <w:p w14:paraId="4F5C5444" w14:textId="430200E1" w:rsidR="002C55B0" w:rsidRPr="006D0B02" w:rsidRDefault="002C55B0" w:rsidP="00A025D3">
      <w:pPr>
        <w:pStyle w:val="Styl2"/>
      </w:pPr>
      <w:r w:rsidRPr="006D0B02">
        <w:tab/>
        <w:t>Zhotovitel je povinen vyzvat objednatele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zhotovitel veškeré náklady spojené s odkrytím prací, opravou vadného stavu a následným zakrytím.</w:t>
      </w:r>
    </w:p>
    <w:p w14:paraId="24199C2E" w14:textId="7BA0AED3" w:rsidR="002C55B0" w:rsidRPr="006D0B02" w:rsidRDefault="002C55B0" w:rsidP="00A025D3">
      <w:pPr>
        <w:pStyle w:val="Styl2"/>
      </w:pPr>
      <w:r w:rsidRPr="006D0B02">
        <w:tab/>
        <w:t>Veškeré odborné práce podle této smlouvy musí vykonávat pracovníci zhotovitele nebo jeho pod</w:t>
      </w:r>
      <w:r w:rsidR="00F6367C">
        <w:t>dodavatelů,</w:t>
      </w:r>
      <w:r w:rsidRPr="006D0B02">
        <w:t xml:space="preserve"> kteří mají příslušnou kvalifikaci. Zhotovitel při zahájení stavby určí osobu stavbyvedoucího, která zabezpečí odborné vedení provádění stavby a má pro tuto činnost oprávnění podle zákona č. 360/1992 Sb., ve znění pozdějších předpisů. Zajistí, aby jméno a příjmení stavbyvedoucího bylo uvedeno v protokolu o předání a převzetí staveniště a zapsáno do stavebního deníku s rozsahem jeho oprávnění a odpovědnosti. V případě personální změny ve výkonu této funkce zabezpečí zhotovitel bez zbytečného odkladu příslušnou změnu tohoto zápisu.</w:t>
      </w:r>
    </w:p>
    <w:p w14:paraId="56309B6F" w14:textId="7184C6F5" w:rsidR="00767F78" w:rsidRPr="006D0B02" w:rsidRDefault="00767F78" w:rsidP="00A025D3">
      <w:pPr>
        <w:pStyle w:val="Styl2"/>
        <w:rPr>
          <w:spacing w:val="0"/>
        </w:rPr>
      </w:pPr>
      <w:r w:rsidRPr="006D0B02">
        <w:t xml:space="preserve">Stavbyvedoucí </w:t>
      </w:r>
      <w:r w:rsidRPr="006D0B02">
        <w:rPr>
          <w:b/>
        </w:rPr>
        <w:t>musí mít sídlo na staveništi</w:t>
      </w:r>
      <w:r w:rsidRPr="006D0B02">
        <w:t xml:space="preserve"> </w:t>
      </w:r>
      <w:r w:rsidRPr="006A16ED">
        <w:t xml:space="preserve">a </w:t>
      </w:r>
      <w:r w:rsidRPr="006A16ED">
        <w:rPr>
          <w:b/>
        </w:rPr>
        <w:t>musí</w:t>
      </w:r>
      <w:r w:rsidRPr="006A16ED">
        <w:t xml:space="preserve"> </w:t>
      </w:r>
      <w:r w:rsidRPr="006A16ED">
        <w:rPr>
          <w:b/>
        </w:rPr>
        <w:t>být přítomen na stavbě</w:t>
      </w:r>
      <w:r w:rsidRPr="006A16ED">
        <w:t xml:space="preserve"> denně</w:t>
      </w:r>
      <w:r w:rsidRPr="006D0B02">
        <w:t xml:space="preserve"> </w:t>
      </w:r>
      <w:r w:rsidRPr="006D0B02">
        <w:rPr>
          <w:b/>
        </w:rPr>
        <w:t>po celou dobu výstavby</w:t>
      </w:r>
      <w:r w:rsidRPr="006D0B02">
        <w:t xml:space="preserve"> až do odstranění vad a nedodělků zjištěných v rámci přejímacího řízení.</w:t>
      </w:r>
    </w:p>
    <w:p w14:paraId="058964A2" w14:textId="11AE97EF" w:rsidR="002C55B0" w:rsidRPr="006D0B02" w:rsidRDefault="002C55B0" w:rsidP="00117E8C">
      <w:pPr>
        <w:pStyle w:val="Styl2"/>
      </w:pPr>
      <w:r w:rsidRPr="006D0B02">
        <w:rPr>
          <w:spacing w:val="0"/>
        </w:rPr>
        <w:tab/>
      </w:r>
      <w:bookmarkStart w:id="6" w:name="_Ref26948518"/>
      <w:r w:rsidRPr="006D0B02">
        <w:t>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kdykoliv do deníku nahlédnout, případně do něj činit záznamy. Povinnost vést stavební deník končí dnem odstranění vad a nedodělků z přejímacího řízení, resp. vad a nedodělků zjištěných při závěrečné kontrolní prohlídce stavby.</w:t>
      </w:r>
      <w:bookmarkEnd w:id="6"/>
    </w:p>
    <w:p w14:paraId="36C4B857" w14:textId="0D39ACBC" w:rsidR="002C55B0" w:rsidRPr="006D0B02" w:rsidRDefault="002C55B0" w:rsidP="00117E8C">
      <w:pPr>
        <w:pStyle w:val="Styl2"/>
      </w:pPr>
      <w:r w:rsidRPr="006D0B02">
        <w:t xml:space="preserve">Objednatel, nebo jím pověřená osoba vykonávající funkci technického dozoru, jsou povinni se vyjadřovat k zápisům ve stavebním deníku, učiněným zhotovitelem, nejpozději do 5 pracovních dnů ode dne vzniku zápisu, jinak se má za to, že k obsahu zápisu nemají výhrad. Nesouhlasí-li zhotovitel se zápisem, který učinil do stavebního deníku objednatel nebo jím pověřená osoba vykonávající funkci technického dozoru, případně funkci autorského dozoru, musí k tomuto zápisu připojit své stanovisko nejpozději do 5 pracovních dnů ode dne jeho vzniku, </w:t>
      </w:r>
      <w:r w:rsidR="00205B07">
        <w:t>jinak bere objednatel na vědomí, že zhotovitel k obsahu zápisu nemá výhrad.</w:t>
      </w:r>
    </w:p>
    <w:p w14:paraId="33E0A7AA" w14:textId="0AC8FC59" w:rsidR="002C55B0" w:rsidRPr="006D0B02" w:rsidRDefault="002C55B0" w:rsidP="00A025D3">
      <w:pPr>
        <w:pStyle w:val="Styl2"/>
      </w:pPr>
      <w:r w:rsidRPr="006D0B02">
        <w:t>Zhotovitel odpovídá za poškození nebo zničení prováděné stavby až do převzetí</w:t>
      </w:r>
      <w:r w:rsidR="00552378" w:rsidRPr="006D0B02">
        <w:t xml:space="preserve"> dokončené stavby objednatelem.</w:t>
      </w:r>
    </w:p>
    <w:p w14:paraId="17C9E4CC" w14:textId="77777777" w:rsidR="00C71F16" w:rsidRDefault="00947D05" w:rsidP="00A50F54">
      <w:pPr>
        <w:pStyle w:val="Styl2"/>
        <w:rPr>
          <w:b/>
        </w:rPr>
      </w:pPr>
      <w:bookmarkStart w:id="7" w:name="_Ref356222075"/>
      <w:bookmarkStart w:id="8" w:name="_Ref26948560"/>
      <w:r w:rsidRPr="006D0B02">
        <w:t xml:space="preserve">Zhotovitel je povinen průběžně ode dne předání staveniště až do doby protokolárního předání a převzetí díla pořizovat </w:t>
      </w:r>
      <w:r w:rsidRPr="006D0B02">
        <w:rPr>
          <w:b/>
        </w:rPr>
        <w:t xml:space="preserve">fotodokumentaci postupu stavebních a zejména zakrývaných prací. </w:t>
      </w:r>
      <w:r w:rsidRPr="006D0B02">
        <w:t>Fotodokumentaci předá zhotovite</w:t>
      </w:r>
      <w:r w:rsidR="00C71F16">
        <w:t xml:space="preserve">l objednateli v digitální formě jako součást faktury </w:t>
      </w:r>
      <w:r w:rsidRPr="00C71F16">
        <w:t xml:space="preserve">a </w:t>
      </w:r>
      <w:r w:rsidRPr="006D0B02">
        <w:t>při předání stavby.</w:t>
      </w:r>
      <w:bookmarkEnd w:id="7"/>
      <w:bookmarkEnd w:id="8"/>
    </w:p>
    <w:p w14:paraId="2F5A5F72" w14:textId="77777777" w:rsidR="00853508" w:rsidRDefault="00853508" w:rsidP="00AF6369">
      <w:pPr>
        <w:pStyle w:val="Styl2"/>
        <w:numPr>
          <w:ilvl w:val="0"/>
          <w:numId w:val="0"/>
        </w:numPr>
        <w:ind w:left="792"/>
      </w:pPr>
    </w:p>
    <w:p w14:paraId="74301CE1" w14:textId="2A351F91" w:rsidR="00C71F16" w:rsidRPr="00C71F16" w:rsidRDefault="00947D05" w:rsidP="00A50F54">
      <w:pPr>
        <w:pStyle w:val="Styl2"/>
        <w:rPr>
          <w:b/>
        </w:rPr>
      </w:pPr>
      <w:r w:rsidRPr="00C71F16">
        <w:t xml:space="preserve">Zhotovitel ručí za to, že v rámci provádění prací dle této smlouvy </w:t>
      </w:r>
      <w:r w:rsidRPr="00C71F16">
        <w:rPr>
          <w:b/>
        </w:rPr>
        <w:t>nepoužije žádný</w:t>
      </w:r>
      <w:r w:rsidRPr="00C71F16">
        <w:t xml:space="preserve"> </w:t>
      </w:r>
      <w:r w:rsidRPr="00C71F16">
        <w:rPr>
          <w:b/>
        </w:rPr>
        <w:t>materiál</w:t>
      </w:r>
      <w:r w:rsidRPr="00C71F16">
        <w:t xml:space="preserve">, o kterém je v době užití známo, že je </w:t>
      </w:r>
      <w:r w:rsidRPr="00C71F16">
        <w:rPr>
          <w:b/>
        </w:rPr>
        <w:t>škodlivý,</w:t>
      </w:r>
      <w:r w:rsidRPr="00C71F16">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r w:rsidR="00C71F16">
        <w:t xml:space="preserve"> </w:t>
      </w:r>
    </w:p>
    <w:p w14:paraId="4BE6103F" w14:textId="21BC1B3F" w:rsidR="00D64D64" w:rsidRPr="00C71F16" w:rsidRDefault="00D64D64" w:rsidP="00A50F54">
      <w:pPr>
        <w:pStyle w:val="Styl2"/>
        <w:rPr>
          <w:b/>
        </w:rPr>
      </w:pPr>
      <w:r w:rsidRPr="00C71F16">
        <w:t xml:space="preserve">Zhotovitel se tímto zavazuje, že jakékoli dílo, které bude součástí stavby a které bude naplňovat znaky díla dle </w:t>
      </w:r>
      <w:proofErr w:type="spellStart"/>
      <w:r w:rsidR="009820F9">
        <w:t>ust</w:t>
      </w:r>
      <w:proofErr w:type="spellEnd"/>
      <w:r w:rsidR="009820F9">
        <w:t xml:space="preserve">. </w:t>
      </w:r>
      <w:r w:rsidRPr="00C71F16">
        <w:t xml:space="preserve">§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w:t>
      </w:r>
      <w:r w:rsidRPr="00C71F16">
        <w:lastRenderedPageBreak/>
        <w:t>v době uzavření smlouvy v rozsahu neomezeném, co se týká času, množství užití díla a oprávnění upravit či jinak měnit dílo nebo dílo spojit s jiným dílem. Objednatel může svá oprávnění k dílu nebo jeho část postoupit</w:t>
      </w:r>
      <w:r w:rsidR="00D057DB">
        <w:t xml:space="preserve"> či poskytnout</w:t>
      </w:r>
      <w:r w:rsidRPr="00C71F16">
        <w:t xml:space="preserve"> třetí osobě a zhotovitel dává k takovému </w:t>
      </w:r>
      <w:r w:rsidR="00CE6214">
        <w:t xml:space="preserve">postoupení či </w:t>
      </w:r>
      <w:r w:rsidRPr="00C71F16">
        <w:t>poskytnutí tímto svůj výslovný souhlas. Licence ke všem oprávněním objednatele podle této smlouvy je pro objednatele podle této smlouvy zahrnuta v ceně díla.</w:t>
      </w:r>
    </w:p>
    <w:p w14:paraId="0DD046DD" w14:textId="77777777" w:rsidR="00D64D64" w:rsidRDefault="00D64D64" w:rsidP="00A50F54">
      <w:pPr>
        <w:pStyle w:val="Styl2"/>
        <w:rPr>
          <w:b/>
        </w:rPr>
      </w:pPr>
      <w:r w:rsidRPr="00D64D64">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65B7E4A1" w14:textId="18B2B425" w:rsidR="00D64D64" w:rsidRPr="00D64D64" w:rsidRDefault="00D64D64" w:rsidP="00A50F54">
      <w:pPr>
        <w:pStyle w:val="Styl2"/>
        <w:rPr>
          <w:b/>
        </w:rPr>
      </w:pPr>
      <w:r w:rsidRPr="00D64D64">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5AF29BDE" w14:textId="61BC907E" w:rsidR="00B81D30" w:rsidRDefault="00B81D30" w:rsidP="00117E8C">
      <w:pPr>
        <w:pStyle w:val="Nadpis1"/>
      </w:pPr>
      <w:r w:rsidRPr="00334C38">
        <w:t>VLASTNICKÁ PRÁVA A NEBEZPEČÍ ŠKODY NA DÍLE</w:t>
      </w:r>
    </w:p>
    <w:p w14:paraId="1A002CCF" w14:textId="77777777" w:rsidR="00990C1E" w:rsidRPr="00990C1E" w:rsidRDefault="00990C1E" w:rsidP="00AF6369">
      <w:pPr>
        <w:pStyle w:val="Styl2"/>
        <w:numPr>
          <w:ilvl w:val="0"/>
          <w:numId w:val="0"/>
        </w:numPr>
        <w:ind w:left="1037"/>
        <w:rPr>
          <w:lang w:eastAsia="cs-CZ"/>
        </w:rPr>
      </w:pPr>
    </w:p>
    <w:p w14:paraId="2F411A42" w14:textId="047FAE26" w:rsidR="007B5923" w:rsidRPr="007B5923" w:rsidRDefault="00B81D30" w:rsidP="00375BBD">
      <w:pPr>
        <w:pStyle w:val="Styl2"/>
        <w:numPr>
          <w:ilvl w:val="1"/>
          <w:numId w:val="9"/>
        </w:numPr>
        <w:tabs>
          <w:tab w:val="clear" w:pos="567"/>
        </w:tabs>
        <w:ind w:left="426" w:hanging="426"/>
      </w:pPr>
      <w:r w:rsidRPr="007B5923">
        <w:t xml:space="preserve">Zlínský kraj je v souladu s </w:t>
      </w:r>
      <w:proofErr w:type="spellStart"/>
      <w:r w:rsidR="009820F9">
        <w:t>ust</w:t>
      </w:r>
      <w:proofErr w:type="spellEnd"/>
      <w:r w:rsidR="009820F9">
        <w:t xml:space="preserve">. </w:t>
      </w:r>
      <w:r w:rsidRPr="007B5923">
        <w:t>§ 2599 odst. 1 občanského zákoníku od počátku vlastníkem stavby. Veškerá zařízení, stroje, materiál, apod. jsou do doby, než se stanou pevnou součástí díla, ve vlastnictví zhotovitele.</w:t>
      </w:r>
    </w:p>
    <w:p w14:paraId="7D3C4635" w14:textId="5A2742F8" w:rsidR="00B81D30" w:rsidRPr="007B5923" w:rsidRDefault="00B81D30" w:rsidP="00A50F54">
      <w:pPr>
        <w:pStyle w:val="Styl2"/>
        <w:rPr>
          <w:b/>
        </w:rPr>
      </w:pPr>
      <w:r w:rsidRPr="007B5923">
        <w:t>Zhotovitel nese nebezpečí škody na díle až do doby protokolárního předání a převzetí díla jako celku objednatelem. Zhotovitel nese do doby protokolárního předání a převzetí díla nebezpečí škody (ztráty) na veškerých materiálech, hmotách a zařízeních, které používá a použije k provedení díla</w:t>
      </w:r>
      <w:r w:rsidRPr="00433A59">
        <w:t>.</w:t>
      </w:r>
    </w:p>
    <w:p w14:paraId="0C5E6322" w14:textId="221D2505" w:rsidR="00B81D30" w:rsidRPr="00433A59" w:rsidRDefault="00B81D30" w:rsidP="00A50F54">
      <w:pPr>
        <w:pStyle w:val="Styl2"/>
        <w:rPr>
          <w:b/>
        </w:rPr>
      </w:pPr>
      <w:bookmarkStart w:id="9" w:name="_Ref356222540"/>
      <w:bookmarkStart w:id="10" w:name="_Ref26946905"/>
      <w:bookmarkStart w:id="11" w:name="_Ref42585114"/>
      <w:r w:rsidRPr="00433A59">
        <w:t xml:space="preserve">Zhotovitel předloží </w:t>
      </w:r>
      <w:r>
        <w:t xml:space="preserve">nejpozději ke dni protokolárního převzetí staveniště </w:t>
      </w:r>
      <w:r w:rsidRPr="00433A59">
        <w:t xml:space="preserve">objednateli originál nebo úředně ověřenou kopii pojistné smlouvy (případně pojistný certifikát), z níž je zřejmé, že má sjednáno </w:t>
      </w:r>
      <w:r w:rsidRPr="00433A59">
        <w:rPr>
          <w:b/>
        </w:rPr>
        <w:t xml:space="preserve">pojištění odpovědnosti za škodu způsobenou třetí osobě </w:t>
      </w:r>
      <w:r w:rsidRPr="00433A59">
        <w:t>s limitem pojistného plnění ve</w:t>
      </w:r>
      <w:r w:rsidRPr="00433A59">
        <w:rPr>
          <w:b/>
        </w:rPr>
        <w:t xml:space="preserve"> výši </w:t>
      </w:r>
      <w:r w:rsidRPr="006A16ED">
        <w:t>minimálně</w:t>
      </w:r>
      <w:r w:rsidR="00B86050" w:rsidRPr="006A16ED">
        <w:rPr>
          <w:b/>
        </w:rPr>
        <w:t xml:space="preserve"> 5 000 000</w:t>
      </w:r>
      <w:r w:rsidRPr="006A16ED">
        <w:rPr>
          <w:b/>
        </w:rPr>
        <w:t>,-</w:t>
      </w:r>
      <w:r w:rsidRPr="00433A59">
        <w:rPr>
          <w:b/>
        </w:rPr>
        <w:t xml:space="preserve"> Kč.</w:t>
      </w:r>
      <w:r w:rsidRPr="00433A59">
        <w:t xml:space="preserve"> Zhotovitel se zavazuje udržovat toto pojištění v limitu pojistného plnění dle předchozí věty v platnosti a účinnosti po celou dobu provádění díla až do doby jeho protokolárního předání a převzetí objednatelem.</w:t>
      </w:r>
      <w:bookmarkEnd w:id="9"/>
      <w:r w:rsidRPr="00433A59">
        <w:t xml:space="preserve"> </w:t>
      </w:r>
      <w:r w:rsidR="003B006F" w:rsidRPr="003B006F">
        <w:t>Z</w:t>
      </w:r>
      <w:r w:rsidR="00F6367C" w:rsidRPr="003B006F">
        <w:t>áznam</w:t>
      </w:r>
      <w:r w:rsidR="00F6367C">
        <w:t xml:space="preserve"> o předání této pojistné smlouvy včetně termínu, kdy tak bylo učiněno</w:t>
      </w:r>
      <w:bookmarkEnd w:id="10"/>
      <w:r w:rsidR="00F6367C">
        <w:t>, bude</w:t>
      </w:r>
      <w:r w:rsidR="003B006F">
        <w:t xml:space="preserve"> nedílnou</w:t>
      </w:r>
      <w:r w:rsidR="00F6367C">
        <w:t xml:space="preserve"> součástí protokolu o převzetí staveniště dle odst. </w:t>
      </w:r>
      <w:r w:rsidR="00F6367C">
        <w:fldChar w:fldCharType="begin"/>
      </w:r>
      <w:r w:rsidR="00F6367C">
        <w:instrText xml:space="preserve"> REF _Ref26947036 \r \h </w:instrText>
      </w:r>
      <w:r w:rsidR="00F6367C">
        <w:fldChar w:fldCharType="separate"/>
      </w:r>
      <w:r w:rsidR="009B32C9">
        <w:t>3.3</w:t>
      </w:r>
      <w:r w:rsidR="00F6367C">
        <w:fldChar w:fldCharType="end"/>
      </w:r>
      <w:r w:rsidR="002F5F3C">
        <w:t xml:space="preserve"> této smlouvy.</w:t>
      </w:r>
      <w:bookmarkEnd w:id="11"/>
    </w:p>
    <w:p w14:paraId="552C2561" w14:textId="7094CC51" w:rsidR="00B81D30" w:rsidRPr="002F5F3C" w:rsidRDefault="00B81D30" w:rsidP="00316ABE">
      <w:pPr>
        <w:pStyle w:val="Styl2"/>
        <w:rPr>
          <w:b/>
        </w:rPr>
      </w:pPr>
      <w:r w:rsidRPr="00433A59">
        <w:t xml:space="preserve">V případě, že zhotovitel nepředloží uzavřené pojistné smlouvy dle tohoto článku smlouvy </w:t>
      </w:r>
      <w:r>
        <w:t>ve stanovených lhůtách</w:t>
      </w:r>
      <w:r w:rsidRPr="00433A59">
        <w:t>, nebo bude pojistná smlouva v průběhu provádění díla zrušena, vypovězena nebo ukončena dohodou, je objednatel oprávněn od této smlouvy o dílo odstoupit pro podstatné porušení smlouvy.</w:t>
      </w:r>
    </w:p>
    <w:p w14:paraId="223B6085" w14:textId="77777777" w:rsidR="00B81D30" w:rsidRPr="006D0B02" w:rsidRDefault="00B81D30" w:rsidP="00B81D30">
      <w:pPr>
        <w:pStyle w:val="Zkladntext"/>
        <w:ind w:left="567"/>
        <w:jc w:val="both"/>
        <w:rPr>
          <w:rFonts w:ascii="Arial" w:hAnsi="Arial" w:cs="Arial"/>
          <w:b/>
          <w:sz w:val="20"/>
        </w:rPr>
      </w:pPr>
    </w:p>
    <w:p w14:paraId="594DC264" w14:textId="13C3BE6B" w:rsidR="000F228D" w:rsidRDefault="000F228D" w:rsidP="00117E8C">
      <w:pPr>
        <w:pStyle w:val="Nadpis1"/>
      </w:pPr>
      <w:r w:rsidRPr="006D0B02">
        <w:t>PROVÁDĚNÍ DOZORU NAD PLNĚNÍM PŘEDMĚTU SMLOUVY A</w:t>
      </w:r>
      <w:r w:rsidR="00137C7A">
        <w:t> </w:t>
      </w:r>
      <w:r w:rsidRPr="00137C7A">
        <w:t>BEZPEČNOSTÍ A</w:t>
      </w:r>
      <w:r w:rsidR="00137C7A">
        <w:t> </w:t>
      </w:r>
      <w:r w:rsidRPr="00137C7A">
        <w:t>OCHRANOU ZDRAVÍ PŘI PRÁCI NA STAVENIŠTI</w:t>
      </w:r>
    </w:p>
    <w:p w14:paraId="576CD1B5" w14:textId="77777777" w:rsidR="00990C1E" w:rsidRPr="00990C1E" w:rsidRDefault="00990C1E" w:rsidP="00AF6369">
      <w:pPr>
        <w:pStyle w:val="Styl2"/>
        <w:numPr>
          <w:ilvl w:val="0"/>
          <w:numId w:val="0"/>
        </w:numPr>
        <w:ind w:left="1037"/>
        <w:rPr>
          <w:lang w:eastAsia="cs-CZ"/>
        </w:rPr>
      </w:pPr>
    </w:p>
    <w:p w14:paraId="6CEB4407" w14:textId="77777777" w:rsidR="009A767A" w:rsidRPr="00AF6369" w:rsidRDefault="000F228D" w:rsidP="008B5BEE">
      <w:pPr>
        <w:pStyle w:val="Styl2"/>
        <w:numPr>
          <w:ilvl w:val="1"/>
          <w:numId w:val="10"/>
        </w:numPr>
        <w:ind w:left="426" w:hanging="426"/>
        <w:rPr>
          <w:b/>
        </w:rPr>
      </w:pPr>
      <w:r w:rsidRPr="006D0B02">
        <w:t xml:space="preserve">Zhotovitel bude ve věcech plnění předmětu této smlouvy aktivně </w:t>
      </w:r>
      <w:r w:rsidRPr="00AF6369">
        <w:rPr>
          <w:b/>
        </w:rPr>
        <w:t>spolupracovat</w:t>
      </w:r>
      <w:r w:rsidRPr="006D0B02">
        <w:t xml:space="preserve"> s objednatelem, technickým dozorem stavebníka, koordinátorem a autorským dozorem.</w:t>
      </w:r>
    </w:p>
    <w:p w14:paraId="73A8204C" w14:textId="44C01FB7" w:rsidR="009A767A" w:rsidRDefault="000F228D" w:rsidP="00316ABE">
      <w:pPr>
        <w:pStyle w:val="Styl2"/>
        <w:rPr>
          <w:b/>
        </w:rPr>
      </w:pPr>
      <w:r w:rsidRPr="009A767A">
        <w:t xml:space="preserve">Smluvní strany se dohodly na organizování </w:t>
      </w:r>
      <w:r w:rsidRPr="009A767A">
        <w:rPr>
          <w:b/>
        </w:rPr>
        <w:t>kontrolních dnů (KD)</w:t>
      </w:r>
      <w:r w:rsidRPr="009A767A">
        <w:t xml:space="preserve"> stavby dle průběhu a potřeb stavby, nejméně </w:t>
      </w:r>
      <w:r w:rsidRPr="006A16ED">
        <w:t xml:space="preserve">však </w:t>
      </w:r>
      <w:r w:rsidRPr="006A16ED">
        <w:rPr>
          <w:b/>
        </w:rPr>
        <w:t>1x za čtrnáct dnů</w:t>
      </w:r>
      <w:r w:rsidRPr="006A16ED">
        <w:t>,</w:t>
      </w:r>
      <w:r w:rsidRPr="009A767A">
        <w:t xml:space="preserve"> a to na staveništi. KD organizuje TDS, který vyhotoví zápis z KD a tento předá dle dohodnutého rozdělovníku. </w:t>
      </w:r>
      <w:r w:rsidRPr="009A767A">
        <w:rPr>
          <w:b/>
        </w:rPr>
        <w:t>KD se zaměří na kontrolu kvality, věcného, finančního a časového postupu provádění prací.</w:t>
      </w:r>
      <w:r w:rsidRPr="009A767A">
        <w:t xml:space="preserve"> </w:t>
      </w:r>
      <w:r w:rsidR="00F6367C">
        <w:t>Konání KD oznámí zhotovitel nejméně 5 dní předem.</w:t>
      </w:r>
      <w:r w:rsidR="0017145A" w:rsidRPr="0017145A">
        <w:t xml:space="preserve"> </w:t>
      </w:r>
      <w:r w:rsidR="0017145A" w:rsidRPr="009A767A">
        <w:t>Náklady na účast na kontrolních dnech nese každý účastník samostatně ze svého. Požádá-li o to TDS, zúčastní se kontrolního dne statutární zástupce zhotovitele, případně hlavní poddodavatelé zhotovitele</w:t>
      </w:r>
      <w:r w:rsidR="0017145A">
        <w:t>.</w:t>
      </w:r>
    </w:p>
    <w:p w14:paraId="62F05252" w14:textId="6A402545" w:rsidR="00D64D64" w:rsidRDefault="00D64D64" w:rsidP="0017145A">
      <w:pPr>
        <w:pStyle w:val="Nadpis6"/>
        <w:numPr>
          <w:ilvl w:val="0"/>
          <w:numId w:val="0"/>
        </w:numPr>
        <w:ind w:left="709"/>
        <w:rPr>
          <w:b/>
        </w:rPr>
      </w:pPr>
    </w:p>
    <w:p w14:paraId="6F04F986" w14:textId="61C7EA53" w:rsidR="000F228D" w:rsidRPr="00D64D64" w:rsidRDefault="000F228D" w:rsidP="00316ABE">
      <w:pPr>
        <w:pStyle w:val="Styl2"/>
        <w:rPr>
          <w:b/>
        </w:rPr>
      </w:pPr>
      <w:r w:rsidRPr="00D64D64">
        <w:rPr>
          <w:b/>
        </w:rPr>
        <w:t>TDS a koordinátor BOZP jsou</w:t>
      </w:r>
      <w:r w:rsidRPr="00D64D64">
        <w:t xml:space="preserve"> oprávněni vykonávat na stavbě dozor nad dodržováním požadované kvality prací i bezpečností a ochranou zdraví při práci na staveništi a jsou oprávněni, pokud není dostupný stavbyvedoucí zhotovitele, </w:t>
      </w:r>
      <w:r w:rsidRPr="00D64D64">
        <w:rPr>
          <w:b/>
        </w:rPr>
        <w:t>zastavit práce</w:t>
      </w:r>
      <w:r w:rsidRPr="00D64D64">
        <w:t xml:space="preserve"> v případech kdy zejména:</w:t>
      </w:r>
    </w:p>
    <w:p w14:paraId="0FC41161" w14:textId="150C5642" w:rsidR="002F5F3C" w:rsidRDefault="0017145A" w:rsidP="0017145A">
      <w:pPr>
        <w:pStyle w:val="Zkladntextodsazen"/>
        <w:spacing w:after="0"/>
        <w:ind w:left="720" w:firstLine="131"/>
        <w:rPr>
          <w:rFonts w:ascii="Arial" w:hAnsi="Arial" w:cs="Arial"/>
          <w:sz w:val="20"/>
          <w:szCs w:val="20"/>
        </w:rPr>
      </w:pPr>
      <w:r>
        <w:rPr>
          <w:rFonts w:ascii="Arial" w:hAnsi="Arial" w:cs="Arial"/>
          <w:sz w:val="20"/>
          <w:szCs w:val="20"/>
        </w:rPr>
        <w:lastRenderedPageBreak/>
        <w:t xml:space="preserve">10.3.1 </w:t>
      </w:r>
      <w:r w:rsidR="000F228D" w:rsidRPr="006D0B02">
        <w:rPr>
          <w:rFonts w:ascii="Arial" w:hAnsi="Arial" w:cs="Arial"/>
          <w:sz w:val="20"/>
          <w:szCs w:val="20"/>
        </w:rPr>
        <w:t>hrozí nebezpečí vzniku majetkové škody,</w:t>
      </w:r>
    </w:p>
    <w:p w14:paraId="1D156A97" w14:textId="19E8AFED" w:rsidR="002F5F3C" w:rsidRDefault="0017145A" w:rsidP="0017145A">
      <w:pPr>
        <w:pStyle w:val="Zkladntextodsazen"/>
        <w:spacing w:after="0"/>
        <w:ind w:left="720" w:firstLine="131"/>
        <w:rPr>
          <w:rFonts w:ascii="Arial" w:hAnsi="Arial" w:cs="Arial"/>
          <w:sz w:val="20"/>
          <w:szCs w:val="20"/>
        </w:rPr>
      </w:pPr>
      <w:r>
        <w:rPr>
          <w:rFonts w:ascii="Arial" w:hAnsi="Arial" w:cs="Arial"/>
          <w:sz w:val="20"/>
          <w:szCs w:val="20"/>
        </w:rPr>
        <w:t xml:space="preserve">10.3.2 </w:t>
      </w:r>
      <w:r w:rsidR="000F228D" w:rsidRPr="006D0B02">
        <w:rPr>
          <w:rFonts w:ascii="Arial" w:hAnsi="Arial" w:cs="Arial"/>
          <w:sz w:val="20"/>
          <w:szCs w:val="20"/>
        </w:rPr>
        <w:t>je ohroženo zdraví a bezpečnost zaměstnanců nebo jiných osob,</w:t>
      </w:r>
    </w:p>
    <w:p w14:paraId="1586EA1F" w14:textId="1AAAF140" w:rsidR="002F5F3C" w:rsidRDefault="0017145A" w:rsidP="0017145A">
      <w:pPr>
        <w:pStyle w:val="Zkladntextodsazen"/>
        <w:spacing w:after="0"/>
        <w:ind w:left="720" w:firstLine="131"/>
        <w:rPr>
          <w:rFonts w:ascii="Arial" w:hAnsi="Arial" w:cs="Arial"/>
          <w:sz w:val="20"/>
          <w:szCs w:val="20"/>
        </w:rPr>
      </w:pPr>
      <w:r>
        <w:rPr>
          <w:rFonts w:ascii="Arial" w:hAnsi="Arial" w:cs="Arial"/>
          <w:sz w:val="20"/>
          <w:szCs w:val="20"/>
        </w:rPr>
        <w:t xml:space="preserve">10.3.3 </w:t>
      </w:r>
      <w:r w:rsidR="000F228D" w:rsidRPr="006D0B02">
        <w:rPr>
          <w:rFonts w:ascii="Arial" w:hAnsi="Arial" w:cs="Arial"/>
          <w:sz w:val="20"/>
          <w:szCs w:val="20"/>
        </w:rPr>
        <w:t>je ohrožena bezpečnost stavby,</w:t>
      </w:r>
    </w:p>
    <w:p w14:paraId="1A617F25" w14:textId="7F3F4765" w:rsidR="00D64D64" w:rsidRDefault="0017145A" w:rsidP="0017145A">
      <w:pPr>
        <w:pStyle w:val="Zkladntextodsazen"/>
        <w:spacing w:after="0"/>
        <w:ind w:left="720" w:firstLine="131"/>
        <w:rPr>
          <w:rFonts w:ascii="Arial" w:hAnsi="Arial" w:cs="Arial"/>
          <w:sz w:val="20"/>
          <w:szCs w:val="20"/>
        </w:rPr>
      </w:pPr>
      <w:r>
        <w:rPr>
          <w:rFonts w:ascii="Arial" w:hAnsi="Arial" w:cs="Arial"/>
          <w:sz w:val="20"/>
          <w:szCs w:val="20"/>
        </w:rPr>
        <w:t xml:space="preserve">10.3.4 </w:t>
      </w:r>
      <w:r w:rsidR="000F228D" w:rsidRPr="006D0B02">
        <w:rPr>
          <w:rFonts w:ascii="Arial" w:hAnsi="Arial" w:cs="Arial"/>
          <w:sz w:val="20"/>
          <w:szCs w:val="20"/>
        </w:rPr>
        <w:t>hrozí zhoršení požadované kvality celku i dílčích částí stavby.</w:t>
      </w:r>
    </w:p>
    <w:p w14:paraId="4B3EAA4A" w14:textId="77777777" w:rsidR="002F5F3C" w:rsidRDefault="002F5F3C" w:rsidP="002F5F3C">
      <w:pPr>
        <w:pStyle w:val="Zkladntextodsazen"/>
        <w:spacing w:after="0"/>
        <w:ind w:left="993"/>
        <w:rPr>
          <w:rFonts w:ascii="Arial" w:hAnsi="Arial" w:cs="Arial"/>
          <w:sz w:val="20"/>
          <w:szCs w:val="20"/>
        </w:rPr>
      </w:pPr>
    </w:p>
    <w:p w14:paraId="7D65EF28" w14:textId="6403CC20" w:rsidR="000F228D" w:rsidRPr="00D64D64" w:rsidRDefault="000F228D" w:rsidP="00316ABE">
      <w:pPr>
        <w:pStyle w:val="Styl2"/>
      </w:pPr>
      <w:r w:rsidRPr="00D64D64">
        <w:t>Bezpečnost a ochrana zdraví při práci na staveništi:</w:t>
      </w:r>
    </w:p>
    <w:p w14:paraId="187CF9D1" w14:textId="77777777" w:rsidR="00D64D64" w:rsidRDefault="000F228D" w:rsidP="0017145A">
      <w:pPr>
        <w:pStyle w:val="Zkladntext"/>
        <w:ind w:left="851"/>
        <w:jc w:val="both"/>
        <w:rPr>
          <w:sz w:val="20"/>
        </w:rPr>
      </w:pPr>
      <w:r w:rsidRPr="006D0B02">
        <w:rPr>
          <w:rFonts w:ascii="Arial" w:hAnsi="Arial" w:cs="Arial"/>
          <w:b/>
          <w:sz w:val="20"/>
        </w:rPr>
        <w:t>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č. 309/2006 Sb.) a jeho platnými prováděcími předpisy, dále pak platnými hygienickými předpisy a bezpečnostními opatřeními na ochranu lidí a majetku,</w:t>
      </w:r>
      <w:r w:rsidR="00D64D64">
        <w:rPr>
          <w:rFonts w:ascii="Arial" w:hAnsi="Arial" w:cs="Arial"/>
          <w:b/>
          <w:sz w:val="20"/>
        </w:rPr>
        <w:t xml:space="preserve"> zejména pak:</w:t>
      </w:r>
    </w:p>
    <w:p w14:paraId="5050CF81" w14:textId="0DE7DF1B" w:rsidR="00D64D64" w:rsidRPr="00D64D64" w:rsidRDefault="00E70392" w:rsidP="0017145A">
      <w:pPr>
        <w:pStyle w:val="Nadpis6"/>
        <w:ind w:left="1560" w:hanging="709"/>
      </w:pPr>
      <w:r w:rsidRPr="006D0B02">
        <w:t xml:space="preserve">Zhotovitel je povine splnit </w:t>
      </w:r>
      <w:r w:rsidR="000F228D" w:rsidRPr="006D0B02">
        <w:t xml:space="preserve">povinnosti dle </w:t>
      </w:r>
      <w:proofErr w:type="spellStart"/>
      <w:r w:rsidR="009820F9">
        <w:t>ust</w:t>
      </w:r>
      <w:proofErr w:type="spellEnd"/>
      <w:r w:rsidR="009820F9">
        <w:t xml:space="preserve">. </w:t>
      </w:r>
      <w:r w:rsidR="000F228D" w:rsidRPr="006D0B02">
        <w:t>§ 16 písm. a) zákona č. 309/2006 Sb.</w:t>
      </w:r>
    </w:p>
    <w:p w14:paraId="266AE263" w14:textId="61EABEAE" w:rsidR="000F228D" w:rsidRPr="00D64D64" w:rsidRDefault="008C7056" w:rsidP="0017145A">
      <w:pPr>
        <w:pStyle w:val="Nadpis6"/>
        <w:ind w:left="1560" w:hanging="709"/>
        <w:jc w:val="both"/>
      </w:pPr>
      <w:r>
        <w:t>Z</w:t>
      </w:r>
      <w:r w:rsidR="000F228D" w:rsidRPr="006D0B02">
        <w:t xml:space="preserve">hotovitel je povinen poskytnout v souladu s </w:t>
      </w:r>
      <w:proofErr w:type="spellStart"/>
      <w:r w:rsidR="009820F9">
        <w:t>ust</w:t>
      </w:r>
      <w:proofErr w:type="spellEnd"/>
      <w:r w:rsidR="009820F9">
        <w:t xml:space="preserve">. </w:t>
      </w:r>
      <w:r w:rsidR="000F228D" w:rsidRPr="006D0B02">
        <w:t xml:space="preserve">§ 16 písm. b) zákona č. 309/2006 Sb. </w:t>
      </w:r>
      <w:r w:rsidR="000F228D" w:rsidRPr="006D0B02">
        <w:rPr>
          <w:b/>
        </w:rPr>
        <w:t>koordinátorovi součinnost</w:t>
      </w:r>
      <w:r w:rsidR="000F228D" w:rsidRPr="006D0B02">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6D7BBE43" w14:textId="33A7EBEB" w:rsidR="000F228D" w:rsidRPr="006D0B02" w:rsidRDefault="00E70392" w:rsidP="0017145A">
      <w:pPr>
        <w:pStyle w:val="Nadpis6"/>
        <w:ind w:left="1560" w:hanging="709"/>
        <w:jc w:val="both"/>
        <w:rPr>
          <w:b/>
        </w:rPr>
      </w:pPr>
      <w:r w:rsidRPr="006D0B02">
        <w:t>V</w:t>
      </w:r>
      <w:r w:rsidR="000F228D" w:rsidRPr="006D0B02">
        <w:t>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3F3F096D" w14:textId="0519A32E" w:rsidR="000F228D" w:rsidRPr="006D0B02" w:rsidRDefault="00630438" w:rsidP="0017145A">
      <w:pPr>
        <w:pStyle w:val="Nadpis6"/>
        <w:ind w:left="1560" w:hanging="709"/>
        <w:jc w:val="both"/>
      </w:pPr>
      <w:r w:rsidRPr="006D0B02">
        <w:t>Z</w:t>
      </w:r>
      <w:r w:rsidR="000F228D" w:rsidRPr="006D0B02">
        <w:t>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57CCBA45" w14:textId="18ACEB84" w:rsidR="000B3706" w:rsidRPr="008C7056" w:rsidRDefault="00630438" w:rsidP="0017145A">
      <w:pPr>
        <w:pStyle w:val="Nadpis6"/>
        <w:ind w:left="1560" w:hanging="709"/>
        <w:jc w:val="both"/>
      </w:pPr>
      <w:r w:rsidRPr="006D0B02">
        <w:t>Z</w:t>
      </w:r>
      <w:r w:rsidR="000F228D" w:rsidRPr="006D0B02">
        <w:t>hotovitel je povinen umožnit v pracovní době provedení kontroly všem osobám pověřeným objednatelem písemným zmocněním a osobám dle zákona č. 183/2006 Sb. a zákona č. 309/2006 Sb. Pro výkon této kontroly bude k nahlédnutí v kanceláři osoby pověřené vedením stavby (stavbyvedoucí) zejména:</w:t>
      </w:r>
    </w:p>
    <w:p w14:paraId="3022DD66" w14:textId="1F0CDFCA" w:rsidR="000F228D" w:rsidRPr="006D0B02" w:rsidRDefault="0017145A" w:rsidP="0017145A">
      <w:pPr>
        <w:spacing w:after="0" w:line="240" w:lineRule="auto"/>
        <w:ind w:left="1080" w:firstLine="48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10.4.5.1 </w:t>
      </w:r>
      <w:r w:rsidR="000F228D" w:rsidRPr="006D0B02">
        <w:rPr>
          <w:rFonts w:ascii="Arial" w:eastAsia="Times New Roman" w:hAnsi="Arial" w:cs="Arial"/>
          <w:sz w:val="20"/>
          <w:szCs w:val="20"/>
          <w:lang w:eastAsia="cs-CZ"/>
        </w:rPr>
        <w:t>stavební deník,</w:t>
      </w:r>
    </w:p>
    <w:p w14:paraId="1C3D076F" w14:textId="0096A679" w:rsidR="0017145A" w:rsidRPr="006D0B02" w:rsidRDefault="0017145A" w:rsidP="00367D3C">
      <w:pPr>
        <w:spacing w:after="0" w:line="240" w:lineRule="auto"/>
        <w:ind w:left="1080" w:firstLine="48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10.4.5.2 </w:t>
      </w:r>
      <w:r w:rsidR="000F228D" w:rsidRPr="006D0B02">
        <w:rPr>
          <w:rFonts w:ascii="Arial" w:eastAsia="Times New Roman" w:hAnsi="Arial" w:cs="Arial"/>
          <w:sz w:val="20"/>
          <w:szCs w:val="20"/>
          <w:lang w:eastAsia="cs-CZ"/>
        </w:rPr>
        <w:t>doklady dle zákona č. 309/2006 Sb. vztahující se ke stavbě,</w:t>
      </w:r>
    </w:p>
    <w:p w14:paraId="0BAE90DE" w14:textId="7D0916DE" w:rsidR="000F228D" w:rsidRPr="006D0B02" w:rsidRDefault="0017145A" w:rsidP="0017145A">
      <w:pPr>
        <w:spacing w:after="0" w:line="240" w:lineRule="auto"/>
        <w:ind w:left="1080" w:firstLine="48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10.4.5.3 </w:t>
      </w:r>
      <w:r w:rsidR="000F228D" w:rsidRPr="006D0B02">
        <w:rPr>
          <w:rFonts w:ascii="Arial" w:eastAsia="Times New Roman" w:hAnsi="Arial" w:cs="Arial"/>
          <w:sz w:val="20"/>
          <w:szCs w:val="20"/>
          <w:lang w:eastAsia="cs-CZ"/>
        </w:rPr>
        <w:t>seznam dokladů a rozhodnutí státních orgánů ke stavbě,</w:t>
      </w:r>
    </w:p>
    <w:p w14:paraId="42F8595C" w14:textId="4F7C10AB" w:rsidR="000F228D" w:rsidRPr="006D0B02" w:rsidRDefault="0017145A" w:rsidP="0017145A">
      <w:pPr>
        <w:spacing w:after="0" w:line="240" w:lineRule="auto"/>
        <w:ind w:left="1080" w:firstLine="48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10.4.5.4 </w:t>
      </w:r>
      <w:r w:rsidR="000F228D" w:rsidRPr="006D0B02">
        <w:rPr>
          <w:rFonts w:ascii="Arial" w:eastAsia="Times New Roman" w:hAnsi="Arial" w:cs="Arial"/>
          <w:sz w:val="20"/>
          <w:szCs w:val="20"/>
          <w:lang w:eastAsia="cs-CZ"/>
        </w:rPr>
        <w:t>seznam dok</w:t>
      </w:r>
      <w:r w:rsidR="000B3706" w:rsidRPr="006D0B02">
        <w:rPr>
          <w:rFonts w:ascii="Arial" w:eastAsia="Times New Roman" w:hAnsi="Arial" w:cs="Arial"/>
          <w:sz w:val="20"/>
          <w:szCs w:val="20"/>
          <w:lang w:eastAsia="cs-CZ"/>
        </w:rPr>
        <w:t>umentace stavby, změny, doplňky</w:t>
      </w:r>
    </w:p>
    <w:p w14:paraId="383E550D" w14:textId="4A519309" w:rsidR="000B3706" w:rsidRPr="006D0B02" w:rsidRDefault="000B3706" w:rsidP="000B3706">
      <w:pPr>
        <w:spacing w:after="0" w:line="240" w:lineRule="auto"/>
        <w:jc w:val="both"/>
        <w:rPr>
          <w:rFonts w:ascii="Arial" w:eastAsia="Times New Roman" w:hAnsi="Arial" w:cs="Arial"/>
          <w:sz w:val="20"/>
          <w:szCs w:val="20"/>
          <w:lang w:eastAsia="cs-CZ"/>
        </w:rPr>
      </w:pPr>
    </w:p>
    <w:p w14:paraId="0B23C567" w14:textId="77777777" w:rsidR="000B3706" w:rsidRPr="006D0B02" w:rsidRDefault="000B3706" w:rsidP="00117E8C">
      <w:pPr>
        <w:pStyle w:val="Nadpis1"/>
      </w:pPr>
      <w:r w:rsidRPr="006D0B02">
        <w:t>PŘEDÁNÍ A PŘEVZETÍ DÍLA, PROVEDENÍ ZKOUŠEK</w:t>
      </w:r>
    </w:p>
    <w:p w14:paraId="7658A97A" w14:textId="77777777" w:rsidR="000B3706" w:rsidRPr="006A16ED" w:rsidRDefault="000B3706" w:rsidP="008B5BEE">
      <w:pPr>
        <w:pStyle w:val="Styl2"/>
        <w:numPr>
          <w:ilvl w:val="1"/>
          <w:numId w:val="11"/>
        </w:numPr>
        <w:ind w:left="426" w:hanging="426"/>
        <w:rPr>
          <w:b/>
        </w:rPr>
      </w:pPr>
      <w:r w:rsidRPr="006D0B02">
        <w:t xml:space="preserve">Zhotovitel splní svou povinnost zhotovit dílo jeho řádným a </w:t>
      </w:r>
      <w:r w:rsidRPr="00AF6369">
        <w:rPr>
          <w:b/>
        </w:rPr>
        <w:t>včasným dokončením</w:t>
      </w:r>
      <w:r w:rsidRPr="006D0B02">
        <w:t xml:space="preserve"> a </w:t>
      </w:r>
      <w:r w:rsidRPr="006A16ED">
        <w:t xml:space="preserve">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6A16ED">
        <w:rPr>
          <w:b/>
        </w:rPr>
        <w:t>podpisem protokolu</w:t>
      </w:r>
      <w:r w:rsidRPr="006A16ED">
        <w:t xml:space="preserve"> o předání a převzetí díla nebo dílčího plnění oprávněnými zástupci objednatele a zhotovitele. Objednatel je oprávněn převzít řádně zhotovené dílo, nebo jeho část i před termínem plnění.</w:t>
      </w:r>
    </w:p>
    <w:p w14:paraId="426A9BD7" w14:textId="583132CB" w:rsidR="000B3706" w:rsidRPr="006A16ED" w:rsidRDefault="00095D67" w:rsidP="008B5BEE">
      <w:pPr>
        <w:pStyle w:val="Styl2"/>
        <w:numPr>
          <w:ilvl w:val="1"/>
          <w:numId w:val="11"/>
        </w:numPr>
        <w:ind w:left="426" w:hanging="426"/>
        <w:rPr>
          <w:b/>
        </w:rPr>
      </w:pPr>
      <w:r w:rsidRPr="006A16ED">
        <w:t>Mí</w:t>
      </w:r>
      <w:r w:rsidR="00A66C6B" w:rsidRPr="006A16ED">
        <w:t>s</w:t>
      </w:r>
      <w:r w:rsidR="000B3706" w:rsidRPr="006A16ED">
        <w:t>tem předání je místo, kde je stavba prováděna. Předání a převzetí se povinně účastní zástupci objednatele, TDS a AD. Zhotovitel může vyzvat k účasti na předání a převzetí díla své poddodavatele, zejména technologické části stavby.</w:t>
      </w:r>
    </w:p>
    <w:p w14:paraId="6AE8D0D1" w14:textId="77777777" w:rsidR="008079A2" w:rsidRPr="006D0B02" w:rsidRDefault="008079A2" w:rsidP="003B6C1C">
      <w:pPr>
        <w:pStyle w:val="Nadpis6"/>
        <w:ind w:left="1560" w:hanging="709"/>
        <w:jc w:val="both"/>
        <w:rPr>
          <w:b/>
        </w:rPr>
      </w:pPr>
      <w:r w:rsidRPr="006A16ED">
        <w:t xml:space="preserve">Zhotovitel zápisem v SD učiněném minimálně </w:t>
      </w:r>
      <w:r w:rsidRPr="006A16ED">
        <w:rPr>
          <w:b/>
        </w:rPr>
        <w:t xml:space="preserve">10 pracovních dnů před koncem lhůty plnění </w:t>
      </w:r>
      <w:r w:rsidRPr="006A16ED">
        <w:t xml:space="preserve">písemně oznámí datum dokončení díla a současně </w:t>
      </w:r>
      <w:r w:rsidRPr="006A16ED">
        <w:rPr>
          <w:b/>
        </w:rPr>
        <w:t>vyzve objednatele</w:t>
      </w:r>
      <w:r w:rsidRPr="006A16ED">
        <w:t xml:space="preserve"> </w:t>
      </w:r>
      <w:r w:rsidRPr="006A16ED">
        <w:rPr>
          <w:b/>
        </w:rPr>
        <w:t>k</w:t>
      </w:r>
      <w:r w:rsidRPr="006A16ED">
        <w:t xml:space="preserve"> převzetí díla nebo dílčího plnění. Objednatel je povinen zahájit přejímací řízení nejpozději do </w:t>
      </w:r>
      <w:r w:rsidRPr="006A16ED">
        <w:rPr>
          <w:b/>
        </w:rPr>
        <w:t>3 pracovních dnů</w:t>
      </w:r>
      <w:r w:rsidRPr="006A16ED">
        <w:t xml:space="preserve"> od data určeného v učiněné výzvě, pokud objednatel nevyužije svého práva daného</w:t>
      </w:r>
      <w:r w:rsidRPr="006D0B02">
        <w:t xml:space="preserve"> mu touto smlouvou dílo </w:t>
      </w:r>
      <w:r w:rsidRPr="006A16ED">
        <w:t>nepřevzít před sjednaným termínem plnění. Pokud se při přejímacím řízení prokáže, že dílo nebo jeho dílčí část</w:t>
      </w:r>
      <w:r w:rsidRPr="006D0B02">
        <w:t xml:space="preserve"> není dokončeno, je zhotovitel povinen dílo dokončit v </w:t>
      </w:r>
      <w:r w:rsidRPr="006D0B02">
        <w:rPr>
          <w:b/>
        </w:rPr>
        <w:t>náhradní lhůtě</w:t>
      </w:r>
      <w:r w:rsidRPr="006D0B02">
        <w:t xml:space="preserve"> stanovené objednatelem a objednateli uhradit veškeré náklady spojené </w:t>
      </w:r>
      <w:r w:rsidRPr="006D0B02">
        <w:lastRenderedPageBreak/>
        <w:t>s opakovaným předáním a převzetím díla. Uložení smluvní sankce za prodlení s dokončením díla tímto ustanovením není dotčeno.</w:t>
      </w:r>
    </w:p>
    <w:p w14:paraId="009FD877" w14:textId="77777777" w:rsidR="008079A2" w:rsidRPr="006D0B02" w:rsidRDefault="008079A2" w:rsidP="003B6C1C">
      <w:pPr>
        <w:pStyle w:val="Nadpis6"/>
        <w:ind w:left="1560" w:hanging="709"/>
        <w:jc w:val="both"/>
        <w:rPr>
          <w:b/>
        </w:rPr>
      </w:pPr>
      <w:r w:rsidRPr="006D0B02">
        <w:t xml:space="preserve">Zhotovitel je povinen sestavit pro přejímací řízení díla </w:t>
      </w:r>
      <w:r w:rsidRPr="006A16ED">
        <w:t>nebo dílčího plnění</w:t>
      </w:r>
      <w:r w:rsidRPr="006D0B02">
        <w:t xml:space="preserve">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se zaznamenanými vadami a nedodělky bude uložen na staveništi v kanceláři stavbyvedoucího. Seznam bude předán objednateli po odstranění všech vad a nedodělků.</w:t>
      </w:r>
    </w:p>
    <w:p w14:paraId="0F400E7F" w14:textId="77777777" w:rsidR="008079A2" w:rsidRPr="006D0B02" w:rsidRDefault="008079A2" w:rsidP="003B6C1C">
      <w:pPr>
        <w:pStyle w:val="Nadpis6"/>
        <w:ind w:left="1560" w:hanging="709"/>
        <w:jc w:val="both"/>
        <w:rPr>
          <w:b/>
        </w:rPr>
      </w:pPr>
      <w:r w:rsidRPr="006D0B02">
        <w:t xml:space="preserve">Přejímací řízení je </w:t>
      </w:r>
      <w:r w:rsidRPr="006D0B02">
        <w:rPr>
          <w:b/>
        </w:rPr>
        <w:t>ukončeno podpisem protokolu</w:t>
      </w:r>
      <w:r w:rsidRPr="006D0B02">
        <w:t xml:space="preserve"> o předání a převzetí díla jako celku objednatelem. Nedílnou součástí protokolu jsou přílohy včetně </w:t>
      </w:r>
      <w:r w:rsidRPr="006D0B02">
        <w:rPr>
          <w:b/>
        </w:rPr>
        <w:t>soupisu vad a nedodělků s termíny odstranění</w:t>
      </w:r>
      <w:r w:rsidRPr="006D0B02">
        <w:t xml:space="preserve">. Dílo, které není řádně dokončeno, </w:t>
      </w:r>
      <w:r w:rsidRPr="006D0B02">
        <w:rPr>
          <w:b/>
        </w:rPr>
        <w:t>není objednatel povinen převzít</w:t>
      </w:r>
      <w:r w:rsidRPr="006D0B02">
        <w:t>. Za nedokončené dílo se považuje dílo i v případě, že dosažené výsledky nebudou odpovídat hodnotám a kritériím uvedeným v projektové dokumentaci, platným právním předpisům včetně technických norem a této smlouvě.</w:t>
      </w:r>
    </w:p>
    <w:p w14:paraId="2778D9A2" w14:textId="37F10776" w:rsidR="008079A2" w:rsidRPr="006D0B02" w:rsidRDefault="008079A2" w:rsidP="003B6C1C">
      <w:pPr>
        <w:pStyle w:val="Nadpis6"/>
        <w:ind w:left="1560" w:hanging="709"/>
      </w:pPr>
      <w:r w:rsidRPr="006D0B02">
        <w:t xml:space="preserve">K přejímce díla je zhotovitel povinen objednateli předložit následující </w:t>
      </w:r>
      <w:r w:rsidRPr="006D0B02">
        <w:rPr>
          <w:b/>
        </w:rPr>
        <w:t xml:space="preserve">doklady ve </w:t>
      </w:r>
      <w:r w:rsidR="00B86050">
        <w:rPr>
          <w:b/>
        </w:rPr>
        <w:t xml:space="preserve">2 </w:t>
      </w:r>
      <w:r w:rsidRPr="006D0B02">
        <w:rPr>
          <w:b/>
        </w:rPr>
        <w:t>vyhotoveních</w:t>
      </w:r>
      <w:r w:rsidRPr="006D0B02">
        <w:t>:</w:t>
      </w:r>
    </w:p>
    <w:p w14:paraId="1FD0FF8B" w14:textId="4FD3D90E" w:rsidR="008079A2" w:rsidRPr="006D0B02" w:rsidRDefault="008079A2" w:rsidP="00B86050">
      <w:pPr>
        <w:pStyle w:val="Nadpis7"/>
        <w:ind w:left="2410" w:hanging="850"/>
      </w:pPr>
      <w:r w:rsidRPr="006D0B02">
        <w:t>projektovou dokumentaci skutečného provedení stavby vč. geodetického zaměření stavby a geometrického plánu</w:t>
      </w:r>
    </w:p>
    <w:p w14:paraId="2FE8468C" w14:textId="1D0BBB38" w:rsidR="008079A2" w:rsidRPr="006D0B02" w:rsidRDefault="008079A2" w:rsidP="003B6C1C">
      <w:pPr>
        <w:pStyle w:val="Nadpis7"/>
        <w:ind w:left="2410" w:hanging="850"/>
      </w:pPr>
      <w:r w:rsidRPr="006D0B02">
        <w:t xml:space="preserve">osvědčení (protokoly) o provedených zkouškách </w:t>
      </w:r>
      <w:proofErr w:type="gramStart"/>
      <w:r w:rsidRPr="006D0B02">
        <w:t>( revizních</w:t>
      </w:r>
      <w:proofErr w:type="gramEnd"/>
      <w:r w:rsidRPr="006D0B02">
        <w:t xml:space="preserve"> a provozních)</w:t>
      </w:r>
    </w:p>
    <w:p w14:paraId="7CE73489" w14:textId="7E5D4448" w:rsidR="008079A2" w:rsidRPr="006D0B02" w:rsidRDefault="008079A2" w:rsidP="003B6C1C">
      <w:pPr>
        <w:pStyle w:val="Nadpis7"/>
        <w:ind w:left="2410" w:hanging="850"/>
      </w:pPr>
      <w:r w:rsidRPr="006D0B02">
        <w:t>doklad o zajištění likvida</w:t>
      </w:r>
      <w:r w:rsidR="000F47C5">
        <w:t>ce odpadů dle zákona č.541/2020</w:t>
      </w:r>
      <w:r w:rsidRPr="006D0B02">
        <w:t xml:space="preserve"> Sb., o odpadech, v platném znění, a jeho prováděcích předpisů</w:t>
      </w:r>
    </w:p>
    <w:p w14:paraId="2CE7139B" w14:textId="77777777" w:rsidR="008079A2" w:rsidRPr="006D0B02" w:rsidRDefault="008079A2" w:rsidP="003B6C1C">
      <w:pPr>
        <w:pStyle w:val="Nadpis7"/>
        <w:ind w:left="2552" w:hanging="992"/>
      </w:pPr>
      <w:r w:rsidRPr="006D0B02">
        <w:t>stavební deník (deníky)</w:t>
      </w:r>
    </w:p>
    <w:p w14:paraId="58D17B87" w14:textId="77777777" w:rsidR="008079A2" w:rsidRPr="006D0B02" w:rsidRDefault="008079A2" w:rsidP="003B6C1C">
      <w:pPr>
        <w:pStyle w:val="Nadpis7"/>
        <w:ind w:left="2552" w:hanging="992"/>
      </w:pPr>
      <w:r w:rsidRPr="006D0B02">
        <w:t>zápisy o provedení a kontrole zakrývaných prací včetně fotodokumentace, pokud již nebyla předána objednateli dříve</w:t>
      </w:r>
    </w:p>
    <w:p w14:paraId="777CD75C" w14:textId="77777777" w:rsidR="008079A2" w:rsidRPr="006D0B02" w:rsidRDefault="008079A2" w:rsidP="003B6C1C">
      <w:pPr>
        <w:pStyle w:val="Nadpis7"/>
        <w:ind w:left="2552" w:hanging="992"/>
        <w:rPr>
          <w:b/>
        </w:rPr>
      </w:pPr>
      <w:r w:rsidRPr="006D0B02">
        <w:t xml:space="preserve">osvědčení a další doklady, které bude objednatel požadovat po zhotoviteli k vydání kolaudačního souhlasu v souladu s ustanovením stavebního zákona, a o které písemně požádá v SD nejméně </w:t>
      </w:r>
      <w:r w:rsidRPr="006D0B02">
        <w:rPr>
          <w:highlight w:val="lightGray"/>
        </w:rPr>
        <w:t>14 dnů</w:t>
      </w:r>
      <w:r w:rsidRPr="006D0B02">
        <w:t xml:space="preserve"> před zahájením přejímacího řízení a další doklady potřebné pro kolaudaci a užívání díla. </w:t>
      </w:r>
    </w:p>
    <w:p w14:paraId="0B5EE527" w14:textId="77777777" w:rsidR="008079A2" w:rsidRPr="006D0B02" w:rsidRDefault="008079A2" w:rsidP="003B6C1C">
      <w:pPr>
        <w:pStyle w:val="Nadpis6"/>
        <w:ind w:left="1560" w:hanging="709"/>
      </w:pPr>
      <w:r w:rsidRPr="00095D67">
        <w:t>Nedoloží</w:t>
      </w:r>
      <w:r w:rsidRPr="006D0B02">
        <w:t>-li zhotovitel sjednané doklady, nepovažuje se dílo za dokončené a schopné předání.</w:t>
      </w:r>
    </w:p>
    <w:p w14:paraId="5289BF0A" w14:textId="77777777" w:rsidR="008079A2" w:rsidRPr="006D0B02" w:rsidRDefault="008079A2" w:rsidP="003B6C1C">
      <w:pPr>
        <w:pStyle w:val="Nadpis6"/>
        <w:ind w:left="1560" w:hanging="709"/>
        <w:rPr>
          <w:b/>
        </w:rPr>
      </w:pPr>
      <w:r w:rsidRPr="006D0B02">
        <w:t xml:space="preserve">Nedohodnou-li se smluvní strany v rámci přejímacího řízení jinak, </w:t>
      </w:r>
      <w:r w:rsidRPr="006D0B02">
        <w:rPr>
          <w:b/>
        </w:rPr>
        <w:t>vyhotoví protokol</w:t>
      </w:r>
      <w:r w:rsidRPr="006D0B02">
        <w:t xml:space="preserve"> o předání a převzetí díla </w:t>
      </w:r>
      <w:r w:rsidRPr="006D0B02">
        <w:rPr>
          <w:b/>
        </w:rPr>
        <w:t>zhotovitel.</w:t>
      </w:r>
    </w:p>
    <w:p w14:paraId="0972D37A" w14:textId="77777777" w:rsidR="008079A2" w:rsidRPr="006D0B02" w:rsidRDefault="008079A2" w:rsidP="003B6C1C">
      <w:pPr>
        <w:pStyle w:val="Nadpis6"/>
        <w:ind w:left="1560" w:hanging="709"/>
        <w:rPr>
          <w:b/>
        </w:rPr>
      </w:pPr>
      <w:r w:rsidRPr="006D0B02">
        <w:t xml:space="preserve">Odmítne-li objednatel řádně a včas zhotovené dílo převzít nebo </w:t>
      </w:r>
      <w:r w:rsidRPr="006D0B02">
        <w:rPr>
          <w:b/>
        </w:rPr>
        <w:t>nedojde-li k dohodě o předání</w:t>
      </w:r>
      <w:r w:rsidRPr="006D0B02">
        <w:t xml:space="preserve"> a převzetí díla, sepíšou strany o tom zápis, v němž uvedou svá stanoviska. Zhotovitel není v prodlení, jestliže objednatel odmítl bezdůvodně převzít řádně zhotovené dílo.</w:t>
      </w:r>
    </w:p>
    <w:p w14:paraId="1527B7EE" w14:textId="77777777" w:rsidR="008079A2" w:rsidRPr="006D0B02" w:rsidRDefault="008079A2" w:rsidP="000F37AD">
      <w:pPr>
        <w:pStyle w:val="Styl2"/>
        <w:rPr>
          <w:b/>
        </w:rPr>
      </w:pPr>
      <w:r w:rsidRPr="006D0B02">
        <w:t>Před předáním díla je povinen zhotovitel zajistit závěrečnou kontrolní prohlídku stavby za účasti TDS. Ze závěrečné prohlídky bude vyhotoven protokol, ve kterém bude uveden seznam vad a nedodělků a termín jejich odstranění.</w:t>
      </w:r>
    </w:p>
    <w:p w14:paraId="43B685F7" w14:textId="04B5E77F" w:rsidR="00095D67" w:rsidRDefault="00FE6230" w:rsidP="00117E8C">
      <w:pPr>
        <w:pStyle w:val="Nadpis1"/>
      </w:pPr>
      <w:r w:rsidRPr="006D0B02">
        <w:t>ODPOVĚDNOST ZA VADY DÍLA, ZÁRUČNÍ DOBA</w:t>
      </w:r>
    </w:p>
    <w:p w14:paraId="71AC2EC5" w14:textId="37296E35" w:rsidR="00781AAD" w:rsidRPr="00781AAD" w:rsidRDefault="00E368C0" w:rsidP="008B5BEE">
      <w:pPr>
        <w:pStyle w:val="Styl2"/>
        <w:numPr>
          <w:ilvl w:val="1"/>
          <w:numId w:val="16"/>
        </w:numPr>
        <w:ind w:left="426" w:hanging="426"/>
      </w:pPr>
      <w:r w:rsidRPr="00781AAD">
        <w:t>Zhotovitel odpovídá za vady díla, které má dílo při jeho převzetí objednatelem, a rovněž tak za vady, které se vyskytnou po jeho převzetí v průběhu záruční doby.</w:t>
      </w:r>
    </w:p>
    <w:p w14:paraId="21FA338E" w14:textId="17675172" w:rsidR="00781AAD" w:rsidRPr="00781AAD" w:rsidRDefault="00E368C0" w:rsidP="000F37AD">
      <w:pPr>
        <w:pStyle w:val="Styl2"/>
      </w:pPr>
      <w:r w:rsidRPr="00781AAD">
        <w:t xml:space="preserve">Zhotovitel poskytuje na dílo zhotovené podle této smlouvy záruku za jakost v </w:t>
      </w:r>
      <w:r w:rsidRPr="006A16ED">
        <w:t xml:space="preserve">délce trvání </w:t>
      </w:r>
      <w:r w:rsidR="00781AAD" w:rsidRPr="006A16ED">
        <w:t xml:space="preserve">60 </w:t>
      </w:r>
      <w:r w:rsidRPr="006A16ED">
        <w:t>měsíců. Záruční doba běží ode dne následujícího po dni podpisu zápisu o předání a převzetí díla, resp. po případném odstranění vad či nedodělků, vytčenýc</w:t>
      </w:r>
      <w:r w:rsidR="00DD19FC" w:rsidRPr="006A16ED">
        <w:t>h zhotoviteli při předání díla.</w:t>
      </w:r>
    </w:p>
    <w:p w14:paraId="60ECB8F9" w14:textId="78850413" w:rsidR="00E368C0" w:rsidRPr="00781AAD" w:rsidRDefault="00E368C0" w:rsidP="000F37AD">
      <w:pPr>
        <w:pStyle w:val="Styl2"/>
      </w:pPr>
      <w:r w:rsidRPr="00781AAD">
        <w:t>Objednatel je povinen vady díla písemně reklamovat u zhotovitele bez zbytečného odkladu po jejich zjištění. Reklamace se považuje za včas uplatněnou, byla-li nejpozději v poslední den záruční lhůty doručena zhotoviteli.</w:t>
      </w:r>
    </w:p>
    <w:p w14:paraId="74810657" w14:textId="28E87D56" w:rsidR="00E368C0" w:rsidRPr="006D0B02" w:rsidRDefault="00E368C0" w:rsidP="000F37AD">
      <w:pPr>
        <w:pStyle w:val="Styl2"/>
      </w:pPr>
      <w:r w:rsidRPr="006D0B02">
        <w:t xml:space="preserve">V reklamaci musí být vady popsány a uvedeno, jak se projevují. Dále v reklamaci musí objednatel uvést, jakým způsobem požaduje sjednat nápravu. Objednatel je oprávněn požadovat buď odstranění vady opravou, je-li vada opravitelná, pokud opravitelná není, odstranění vady dodáním náhradního plnění (u vad materiálů, zařizovacích předmětů, svítidel apod.), anebo </w:t>
      </w:r>
      <w:r w:rsidRPr="006D0B02">
        <w:lastRenderedPageBreak/>
        <w:t>přiměřenou slevu z ceny díla.</w:t>
      </w:r>
    </w:p>
    <w:p w14:paraId="057E3292" w14:textId="4CDDFD3C" w:rsidR="00972435" w:rsidRDefault="00E368C0" w:rsidP="000F37AD">
      <w:pPr>
        <w:pStyle w:val="Styl2"/>
      </w:pPr>
      <w:r w:rsidRPr="006D0B02">
        <w:t>Zhotovitel je povinen nastoupit neprodleně k odstranění reklamované vady, nejpozději však do</w:t>
      </w:r>
      <w:r w:rsidR="000364F4">
        <w:t xml:space="preserve"> 10</w:t>
      </w:r>
      <w:r w:rsidRPr="006D0B02">
        <w:t>. dnů po obdržení reklamace, není-li dohodnuto jinak. Pokud tak neučiní, je povinen uhradit objedna</w:t>
      </w:r>
      <w:r w:rsidR="00990C1E">
        <w:t xml:space="preserve">teli smluvní pokutu podle </w:t>
      </w:r>
      <w:r w:rsidR="009D4249">
        <w:fldChar w:fldCharType="begin"/>
      </w:r>
      <w:r w:rsidR="009D4249">
        <w:instrText xml:space="preserve"> REF _Ref26950330 \r \h </w:instrText>
      </w:r>
      <w:r w:rsidR="009D4249">
        <w:fldChar w:fldCharType="separate"/>
      </w:r>
      <w:r w:rsidR="009B32C9">
        <w:t>13.3</w:t>
      </w:r>
      <w:r w:rsidR="009D4249">
        <w:fldChar w:fldCharType="end"/>
      </w:r>
      <w:r w:rsidRPr="006D0B02">
        <w:t xml:space="preserve"> této smlouvy.</w:t>
      </w:r>
    </w:p>
    <w:p w14:paraId="13CEA4A4" w14:textId="77777777" w:rsidR="00781AAD" w:rsidRDefault="00E368C0" w:rsidP="000F37AD">
      <w:pPr>
        <w:pStyle w:val="Styl2"/>
      </w:pPr>
      <w:r w:rsidRPr="006D0B02">
        <w:t xml:space="preserve">O </w:t>
      </w:r>
      <w:r w:rsidRPr="00781AAD">
        <w:t>odstranění</w:t>
      </w:r>
      <w:r w:rsidRPr="006D0B02">
        <w:t xml:space="preserve"> vady sepíší smluvní strany písemný protokol. V něm bude mj. uvedeno, kdy bylo příslušné právo z odpovědnosti za vady uplatněno, jak byla oprava provedena a doba jejího trvání. Doba od řádného uplatnění reklamace až do odstranění vady (provedení opravy) se do záruční doby nezapočítává a záruční doba se o tuto dobu prodlužuje.</w:t>
      </w:r>
    </w:p>
    <w:p w14:paraId="0F20FEDE" w14:textId="05907226" w:rsidR="00781AAD" w:rsidRDefault="00E368C0" w:rsidP="000F37AD">
      <w:pPr>
        <w:pStyle w:val="Styl2"/>
      </w:pPr>
      <w:r w:rsidRPr="006D0B02">
        <w:t>Objednatel je povinen umožnit zhotoviteli přístup do prostor nezbytných pro odstranění vad a vytvořit podmínky pro jejich odstranění. Pokud tak neučiní, není zhotovitel v prodlení s termínem nastoupení na odstranění vady, ani s dohodnutým termínem pro odstranění vady.</w:t>
      </w:r>
    </w:p>
    <w:p w14:paraId="50BBB38B" w14:textId="0CAACA56" w:rsidR="00E368C0" w:rsidRPr="006D0B02" w:rsidRDefault="00E368C0" w:rsidP="000F37AD">
      <w:pPr>
        <w:pStyle w:val="Styl2"/>
      </w:pPr>
      <w:r w:rsidRPr="002D1893">
        <w:t>Zhotovitel</w:t>
      </w:r>
      <w:r w:rsidRPr="006D0B02">
        <w:t xml:space="preserve"> neodpovídá za vady díla, které byly způsobeny okolnostmi na straně objednatele, případně běžným opotřebením. Neodpovídá rovněž za vady způsobené dodržením nevhodných pokynů a podkladů daných mu objednatelem, jestliže zhotovitel na nevhodnost těchto pokynů či podkladů písemně upozornil a objednatel na jejich dodržení trval, nebo jestli zhotovitel tuto nevhodnost ani při vynaložení odborné péče nemohl zjistit.</w:t>
      </w:r>
    </w:p>
    <w:p w14:paraId="42069411" w14:textId="0299C8E9" w:rsidR="00A36E47" w:rsidRDefault="00781AAD" w:rsidP="00117E8C">
      <w:pPr>
        <w:pStyle w:val="Nadpis1"/>
      </w:pPr>
      <w:bookmarkStart w:id="12" w:name="_SMLUVNÍ_POKUTY"/>
      <w:bookmarkEnd w:id="12"/>
      <w:r>
        <w:t>S</w:t>
      </w:r>
      <w:r w:rsidR="00972435" w:rsidRPr="006D0B02">
        <w:t>MLUVNÍ POKUTY</w:t>
      </w:r>
    </w:p>
    <w:p w14:paraId="60BD3F00" w14:textId="77777777" w:rsidR="00990C1E" w:rsidRPr="00990C1E" w:rsidRDefault="00990C1E" w:rsidP="00AF6369">
      <w:pPr>
        <w:pStyle w:val="Styl2"/>
        <w:numPr>
          <w:ilvl w:val="0"/>
          <w:numId w:val="0"/>
        </w:numPr>
        <w:ind w:left="1037"/>
        <w:rPr>
          <w:lang w:eastAsia="cs-CZ"/>
        </w:rPr>
      </w:pPr>
    </w:p>
    <w:p w14:paraId="4D13EB87" w14:textId="6F0D0B64" w:rsidR="000356D8" w:rsidRDefault="000356D8" w:rsidP="00A44305">
      <w:pPr>
        <w:pStyle w:val="Styl2"/>
        <w:numPr>
          <w:ilvl w:val="1"/>
          <w:numId w:val="12"/>
        </w:numPr>
        <w:tabs>
          <w:tab w:val="clear" w:pos="567"/>
        </w:tabs>
        <w:ind w:left="426" w:hanging="426"/>
      </w:pPr>
      <w:r w:rsidRPr="002D1893">
        <w:t>Zhotovitel</w:t>
      </w:r>
      <w:r w:rsidRPr="00433A59">
        <w:t xml:space="preserve"> zaplatí objednateli smluvní pokutu ve výši </w:t>
      </w:r>
      <w:r w:rsidR="000364F4" w:rsidRPr="000364F4">
        <w:rPr>
          <w:b/>
          <w:bCs/>
        </w:rPr>
        <w:t>1 000,-</w:t>
      </w:r>
      <w:r w:rsidR="000364F4">
        <w:t xml:space="preserve"> K</w:t>
      </w:r>
      <w:r w:rsidRPr="00433A59">
        <w:t xml:space="preserve">č za každý započatý kalendářní den prodlení s předáním díla oproti termínu dokončení díla dle této smlouvy; </w:t>
      </w:r>
    </w:p>
    <w:p w14:paraId="08A8EE39" w14:textId="5AF4FD9E" w:rsidR="000356D8" w:rsidRDefault="000356D8" w:rsidP="0066066F">
      <w:pPr>
        <w:pStyle w:val="Styl2"/>
      </w:pPr>
      <w:r>
        <w:t>Z</w:t>
      </w:r>
      <w:r w:rsidRPr="00433A59">
        <w:t>hotovitel zaplatí objednateli smluvní pokutu za</w:t>
      </w:r>
      <w:r w:rsidRPr="00433A59">
        <w:rPr>
          <w:b/>
        </w:rPr>
        <w:t xml:space="preserve"> prodlení s odstraňováním vad</w:t>
      </w:r>
      <w:r w:rsidRPr="00433A59">
        <w:t xml:space="preserve"> a nedodělků zjištěných v rámci přejímacího řízení nebo závěrečné kontrolní prohlídce stavby</w:t>
      </w:r>
      <w:r w:rsidRPr="00433A59">
        <w:rPr>
          <w:b/>
        </w:rPr>
        <w:t xml:space="preserve"> ve výši </w:t>
      </w:r>
      <w:r w:rsidR="000364F4">
        <w:rPr>
          <w:b/>
        </w:rPr>
        <w:t xml:space="preserve">1 000,- </w:t>
      </w:r>
      <w:r w:rsidRPr="00433A59">
        <w:rPr>
          <w:b/>
        </w:rPr>
        <w:t xml:space="preserve"> Kč </w:t>
      </w:r>
      <w:r w:rsidRPr="00433A59">
        <w:t>za každou vadu a započatý kalendářní den prodlení s odstraněním vady;</w:t>
      </w:r>
    </w:p>
    <w:p w14:paraId="0EA58942" w14:textId="0D55D875" w:rsidR="000356D8" w:rsidRDefault="000356D8" w:rsidP="0066066F">
      <w:pPr>
        <w:pStyle w:val="Styl2"/>
      </w:pPr>
      <w:bookmarkStart w:id="13" w:name="_Ref26950330"/>
      <w:r w:rsidRPr="000356D8">
        <w:t xml:space="preserve">Zhotovitel zaplatí objednateli smluvní pokutu za prodlení s termínem </w:t>
      </w:r>
      <w:r w:rsidRPr="000356D8">
        <w:rPr>
          <w:b/>
        </w:rPr>
        <w:t>nastoupení k</w:t>
      </w:r>
      <w:r w:rsidRPr="000356D8">
        <w:t> </w:t>
      </w:r>
      <w:r w:rsidRPr="000356D8">
        <w:rPr>
          <w:b/>
        </w:rPr>
        <w:t>odstranění reklamovaných vad</w:t>
      </w:r>
      <w:r w:rsidRPr="000356D8">
        <w:t xml:space="preserve"> v záruční době </w:t>
      </w:r>
      <w:r w:rsidRPr="000356D8">
        <w:rPr>
          <w:b/>
        </w:rPr>
        <w:t xml:space="preserve">ve výši </w:t>
      </w:r>
      <w:r w:rsidR="000364F4" w:rsidRPr="000364F4">
        <w:rPr>
          <w:b/>
          <w:bCs/>
        </w:rPr>
        <w:t>1 000,-</w:t>
      </w:r>
      <w:r w:rsidRPr="000356D8">
        <w:rPr>
          <w:b/>
          <w:bCs/>
        </w:rPr>
        <w:t xml:space="preserve"> Kč </w:t>
      </w:r>
      <w:r w:rsidRPr="000356D8">
        <w:t>za každou vadu a kalendářní den prodlení;</w:t>
      </w:r>
      <w:bookmarkEnd w:id="13"/>
    </w:p>
    <w:p w14:paraId="2551A583" w14:textId="0F822620" w:rsidR="000356D8" w:rsidRDefault="000356D8" w:rsidP="0066066F">
      <w:pPr>
        <w:pStyle w:val="Styl2"/>
      </w:pPr>
      <w:r>
        <w:t>Zh</w:t>
      </w:r>
      <w:r w:rsidRPr="000356D8">
        <w:t>otovitel zaplatí objednateli smluvní pokutu za prodlení s </w:t>
      </w:r>
      <w:r w:rsidRPr="000356D8">
        <w:rPr>
          <w:b/>
        </w:rPr>
        <w:t>odstraněním reklamované vady</w:t>
      </w:r>
      <w:r w:rsidRPr="000356D8">
        <w:t xml:space="preserve"> v dohodnuté lhůtě ve výši </w:t>
      </w:r>
      <w:r w:rsidR="000364F4" w:rsidRPr="000364F4">
        <w:rPr>
          <w:b/>
          <w:bCs/>
        </w:rPr>
        <w:t>1 000,-</w:t>
      </w:r>
      <w:r w:rsidR="000364F4">
        <w:t xml:space="preserve"> </w:t>
      </w:r>
      <w:r w:rsidRPr="000356D8">
        <w:rPr>
          <w:b/>
        </w:rPr>
        <w:t xml:space="preserve"> Kč </w:t>
      </w:r>
      <w:r w:rsidRPr="000356D8">
        <w:t>za každou vadu a započatý kalendářní den prodlení od dohodnutého termínu odstranění vady;</w:t>
      </w:r>
    </w:p>
    <w:p w14:paraId="275A574E" w14:textId="25336AC0" w:rsidR="000356D8" w:rsidRDefault="000356D8" w:rsidP="0066066F">
      <w:pPr>
        <w:pStyle w:val="Styl2"/>
      </w:pPr>
      <w:r>
        <w:t>Z</w:t>
      </w:r>
      <w:r w:rsidRPr="000356D8">
        <w:t xml:space="preserve">hotovitel zaplatí objednateli smluvní pokutu v případě, že po dobu realizace stavby nebude po celou pracovní dobu </w:t>
      </w:r>
      <w:r w:rsidRPr="000356D8">
        <w:rPr>
          <w:b/>
        </w:rPr>
        <w:t>přítomna na staveništi osoba odpovědná</w:t>
      </w:r>
      <w:r w:rsidRPr="000356D8">
        <w:t xml:space="preserve"> za vedení stavby </w:t>
      </w:r>
      <w:r w:rsidRPr="000356D8">
        <w:rPr>
          <w:b/>
        </w:rPr>
        <w:t>(stavbyvedoucí)</w:t>
      </w:r>
      <w:r w:rsidRPr="000356D8">
        <w:t xml:space="preserve">, a to za každý jednotlivý případ </w:t>
      </w:r>
      <w:r w:rsidRPr="000356D8">
        <w:rPr>
          <w:b/>
        </w:rPr>
        <w:t xml:space="preserve">ve výši </w:t>
      </w:r>
      <w:r w:rsidR="000364F4" w:rsidRPr="000364F4">
        <w:rPr>
          <w:b/>
          <w:bCs/>
        </w:rPr>
        <w:t>1 000,-</w:t>
      </w:r>
      <w:r w:rsidR="000364F4">
        <w:t xml:space="preserve"> </w:t>
      </w:r>
      <w:r w:rsidRPr="000356D8">
        <w:rPr>
          <w:b/>
        </w:rPr>
        <w:t>Kč;</w:t>
      </w:r>
    </w:p>
    <w:p w14:paraId="44AE5B4F" w14:textId="26DD6D19" w:rsidR="00036E46" w:rsidRDefault="000356D8" w:rsidP="0066066F">
      <w:pPr>
        <w:pStyle w:val="Styl2"/>
      </w:pPr>
      <w:r w:rsidRPr="000356D8">
        <w:t xml:space="preserve">Zhotovitel zaplatí objednateli smluvní pokutu za </w:t>
      </w:r>
      <w:r w:rsidRPr="000356D8">
        <w:rPr>
          <w:b/>
        </w:rPr>
        <w:t xml:space="preserve">včas nevyklizené staveniště ve výši </w:t>
      </w:r>
      <w:r w:rsidR="000364F4">
        <w:rPr>
          <w:b/>
          <w:bCs/>
        </w:rPr>
        <w:t>5</w:t>
      </w:r>
      <w:r w:rsidR="000364F4" w:rsidRPr="000364F4">
        <w:rPr>
          <w:b/>
          <w:bCs/>
        </w:rPr>
        <w:t xml:space="preserve"> 000,-</w:t>
      </w:r>
      <w:r w:rsidR="000364F4">
        <w:t xml:space="preserve"> </w:t>
      </w:r>
      <w:r w:rsidRPr="000356D8">
        <w:rPr>
          <w:b/>
        </w:rPr>
        <w:t xml:space="preserve"> Kč </w:t>
      </w:r>
      <w:r w:rsidRPr="000356D8">
        <w:t>za každý započatý kalendářní den prodlení;</w:t>
      </w:r>
    </w:p>
    <w:p w14:paraId="7A4F9C67" w14:textId="1DE365FA" w:rsidR="00BC2C92" w:rsidRDefault="00BC2C92" w:rsidP="0066066F">
      <w:pPr>
        <w:pStyle w:val="Styl2"/>
      </w:pPr>
      <w:r>
        <w:t xml:space="preserve">Zhotovitel zaplatí objednateli pokutu za porušení povinnosti dodržet v místě staveniště zákaz kouření ve výši </w:t>
      </w:r>
      <w:r w:rsidR="000364F4" w:rsidRPr="000364F4">
        <w:rPr>
          <w:b/>
          <w:bCs/>
        </w:rPr>
        <w:t>1 000,-</w:t>
      </w:r>
      <w:r w:rsidR="000364F4">
        <w:t xml:space="preserve"> </w:t>
      </w:r>
      <w:r>
        <w:t>Kč za každý jednotlivý případ.</w:t>
      </w:r>
    </w:p>
    <w:p w14:paraId="7B17CC37" w14:textId="4C90D9C7" w:rsidR="00AD233B" w:rsidRPr="00AD233B" w:rsidRDefault="00036E46" w:rsidP="0066066F">
      <w:pPr>
        <w:pStyle w:val="Styl2"/>
      </w:pPr>
      <w:r w:rsidRPr="00036E46">
        <w:t>Z</w:t>
      </w:r>
      <w:r w:rsidR="000356D8" w:rsidRPr="00036E46">
        <w:t xml:space="preserve">hotovitel zaplatí objednateli smluvní pokutu za </w:t>
      </w:r>
      <w:r w:rsidR="000356D8" w:rsidRPr="00036E46">
        <w:rPr>
          <w:b/>
        </w:rPr>
        <w:t>porušení</w:t>
      </w:r>
      <w:r w:rsidR="000356D8" w:rsidRPr="00036E46">
        <w:t xml:space="preserve"> povinností v rámci BOZP na staveništi uložených mu touto </w:t>
      </w:r>
      <w:r w:rsidR="000356D8" w:rsidRPr="00036E46">
        <w:rPr>
          <w:b/>
        </w:rPr>
        <w:t>smlouvou a zákonem č. 309/2006 Sb</w:t>
      </w:r>
      <w:r w:rsidR="000356D8" w:rsidRPr="00036E46">
        <w:t xml:space="preserve">. a prováděcími předpisy, a to za každý jednotlivý případ </w:t>
      </w:r>
      <w:r w:rsidR="000356D8" w:rsidRPr="00036E46">
        <w:rPr>
          <w:b/>
        </w:rPr>
        <w:t>ve výši</w:t>
      </w:r>
      <w:r w:rsidR="000364F4">
        <w:rPr>
          <w:b/>
        </w:rPr>
        <w:t xml:space="preserve"> </w:t>
      </w:r>
      <w:r w:rsidR="000364F4" w:rsidRPr="000364F4">
        <w:rPr>
          <w:b/>
          <w:bCs/>
        </w:rPr>
        <w:t>1 000,-</w:t>
      </w:r>
      <w:r w:rsidR="000364F4">
        <w:t xml:space="preserve"> </w:t>
      </w:r>
      <w:r w:rsidR="000356D8" w:rsidRPr="00036E46">
        <w:rPr>
          <w:b/>
        </w:rPr>
        <w:t>Kč;</w:t>
      </w:r>
    </w:p>
    <w:p w14:paraId="27E57B7C" w14:textId="312734FC" w:rsidR="00247210" w:rsidRDefault="00AD233B" w:rsidP="0066066F">
      <w:pPr>
        <w:pStyle w:val="Styl2"/>
        <w:rPr>
          <w:b/>
          <w:bCs/>
        </w:rPr>
      </w:pPr>
      <w:r>
        <w:t>Z</w:t>
      </w:r>
      <w:r w:rsidRPr="00433A59">
        <w:t>hotovitel zaplatí objednateli smluvní pokutu, pokud na staveniště neumístí štítek stavby nebo informační tabuli s identifikačními údaji stavby v souladu s </w:t>
      </w:r>
      <w:r w:rsidRPr="000364F4">
        <w:t xml:space="preserve">odst. </w:t>
      </w:r>
      <w:r w:rsidR="00990C1E" w:rsidRPr="000364F4">
        <w:fldChar w:fldCharType="begin"/>
      </w:r>
      <w:r w:rsidR="00990C1E" w:rsidRPr="000364F4">
        <w:instrText xml:space="preserve"> REF _Ref356221692 \r \h </w:instrText>
      </w:r>
      <w:r w:rsidR="000364F4">
        <w:instrText xml:space="preserve"> \* MERGEFORMAT </w:instrText>
      </w:r>
      <w:r w:rsidR="00990C1E" w:rsidRPr="000364F4">
        <w:fldChar w:fldCharType="separate"/>
      </w:r>
      <w:r w:rsidR="009B32C9">
        <w:t>7.2</w:t>
      </w:r>
      <w:r w:rsidR="00990C1E" w:rsidRPr="000364F4">
        <w:fldChar w:fldCharType="end"/>
      </w:r>
      <w:r w:rsidR="00990C1E" w:rsidRPr="000364F4">
        <w:t xml:space="preserve"> </w:t>
      </w:r>
      <w:r w:rsidRPr="000364F4">
        <w:t>této</w:t>
      </w:r>
      <w:r w:rsidRPr="00433A59">
        <w:t xml:space="preserve"> smlouvy, a to ve výši </w:t>
      </w:r>
      <w:r w:rsidR="000364F4" w:rsidRPr="000364F4">
        <w:rPr>
          <w:b/>
          <w:bCs/>
        </w:rPr>
        <w:t>1 000,-</w:t>
      </w:r>
      <w:r w:rsidR="000364F4">
        <w:t xml:space="preserve"> </w:t>
      </w:r>
      <w:r w:rsidRPr="00433A59">
        <w:t>Kč za každý jednotlivý případ;</w:t>
      </w:r>
    </w:p>
    <w:p w14:paraId="01EC0A0A" w14:textId="54F884A3" w:rsidR="00AD233B" w:rsidRPr="00247210" w:rsidRDefault="00106984" w:rsidP="0066066F">
      <w:pPr>
        <w:pStyle w:val="Styl2"/>
        <w:rPr>
          <w:b/>
          <w:bCs/>
        </w:rPr>
      </w:pPr>
      <w:r w:rsidRPr="00247210">
        <w:t>Z</w:t>
      </w:r>
      <w:r w:rsidR="00AD233B" w:rsidRPr="00247210">
        <w:t>hotovitel zaplatí objednateli smluvní pokutu za nedodržení režimu stavebního deníku dle odst.</w:t>
      </w:r>
      <w:r w:rsidR="00990C1E">
        <w:t xml:space="preserve"> </w:t>
      </w:r>
      <w:r w:rsidR="00990C1E">
        <w:fldChar w:fldCharType="begin"/>
      </w:r>
      <w:r w:rsidR="00990C1E">
        <w:instrText xml:space="preserve"> REF _Ref26948518 \r \h </w:instrText>
      </w:r>
      <w:r w:rsidR="00990C1E">
        <w:fldChar w:fldCharType="separate"/>
      </w:r>
      <w:r w:rsidR="009B32C9">
        <w:t>8.12</w:t>
      </w:r>
      <w:r w:rsidR="00990C1E">
        <w:fldChar w:fldCharType="end"/>
      </w:r>
      <w:r w:rsidR="00AD233B" w:rsidRPr="00247210">
        <w:t xml:space="preserve"> této smlouvy, a to ve výši </w:t>
      </w:r>
      <w:r w:rsidR="00B541BD">
        <w:rPr>
          <w:b/>
          <w:bCs/>
        </w:rPr>
        <w:t>5</w:t>
      </w:r>
      <w:r w:rsidR="00B541BD" w:rsidRPr="000364F4">
        <w:rPr>
          <w:b/>
          <w:bCs/>
        </w:rPr>
        <w:t>00,</w:t>
      </w:r>
      <w:proofErr w:type="gramStart"/>
      <w:r w:rsidR="00B541BD" w:rsidRPr="000364F4">
        <w:rPr>
          <w:b/>
          <w:bCs/>
        </w:rPr>
        <w:t>-</w:t>
      </w:r>
      <w:r w:rsidR="00B541BD">
        <w:t xml:space="preserve"> </w:t>
      </w:r>
      <w:r w:rsidR="00247210">
        <w:t xml:space="preserve"> Kč</w:t>
      </w:r>
      <w:proofErr w:type="gramEnd"/>
      <w:r w:rsidR="00247210">
        <w:t xml:space="preserve"> za každý jednotlivý případ;</w:t>
      </w:r>
    </w:p>
    <w:p w14:paraId="1A138877" w14:textId="3C8DBEDE" w:rsidR="00CD5F11" w:rsidRPr="0043724F" w:rsidRDefault="00CD5F11" w:rsidP="0066066F">
      <w:pPr>
        <w:pStyle w:val="Styl2"/>
        <w:rPr>
          <w:b/>
          <w:bCs/>
        </w:rPr>
      </w:pPr>
      <w:bookmarkStart w:id="14" w:name="_Ref26522342"/>
      <w:r>
        <w:t>O</w:t>
      </w:r>
      <w:r w:rsidRPr="00433A59">
        <w:t xml:space="preserve">bjednatel zaplatí zhotoviteli za prodlení s úhradou úplné faktury, oprávněně vystavené  po splnění podmínek stanovených touto smlouvou a doručené objednateli, </w:t>
      </w:r>
      <w:r w:rsidR="0062488D">
        <w:t>úrok z</w:t>
      </w:r>
      <w:r w:rsidR="00205B07">
        <w:t> </w:t>
      </w:r>
      <w:r w:rsidR="0062488D">
        <w:t>prodlení</w:t>
      </w:r>
      <w:r w:rsidR="00205B07">
        <w:t xml:space="preserve"> ve smyslu </w:t>
      </w:r>
      <w:proofErr w:type="spellStart"/>
      <w:r w:rsidR="00205B07">
        <w:t>ust</w:t>
      </w:r>
      <w:proofErr w:type="spellEnd"/>
      <w:r w:rsidR="00205B07">
        <w:t xml:space="preserve">. § 1970 občanského zákoníku </w:t>
      </w:r>
      <w:r w:rsidRPr="00433A59">
        <w:t>ve výši 0,05% z dlužné částky za každý den prodlení.</w:t>
      </w:r>
      <w:bookmarkEnd w:id="14"/>
    </w:p>
    <w:p w14:paraId="79EBC808" w14:textId="41CF1CE3" w:rsidR="00CD5F11" w:rsidRPr="00433A59" w:rsidRDefault="00CD5F11" w:rsidP="0066066F">
      <w:pPr>
        <w:pStyle w:val="Styl2"/>
      </w:pPr>
      <w:r w:rsidRPr="00433A59">
        <w:t xml:space="preserve">Smluvní strany se dohodly na možnosti </w:t>
      </w:r>
      <w:r w:rsidRPr="00433A59">
        <w:rPr>
          <w:b/>
        </w:rPr>
        <w:t>zápočtu pohledávky</w:t>
      </w:r>
      <w:r w:rsidRPr="00433A59">
        <w:t xml:space="preserve"> objednatele na zaplacení smluvní pokuty a náhrady škody na splatné i nesplatné pohledávky zhotovitele za objednatelem.</w:t>
      </w:r>
    </w:p>
    <w:p w14:paraId="6565E6DF" w14:textId="7E61CE21" w:rsidR="00CD5F11" w:rsidRPr="00433A59" w:rsidRDefault="00CD5F11" w:rsidP="0066066F">
      <w:pPr>
        <w:pStyle w:val="Styl2"/>
        <w:rPr>
          <w:b/>
          <w:bCs/>
        </w:rPr>
      </w:pPr>
      <w:r w:rsidRPr="00433A59">
        <w:t>Nebude-li smluvní pokuta započtena, sjednávají smluvní strany</w:t>
      </w:r>
      <w:r w:rsidRPr="00433A59">
        <w:rPr>
          <w:b/>
        </w:rPr>
        <w:t xml:space="preserve"> splatnost smluvních pokut</w:t>
      </w:r>
      <w:r w:rsidRPr="00433A59">
        <w:t xml:space="preserve"> </w:t>
      </w:r>
      <w:r w:rsidRPr="00433A59">
        <w:lastRenderedPageBreak/>
        <w:t xml:space="preserve">na </w:t>
      </w:r>
      <w:r w:rsidRPr="00433A59">
        <w:rPr>
          <w:b/>
        </w:rPr>
        <w:t>14 kalendářních dnů</w:t>
      </w:r>
      <w:r w:rsidRPr="00433A59">
        <w:t xml:space="preserve"> ode dne doručení jejich vyúčtování.</w:t>
      </w:r>
    </w:p>
    <w:p w14:paraId="1156DE8B" w14:textId="0E032A36" w:rsidR="00CD5F11" w:rsidRPr="004E4365" w:rsidRDefault="00CD5F11" w:rsidP="0066066F">
      <w:pPr>
        <w:pStyle w:val="Styl2"/>
        <w:rPr>
          <w:b/>
          <w:bCs/>
        </w:rPr>
      </w:pPr>
      <w:r w:rsidRPr="0043724F">
        <w:t>Zaplacením</w:t>
      </w:r>
      <w:r w:rsidRPr="00433A59">
        <w:t xml:space="preserve"> jakékoli smluvní pokuty dle této smlouvy, </w:t>
      </w:r>
      <w:r w:rsidRPr="00433A59">
        <w:rPr>
          <w:b/>
        </w:rPr>
        <w:t>není dotčeno právo</w:t>
      </w:r>
      <w:r w:rsidRPr="00433A59">
        <w:t xml:space="preserve"> oprávněné strany na </w:t>
      </w:r>
      <w:r w:rsidRPr="00433A59">
        <w:rPr>
          <w:b/>
        </w:rPr>
        <w:t>náhradu škody</w:t>
      </w:r>
      <w:r w:rsidRPr="00433A59">
        <w:t xml:space="preserve"> způsobené porušením povinností dle této smlouvy ve výši přesahující uhrazenou smluvní pokutu.</w:t>
      </w:r>
    </w:p>
    <w:p w14:paraId="546D5637" w14:textId="00D7C950" w:rsidR="00E368C0" w:rsidRPr="006D0B02" w:rsidRDefault="004861FF" w:rsidP="00117E8C">
      <w:pPr>
        <w:pStyle w:val="Nadpis1"/>
      </w:pPr>
      <w:r>
        <w:t>ZÁNIK</w:t>
      </w:r>
      <w:r w:rsidR="00CD5F11" w:rsidRPr="006D0B02">
        <w:t xml:space="preserve"> SMLOUVY</w:t>
      </w:r>
    </w:p>
    <w:p w14:paraId="66A08EDB" w14:textId="77777777" w:rsidR="00247210" w:rsidRPr="00AF6369" w:rsidRDefault="000E1F2F" w:rsidP="008B5BEE">
      <w:pPr>
        <w:pStyle w:val="Styl2"/>
        <w:numPr>
          <w:ilvl w:val="1"/>
          <w:numId w:val="13"/>
        </w:numPr>
        <w:ind w:left="426" w:hanging="426"/>
        <w:rPr>
          <w:b/>
          <w:bCs/>
        </w:rPr>
      </w:pPr>
      <w:r w:rsidRPr="00433A59">
        <w:t xml:space="preserve">Tato smlouva zanikne </w:t>
      </w:r>
      <w:r w:rsidRPr="00AF6369">
        <w:rPr>
          <w:b/>
        </w:rPr>
        <w:t>splněním závazku</w:t>
      </w:r>
      <w:r w:rsidRPr="00433A59">
        <w:t xml:space="preserve"> dle ustanovení § 1908 občanského zákoníku nebo před uplynutím lhůty plnění z důvodu podstatného porušení povinností smluvních stran - jednostranným právním úkonem, tj. </w:t>
      </w:r>
      <w:r w:rsidRPr="00AF6369">
        <w:rPr>
          <w:b/>
        </w:rPr>
        <w:t>odstoupením od smlouvy</w:t>
      </w:r>
      <w:r w:rsidRPr="00433A59">
        <w:t>. Dále může tato smlouva zaniknout dohodou, smluvních stran. Návrh na zánik smlouvy dohodou je oprávněna vystavit kterákoliv ze smluvních stran.</w:t>
      </w:r>
    </w:p>
    <w:p w14:paraId="3A5F6551" w14:textId="77777777" w:rsidR="00247210" w:rsidRPr="006A16ED" w:rsidRDefault="000E1F2F" w:rsidP="0066066F">
      <w:pPr>
        <w:pStyle w:val="Styl2"/>
        <w:rPr>
          <w:b/>
          <w:bCs/>
        </w:rPr>
      </w:pPr>
      <w:r w:rsidRPr="00433A59">
        <w:t xml:space="preserve">Kterákoliv smluvní strana je </w:t>
      </w:r>
      <w:r w:rsidRPr="00433A59">
        <w:rPr>
          <w:b/>
        </w:rPr>
        <w:t>povinna písemně oznámit druhé straně</w:t>
      </w:r>
      <w:r w:rsidRPr="00433A59">
        <w:t xml:space="preserve">, </w:t>
      </w:r>
      <w:r w:rsidRPr="00433A59">
        <w:rPr>
          <w:b/>
        </w:rPr>
        <w:t>že poruší</w:t>
      </w:r>
      <w:r w:rsidRPr="00433A59">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w:t>
      </w:r>
      <w:r w:rsidRPr="006A16ED">
        <w:t xml:space="preserve">povinností plynoucích z předmětné smlouvy. Je tedy povinna druhé straně oznámit povahu překážky vč. důvodů, které jí brání nebo budou bránit v plnění povinností a o jejich důsledcích. Oznámení musí být učiněno </w:t>
      </w:r>
      <w:r w:rsidRPr="006A16ED">
        <w:rPr>
          <w:b/>
        </w:rPr>
        <w:t>písemně</w:t>
      </w:r>
      <w:r w:rsidRPr="006A16ED">
        <w:t xml:space="preserve"> bez zbytečného odkladu poté, kdy se oznamující strana o překážce dozvěděla nebo při náležité péči mohla dozvědět. Lhůtou bez zbytečného odkladu se rozumí </w:t>
      </w:r>
      <w:r w:rsidRPr="006A16ED">
        <w:rPr>
          <w:b/>
        </w:rPr>
        <w:t>10 dnů</w:t>
      </w:r>
      <w:r w:rsidRPr="006A16ED">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1443F713" w14:textId="77777777" w:rsidR="00247210" w:rsidRPr="006A16ED" w:rsidRDefault="000E1F2F" w:rsidP="000335EB">
      <w:pPr>
        <w:pStyle w:val="Styl2"/>
        <w:rPr>
          <w:b/>
          <w:bCs/>
        </w:rPr>
      </w:pPr>
      <w:r w:rsidRPr="006A16ED">
        <w:rPr>
          <w:b/>
        </w:rPr>
        <w:t>Odstoupení</w:t>
      </w:r>
      <w:r w:rsidRPr="006A16ED">
        <w:t xml:space="preserve"> od smlouvy musí strana odstupující oznámit druhé straně </w:t>
      </w:r>
      <w:r w:rsidRPr="006A16ED">
        <w:rPr>
          <w:b/>
        </w:rPr>
        <w:t xml:space="preserve">písemně bez zbytečného odkladu </w:t>
      </w:r>
      <w:r w:rsidRPr="006A16ED">
        <w:t xml:space="preserve">poté, co se dozvěděla o podstatném porušení smlouvy. Lhůta pro doručení písemného oznámení o odstoupení od smlouvy se stanovuje pro obě strany na </w:t>
      </w:r>
      <w:r w:rsidRPr="006A16ED">
        <w:rPr>
          <w:b/>
        </w:rPr>
        <w:t>30 dnů</w:t>
      </w:r>
      <w:r w:rsidRPr="006A16ED">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25AB21E7" w14:textId="785FF4EC" w:rsidR="000E1F2F" w:rsidRPr="006A16ED" w:rsidRDefault="000E1F2F" w:rsidP="000335EB">
      <w:pPr>
        <w:pStyle w:val="Styl2"/>
        <w:rPr>
          <w:b/>
          <w:bCs/>
        </w:rPr>
      </w:pPr>
      <w:r w:rsidRPr="006A16ED">
        <w:rPr>
          <w:b/>
        </w:rPr>
        <w:t>Za podstatné porušení smlouvy</w:t>
      </w:r>
      <w:r w:rsidRPr="006A16ED">
        <w:t xml:space="preserve"> opravňující </w:t>
      </w:r>
      <w:r w:rsidRPr="006A16ED">
        <w:rPr>
          <w:b/>
        </w:rPr>
        <w:t>objednatele</w:t>
      </w:r>
      <w:r w:rsidRPr="006A16ED">
        <w:t xml:space="preserve"> odstoupit od smlouvy mimo ujednání uvedená v jiných článcích této smlouvy je považováno:</w:t>
      </w:r>
    </w:p>
    <w:p w14:paraId="314050B8" w14:textId="1D97852E" w:rsidR="000E1F2F" w:rsidRPr="006A16ED" w:rsidRDefault="000E1F2F" w:rsidP="00B36669">
      <w:pPr>
        <w:numPr>
          <w:ilvl w:val="1"/>
          <w:numId w:val="2"/>
        </w:numPr>
        <w:spacing w:before="60" w:after="0" w:line="240" w:lineRule="auto"/>
        <w:ind w:left="1560" w:hanging="709"/>
        <w:jc w:val="both"/>
        <w:rPr>
          <w:rFonts w:ascii="Arial" w:hAnsi="Arial" w:cs="Arial"/>
          <w:b/>
          <w:sz w:val="20"/>
          <w:szCs w:val="20"/>
        </w:rPr>
      </w:pPr>
      <w:r w:rsidRPr="006A16ED">
        <w:rPr>
          <w:rFonts w:ascii="Arial" w:hAnsi="Arial" w:cs="Arial"/>
          <w:b/>
          <w:sz w:val="20"/>
          <w:szCs w:val="20"/>
        </w:rPr>
        <w:t xml:space="preserve">prodlení zhotovitele </w:t>
      </w:r>
      <w:r w:rsidRPr="006A16ED">
        <w:rPr>
          <w:rFonts w:ascii="Arial" w:hAnsi="Arial" w:cs="Arial"/>
          <w:sz w:val="20"/>
          <w:szCs w:val="20"/>
        </w:rPr>
        <w:t>se zahájením prací na realizaci díla</w:t>
      </w:r>
      <w:r w:rsidRPr="006A16ED">
        <w:rPr>
          <w:rFonts w:ascii="Arial" w:hAnsi="Arial" w:cs="Arial"/>
          <w:b/>
          <w:sz w:val="20"/>
          <w:szCs w:val="20"/>
        </w:rPr>
        <w:t xml:space="preserve"> delší </w:t>
      </w:r>
      <w:r w:rsidRPr="006A16ED">
        <w:rPr>
          <w:rFonts w:ascii="Arial" w:hAnsi="Arial" w:cs="Arial"/>
          <w:sz w:val="20"/>
          <w:szCs w:val="20"/>
        </w:rPr>
        <w:t>než</w:t>
      </w:r>
      <w:r w:rsidRPr="006A16ED">
        <w:rPr>
          <w:rFonts w:ascii="Arial" w:hAnsi="Arial" w:cs="Arial"/>
          <w:b/>
          <w:sz w:val="20"/>
          <w:szCs w:val="20"/>
        </w:rPr>
        <w:t xml:space="preserve"> 15 kalendářních dnů</w:t>
      </w:r>
    </w:p>
    <w:p w14:paraId="0B65665C" w14:textId="77777777" w:rsidR="000E1F2F" w:rsidRPr="006A16ED" w:rsidRDefault="000E1F2F" w:rsidP="00B36669">
      <w:pPr>
        <w:numPr>
          <w:ilvl w:val="1"/>
          <w:numId w:val="2"/>
        </w:numPr>
        <w:spacing w:before="60" w:after="0" w:line="240" w:lineRule="auto"/>
        <w:ind w:left="1560" w:hanging="709"/>
        <w:jc w:val="both"/>
        <w:rPr>
          <w:rFonts w:ascii="Arial" w:hAnsi="Arial" w:cs="Arial"/>
          <w:sz w:val="20"/>
          <w:szCs w:val="20"/>
        </w:rPr>
      </w:pPr>
      <w:r w:rsidRPr="006A16ED">
        <w:rPr>
          <w:rFonts w:ascii="Arial" w:hAnsi="Arial" w:cs="Arial"/>
          <w:b/>
          <w:sz w:val="20"/>
          <w:szCs w:val="20"/>
        </w:rPr>
        <w:t>prodlení zhotovitele s ukončením</w:t>
      </w:r>
      <w:r w:rsidRPr="006A16ED">
        <w:rPr>
          <w:rFonts w:ascii="Arial" w:hAnsi="Arial" w:cs="Arial"/>
          <w:sz w:val="20"/>
          <w:szCs w:val="20"/>
        </w:rPr>
        <w:t xml:space="preserve"> realizace díla delší než </w:t>
      </w:r>
      <w:r w:rsidRPr="006A16ED">
        <w:rPr>
          <w:rFonts w:ascii="Arial" w:hAnsi="Arial" w:cs="Arial"/>
          <w:b/>
          <w:sz w:val="20"/>
          <w:szCs w:val="20"/>
        </w:rPr>
        <w:t>30 kalendářních dnů</w:t>
      </w:r>
      <w:r w:rsidRPr="006A16ED">
        <w:rPr>
          <w:rFonts w:ascii="Arial" w:hAnsi="Arial" w:cs="Arial"/>
          <w:sz w:val="20"/>
          <w:szCs w:val="20"/>
        </w:rPr>
        <w:t xml:space="preserve"> </w:t>
      </w:r>
    </w:p>
    <w:p w14:paraId="4C147DC9" w14:textId="77777777" w:rsidR="000E1F2F" w:rsidRPr="006A16ED" w:rsidRDefault="000E1F2F" w:rsidP="00B36669">
      <w:pPr>
        <w:numPr>
          <w:ilvl w:val="1"/>
          <w:numId w:val="2"/>
        </w:numPr>
        <w:spacing w:before="60" w:after="0" w:line="240" w:lineRule="auto"/>
        <w:ind w:left="1560" w:hanging="709"/>
        <w:jc w:val="both"/>
        <w:rPr>
          <w:rFonts w:ascii="Arial" w:hAnsi="Arial" w:cs="Arial"/>
          <w:sz w:val="20"/>
          <w:szCs w:val="20"/>
        </w:rPr>
      </w:pPr>
      <w:r w:rsidRPr="006A16ED">
        <w:rPr>
          <w:rFonts w:ascii="Arial" w:hAnsi="Arial" w:cs="Arial"/>
          <w:sz w:val="20"/>
          <w:szCs w:val="20"/>
        </w:rPr>
        <w:t xml:space="preserve">případy, kdy zhotovitel provádí dílo </w:t>
      </w:r>
      <w:r w:rsidRPr="006A16ED">
        <w:rPr>
          <w:rFonts w:ascii="Arial" w:hAnsi="Arial" w:cs="Arial"/>
          <w:b/>
          <w:sz w:val="20"/>
          <w:szCs w:val="20"/>
        </w:rPr>
        <w:t>v rozporu se zadáním</w:t>
      </w:r>
      <w:r w:rsidRPr="006A16ED">
        <w:rPr>
          <w:rFonts w:ascii="Arial" w:hAnsi="Arial" w:cs="Arial"/>
          <w:sz w:val="20"/>
          <w:szCs w:val="20"/>
        </w:rPr>
        <w:t xml:space="preserve"> objednatele, projektovou dokumentací, nebo pravomocným stavebním povolením a zhotovitel přes písemnou výzvu objednatele nedostatky neodstraní</w:t>
      </w:r>
    </w:p>
    <w:p w14:paraId="492A61DC" w14:textId="77777777" w:rsidR="000E1F2F" w:rsidRPr="006A16ED" w:rsidRDefault="000E1F2F" w:rsidP="00B36669">
      <w:pPr>
        <w:pStyle w:val="Zkladntextodsazen3"/>
        <w:numPr>
          <w:ilvl w:val="1"/>
          <w:numId w:val="2"/>
        </w:numPr>
        <w:spacing w:before="60" w:after="0" w:line="240" w:lineRule="auto"/>
        <w:ind w:left="1560" w:hanging="709"/>
        <w:jc w:val="both"/>
        <w:rPr>
          <w:rFonts w:ascii="Arial" w:hAnsi="Arial" w:cs="Arial"/>
          <w:sz w:val="20"/>
        </w:rPr>
      </w:pPr>
      <w:r w:rsidRPr="006A16ED">
        <w:rPr>
          <w:rFonts w:ascii="Arial" w:hAnsi="Arial" w:cs="Arial"/>
          <w:b/>
          <w:sz w:val="20"/>
        </w:rPr>
        <w:t>neposkytnutí náležité součinnosti</w:t>
      </w:r>
      <w:r w:rsidRPr="006A16ED">
        <w:rPr>
          <w:rFonts w:ascii="Arial" w:hAnsi="Arial" w:cs="Arial"/>
          <w:sz w:val="20"/>
        </w:rPr>
        <w:t xml:space="preserve"> zhotovitele technickému dozoru objednatele, autorskému dozoru, nebo koordinátorovi bezpečnosti práce i přes písemné upozornění objednatele</w:t>
      </w:r>
    </w:p>
    <w:p w14:paraId="79F90697" w14:textId="77777777" w:rsidR="000E1F2F" w:rsidRPr="006A16ED" w:rsidRDefault="000E1F2F" w:rsidP="00B36669">
      <w:pPr>
        <w:pStyle w:val="Zkladntextodsazen3"/>
        <w:numPr>
          <w:ilvl w:val="1"/>
          <w:numId w:val="2"/>
        </w:numPr>
        <w:spacing w:before="60" w:after="0" w:line="240" w:lineRule="auto"/>
        <w:ind w:left="1560" w:hanging="709"/>
        <w:jc w:val="both"/>
        <w:rPr>
          <w:rFonts w:ascii="Arial" w:hAnsi="Arial" w:cs="Arial"/>
          <w:b/>
          <w:bCs/>
          <w:sz w:val="20"/>
        </w:rPr>
      </w:pPr>
      <w:r w:rsidRPr="006A16ED">
        <w:rPr>
          <w:rFonts w:ascii="Arial" w:hAnsi="Arial" w:cs="Arial"/>
          <w:b/>
          <w:sz w:val="20"/>
        </w:rPr>
        <w:t>neumožnění kontroly</w:t>
      </w:r>
      <w:r w:rsidRPr="006A16ED">
        <w:rPr>
          <w:rFonts w:ascii="Arial" w:hAnsi="Arial" w:cs="Arial"/>
          <w:sz w:val="20"/>
        </w:rPr>
        <w:t xml:space="preserve"> provádění díla a postupu prací na něm</w:t>
      </w:r>
    </w:p>
    <w:p w14:paraId="285E67C3" w14:textId="77777777" w:rsidR="00247210" w:rsidRPr="006A16ED" w:rsidRDefault="000E1F2F" w:rsidP="00B36669">
      <w:pPr>
        <w:pStyle w:val="Zkladntextodsazen3"/>
        <w:numPr>
          <w:ilvl w:val="1"/>
          <w:numId w:val="2"/>
        </w:numPr>
        <w:spacing w:before="60" w:after="0" w:line="240" w:lineRule="auto"/>
        <w:ind w:left="1560" w:hanging="709"/>
        <w:jc w:val="both"/>
        <w:rPr>
          <w:rFonts w:ascii="Arial" w:hAnsi="Arial" w:cs="Arial"/>
          <w:b/>
          <w:bCs/>
          <w:sz w:val="20"/>
        </w:rPr>
      </w:pPr>
      <w:r w:rsidRPr="006A16ED">
        <w:rPr>
          <w:rFonts w:ascii="Arial" w:hAnsi="Arial" w:cs="Arial"/>
          <w:b/>
          <w:sz w:val="20"/>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58C904F9" w14:textId="18E88EE6" w:rsidR="000E1F2F" w:rsidRPr="006A16ED" w:rsidRDefault="000E1F2F" w:rsidP="000335EB">
      <w:pPr>
        <w:pStyle w:val="Styl2"/>
        <w:rPr>
          <w:b/>
          <w:bCs/>
        </w:rPr>
      </w:pPr>
      <w:r w:rsidRPr="006A16ED">
        <w:rPr>
          <w:b/>
        </w:rPr>
        <w:t>Podstatným porušením</w:t>
      </w:r>
      <w:r w:rsidRPr="006A16ED">
        <w:t xml:space="preserve"> </w:t>
      </w:r>
      <w:r w:rsidRPr="006A16ED">
        <w:rPr>
          <w:b/>
        </w:rPr>
        <w:t>smlouvy</w:t>
      </w:r>
      <w:r w:rsidRPr="006A16ED">
        <w:t xml:space="preserve"> opravňujícím </w:t>
      </w:r>
      <w:r w:rsidRPr="006A16ED">
        <w:rPr>
          <w:b/>
        </w:rPr>
        <w:t>zhotovitele</w:t>
      </w:r>
      <w:r w:rsidRPr="006A16ED">
        <w:t xml:space="preserve"> odstoupit od smlouvy je:</w:t>
      </w:r>
    </w:p>
    <w:p w14:paraId="32D0972E" w14:textId="657B5A28" w:rsidR="000E1F2F" w:rsidRPr="00433A59" w:rsidRDefault="003B6C1C" w:rsidP="003B6C1C">
      <w:pPr>
        <w:pStyle w:val="BodyTextIndent21"/>
        <w:widowControl/>
        <w:spacing w:before="60"/>
        <w:ind w:left="1560" w:hanging="709"/>
        <w:rPr>
          <w:rFonts w:ascii="Arial" w:hAnsi="Arial" w:cs="Arial"/>
          <w:snapToGrid/>
          <w:sz w:val="20"/>
        </w:rPr>
      </w:pPr>
      <w:r w:rsidRPr="006A16ED">
        <w:rPr>
          <w:rFonts w:ascii="Arial" w:hAnsi="Arial" w:cs="Arial"/>
          <w:snapToGrid/>
          <w:sz w:val="20"/>
        </w:rPr>
        <w:t>14.5.1</w:t>
      </w:r>
      <w:r w:rsidRPr="006A16ED">
        <w:rPr>
          <w:rFonts w:ascii="Arial" w:hAnsi="Arial" w:cs="Arial"/>
          <w:b/>
          <w:snapToGrid/>
          <w:sz w:val="20"/>
        </w:rPr>
        <w:tab/>
      </w:r>
      <w:r w:rsidR="000E1F2F" w:rsidRPr="006A16ED">
        <w:rPr>
          <w:rFonts w:ascii="Arial" w:hAnsi="Arial" w:cs="Arial"/>
          <w:b/>
          <w:snapToGrid/>
          <w:sz w:val="20"/>
        </w:rPr>
        <w:t>prodlení objednatele s předáním staveniště</w:t>
      </w:r>
      <w:r w:rsidR="000E1F2F" w:rsidRPr="006A16ED">
        <w:rPr>
          <w:rFonts w:ascii="Arial" w:hAnsi="Arial" w:cs="Arial"/>
          <w:snapToGrid/>
          <w:sz w:val="20"/>
        </w:rPr>
        <w:t xml:space="preserve"> a zařízení staveniště větší jak 15 kalendářních dnů od smluvně potvrzeného termínu</w:t>
      </w:r>
    </w:p>
    <w:p w14:paraId="07448792" w14:textId="63BC8523" w:rsidR="000E1F2F" w:rsidRPr="00433A59" w:rsidRDefault="003B6C1C" w:rsidP="003B6C1C">
      <w:pPr>
        <w:pStyle w:val="BodyTextIndent21"/>
        <w:widowControl/>
        <w:spacing w:before="60"/>
        <w:ind w:left="1560" w:hanging="709"/>
        <w:rPr>
          <w:rFonts w:ascii="Arial" w:hAnsi="Arial" w:cs="Arial"/>
          <w:b/>
          <w:bCs/>
          <w:sz w:val="20"/>
        </w:rPr>
      </w:pPr>
      <w:r w:rsidRPr="003B6C1C">
        <w:rPr>
          <w:rFonts w:ascii="Arial" w:hAnsi="Arial" w:cs="Arial"/>
          <w:sz w:val="20"/>
        </w:rPr>
        <w:t>14.5.2</w:t>
      </w:r>
      <w:r>
        <w:rPr>
          <w:rFonts w:ascii="Arial" w:hAnsi="Arial" w:cs="Arial"/>
          <w:b/>
          <w:sz w:val="20"/>
        </w:rPr>
        <w:tab/>
      </w:r>
      <w:r w:rsidR="000E1F2F" w:rsidRPr="00433A59">
        <w:rPr>
          <w:rFonts w:ascii="Arial" w:hAnsi="Arial" w:cs="Arial"/>
          <w:b/>
          <w:sz w:val="20"/>
        </w:rPr>
        <w:t>prodlení objednatele s platbami</w:t>
      </w:r>
      <w:r w:rsidR="000E1F2F" w:rsidRPr="00433A59">
        <w:rPr>
          <w:rFonts w:ascii="Arial" w:hAnsi="Arial" w:cs="Arial"/>
          <w:sz w:val="20"/>
        </w:rPr>
        <w:t xml:space="preserve"> dle platebního režimu dohodnutého v této smlouvě delší jak </w:t>
      </w:r>
      <w:r w:rsidR="000E1F2F" w:rsidRPr="00433A59">
        <w:rPr>
          <w:rFonts w:ascii="Arial" w:hAnsi="Arial" w:cs="Arial"/>
          <w:b/>
          <w:sz w:val="20"/>
        </w:rPr>
        <w:t>30 dní</w:t>
      </w:r>
      <w:r w:rsidR="000E1F2F" w:rsidRPr="00433A59">
        <w:rPr>
          <w:rFonts w:ascii="Arial" w:hAnsi="Arial" w:cs="Arial"/>
          <w:sz w:val="20"/>
        </w:rPr>
        <w:t xml:space="preserve"> (počítáno ode dne jejich splatnosti)</w:t>
      </w:r>
    </w:p>
    <w:p w14:paraId="6B11A6EE" w14:textId="22AB6724" w:rsidR="000E1F2F" w:rsidRPr="00433A59" w:rsidRDefault="003B6C1C" w:rsidP="004E4365">
      <w:pPr>
        <w:pStyle w:val="BodyTextIndent21"/>
        <w:widowControl/>
        <w:spacing w:before="60"/>
        <w:ind w:left="1560" w:hanging="709"/>
        <w:rPr>
          <w:rFonts w:ascii="Arial" w:hAnsi="Arial" w:cs="Arial"/>
          <w:b/>
          <w:bCs/>
          <w:sz w:val="20"/>
        </w:rPr>
      </w:pPr>
      <w:r>
        <w:rPr>
          <w:rFonts w:ascii="Arial" w:hAnsi="Arial" w:cs="Arial"/>
          <w:sz w:val="20"/>
        </w:rPr>
        <w:t>14.5.3</w:t>
      </w:r>
      <w:r w:rsidR="004E4365">
        <w:rPr>
          <w:rFonts w:ascii="Arial" w:hAnsi="Arial" w:cs="Arial"/>
          <w:sz w:val="20"/>
        </w:rPr>
        <w:tab/>
      </w:r>
      <w:r w:rsidR="000E1F2F" w:rsidRPr="00433A59">
        <w:rPr>
          <w:rFonts w:ascii="Arial" w:hAnsi="Arial" w:cs="Arial"/>
          <w:sz w:val="20"/>
        </w:rPr>
        <w:t xml:space="preserve">trvá-li </w:t>
      </w:r>
      <w:r w:rsidR="000E1F2F" w:rsidRPr="00433A59">
        <w:rPr>
          <w:rFonts w:ascii="Arial" w:hAnsi="Arial" w:cs="Arial"/>
          <w:b/>
          <w:sz w:val="20"/>
        </w:rPr>
        <w:t>přerušení prací</w:t>
      </w:r>
      <w:r w:rsidR="000E1F2F" w:rsidRPr="00433A59">
        <w:rPr>
          <w:rFonts w:ascii="Arial" w:hAnsi="Arial" w:cs="Arial"/>
          <w:sz w:val="20"/>
        </w:rPr>
        <w:t xml:space="preserve"> ze strany objednatele déle jak </w:t>
      </w:r>
      <w:r w:rsidR="000E1F2F" w:rsidRPr="00433A59">
        <w:rPr>
          <w:rFonts w:ascii="Arial" w:hAnsi="Arial" w:cs="Arial"/>
          <w:b/>
          <w:sz w:val="20"/>
        </w:rPr>
        <w:t>6 měsíců</w:t>
      </w:r>
      <w:r w:rsidR="000E1F2F" w:rsidRPr="00433A59">
        <w:rPr>
          <w:rFonts w:ascii="Arial" w:hAnsi="Arial" w:cs="Arial"/>
          <w:sz w:val="20"/>
        </w:rPr>
        <w:t>.</w:t>
      </w:r>
    </w:p>
    <w:p w14:paraId="1F3DEFD3" w14:textId="26A0C6B4" w:rsidR="000E1F2F" w:rsidRPr="00433A59" w:rsidRDefault="000E1F2F" w:rsidP="000335EB">
      <w:pPr>
        <w:pStyle w:val="Styl2"/>
        <w:rPr>
          <w:b/>
          <w:bCs/>
        </w:rPr>
      </w:pPr>
      <w:r w:rsidRPr="00433A59">
        <w:t xml:space="preserve">Objednatel je oprávněn odstoupit od smlouvy, pokud při provádění díla zhotovitel opakovaně (tj. více než 2x) porušuje své povinnosti vyplývající z této smlouvy nebo z právních či technických </w:t>
      </w:r>
      <w:r w:rsidRPr="00433A59">
        <w:lastRenderedPageBreak/>
        <w:t xml:space="preserve">předpisů. </w:t>
      </w:r>
    </w:p>
    <w:p w14:paraId="262632C4" w14:textId="77777777" w:rsidR="000E1F2F" w:rsidRPr="00433A59" w:rsidRDefault="000E1F2F" w:rsidP="000335EB">
      <w:pPr>
        <w:pStyle w:val="Styl2"/>
        <w:rPr>
          <w:b/>
          <w:bCs/>
        </w:rPr>
      </w:pPr>
      <w:r w:rsidRPr="00433A59">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21990B5B" w14:textId="77777777" w:rsidR="000E1F2F" w:rsidRPr="00433A59" w:rsidRDefault="000E1F2F" w:rsidP="000335EB">
      <w:pPr>
        <w:pStyle w:val="Styl2"/>
        <w:rPr>
          <w:bCs/>
        </w:rPr>
      </w:pPr>
      <w:r w:rsidRPr="00433A59">
        <w:t>Důsledky odstoupení od smlouvy:</w:t>
      </w:r>
    </w:p>
    <w:p w14:paraId="07556B0B" w14:textId="77777777" w:rsidR="000E1F2F" w:rsidRPr="00433A59" w:rsidRDefault="000E1F2F" w:rsidP="00DE7BA7">
      <w:pPr>
        <w:pStyle w:val="Nadpis6"/>
        <w:ind w:left="1560" w:hanging="709"/>
        <w:jc w:val="both"/>
        <w:rPr>
          <w:b/>
        </w:rPr>
      </w:pPr>
      <w:r w:rsidRPr="00433A59">
        <w:t xml:space="preserve">Smlouva zaniká odstoupením od smlouvy, tj. doručením projevu vůle o odstoupení druhému účastníkovi. Odstoupení od smlouvy se však </w:t>
      </w:r>
      <w:r w:rsidRPr="00433A59">
        <w:rPr>
          <w:b/>
        </w:rPr>
        <w:t>nedotýká nároku na náhradu škody,</w:t>
      </w:r>
      <w:r w:rsidRPr="00433A59">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72F83552" w14:textId="77777777" w:rsidR="000E1F2F" w:rsidRPr="00433A59" w:rsidRDefault="000E1F2F" w:rsidP="00DE7BA7">
      <w:pPr>
        <w:pStyle w:val="Nadpis6"/>
        <w:ind w:left="1560" w:hanging="709"/>
        <w:jc w:val="both"/>
        <w:rPr>
          <w:b/>
        </w:rPr>
      </w:pPr>
      <w:r w:rsidRPr="00433A59">
        <w:rPr>
          <w:b/>
        </w:rPr>
        <w:t>Zhotovitelovy závazky</w:t>
      </w:r>
      <w:r w:rsidRPr="00433A59">
        <w:t>, pokud jde o jakost, odstraňování vad a nedodělků, a také záruky za jakost prací, které byly zhotovitelem provedeny do doby jakéhokoliv odstoupení od smlouvy,</w:t>
      </w:r>
      <w:r w:rsidRPr="00433A59">
        <w:rPr>
          <w:b/>
        </w:rPr>
        <w:t xml:space="preserve"> platí i po takovém odstoupení</w:t>
      </w:r>
      <w:r w:rsidRPr="00433A59">
        <w:t>, a to pro tu část díla, kterou zhotovitel do takového odstoupení realizoval.</w:t>
      </w:r>
    </w:p>
    <w:p w14:paraId="37229110" w14:textId="77777777" w:rsidR="000E1F2F" w:rsidRPr="00247210" w:rsidRDefault="000E1F2F" w:rsidP="00DE7BA7">
      <w:pPr>
        <w:pStyle w:val="Nadpis6"/>
        <w:ind w:left="1560" w:hanging="709"/>
        <w:jc w:val="both"/>
        <w:rPr>
          <w:b/>
        </w:rPr>
      </w:pPr>
      <w:r w:rsidRPr="00247210">
        <w:t xml:space="preserve">Odstoupí-li některá ze stran od této smlouvy na základě ujednání z této smlouvy vyplývajících, smluvní strany </w:t>
      </w:r>
      <w:r w:rsidRPr="00247210">
        <w:rPr>
          <w:b/>
        </w:rPr>
        <w:t>vypořádají své závazky</w:t>
      </w:r>
      <w:r w:rsidRPr="00247210">
        <w:t xml:space="preserve"> z předmětné smlouvy takto:</w:t>
      </w:r>
    </w:p>
    <w:p w14:paraId="4423D978" w14:textId="49A5935C" w:rsidR="000E1F2F" w:rsidRPr="00247210" w:rsidRDefault="003B6C1C" w:rsidP="00DE7BA7">
      <w:pPr>
        <w:spacing w:after="0" w:line="240" w:lineRule="auto"/>
        <w:ind w:left="2410" w:hanging="850"/>
        <w:jc w:val="both"/>
        <w:rPr>
          <w:rFonts w:ascii="Arial" w:hAnsi="Arial" w:cs="Arial"/>
          <w:sz w:val="20"/>
          <w:szCs w:val="20"/>
        </w:rPr>
      </w:pPr>
      <w:r>
        <w:rPr>
          <w:rFonts w:ascii="Arial" w:hAnsi="Arial" w:cs="Arial"/>
          <w:sz w:val="20"/>
          <w:szCs w:val="20"/>
        </w:rPr>
        <w:t>14.8.3.1</w:t>
      </w:r>
      <w:r>
        <w:rPr>
          <w:rFonts w:ascii="Arial" w:hAnsi="Arial" w:cs="Arial"/>
          <w:sz w:val="20"/>
          <w:szCs w:val="20"/>
        </w:rPr>
        <w:tab/>
      </w:r>
      <w:r w:rsidR="000E1F2F" w:rsidRPr="00247210">
        <w:rPr>
          <w:rFonts w:ascii="Arial" w:hAnsi="Arial" w:cs="Arial"/>
          <w:sz w:val="20"/>
          <w:szCs w:val="20"/>
        </w:rPr>
        <w:t xml:space="preserve">zhotovitel provede </w:t>
      </w:r>
      <w:r w:rsidR="000E1F2F" w:rsidRPr="00247210">
        <w:rPr>
          <w:rFonts w:ascii="Arial" w:hAnsi="Arial" w:cs="Arial"/>
          <w:b/>
          <w:sz w:val="20"/>
          <w:szCs w:val="20"/>
        </w:rPr>
        <w:t>soupis všech provedených prací</w:t>
      </w:r>
      <w:r w:rsidR="000E1F2F" w:rsidRPr="00247210">
        <w:rPr>
          <w:rFonts w:ascii="Arial" w:hAnsi="Arial" w:cs="Arial"/>
          <w:sz w:val="20"/>
          <w:szCs w:val="20"/>
        </w:rPr>
        <w:t xml:space="preserve"> a činností oceněných způsobem, kterým je stanovena cena díla;</w:t>
      </w:r>
    </w:p>
    <w:p w14:paraId="2E5AB573" w14:textId="08994949" w:rsidR="000E1F2F" w:rsidRPr="00247210" w:rsidRDefault="003B6C1C" w:rsidP="00DE7BA7">
      <w:pPr>
        <w:spacing w:after="0" w:line="240" w:lineRule="auto"/>
        <w:ind w:left="2410" w:hanging="850"/>
        <w:jc w:val="both"/>
        <w:rPr>
          <w:rFonts w:ascii="Arial" w:hAnsi="Arial" w:cs="Arial"/>
          <w:sz w:val="20"/>
          <w:szCs w:val="20"/>
        </w:rPr>
      </w:pPr>
      <w:r>
        <w:rPr>
          <w:rFonts w:ascii="Arial" w:hAnsi="Arial" w:cs="Arial"/>
          <w:sz w:val="20"/>
          <w:szCs w:val="20"/>
        </w:rPr>
        <w:t>14.8.3.2</w:t>
      </w:r>
      <w:r>
        <w:rPr>
          <w:rFonts w:ascii="Arial" w:hAnsi="Arial" w:cs="Arial"/>
          <w:sz w:val="20"/>
          <w:szCs w:val="20"/>
        </w:rPr>
        <w:tab/>
      </w:r>
      <w:r w:rsidR="000E1F2F" w:rsidRPr="00247210">
        <w:rPr>
          <w:rFonts w:ascii="Arial" w:hAnsi="Arial" w:cs="Arial"/>
          <w:sz w:val="20"/>
          <w:szCs w:val="20"/>
        </w:rPr>
        <w:t xml:space="preserve">zhotovitel provede finanční vyčíslení provedených prací, poskytnutých záloh a zpracuje </w:t>
      </w:r>
      <w:r w:rsidR="000E1F2F" w:rsidRPr="00247210">
        <w:rPr>
          <w:rFonts w:ascii="Arial" w:hAnsi="Arial" w:cs="Arial"/>
          <w:b/>
          <w:sz w:val="20"/>
          <w:szCs w:val="20"/>
        </w:rPr>
        <w:t>"dílčí“ konečnou fakturu;</w:t>
      </w:r>
    </w:p>
    <w:p w14:paraId="68EFC2FC" w14:textId="04FD6D3C" w:rsidR="000E1F2F" w:rsidRPr="00247210" w:rsidRDefault="003B6C1C" w:rsidP="00DE7BA7">
      <w:pPr>
        <w:tabs>
          <w:tab w:val="left" w:pos="-720"/>
        </w:tabs>
        <w:spacing w:after="0" w:line="240" w:lineRule="auto"/>
        <w:ind w:left="2410" w:hanging="850"/>
        <w:jc w:val="both"/>
        <w:rPr>
          <w:rFonts w:ascii="Arial" w:hAnsi="Arial" w:cs="Arial"/>
          <w:sz w:val="20"/>
          <w:szCs w:val="20"/>
        </w:rPr>
      </w:pPr>
      <w:r>
        <w:rPr>
          <w:rFonts w:ascii="Arial" w:hAnsi="Arial" w:cs="Arial"/>
          <w:sz w:val="20"/>
          <w:szCs w:val="20"/>
        </w:rPr>
        <w:t xml:space="preserve">14.8.3.3 </w:t>
      </w:r>
      <w:r w:rsidR="000E1F2F" w:rsidRPr="00247210">
        <w:rPr>
          <w:rFonts w:ascii="Arial" w:hAnsi="Arial" w:cs="Arial"/>
          <w:sz w:val="20"/>
          <w:szCs w:val="20"/>
        </w:rPr>
        <w:t xml:space="preserve">zhotovitel vyzve objednatele k </w:t>
      </w:r>
      <w:r w:rsidR="000E1F2F" w:rsidRPr="00247210">
        <w:rPr>
          <w:rFonts w:ascii="Arial" w:hAnsi="Arial" w:cs="Arial"/>
          <w:b/>
          <w:sz w:val="20"/>
          <w:szCs w:val="20"/>
        </w:rPr>
        <w:t>"dílčímu předání díla"</w:t>
      </w:r>
      <w:r w:rsidR="000E1F2F" w:rsidRPr="00247210">
        <w:rPr>
          <w:rFonts w:ascii="Arial" w:hAnsi="Arial" w:cs="Arial"/>
          <w:sz w:val="20"/>
          <w:szCs w:val="20"/>
        </w:rPr>
        <w:t xml:space="preserve"> a objednatel je povinen do 3 dnů od obdržení výzvy zahájit </w:t>
      </w:r>
      <w:r w:rsidR="000E1F2F" w:rsidRPr="00247210">
        <w:rPr>
          <w:rFonts w:ascii="Arial" w:hAnsi="Arial" w:cs="Arial"/>
          <w:b/>
          <w:sz w:val="20"/>
          <w:szCs w:val="20"/>
        </w:rPr>
        <w:t>"dílčí přejímací řízení";</w:t>
      </w:r>
      <w:r w:rsidR="000E1F2F" w:rsidRPr="00247210">
        <w:rPr>
          <w:rFonts w:ascii="Arial" w:hAnsi="Arial" w:cs="Arial"/>
          <w:sz w:val="20"/>
          <w:szCs w:val="20"/>
          <w:highlight w:val="yellow"/>
        </w:rPr>
        <w:t xml:space="preserve"> </w:t>
      </w:r>
    </w:p>
    <w:p w14:paraId="51181EF4" w14:textId="2C54EAFB" w:rsidR="000E1F2F" w:rsidRPr="00433A59" w:rsidRDefault="003B6C1C" w:rsidP="00DE7BA7">
      <w:pPr>
        <w:tabs>
          <w:tab w:val="left" w:pos="-720"/>
        </w:tabs>
        <w:spacing w:after="0" w:line="240" w:lineRule="auto"/>
        <w:ind w:left="2410" w:hanging="850"/>
        <w:jc w:val="both"/>
        <w:rPr>
          <w:rFonts w:ascii="Arial" w:hAnsi="Arial" w:cs="Arial"/>
          <w:b/>
        </w:rPr>
      </w:pPr>
      <w:r>
        <w:rPr>
          <w:rFonts w:ascii="Arial" w:hAnsi="Arial" w:cs="Arial"/>
          <w:sz w:val="20"/>
          <w:szCs w:val="20"/>
        </w:rPr>
        <w:t xml:space="preserve">14.8.3.4 </w:t>
      </w:r>
      <w:r w:rsidR="000E1F2F" w:rsidRPr="00247210">
        <w:rPr>
          <w:rFonts w:ascii="Arial" w:hAnsi="Arial" w:cs="Arial"/>
          <w:sz w:val="20"/>
          <w:szCs w:val="20"/>
        </w:rPr>
        <w:t>objednatel uhradí zhotoviteli práce provedené do doby odstoupení od smlouvy</w:t>
      </w:r>
      <w:r w:rsidR="000E1F2F" w:rsidRPr="00433A59">
        <w:rPr>
          <w:rFonts w:ascii="Arial" w:hAnsi="Arial" w:cs="Arial"/>
        </w:rPr>
        <w:t xml:space="preserve"> na základě vystavené faktury.</w:t>
      </w:r>
    </w:p>
    <w:p w14:paraId="25685594" w14:textId="2CA61A89" w:rsidR="000E1F2F" w:rsidRPr="00433A59" w:rsidRDefault="000E1F2F" w:rsidP="00DE7BA7">
      <w:pPr>
        <w:pStyle w:val="Nadpis6"/>
        <w:ind w:left="1560" w:hanging="709"/>
        <w:jc w:val="both"/>
        <w:rPr>
          <w:b/>
        </w:rPr>
      </w:pPr>
      <w:r w:rsidRPr="00433A59">
        <w:t xml:space="preserve">V případě, že nedojde mezi zhotovitelem a objednatelem dle výše uvedeného postupu ke shodě a písemné dohodě, bude postupováno dle čl. </w:t>
      </w:r>
      <w:r w:rsidR="00205B07">
        <w:fldChar w:fldCharType="begin"/>
      </w:r>
      <w:r w:rsidR="00205B07">
        <w:instrText xml:space="preserve"> REF _Ref45803259 \r \h </w:instrText>
      </w:r>
      <w:r w:rsidR="00DE7BA7">
        <w:instrText xml:space="preserve"> \* MERGEFORMAT </w:instrText>
      </w:r>
      <w:r w:rsidR="00205B07">
        <w:fldChar w:fldCharType="separate"/>
      </w:r>
      <w:r w:rsidR="009B32C9">
        <w:t>15</w:t>
      </w:r>
      <w:r w:rsidR="00205B07">
        <w:fldChar w:fldCharType="end"/>
      </w:r>
      <w:r w:rsidRPr="00433A59">
        <w:t xml:space="preserve"> této smlouvy.</w:t>
      </w:r>
    </w:p>
    <w:p w14:paraId="1F18EE98" w14:textId="77777777" w:rsidR="00621EA6" w:rsidRDefault="000E1F2F" w:rsidP="00117E8C">
      <w:pPr>
        <w:pStyle w:val="Nadpis1"/>
      </w:pPr>
      <w:bookmarkStart w:id="15" w:name="_Ref319914761"/>
      <w:bookmarkStart w:id="16" w:name="_Ref45803259"/>
      <w:r w:rsidRPr="00621EA6">
        <w:t>SPORY</w:t>
      </w:r>
      <w:bookmarkEnd w:id="15"/>
      <w:r w:rsidR="00621EA6" w:rsidRPr="00621EA6">
        <w:t xml:space="preserve"> A ROZHODNÉ PRÁVO</w:t>
      </w:r>
      <w:bookmarkEnd w:id="16"/>
    </w:p>
    <w:p w14:paraId="6A39418B" w14:textId="0A35CFD9" w:rsidR="00621EA6" w:rsidRDefault="000E1F2F" w:rsidP="008C6BC9">
      <w:pPr>
        <w:pStyle w:val="Styl2"/>
        <w:numPr>
          <w:ilvl w:val="1"/>
          <w:numId w:val="18"/>
        </w:numPr>
      </w:pPr>
      <w:r w:rsidRPr="00621EA6">
        <w:t>Jakýkoliv spor vzniklý z této smlouvy, pokud se jej nepodaří uro</w:t>
      </w:r>
      <w:r w:rsidR="00621EA6" w:rsidRPr="00621EA6">
        <w:t xml:space="preserve">vnat jednáním mezi smluvními </w:t>
      </w:r>
      <w:r w:rsidRPr="00621EA6">
        <w:t xml:space="preserve">stranami, bude projednán a rozhodnut k tomu věcně a místně příslušným </w:t>
      </w:r>
      <w:r w:rsidRPr="008C6BC9">
        <w:rPr>
          <w:b/>
        </w:rPr>
        <w:t>soudem</w:t>
      </w:r>
      <w:r w:rsidRPr="00621EA6">
        <w:t xml:space="preserve"> dle příslušných ustanovení </w:t>
      </w:r>
      <w:r w:rsidR="008C6BC9" w:rsidRPr="008C6BC9">
        <w:t>zákona č. 99/1963 Sb., občanského soudního řádu, ve znění pozdějších předpisů</w:t>
      </w:r>
      <w:r w:rsidRPr="00621EA6">
        <w:t>.</w:t>
      </w:r>
    </w:p>
    <w:p w14:paraId="10D514E4" w14:textId="284F1CA1" w:rsidR="00621EA6" w:rsidRPr="00621EA6" w:rsidRDefault="00621EA6" w:rsidP="000335EB">
      <w:pPr>
        <w:pStyle w:val="Styl2"/>
      </w:pPr>
      <w:r w:rsidRPr="00621EA6">
        <w:t>Smluvní vztah upravený touto smlouvou se řídí a vykládá dle zákonů účinných v České republice.</w:t>
      </w:r>
    </w:p>
    <w:p w14:paraId="2B600130" w14:textId="362F1AA4" w:rsidR="00621EA6" w:rsidRPr="00621EA6" w:rsidRDefault="00621EA6" w:rsidP="000335EB">
      <w:pPr>
        <w:pStyle w:val="Styl2"/>
        <w:rPr>
          <w:bCs/>
        </w:rPr>
      </w:pPr>
      <w:r w:rsidRPr="00621EA6">
        <w:t xml:space="preserve">V souladu s </w:t>
      </w:r>
      <w:proofErr w:type="spellStart"/>
      <w:r w:rsidR="009820F9">
        <w:t>ust</w:t>
      </w:r>
      <w:proofErr w:type="spellEnd"/>
      <w:r w:rsidR="009820F9">
        <w:t xml:space="preserve">. </w:t>
      </w:r>
      <w:r w:rsidRPr="00621EA6">
        <w:t xml:space="preserve">§ 1801 zákona č. 89/2012 Sb., občanský zákoník, v platném znění, se ve smluvním vztahu založeném touto smlouvou vylučuje použití </w:t>
      </w:r>
      <w:proofErr w:type="spellStart"/>
      <w:r w:rsidR="009820F9">
        <w:t>ust</w:t>
      </w:r>
      <w:proofErr w:type="spellEnd"/>
      <w:r w:rsidR="009820F9">
        <w:t xml:space="preserve">. </w:t>
      </w:r>
      <w:r w:rsidRPr="00621EA6">
        <w:t>§ 1799 a § 1800 občanského zákoníku.</w:t>
      </w:r>
    </w:p>
    <w:p w14:paraId="43CC9084" w14:textId="07E54B28" w:rsidR="000E1F2F" w:rsidRPr="00433A59" w:rsidRDefault="000E1F2F" w:rsidP="00117E8C">
      <w:pPr>
        <w:pStyle w:val="Nadpis1"/>
      </w:pPr>
      <w:r w:rsidRPr="00433A59">
        <w:t>DODATKY A ZMĚNY SMLOUVY</w:t>
      </w:r>
    </w:p>
    <w:p w14:paraId="19D0DEC3" w14:textId="2ABCF084" w:rsidR="000E1F2F" w:rsidRPr="00433A59" w:rsidRDefault="000E1F2F" w:rsidP="008B5BEE">
      <w:pPr>
        <w:pStyle w:val="Styl2"/>
        <w:numPr>
          <w:ilvl w:val="1"/>
          <w:numId w:val="14"/>
        </w:numPr>
        <w:ind w:left="426" w:hanging="426"/>
      </w:pPr>
      <w:r w:rsidRPr="00433A59">
        <w:t xml:space="preserve">Tuto smlouvu lze měnit, doplnit nebo zrušit </w:t>
      </w:r>
      <w:r w:rsidRPr="00AF6369">
        <w:rPr>
          <w:b/>
        </w:rPr>
        <w:t xml:space="preserve">pouze písemnými </w:t>
      </w:r>
      <w:r w:rsidR="00BD354C" w:rsidRPr="00AF6369">
        <w:rPr>
          <w:b/>
        </w:rPr>
        <w:t>vzestupně</w:t>
      </w:r>
      <w:r w:rsidRPr="00AF6369">
        <w:rPr>
          <w:b/>
        </w:rPr>
        <w:t xml:space="preserve"> číslovanými smluvními dodatky</w:t>
      </w:r>
      <w:r w:rsidRPr="00433A59">
        <w:t>, jež musí být jako takové označeny a potvrzeny oběma stranami smlouvy. Tyto dodatky podléhají témuž smluvnímu režimu jako tato smlouva.</w:t>
      </w:r>
    </w:p>
    <w:p w14:paraId="7CFEAB43" w14:textId="77777777" w:rsidR="000E1F2F" w:rsidRPr="00433A59" w:rsidRDefault="000E1F2F" w:rsidP="000E1F2F">
      <w:pPr>
        <w:pStyle w:val="Zkladntext"/>
        <w:rPr>
          <w:rFonts w:ascii="Arial" w:hAnsi="Arial" w:cs="Arial"/>
          <w:b/>
          <w:bCs/>
          <w:sz w:val="20"/>
        </w:rPr>
      </w:pPr>
    </w:p>
    <w:p w14:paraId="50FD3408" w14:textId="77777777" w:rsidR="000E1F2F" w:rsidRPr="00433A59" w:rsidRDefault="000E1F2F" w:rsidP="00117E8C">
      <w:pPr>
        <w:pStyle w:val="Nadpis1"/>
      </w:pPr>
      <w:r w:rsidRPr="00433A59">
        <w:t>DŮVĚRNÁ POVAHA INFORMACÍ, DUŠEVNÍ VLASTNICTVÍ</w:t>
      </w:r>
    </w:p>
    <w:p w14:paraId="5F90BEC2" w14:textId="617680BD" w:rsidR="00247210" w:rsidRPr="00603B4B" w:rsidRDefault="000E1F2F" w:rsidP="008B5BEE">
      <w:pPr>
        <w:pStyle w:val="Styl2"/>
        <w:numPr>
          <w:ilvl w:val="1"/>
          <w:numId w:val="19"/>
        </w:numPr>
        <w:ind w:left="426" w:hanging="426"/>
      </w:pPr>
      <w:r w:rsidRPr="00603B4B">
        <w:t xml:space="preserve">Informace, které zhotovitel získá v průběhu provádění smluvních prací nebo v jejich souvislosti, budou považovány za </w:t>
      </w:r>
      <w:r w:rsidRPr="00AF6369">
        <w:rPr>
          <w:b/>
        </w:rPr>
        <w:t>informace důvěrného charakteru</w:t>
      </w:r>
      <w:r w:rsidRPr="00603B4B">
        <w:t xml:space="preserve"> a zhotovitel s nimi bude zacházet v souladu s </w:t>
      </w:r>
      <w:proofErr w:type="spellStart"/>
      <w:r w:rsidR="009820F9">
        <w:t>ust</w:t>
      </w:r>
      <w:proofErr w:type="spellEnd"/>
      <w:r w:rsidR="009820F9">
        <w:t xml:space="preserve">. </w:t>
      </w:r>
      <w:r w:rsidRPr="00603B4B">
        <w:t>§ 1730 odst. 2 občanského zákoníku. Toto ustanoven</w:t>
      </w:r>
      <w:r w:rsidR="00247210" w:rsidRPr="00603B4B">
        <w:t>í se uplatní rovněž recipročně.</w:t>
      </w:r>
    </w:p>
    <w:p w14:paraId="1F9CE5C7" w14:textId="77777777" w:rsidR="00247210" w:rsidRPr="00603B4B" w:rsidRDefault="000E1F2F" w:rsidP="005A537B">
      <w:pPr>
        <w:pStyle w:val="Styl2"/>
      </w:pPr>
      <w:r w:rsidRPr="00603B4B">
        <w:t xml:space="preserve">Výjimku z důvěrných informací tvoří ty informace, podklady a znalosti, které jsou všeobecně známé a dostupné. </w:t>
      </w:r>
    </w:p>
    <w:p w14:paraId="3CB944C2" w14:textId="77777777" w:rsidR="00247210" w:rsidRPr="00603B4B" w:rsidRDefault="000E1F2F" w:rsidP="005A537B">
      <w:pPr>
        <w:pStyle w:val="Styl2"/>
      </w:pPr>
      <w:r w:rsidRPr="00603B4B">
        <w:lastRenderedPageBreak/>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finančních nároků</w:t>
      </w:r>
      <w:r w:rsidR="00247210" w:rsidRPr="00603B4B">
        <w:t>.</w:t>
      </w:r>
    </w:p>
    <w:p w14:paraId="0343A670" w14:textId="77777777" w:rsidR="00247210" w:rsidRPr="00603B4B" w:rsidRDefault="000E1F2F" w:rsidP="005A537B">
      <w:pPr>
        <w:pStyle w:val="Styl2"/>
      </w:pPr>
      <w:r w:rsidRPr="00603B4B">
        <w:t>Zhotovitel souhlasí s případným uveřejněním podmínek, za jakých byla smlouva uzavřena v rozsahu dle zákona č. 134/2016 Sb., zákona č. 340/2015 Sb., o registru smluv, v platném znění a zákona č. 106/1999 Sb., o svobodném přístupu k informacím, v platném znění.</w:t>
      </w:r>
    </w:p>
    <w:p w14:paraId="37435F5A" w14:textId="55C4C2DA" w:rsidR="000E1F2F" w:rsidRPr="00603B4B" w:rsidRDefault="000E1F2F" w:rsidP="005A537B">
      <w:pPr>
        <w:pStyle w:val="Styl2"/>
      </w:pPr>
      <w:r w:rsidRPr="00603B4B">
        <w:t xml:space="preserve">Smluvní strany prohlašují, že žádná část smlouvy nenaplňuje znaky obchodního tajemství dle </w:t>
      </w:r>
      <w:proofErr w:type="spellStart"/>
      <w:r w:rsidR="009820F9">
        <w:t>ust</w:t>
      </w:r>
      <w:proofErr w:type="spellEnd"/>
      <w:r w:rsidR="009820F9">
        <w:t xml:space="preserve">. </w:t>
      </w:r>
      <w:r w:rsidRPr="00603B4B">
        <w:t>§ 504 občanského zákoníku.</w:t>
      </w:r>
    </w:p>
    <w:p w14:paraId="5C7F8576" w14:textId="77777777" w:rsidR="000E1F2F" w:rsidRPr="00433A59" w:rsidRDefault="000E1F2F" w:rsidP="00117E8C">
      <w:pPr>
        <w:pStyle w:val="Nadpis1"/>
      </w:pPr>
      <w:r w:rsidRPr="00433A59">
        <w:t>VYŠŠÍ MOC</w:t>
      </w:r>
    </w:p>
    <w:p w14:paraId="1B1767C2" w14:textId="5696C38C" w:rsidR="00247210" w:rsidRDefault="000E1F2F" w:rsidP="008B5BEE">
      <w:pPr>
        <w:pStyle w:val="Styl2"/>
        <w:numPr>
          <w:ilvl w:val="1"/>
          <w:numId w:val="15"/>
        </w:numPr>
        <w:ind w:left="426" w:hanging="426"/>
      </w:pPr>
      <w:r w:rsidRPr="00433A59">
        <w:t xml:space="preserve">Za případy vyšší moci jsou považovány takové neobvyklé okolnosti, které brání trvale nebo dočasně plnění smlouvou stanovených povinností, které nastanou po nabytí účinnosti smlouvy a které </w:t>
      </w:r>
      <w:r w:rsidRPr="00AF6369">
        <w:rPr>
          <w:b/>
        </w:rPr>
        <w:t xml:space="preserve">nemohly být ani objednatelem ani zhotovitelem objektivně předvídány nebo odvráceny. </w:t>
      </w:r>
      <w:r w:rsidRPr="00433A59">
        <w:t xml:space="preserve">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w:t>
      </w:r>
      <w:r w:rsidR="00445C0D">
        <w:t>namítá.</w:t>
      </w:r>
    </w:p>
    <w:p w14:paraId="1CEB8ADF" w14:textId="77777777" w:rsidR="00247210" w:rsidRDefault="000E1F2F" w:rsidP="005A537B">
      <w:pPr>
        <w:pStyle w:val="Styl2"/>
      </w:pPr>
      <w:r w:rsidRPr="00247210">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18B7BBED" w14:textId="77777777" w:rsidR="001C1CA9" w:rsidRDefault="000E1F2F" w:rsidP="00A671B2">
      <w:pPr>
        <w:pStyle w:val="Styl2"/>
      </w:pPr>
      <w:r w:rsidRPr="00247210">
        <w:t xml:space="preserve">V případě, že působení vyšší moci trvá déle </w:t>
      </w:r>
      <w:r w:rsidRPr="00247210">
        <w:rPr>
          <w:b/>
        </w:rPr>
        <w:t>než 90 dní</w:t>
      </w:r>
      <w:r w:rsidRPr="00247210">
        <w:t xml:space="preserve">, vyjasní si obě smluvní strany další postup provádění díla, resp. změnu smluvních povinností, a uzavřou příslušný dodatek k této smlouvě. </w:t>
      </w:r>
    </w:p>
    <w:p w14:paraId="404EB6ED" w14:textId="77777777" w:rsidR="001C1CA9" w:rsidRDefault="001C1CA9" w:rsidP="00AF6369">
      <w:pPr>
        <w:pStyle w:val="Styl2"/>
        <w:numPr>
          <w:ilvl w:val="0"/>
          <w:numId w:val="0"/>
        </w:numPr>
        <w:ind w:left="792"/>
      </w:pPr>
    </w:p>
    <w:p w14:paraId="5246BE54" w14:textId="0B253A64" w:rsidR="001C1CA9" w:rsidRPr="00426929" w:rsidRDefault="00DA7AA7" w:rsidP="00117E8C">
      <w:pPr>
        <w:pStyle w:val="Nadpis1"/>
      </w:pPr>
      <w:r w:rsidRPr="00426929">
        <w:t>VYHRAZENÁ ZMĚNA ZÁVAZKU PRO</w:t>
      </w:r>
      <w:r w:rsidR="001C1CA9" w:rsidRPr="00426929">
        <w:t xml:space="preserve"> SARS-CoV-2</w:t>
      </w:r>
    </w:p>
    <w:p w14:paraId="5046DD71" w14:textId="77777777" w:rsidR="004130AA" w:rsidRDefault="004130AA" w:rsidP="004130AA">
      <w:pPr>
        <w:pStyle w:val="Styl2"/>
      </w:pPr>
      <w:bookmarkStart w:id="17" w:name="_Ref58928100"/>
      <w:r w:rsidRPr="00C200DD">
        <w:t>Smluvní strany prohlašují, že tuto smlouvu uzavírají a práva a povinnosti dle této smlouvy si ujednávají při plném vědomí a znalosti obsahu a dopadů aktuálních opatření orgánů veřejné moci vydaných v souvislosti se šířením zdraví ohrožující nákazy viru s označením SARS-CoV-2 (označovaného jako „koronavirus“), zejména pak s ohledem na mimořádná opatření, ať nařízená vládou České republiky, Ministerstvem zdravotnictví České republiky podle zákona č. 258/2000 Sb., o ochraně veřejného zdraví a o změně některých souvisejících zákonů, v platném znění, či nařízená Ministerstvem vnitra České republiky podle zákona č. 240/2000 Sb., o krizovém řízení a o změně některých zákonů (krizový zákon), v platném znění, či nařízena příslušnými orgány státní správy v oblasti hygieny, platná a účinná ke dni uzavření této smlouvy.</w:t>
      </w:r>
    </w:p>
    <w:bookmarkEnd w:id="17"/>
    <w:p w14:paraId="49AA0C6B" w14:textId="77777777" w:rsidR="004130AA" w:rsidRDefault="004130AA" w:rsidP="004130AA">
      <w:pPr>
        <w:pStyle w:val="Styl2"/>
      </w:pPr>
      <w:r w:rsidRPr="00C200DD">
        <w:t>S ohledem na objektivně existující situaci, kdy nelze vyloučit přijímání dalších opatření orgánů veřejné moci vydaných v souvislosti se šíření</w:t>
      </w:r>
      <w:r>
        <w:t xml:space="preserve">m viru s označením SARS-CoV-2, </w:t>
      </w:r>
      <w:r w:rsidRPr="00C200DD">
        <w:t>jejichž obsah by mohl mít nyní nepředvídatelný dopad na splnitelnost povi</w:t>
      </w:r>
      <w:r>
        <w:t xml:space="preserve">nností stran dle této smlouvy, </w:t>
      </w:r>
      <w:r w:rsidRPr="00C200DD">
        <w:t xml:space="preserve">sjednávají si smluvní strany, že pokud dojde k vydání dalších opatření v souvislosti s výše uvedeným stavem nebo ke zvýšení rozsahu opatření stávajících tak, že budou mít za následek podstatnou změnu v možnosti kterékoliv ze stran plnit dle smlouvy (dále jen „zpřísnění opatření“), tyto vyhrazené změny dle </w:t>
      </w:r>
      <w:proofErr w:type="spellStart"/>
      <w:r w:rsidRPr="00C200DD">
        <w:t>ust</w:t>
      </w:r>
      <w:proofErr w:type="spellEnd"/>
      <w:r w:rsidRPr="00C200DD">
        <w:t>. § 100 odst. 1 zákona č.134/2016 Sb., o zadávání veřejných zakázek, v platném znění:</w:t>
      </w:r>
    </w:p>
    <w:p w14:paraId="1BAB52F1" w14:textId="77777777" w:rsidR="004130AA" w:rsidRDefault="004130AA" w:rsidP="004130AA">
      <w:pPr>
        <w:pStyle w:val="Styl2"/>
      </w:pPr>
      <w:r>
        <w:t>Změna termínu plnění:</w:t>
      </w:r>
    </w:p>
    <w:p w14:paraId="1699BAE0" w14:textId="21632D1B" w:rsidR="004130AA" w:rsidRDefault="004130AA" w:rsidP="004130AA">
      <w:pPr>
        <w:pStyle w:val="Styl2"/>
      </w:pPr>
      <w:r>
        <w:t>Lhůta pro realizaci plnění stanovená touto smlouvou může být po nabytí její účinnosti stanovena nově/jinak, a to i opakovaně, z důvodu opakovaného</w:t>
      </w:r>
      <w:r w:rsidR="00732D98">
        <w:t xml:space="preserve"> zpřísnění opatření dle odst. 19</w:t>
      </w:r>
      <w:r>
        <w:t xml:space="preserve">.2 této smlouvy. </w:t>
      </w:r>
    </w:p>
    <w:p w14:paraId="5C023BE6" w14:textId="201ACA7D" w:rsidR="004130AA" w:rsidRDefault="004130AA" w:rsidP="008B5BEE">
      <w:pPr>
        <w:pStyle w:val="Styl2"/>
        <w:ind w:left="426" w:hanging="426"/>
      </w:pPr>
      <w:r>
        <w:t>Omezení volného pohybu osob, omezení vstupu do budov či zařízení, jež jsou pro plnění nezbytná či jiné omezení, jehož důvod spočívá ve</w:t>
      </w:r>
      <w:r w:rsidR="00732D98">
        <w:t xml:space="preserve"> zpřísnění opatření dle odst. 19</w:t>
      </w:r>
      <w:r>
        <w:t>.2 této smlouvy a mající podstatný vliv na nemožnost dodržení časového harmonogramu v rámci realizace díla. V takovém případě bude lhůta plnění pozastavena po celou dobu trvá</w:t>
      </w:r>
      <w:r w:rsidR="00732D98">
        <w:t xml:space="preserve">ní opatření popsaného v </w:t>
      </w:r>
      <w:r w:rsidR="00732D98">
        <w:lastRenderedPageBreak/>
        <w:t>odst. 19</w:t>
      </w:r>
      <w:r>
        <w:t>.2 a běh lhůty se obnoví den následující po dni, kdy omezující opatření pozbydou účinnosti. O přerušení prací a stavení lhůty plnění bude učiněn zápis do stavebního deníku.</w:t>
      </w:r>
    </w:p>
    <w:p w14:paraId="5CC0E0E9" w14:textId="77777777" w:rsidR="004130AA" w:rsidRDefault="004130AA" w:rsidP="004130AA">
      <w:pPr>
        <w:pStyle w:val="Styl2"/>
      </w:pPr>
      <w:r>
        <w:t>Změna ceny plnění:</w:t>
      </w:r>
    </w:p>
    <w:p w14:paraId="6E813C3C" w14:textId="08BAE3DC" w:rsidR="004130AA" w:rsidRDefault="004130AA" w:rsidP="00732D98">
      <w:pPr>
        <w:pStyle w:val="Styl2"/>
      </w:pPr>
      <w:r>
        <w:t>Cenu je možno měnit v případě, kdy z důvodu</w:t>
      </w:r>
      <w:r w:rsidR="00732D98">
        <w:t xml:space="preserve"> zpřísnění opatření dle odst. 19</w:t>
      </w:r>
      <w:r>
        <w:t xml:space="preserve">.2 dojde k prodloužení doby plnění o dobu delší než 12 měsíců (tj. v případě, že původní stanovená doba plnění je prodloužena o více než 12 měsíců). V takovém případě je zhotovitel oprávněn požadovat navýšení celkové ceny dle odstavce 5.2. o „indexy cen stavebních děl </w:t>
      </w:r>
      <w:proofErr w:type="gramStart"/>
      <w:r>
        <w:t>4-místných</w:t>
      </w:r>
      <w:proofErr w:type="gramEnd"/>
      <w:r>
        <w:t xml:space="preserve"> skupin podle klasifikace CZ-CC“ vydávané Českým statistickým úřadem (https://www.czso.cz/</w:t>
      </w:r>
      <w:proofErr w:type="spellStart"/>
      <w:r>
        <w:t>csu</w:t>
      </w:r>
      <w:proofErr w:type="spellEnd"/>
      <w:r>
        <w:t>/</w:t>
      </w:r>
      <w:proofErr w:type="spellStart"/>
      <w:r>
        <w:t>czso</w:t>
      </w:r>
      <w:proofErr w:type="spellEnd"/>
      <w:r>
        <w:t>/</w:t>
      </w:r>
      <w:proofErr w:type="spellStart"/>
      <w:r>
        <w:t>ipc_cr#csp</w:t>
      </w:r>
      <w:proofErr w:type="spellEnd"/>
      <w:r>
        <w:t>) za každé ukončené kalendářní čtvrtletí posunu termínu dokončení plnění z důvodu</w:t>
      </w:r>
      <w:r w:rsidR="00732D98">
        <w:t xml:space="preserve"> zpřísnění opatření dle odst. 19</w:t>
      </w:r>
      <w:r>
        <w:t>.2. Zhotovitel je povinen předložit TDS k odsouhlasení zatřídění CZ CC daných stavebních objektů a výpočet navýšení ceny. Na základě odsouhlaseného navýšení stavebních objektů budou daným procentem navýšeny jednotkové ceny soupisu prací daných stavebních objektů (příloha č. 1 této smlouvy).</w:t>
      </w:r>
    </w:p>
    <w:p w14:paraId="6EF0B1B8" w14:textId="77777777" w:rsidR="004130AA" w:rsidRPr="00435C71" w:rsidRDefault="004130AA" w:rsidP="004130AA">
      <w:pPr>
        <w:pStyle w:val="Styl2"/>
      </w:pPr>
      <w:r w:rsidRPr="00435C71">
        <w:t>Kaž</w:t>
      </w:r>
      <w:r>
        <w:t xml:space="preserve">dá změna termínu </w:t>
      </w:r>
      <w:r w:rsidRPr="00435C71">
        <w:t>dokončení díla musí být zohledněn</w:t>
      </w:r>
      <w:r>
        <w:t>a</w:t>
      </w:r>
      <w:r w:rsidRPr="00435C71">
        <w:t xml:space="preserve"> v časovém harmonogramu.</w:t>
      </w:r>
    </w:p>
    <w:p w14:paraId="22DEDDA7" w14:textId="12C2291D" w:rsidR="004130AA" w:rsidRDefault="00732D98" w:rsidP="004130AA">
      <w:pPr>
        <w:pStyle w:val="Styl2"/>
      </w:pPr>
      <w:r>
        <w:t>S</w:t>
      </w:r>
      <w:r w:rsidR="004130AA" w:rsidRPr="00587CDE">
        <w:t>mluvní strana, které zpřísnění opatření brání v řádném a včasném plnění závazků dle tét</w:t>
      </w:r>
      <w:r w:rsidR="004130AA">
        <w:t xml:space="preserve">o </w:t>
      </w:r>
      <w:r w:rsidR="004130AA" w:rsidRPr="00587CDE">
        <w:t>smlouvy, je povinna písemně o této skutečnosti informovat druhou smluvní stranu, a to nejpozději do 7 dnů ode dne jejího vzniku; nedodržení této lhůty má za následek zánik práva postupovat dle tohoto článku smlouvy</w:t>
      </w:r>
      <w:r w:rsidR="004130AA" w:rsidRPr="00846826">
        <w:t xml:space="preserve">.). Jestliže zpřísněná opatření vyvolají nutnost změny závazku upraveného touto smlouvou, zavazují se strany o této změně jednat; pro tento případ je smluvní strana, které zpřísněná opatření brání v řádném a včasném plnění, povinna tuto skutečnost druhé straně prokázat a současně navrhnout, která ustanovení smlouvy a jak mají být dle jejího posouzení změněna. </w:t>
      </w:r>
    </w:p>
    <w:p w14:paraId="5AEA023E" w14:textId="4064AED6" w:rsidR="004130AA" w:rsidRPr="00846826" w:rsidRDefault="00732D98" w:rsidP="00732D98">
      <w:pPr>
        <w:pStyle w:val="Styl2"/>
      </w:pPr>
      <w:r>
        <w:t xml:space="preserve"> </w:t>
      </w:r>
      <w:r w:rsidR="004130AA" w:rsidRPr="00846826">
        <w:t xml:space="preserve">V případě, že objednatel uzná požadavek zhotovitele na změnu smlouvy za oprávněný, zavazují se smluvní strany postupovat analogicky dle ustanovení čl. </w:t>
      </w:r>
      <w:r w:rsidR="001D7DE8">
        <w:t>5</w:t>
      </w:r>
      <w:r w:rsidR="004130AA" w:rsidRPr="00846826">
        <w:t xml:space="preserve"> této smlouvy.</w:t>
      </w:r>
    </w:p>
    <w:p w14:paraId="237551FD" w14:textId="77777777" w:rsidR="001C1CA9" w:rsidRPr="001C1CA9" w:rsidRDefault="001C1CA9" w:rsidP="00AF6369">
      <w:pPr>
        <w:pStyle w:val="Styl2"/>
        <w:numPr>
          <w:ilvl w:val="0"/>
          <w:numId w:val="0"/>
        </w:numPr>
        <w:ind w:left="792"/>
        <w:rPr>
          <w:lang w:eastAsia="cs-CZ"/>
        </w:rPr>
      </w:pPr>
    </w:p>
    <w:p w14:paraId="4A9A8F51" w14:textId="77777777" w:rsidR="000E1F2F" w:rsidRPr="00433A59" w:rsidRDefault="000E1F2F" w:rsidP="00117E8C">
      <w:pPr>
        <w:pStyle w:val="Nadpis1"/>
      </w:pPr>
      <w:r w:rsidRPr="00433A59">
        <w:t>ZÁVĚREČNÁ USTANOVENÍ</w:t>
      </w:r>
    </w:p>
    <w:p w14:paraId="64BDD853" w14:textId="1D1C0B56" w:rsidR="009675B2" w:rsidRPr="003B6C1C" w:rsidRDefault="000E1F2F" w:rsidP="00A671B2">
      <w:pPr>
        <w:pStyle w:val="Styl2"/>
        <w:rPr>
          <w:b/>
        </w:rPr>
      </w:pPr>
      <w:r w:rsidRPr="003B6C1C">
        <w:t xml:space="preserve">Smluvní strany se dohodly, že </w:t>
      </w:r>
      <w:r w:rsidR="00445C0D" w:rsidRPr="003B6C1C">
        <w:t>o</w:t>
      </w:r>
      <w:r w:rsidR="004733F6" w:rsidRPr="003B6C1C">
        <w:t>bjednatel</w:t>
      </w:r>
      <w:r w:rsidRPr="003B6C1C">
        <w:t xml:space="preserve"> v zákonné lhůtě odešle smlouvu k řádnému uveřejnění do registru smluv vedeného Ministerstvem vnitra ČR.</w:t>
      </w:r>
    </w:p>
    <w:p w14:paraId="011C0295" w14:textId="77777777" w:rsidR="009675B2" w:rsidRPr="009675B2" w:rsidRDefault="000E1F2F" w:rsidP="00A671B2">
      <w:pPr>
        <w:pStyle w:val="Styl2"/>
        <w:rPr>
          <w:b/>
        </w:rPr>
      </w:pPr>
      <w:r w:rsidRPr="009675B2">
        <w:t xml:space="preserve">Zhotovitel </w:t>
      </w:r>
      <w:r w:rsidRPr="009675B2">
        <w:rPr>
          <w:b/>
        </w:rPr>
        <w:t>nesmí převádět</w:t>
      </w:r>
      <w:r w:rsidRPr="009675B2">
        <w:t xml:space="preserve"> plně ani zčásti své </w:t>
      </w:r>
      <w:r w:rsidRPr="009675B2">
        <w:rPr>
          <w:b/>
        </w:rPr>
        <w:t>závazky ani práva a povinnosti</w:t>
      </w:r>
      <w:r w:rsidRPr="009675B2">
        <w:t>, které má plnit podle této smlouvy, aniž by předem obdržel od objednatele písemný souhlas s převodem. To se netýká práv a povinností vyplývajících ze Smluv o dílo uzavřených mezi zhotovitelem a jeho poddodavateli díla.</w:t>
      </w:r>
    </w:p>
    <w:p w14:paraId="71BC70EB" w14:textId="2879F01D" w:rsidR="007C2695" w:rsidRPr="007C2695" w:rsidRDefault="000E1F2F" w:rsidP="00A671B2">
      <w:pPr>
        <w:pStyle w:val="Styl2"/>
        <w:rPr>
          <w:b/>
        </w:rPr>
      </w:pPr>
      <w:r w:rsidRPr="003B6C1C">
        <w:rPr>
          <w:w w:val="0"/>
        </w:rPr>
        <w:t xml:space="preserve">Tato smlouva nabývá platnosti dnem uzavření smlouvy, tj. dnem podpisu obou smluvních stran, nebo osobami jimi zmocněnými. Tato smlouva nabývá účinnosti dnem jejího uveřejnění v registru smluv dle </w:t>
      </w:r>
      <w:proofErr w:type="spellStart"/>
      <w:r w:rsidR="009820F9">
        <w:t>ust</w:t>
      </w:r>
      <w:proofErr w:type="spellEnd"/>
      <w:r w:rsidR="009820F9">
        <w:t xml:space="preserve">. </w:t>
      </w:r>
      <w:r w:rsidRPr="003B6C1C">
        <w:rPr>
          <w:w w:val="0"/>
        </w:rPr>
        <w:t>§ 6 zákona č. 340/2015 Sb., o registru smluv, v platném znění.</w:t>
      </w:r>
    </w:p>
    <w:p w14:paraId="783F2237" w14:textId="77777777" w:rsidR="007C2695" w:rsidRDefault="007508B3" w:rsidP="00A671B2">
      <w:pPr>
        <w:pStyle w:val="Styl2"/>
      </w:pPr>
      <w:r w:rsidRPr="007C2695">
        <w:t xml:space="preserve">Zhotovitel bere na vědomí, že osobní údaje uvedené ve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hyperlink r:id="rId9" w:history="1">
        <w:r w:rsidRPr="007C2695">
          <w:rPr>
            <w:rStyle w:val="Hypertextovodkaz"/>
          </w:rPr>
          <w:t>www.kr-zlinsky.cz</w:t>
        </w:r>
      </w:hyperlink>
      <w:r w:rsidRPr="007C2695">
        <w:t>, v sekci Krajský úřad, Zpracování a ochrana osobních údajů (GDPR).</w:t>
      </w:r>
    </w:p>
    <w:p w14:paraId="3757E147" w14:textId="71B99968" w:rsidR="007508B3" w:rsidRPr="007C2695" w:rsidRDefault="007508B3" w:rsidP="00A671B2">
      <w:pPr>
        <w:pStyle w:val="Styl2"/>
      </w:pPr>
      <w:r w:rsidRPr="007C2695">
        <w:t xml:space="preserve">Zhotovitel potvrzuje </w:t>
      </w:r>
      <w:r w:rsidRPr="00D926D2">
        <w:t>pravdivost svých údajů</w:t>
      </w:r>
      <w:r w:rsidRPr="007C2695">
        <w:t>, které jsou uvedeny v identifikaci smluvních stran. a jejich shodu s platným výpisem z obchodního rejstříku nebo s živnostenským oprávněním. V případě, že dojde v průběhu smluvního vztahu ke změnám uvedených údajů, zavazuje se zhotovitel předat objednateli bez zbytečného odkladu platnou kopii výše uvedených dokladů.</w:t>
      </w:r>
    </w:p>
    <w:p w14:paraId="4EB8E187" w14:textId="3637C918" w:rsidR="009675B2" w:rsidRPr="003B6C1C" w:rsidRDefault="000E1F2F" w:rsidP="00A671B2">
      <w:pPr>
        <w:pStyle w:val="Styl2"/>
        <w:rPr>
          <w:b/>
        </w:rPr>
      </w:pPr>
      <w:r w:rsidRPr="003B6C1C">
        <w:t>O</w:t>
      </w:r>
      <w:r w:rsidR="00D926D2">
        <w:t>b</w:t>
      </w:r>
      <w:r w:rsidRPr="003B6C1C">
        <w:t>ě strany prohlašují, že došlo k dohodě o celém rozsahu této smlouvy.</w:t>
      </w:r>
      <w:bookmarkStart w:id="18" w:name="_Toc527338719"/>
    </w:p>
    <w:p w14:paraId="024B9DB3" w14:textId="4A682D02" w:rsidR="009675B2" w:rsidRDefault="000E1F2F" w:rsidP="00A671B2">
      <w:pPr>
        <w:pStyle w:val="Styl2"/>
        <w:rPr>
          <w:b/>
        </w:rPr>
      </w:pPr>
      <w:r w:rsidRPr="009675B2">
        <w:t>D</w:t>
      </w:r>
      <w:r w:rsidR="00D926D2">
        <w:t>n</w:t>
      </w:r>
      <w:r w:rsidRPr="009675B2">
        <w:t>em podpisu této smlouvy pozbývají platnosti všechna předchozí písemná i ústní ujednání smluvních stran vztahující se k dílu.</w:t>
      </w:r>
      <w:bookmarkEnd w:id="18"/>
    </w:p>
    <w:p w14:paraId="75628BB1" w14:textId="53BB440A" w:rsidR="009675B2" w:rsidRPr="0029102D" w:rsidRDefault="000E1F2F" w:rsidP="00A671B2">
      <w:pPr>
        <w:pStyle w:val="Styl2"/>
      </w:pPr>
      <w:r w:rsidRPr="003B6C1C">
        <w:t>P</w:t>
      </w:r>
      <w:r w:rsidR="00D926D2">
        <w:t>ř</w:t>
      </w:r>
      <w:r w:rsidRPr="003B6C1C">
        <w:t xml:space="preserve">ípadná neplatnost některého ustanovení této smlouvy nemá za následek neplatnost ostatních </w:t>
      </w:r>
      <w:r w:rsidRPr="003B6C1C">
        <w:lastRenderedPageBreak/>
        <w:t>ustanovení.</w:t>
      </w:r>
      <w:r w:rsidR="0029102D" w:rsidRPr="003B6C1C">
        <w:t xml:space="preserve"> V případě, že kterékoliv ustanovení této smlouvy se stane neúčinným nebo neplatným, smluvní strany</w:t>
      </w:r>
      <w:r w:rsidR="0029102D" w:rsidRPr="00D707B8">
        <w:t xml:space="preserve"> se zavazují bez zbytečného odkladu nahradit takové ustanovení novým, které svým obsahem a smyslem odpovídá nejlépe obsahu a smyslu ustanovení původního.</w:t>
      </w:r>
    </w:p>
    <w:p w14:paraId="3D5EDD1A" w14:textId="275E9988" w:rsidR="009675B2" w:rsidRPr="00350E06" w:rsidRDefault="000E1F2F" w:rsidP="00A671B2">
      <w:pPr>
        <w:pStyle w:val="Styl2"/>
        <w:rPr>
          <w:b/>
        </w:rPr>
      </w:pPr>
      <w:r w:rsidRPr="009675B2">
        <w:t>O</w:t>
      </w:r>
      <w:r w:rsidR="00D926D2">
        <w:t>b</w:t>
      </w:r>
      <w:r w:rsidRPr="009675B2">
        <w:t>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6ADD06B1" w14:textId="6A2C453C" w:rsidR="009675B2" w:rsidRDefault="000E1F2F" w:rsidP="00A671B2">
      <w:pPr>
        <w:pStyle w:val="Styl2"/>
        <w:rPr>
          <w:b/>
        </w:rPr>
      </w:pPr>
      <w:r w:rsidRPr="00AF6369">
        <w:t>P</w:t>
      </w:r>
      <w:r w:rsidR="00D926D2">
        <w:t>ř</w:t>
      </w:r>
      <w:r w:rsidRPr="00AF6369">
        <w:t>ílohou</w:t>
      </w:r>
      <w:r w:rsidRPr="009675B2">
        <w:t xml:space="preserve"> č. 1 této smlouvy je oceněný soupis prací (položkový rozpočet) </w:t>
      </w:r>
    </w:p>
    <w:p w14:paraId="52776804" w14:textId="3DC06517" w:rsidR="000E1F2F" w:rsidRPr="009675B2" w:rsidRDefault="0029102D" w:rsidP="00A671B2">
      <w:pPr>
        <w:pStyle w:val="Styl2"/>
        <w:rPr>
          <w:b/>
        </w:rPr>
      </w:pPr>
      <w:r>
        <w:t>S</w:t>
      </w:r>
      <w:r w:rsidR="00D926D2">
        <w:t>m</w:t>
      </w:r>
      <w:r w:rsidR="000E1F2F" w:rsidRPr="009675B2">
        <w:t xml:space="preserve">louva se vyhotovuje v </w:t>
      </w:r>
      <w:r w:rsidR="00990061">
        <w:t>3</w:t>
      </w:r>
      <w:r w:rsidR="000E1F2F" w:rsidRPr="009675B2">
        <w:rPr>
          <w:b/>
        </w:rPr>
        <w:t xml:space="preserve"> </w:t>
      </w:r>
      <w:r w:rsidR="000E1F2F" w:rsidRPr="009675B2">
        <w:t xml:space="preserve">rovnocenných vyhotoveních. Zhotovitel obdrží </w:t>
      </w:r>
      <w:r w:rsidR="00990061">
        <w:t>1</w:t>
      </w:r>
      <w:r w:rsidR="000E1F2F" w:rsidRPr="009675B2">
        <w:t xml:space="preserve"> vyhotovení, objednatel obdrží </w:t>
      </w:r>
      <w:r w:rsidR="00990061">
        <w:t xml:space="preserve">2 </w:t>
      </w:r>
      <w:r w:rsidR="000E1F2F" w:rsidRPr="009675B2">
        <w:t xml:space="preserve"> vyhotovení.</w:t>
      </w:r>
    </w:p>
    <w:p w14:paraId="49DE3EE3" w14:textId="77777777" w:rsidR="000E1F2F" w:rsidRPr="00433A59" w:rsidRDefault="000E1F2F" w:rsidP="003B6C1C">
      <w:pPr>
        <w:pStyle w:val="Textvbloku"/>
        <w:ind w:left="851" w:hanging="494"/>
        <w:rPr>
          <w:rFonts w:ascii="Arial" w:hAnsi="Arial" w:cs="Arial"/>
          <w:sz w:val="20"/>
        </w:rPr>
      </w:pPr>
    </w:p>
    <w:p w14:paraId="6E1F77B5" w14:textId="77777777" w:rsidR="000E1F2F" w:rsidRPr="00433A59" w:rsidRDefault="000E1F2F" w:rsidP="000E1F2F">
      <w:pPr>
        <w:pStyle w:val="Textvbloku"/>
        <w:rPr>
          <w:rFonts w:ascii="Arial" w:hAnsi="Arial" w:cs="Arial"/>
          <w:sz w:val="20"/>
        </w:rPr>
      </w:pPr>
    </w:p>
    <w:p w14:paraId="70B9AFCB" w14:textId="77777777" w:rsidR="000E1F2F" w:rsidRPr="00433A59" w:rsidRDefault="000E1F2F" w:rsidP="000E1F2F">
      <w:pPr>
        <w:pStyle w:val="Textvbloku"/>
        <w:rPr>
          <w:rFonts w:ascii="Arial" w:hAnsi="Arial" w:cs="Arial"/>
          <w:sz w:val="20"/>
        </w:rPr>
      </w:pPr>
    </w:p>
    <w:p w14:paraId="1E99E746" w14:textId="32177198" w:rsidR="000E1F2F" w:rsidRPr="006A16ED" w:rsidRDefault="008B5BEE" w:rsidP="000E1F2F">
      <w:pPr>
        <w:pStyle w:val="Textvbloku"/>
        <w:rPr>
          <w:rFonts w:ascii="Arial" w:hAnsi="Arial" w:cs="Arial"/>
          <w:sz w:val="20"/>
        </w:rPr>
      </w:pPr>
      <w:r>
        <w:rPr>
          <w:rFonts w:ascii="Arial" w:hAnsi="Arial" w:cs="Arial"/>
          <w:sz w:val="20"/>
        </w:rPr>
        <w:t>V</w:t>
      </w:r>
      <w:r w:rsidR="000E1F2F" w:rsidRPr="006A16ED">
        <w:rPr>
          <w:rFonts w:ascii="Arial" w:hAnsi="Arial" w:cs="Arial"/>
          <w:sz w:val="20"/>
        </w:rPr>
        <w:t xml:space="preserve"> </w:t>
      </w:r>
      <w:r>
        <w:rPr>
          <w:rFonts w:ascii="Arial" w:hAnsi="Arial" w:cs="Arial"/>
          <w:sz w:val="20"/>
        </w:rPr>
        <w:t>Návojné</w:t>
      </w:r>
      <w:r w:rsidR="000E1F2F" w:rsidRPr="006A16ED">
        <w:rPr>
          <w:rFonts w:ascii="Arial" w:hAnsi="Arial" w:cs="Arial"/>
          <w:sz w:val="20"/>
        </w:rPr>
        <w:t xml:space="preserve"> dne</w:t>
      </w:r>
      <w:r w:rsidR="00824A38">
        <w:rPr>
          <w:rFonts w:ascii="Arial" w:hAnsi="Arial" w:cs="Arial"/>
          <w:sz w:val="20"/>
        </w:rPr>
        <w:t xml:space="preserve"> 22.12.2022</w:t>
      </w:r>
      <w:r w:rsidR="000E1F2F" w:rsidRPr="006A16ED">
        <w:rPr>
          <w:rFonts w:ascii="Arial" w:hAnsi="Arial" w:cs="Arial"/>
          <w:sz w:val="20"/>
        </w:rPr>
        <w:tab/>
        <w:t xml:space="preserve">                            </w:t>
      </w:r>
      <w:r w:rsidR="00824A38">
        <w:rPr>
          <w:rFonts w:ascii="Arial" w:hAnsi="Arial" w:cs="Arial"/>
          <w:sz w:val="20"/>
        </w:rPr>
        <w:t xml:space="preserve"> </w:t>
      </w:r>
      <w:r w:rsidR="000E1F2F" w:rsidRPr="006A16ED">
        <w:rPr>
          <w:rFonts w:ascii="Arial" w:hAnsi="Arial" w:cs="Arial"/>
          <w:sz w:val="20"/>
        </w:rPr>
        <w:t xml:space="preserve">          </w:t>
      </w:r>
      <w:r w:rsidRPr="008B5BEE">
        <w:rPr>
          <w:rFonts w:ascii="Arial" w:hAnsi="Arial" w:cs="Arial"/>
          <w:sz w:val="20"/>
        </w:rPr>
        <w:t>Ve Zlíně</w:t>
      </w:r>
      <w:r w:rsidR="000E1F2F" w:rsidRPr="008B5BEE">
        <w:rPr>
          <w:rFonts w:ascii="Arial" w:hAnsi="Arial" w:cs="Arial"/>
          <w:b/>
          <w:sz w:val="20"/>
        </w:rPr>
        <w:t xml:space="preserve"> </w:t>
      </w:r>
      <w:r w:rsidR="000E1F2F" w:rsidRPr="008B5BEE">
        <w:rPr>
          <w:rFonts w:ascii="Arial" w:hAnsi="Arial" w:cs="Arial"/>
          <w:sz w:val="20"/>
        </w:rPr>
        <w:t xml:space="preserve">dne </w:t>
      </w:r>
      <w:r w:rsidR="00824A38">
        <w:rPr>
          <w:rFonts w:ascii="Arial" w:hAnsi="Arial" w:cs="Arial"/>
          <w:sz w:val="20"/>
        </w:rPr>
        <w:t>22.12.2022</w:t>
      </w:r>
    </w:p>
    <w:p w14:paraId="114A2AE5" w14:textId="77777777" w:rsidR="000E1F2F" w:rsidRPr="006A16ED" w:rsidRDefault="000E1F2F" w:rsidP="000E1F2F">
      <w:pPr>
        <w:pStyle w:val="Textvbloku"/>
        <w:rPr>
          <w:rFonts w:ascii="Arial" w:hAnsi="Arial" w:cs="Arial"/>
          <w:sz w:val="20"/>
        </w:rPr>
      </w:pPr>
    </w:p>
    <w:p w14:paraId="655C4B16" w14:textId="02FEEF31" w:rsidR="000E1F2F" w:rsidRPr="00433A59" w:rsidRDefault="008B5BEE" w:rsidP="008B5BEE">
      <w:pPr>
        <w:pStyle w:val="Textvbloku"/>
        <w:tabs>
          <w:tab w:val="left" w:pos="4962"/>
        </w:tabs>
        <w:rPr>
          <w:rFonts w:ascii="Arial" w:hAnsi="Arial" w:cs="Arial"/>
          <w:sz w:val="20"/>
        </w:rPr>
      </w:pPr>
      <w:r>
        <w:rPr>
          <w:rFonts w:ascii="Arial" w:hAnsi="Arial" w:cs="Arial"/>
          <w:sz w:val="20"/>
        </w:rPr>
        <w:t>Objednatel:</w:t>
      </w:r>
      <w:r>
        <w:rPr>
          <w:rFonts w:ascii="Arial" w:hAnsi="Arial" w:cs="Arial"/>
          <w:sz w:val="20"/>
        </w:rPr>
        <w:tab/>
      </w:r>
      <w:r w:rsidR="000E1F2F" w:rsidRPr="006A16ED">
        <w:rPr>
          <w:rFonts w:ascii="Arial" w:hAnsi="Arial" w:cs="Arial"/>
          <w:sz w:val="20"/>
        </w:rPr>
        <w:t>Zhotovitel:</w:t>
      </w:r>
    </w:p>
    <w:p w14:paraId="20B9782A" w14:textId="77777777" w:rsidR="000E1F2F" w:rsidRPr="00433A59" w:rsidRDefault="000E1F2F" w:rsidP="000E1F2F">
      <w:pPr>
        <w:pStyle w:val="Textvbloku"/>
        <w:tabs>
          <w:tab w:val="left" w:pos="5670"/>
        </w:tabs>
        <w:rPr>
          <w:rFonts w:ascii="Arial" w:hAnsi="Arial" w:cs="Arial"/>
          <w:b/>
          <w:bCs/>
          <w:sz w:val="20"/>
        </w:rPr>
      </w:pPr>
      <w:r w:rsidRPr="00433A59">
        <w:rPr>
          <w:rFonts w:ascii="Arial" w:hAnsi="Arial" w:cs="Arial"/>
          <w:b/>
          <w:bCs/>
          <w:sz w:val="20"/>
        </w:rPr>
        <w:tab/>
      </w:r>
      <w:r w:rsidRPr="00433A59">
        <w:rPr>
          <w:rFonts w:ascii="Arial" w:hAnsi="Arial" w:cs="Arial"/>
          <w:b/>
          <w:bCs/>
          <w:sz w:val="20"/>
        </w:rPr>
        <w:tab/>
      </w:r>
    </w:p>
    <w:p w14:paraId="0643AFB0" w14:textId="77777777" w:rsidR="000E1F2F" w:rsidRPr="00433A59" w:rsidRDefault="000E1F2F" w:rsidP="000E1F2F">
      <w:pPr>
        <w:pStyle w:val="Textvbloku"/>
        <w:rPr>
          <w:rFonts w:ascii="Arial" w:hAnsi="Arial" w:cs="Arial"/>
          <w:sz w:val="20"/>
        </w:rPr>
      </w:pPr>
    </w:p>
    <w:p w14:paraId="3ACEAC0C" w14:textId="41FBA2EC" w:rsidR="000E1F2F" w:rsidRDefault="00972435" w:rsidP="000A1995">
      <w:pPr>
        <w:pStyle w:val="Zkladntext"/>
        <w:spacing w:before="0"/>
        <w:jc w:val="both"/>
        <w:rPr>
          <w:rFonts w:ascii="Arial" w:hAnsi="Arial" w:cs="Arial"/>
          <w:sz w:val="20"/>
        </w:rPr>
      </w:pPr>
      <w:r>
        <w:rPr>
          <w:rFonts w:ascii="Arial" w:hAnsi="Arial" w:cs="Arial"/>
          <w:sz w:val="20"/>
        </w:rPr>
        <w:t>….</w:t>
      </w:r>
      <w:r w:rsidR="008B5BEE">
        <w:rPr>
          <w:rFonts w:ascii="Arial" w:hAnsi="Arial" w:cs="Arial"/>
          <w:sz w:val="20"/>
        </w:rPr>
        <w:t>……………………………………</w:t>
      </w:r>
      <w:r w:rsidR="008B5BEE">
        <w:rPr>
          <w:rFonts w:ascii="Arial" w:hAnsi="Arial" w:cs="Arial"/>
          <w:sz w:val="20"/>
        </w:rPr>
        <w:tab/>
      </w:r>
      <w:r w:rsidR="008B5BEE">
        <w:rPr>
          <w:rFonts w:ascii="Arial" w:hAnsi="Arial" w:cs="Arial"/>
          <w:sz w:val="20"/>
        </w:rPr>
        <w:tab/>
      </w:r>
      <w:r w:rsidR="008B5BEE">
        <w:rPr>
          <w:rFonts w:ascii="Arial" w:hAnsi="Arial" w:cs="Arial"/>
          <w:sz w:val="20"/>
        </w:rPr>
        <w:tab/>
      </w:r>
      <w:r w:rsidR="000E1F2F" w:rsidRPr="00433A59">
        <w:rPr>
          <w:rFonts w:ascii="Arial" w:hAnsi="Arial" w:cs="Arial"/>
          <w:sz w:val="20"/>
        </w:rPr>
        <w:t>…………………………………………</w:t>
      </w:r>
    </w:p>
    <w:p w14:paraId="0DC24216" w14:textId="77777777" w:rsidR="000A1995" w:rsidRDefault="008B5BEE" w:rsidP="000A1995">
      <w:pPr>
        <w:pStyle w:val="Zkladntext"/>
        <w:spacing w:before="0"/>
        <w:jc w:val="both"/>
        <w:rPr>
          <w:rFonts w:ascii="Arial" w:hAnsi="Arial" w:cs="Arial"/>
          <w:bCs/>
          <w:sz w:val="20"/>
        </w:rPr>
      </w:pPr>
      <w:r w:rsidRPr="008B5BEE">
        <w:rPr>
          <w:rFonts w:ascii="Arial" w:hAnsi="Arial" w:cs="Arial"/>
          <w:bCs/>
          <w:sz w:val="20"/>
        </w:rPr>
        <w:t>Bc. Jan Šerý</w:t>
      </w:r>
      <w:r w:rsidR="00990061" w:rsidRPr="008B5BEE">
        <w:rPr>
          <w:rFonts w:ascii="Arial" w:hAnsi="Arial" w:cs="Arial"/>
          <w:bCs/>
          <w:sz w:val="20"/>
        </w:rPr>
        <w:tab/>
      </w:r>
      <w:r w:rsidR="000A1995">
        <w:rPr>
          <w:rFonts w:ascii="Arial" w:hAnsi="Arial" w:cs="Arial"/>
          <w:bCs/>
          <w:sz w:val="20"/>
        </w:rPr>
        <w:tab/>
      </w:r>
      <w:r w:rsidR="000A1995">
        <w:rPr>
          <w:rFonts w:ascii="Arial" w:hAnsi="Arial" w:cs="Arial"/>
          <w:bCs/>
          <w:sz w:val="20"/>
        </w:rPr>
        <w:tab/>
      </w:r>
      <w:r w:rsidR="000A1995">
        <w:rPr>
          <w:rFonts w:ascii="Arial" w:hAnsi="Arial" w:cs="Arial"/>
          <w:bCs/>
          <w:sz w:val="20"/>
        </w:rPr>
        <w:tab/>
      </w:r>
      <w:r w:rsidR="000A1995">
        <w:rPr>
          <w:rFonts w:ascii="Arial" w:hAnsi="Arial" w:cs="Arial"/>
          <w:bCs/>
          <w:sz w:val="20"/>
        </w:rPr>
        <w:tab/>
      </w:r>
      <w:r w:rsidR="000A1995">
        <w:rPr>
          <w:rFonts w:ascii="Arial" w:hAnsi="Arial" w:cs="Arial"/>
          <w:bCs/>
          <w:sz w:val="20"/>
        </w:rPr>
        <w:tab/>
        <w:t>Ing. Štěpán Doležal</w:t>
      </w:r>
    </w:p>
    <w:p w14:paraId="78617BF3" w14:textId="7EFE13B8" w:rsidR="00990061" w:rsidRPr="008B5BEE" w:rsidRDefault="000A1995" w:rsidP="000A1995">
      <w:pPr>
        <w:pStyle w:val="Zkladntext"/>
        <w:spacing w:before="0"/>
        <w:jc w:val="both"/>
        <w:rPr>
          <w:rFonts w:ascii="Arial" w:hAnsi="Arial" w:cs="Arial"/>
          <w:bCs/>
          <w:sz w:val="20"/>
        </w:rPr>
      </w:pPr>
      <w:r>
        <w:rPr>
          <w:rFonts w:ascii="Arial" w:hAnsi="Arial" w:cs="Arial"/>
          <w:bCs/>
          <w:sz w:val="20"/>
        </w:rPr>
        <w:t>ředitel</w:t>
      </w:r>
      <w:r>
        <w:rPr>
          <w:rFonts w:ascii="Arial" w:hAnsi="Arial" w:cs="Arial"/>
          <w:bCs/>
          <w:sz w:val="20"/>
        </w:rPr>
        <w:tab/>
      </w:r>
      <w:r>
        <w:rPr>
          <w:rFonts w:ascii="Arial" w:hAnsi="Arial" w:cs="Arial"/>
          <w:bCs/>
          <w:sz w:val="20"/>
        </w:rPr>
        <w:tab/>
      </w:r>
      <w:r w:rsidR="00990061" w:rsidRPr="008B5BEE">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jednatel</w:t>
      </w:r>
      <w:r w:rsidR="00990061" w:rsidRPr="008B5BEE">
        <w:rPr>
          <w:rFonts w:ascii="Arial" w:hAnsi="Arial" w:cs="Arial"/>
          <w:bCs/>
          <w:sz w:val="20"/>
        </w:rPr>
        <w:tab/>
      </w:r>
      <w:r w:rsidR="00990061" w:rsidRPr="008B5BEE">
        <w:rPr>
          <w:rFonts w:ascii="Arial" w:hAnsi="Arial" w:cs="Arial"/>
          <w:bCs/>
          <w:sz w:val="20"/>
        </w:rPr>
        <w:tab/>
      </w:r>
      <w:r w:rsidR="00990061" w:rsidRPr="008B5BEE">
        <w:rPr>
          <w:rFonts w:ascii="Arial" w:hAnsi="Arial" w:cs="Arial"/>
          <w:bCs/>
          <w:sz w:val="20"/>
        </w:rPr>
        <w:tab/>
      </w:r>
      <w:r w:rsidR="00990061" w:rsidRPr="008B5BEE">
        <w:rPr>
          <w:rFonts w:ascii="Arial" w:hAnsi="Arial" w:cs="Arial"/>
          <w:bCs/>
          <w:sz w:val="20"/>
        </w:rPr>
        <w:tab/>
      </w:r>
      <w:r w:rsidR="00990061" w:rsidRPr="008B5BEE">
        <w:rPr>
          <w:rFonts w:ascii="Arial" w:hAnsi="Arial" w:cs="Arial"/>
          <w:bCs/>
          <w:sz w:val="20"/>
        </w:rPr>
        <w:tab/>
      </w:r>
      <w:r w:rsidR="00990061" w:rsidRPr="008B5BEE">
        <w:rPr>
          <w:rFonts w:ascii="Arial" w:hAnsi="Arial" w:cs="Arial"/>
          <w:bCs/>
          <w:sz w:val="20"/>
        </w:rPr>
        <w:tab/>
      </w:r>
    </w:p>
    <w:sectPr w:rsidR="00990061" w:rsidRPr="008B5BEE" w:rsidSect="0063043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9623" w14:textId="77777777" w:rsidR="00651982" w:rsidRDefault="00651982" w:rsidP="00233072">
      <w:pPr>
        <w:spacing w:after="0" w:line="240" w:lineRule="auto"/>
      </w:pPr>
      <w:r>
        <w:separator/>
      </w:r>
    </w:p>
  </w:endnote>
  <w:endnote w:type="continuationSeparator" w:id="0">
    <w:p w14:paraId="10D2605F" w14:textId="77777777" w:rsidR="00651982" w:rsidRDefault="00651982" w:rsidP="0023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F1E64" w14:textId="77777777" w:rsidR="00E73DAE" w:rsidRDefault="00E73D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63A8" w14:textId="66A69609" w:rsidR="00544D44" w:rsidRPr="000F47C5" w:rsidRDefault="00544D44" w:rsidP="003E39CA">
    <w:pPr>
      <w:pStyle w:val="Zpat"/>
      <w:jc w:val="right"/>
      <w:rPr>
        <w:rFonts w:ascii="Arial" w:hAnsi="Arial" w:cs="Arial"/>
        <w:sz w:val="16"/>
      </w:rPr>
    </w:pPr>
    <w:r w:rsidRPr="000F47C5">
      <w:rPr>
        <w:rFonts w:ascii="Arial" w:hAnsi="Arial" w:cs="Arial"/>
        <w:sz w:val="16"/>
      </w:rPr>
      <w:t xml:space="preserve">strana | </w:t>
    </w:r>
    <w:r w:rsidRPr="000F47C5">
      <w:rPr>
        <w:rFonts w:ascii="Arial" w:hAnsi="Arial" w:cs="Arial"/>
        <w:sz w:val="16"/>
      </w:rPr>
      <w:fldChar w:fldCharType="begin"/>
    </w:r>
    <w:r w:rsidRPr="000F47C5">
      <w:rPr>
        <w:rFonts w:ascii="Arial" w:hAnsi="Arial" w:cs="Arial"/>
        <w:sz w:val="16"/>
      </w:rPr>
      <w:instrText>PAGE   \* MERGEFORMAT</w:instrText>
    </w:r>
    <w:r w:rsidRPr="000F47C5">
      <w:rPr>
        <w:rFonts w:ascii="Arial" w:hAnsi="Arial" w:cs="Arial"/>
        <w:sz w:val="16"/>
      </w:rPr>
      <w:fldChar w:fldCharType="separate"/>
    </w:r>
    <w:r w:rsidR="00490209">
      <w:rPr>
        <w:rFonts w:ascii="Arial" w:hAnsi="Arial" w:cs="Arial"/>
        <w:noProof/>
        <w:sz w:val="16"/>
      </w:rPr>
      <w:t>16</w:t>
    </w:r>
    <w:r w:rsidRPr="000F47C5">
      <w:rPr>
        <w:rFonts w:ascii="Arial" w:hAnsi="Arial" w:cs="Arial"/>
        <w:sz w:val="16"/>
      </w:rPr>
      <w:fldChar w:fldCharType="end"/>
    </w:r>
  </w:p>
  <w:p w14:paraId="75B47F11" w14:textId="13FB90CA" w:rsidR="00544D44" w:rsidRPr="000F47C5" w:rsidRDefault="00544D44" w:rsidP="00903F77">
    <w:pPr>
      <w:pStyle w:val="Zpat"/>
      <w:jc w:val="right"/>
      <w:rPr>
        <w:rFonts w:ascii="Arial" w:hAnsi="Arial" w:cs="Arial"/>
        <w:color w:val="FFFFFF" w:themeColor="background1"/>
      </w:rPr>
    </w:pPr>
    <w:r w:rsidRPr="000F47C5">
      <w:rPr>
        <w:rFonts w:ascii="Arial" w:hAnsi="Arial" w:cs="Arial"/>
        <w:color w:val="FFFFFF" w:themeColor="background1"/>
        <w:sz w:val="16"/>
      </w:rPr>
      <w:t>verze 21_01_2021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BB72" w14:textId="77777777" w:rsidR="00E73DAE" w:rsidRDefault="00E73D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074D7" w14:textId="77777777" w:rsidR="00651982" w:rsidRDefault="00651982" w:rsidP="00233072">
      <w:pPr>
        <w:spacing w:after="0" w:line="240" w:lineRule="auto"/>
      </w:pPr>
      <w:r>
        <w:separator/>
      </w:r>
    </w:p>
  </w:footnote>
  <w:footnote w:type="continuationSeparator" w:id="0">
    <w:p w14:paraId="32109A02" w14:textId="77777777" w:rsidR="00651982" w:rsidRDefault="00651982" w:rsidP="00233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649D" w14:textId="77777777" w:rsidR="00E73DAE" w:rsidRDefault="00E73D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6842" w14:textId="3ABD7BD3" w:rsidR="00544D44" w:rsidRDefault="00544D44" w:rsidP="00233072">
    <w:pPr>
      <w:pStyle w:val="Zhlav"/>
      <w:tabs>
        <w:tab w:val="clear" w:pos="453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F9EA" w14:textId="77777777" w:rsidR="00E73DAE" w:rsidRDefault="00E73D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ACC"/>
    <w:multiLevelType w:val="multilevel"/>
    <w:tmpl w:val="E0F229F4"/>
    <w:lvl w:ilvl="0">
      <w:start w:val="18"/>
      <w:numFmt w:val="decimal"/>
      <w:lvlText w:val="%1"/>
      <w:lvlJc w:val="left"/>
      <w:pPr>
        <w:ind w:left="560" w:hanging="560"/>
      </w:pPr>
      <w:rPr>
        <w:rFonts w:hint="default"/>
      </w:rPr>
    </w:lvl>
    <w:lvl w:ilvl="1">
      <w:start w:val="2"/>
      <w:numFmt w:val="decimal"/>
      <w:lvlText w:val="%1.%2"/>
      <w:lvlJc w:val="left"/>
      <w:pPr>
        <w:ind w:left="807" w:hanging="56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 w15:restartNumberingAfterBreak="0">
    <w:nsid w:val="035D3BEE"/>
    <w:multiLevelType w:val="multilevel"/>
    <w:tmpl w:val="13B42642"/>
    <w:lvl w:ilvl="0">
      <w:start w:val="6"/>
      <w:numFmt w:val="decimal"/>
      <w:lvlText w:val="%1)"/>
      <w:lvlJc w:val="left"/>
      <w:pPr>
        <w:tabs>
          <w:tab w:val="num" w:pos="927"/>
        </w:tabs>
        <w:ind w:left="927" w:hanging="360"/>
      </w:pPr>
      <w:rPr>
        <w:rFonts w:hint="default"/>
      </w:rPr>
    </w:lvl>
    <w:lvl w:ilvl="1">
      <w:start w:val="1"/>
      <w:numFmt w:val="decimal"/>
      <w:lvlText w:val="14.4.%2"/>
      <w:lvlJc w:val="left"/>
      <w:pPr>
        <w:tabs>
          <w:tab w:val="num" w:pos="2204"/>
        </w:tabs>
        <w:ind w:left="2204" w:hanging="360"/>
      </w:pPr>
      <w:rPr>
        <w:rFonts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15:restartNumberingAfterBreak="0">
    <w:nsid w:val="0B671481"/>
    <w:multiLevelType w:val="multilevel"/>
    <w:tmpl w:val="7C5C68AA"/>
    <w:lvl w:ilvl="0">
      <w:start w:val="19"/>
      <w:numFmt w:val="decimal"/>
      <w:lvlText w:val="%1."/>
      <w:lvlJc w:val="left"/>
      <w:pPr>
        <w:ind w:left="630" w:hanging="630"/>
      </w:pPr>
      <w:rPr>
        <w:rFonts w:hint="default"/>
      </w:rPr>
    </w:lvl>
    <w:lvl w:ilvl="1">
      <w:start w:val="2"/>
      <w:numFmt w:val="decimal"/>
      <w:lvlText w:val="%1.%2."/>
      <w:lvlJc w:val="left"/>
      <w:pPr>
        <w:ind w:left="1092" w:hanging="63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3" w15:restartNumberingAfterBreak="0">
    <w:nsid w:val="0F5D1A00"/>
    <w:multiLevelType w:val="multilevel"/>
    <w:tmpl w:val="43CAEEF4"/>
    <w:lvl w:ilvl="0">
      <w:start w:val="1"/>
      <w:numFmt w:val="decimal"/>
      <w:pStyle w:val="Nadpis1"/>
      <w:lvlText w:val="%1."/>
      <w:lvlJc w:val="left"/>
      <w:pPr>
        <w:ind w:left="360" w:hanging="360"/>
      </w:pPr>
      <w:rPr>
        <w:rFonts w:hint="default"/>
      </w:rPr>
    </w:lvl>
    <w:lvl w:ilvl="1">
      <w:start w:val="1"/>
      <w:numFmt w:val="decimal"/>
      <w:pStyle w:val="Styl2"/>
      <w:suff w:val="space"/>
      <w:lvlText w:val="%1.%2"/>
      <w:lvlJc w:val="left"/>
      <w:pPr>
        <w:ind w:left="432" w:hanging="432"/>
      </w:pPr>
      <w:rPr>
        <w:rFonts w:hint="default"/>
        <w:b w:val="0"/>
      </w:rPr>
    </w:lvl>
    <w:lvl w:ilvl="2">
      <w:start w:val="1"/>
      <w:numFmt w:val="decimal"/>
      <w:pStyle w:val="Nadpis6"/>
      <w:lvlText w:val="%1.%2.%3"/>
      <w:lvlJc w:val="left"/>
      <w:pPr>
        <w:ind w:left="121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7"/>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222AA"/>
    <w:multiLevelType w:val="hybridMultilevel"/>
    <w:tmpl w:val="FE98C96A"/>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6"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67B1B18"/>
    <w:multiLevelType w:val="multilevel"/>
    <w:tmpl w:val="19948AD2"/>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567" w:hanging="567"/>
      </w:pPr>
      <w:rPr>
        <w:rFonts w:hint="default"/>
      </w:rPr>
    </w:lvl>
    <w:lvl w:ilvl="2">
      <w:start w:val="1"/>
      <w:numFmt w:val="decimal"/>
      <w:pStyle w:val="KUsmlouva-3rove"/>
      <w:lvlText w:val="%1.%2.%3."/>
      <w:lvlJc w:val="left"/>
      <w:pPr>
        <w:ind w:left="1361" w:hanging="794"/>
      </w:pPr>
      <w:rPr>
        <w:rFonts w:hint="default"/>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703560AD"/>
    <w:multiLevelType w:val="multilevel"/>
    <w:tmpl w:val="47980F58"/>
    <w:lvl w:ilvl="0">
      <w:start w:val="19"/>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5607680">
    <w:abstractNumId w:val="4"/>
  </w:num>
  <w:num w:numId="2" w16cid:durableId="1161701537">
    <w:abstractNumId w:val="1"/>
  </w:num>
  <w:num w:numId="3" w16cid:durableId="619651748">
    <w:abstractNumId w:val="3"/>
  </w:num>
  <w:num w:numId="4" w16cid:durableId="200450625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59116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0601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9376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8665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9616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0431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9162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90650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8634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466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7247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3867914">
    <w:abstractNumId w:val="3"/>
    <w:lvlOverride w:ilvl="0">
      <w:startOverride w:val="12"/>
    </w:lvlOverride>
    <w:lvlOverride w:ilvl="1">
      <w:startOverride w:val="1"/>
    </w:lvlOverride>
  </w:num>
  <w:num w:numId="17" w16cid:durableId="743257041">
    <w:abstractNumId w:val="9"/>
  </w:num>
  <w:num w:numId="18" w16cid:durableId="1797137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1997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6083349">
    <w:abstractNumId w:val="7"/>
  </w:num>
  <w:num w:numId="21" w16cid:durableId="1368482692">
    <w:abstractNumId w:val="2"/>
  </w:num>
  <w:num w:numId="22" w16cid:durableId="90976037">
    <w:abstractNumId w:val="3"/>
  </w:num>
  <w:num w:numId="23" w16cid:durableId="15355582">
    <w:abstractNumId w:val="6"/>
  </w:num>
  <w:num w:numId="24" w16cid:durableId="317075462">
    <w:abstractNumId w:val="8"/>
  </w:num>
  <w:num w:numId="25" w16cid:durableId="110712644">
    <w:abstractNumId w:val="3"/>
  </w:num>
  <w:num w:numId="26" w16cid:durableId="1073627052">
    <w:abstractNumId w:val="0"/>
  </w:num>
  <w:num w:numId="27" w16cid:durableId="150407657">
    <w:abstractNumId w:val="5"/>
  </w:num>
  <w:num w:numId="28" w16cid:durableId="548347839">
    <w:abstractNumId w:val="3"/>
  </w:num>
  <w:num w:numId="29" w16cid:durableId="100120018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cs-CZ"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72"/>
    <w:rsid w:val="00001506"/>
    <w:rsid w:val="00005E5E"/>
    <w:rsid w:val="00014776"/>
    <w:rsid w:val="00015475"/>
    <w:rsid w:val="000335EB"/>
    <w:rsid w:val="000356D8"/>
    <w:rsid w:val="000364F4"/>
    <w:rsid w:val="00036E46"/>
    <w:rsid w:val="00046465"/>
    <w:rsid w:val="00047D03"/>
    <w:rsid w:val="000571A8"/>
    <w:rsid w:val="00094A2F"/>
    <w:rsid w:val="000955AE"/>
    <w:rsid w:val="00095D67"/>
    <w:rsid w:val="000A1995"/>
    <w:rsid w:val="000B0CA7"/>
    <w:rsid w:val="000B3706"/>
    <w:rsid w:val="000D1D47"/>
    <w:rsid w:val="000D342D"/>
    <w:rsid w:val="000D574F"/>
    <w:rsid w:val="000E1F2F"/>
    <w:rsid w:val="000F228D"/>
    <w:rsid w:val="000F37AD"/>
    <w:rsid w:val="000F47C5"/>
    <w:rsid w:val="00100494"/>
    <w:rsid w:val="0010343E"/>
    <w:rsid w:val="00106984"/>
    <w:rsid w:val="00117E8C"/>
    <w:rsid w:val="00130FC8"/>
    <w:rsid w:val="00137C7A"/>
    <w:rsid w:val="00141F07"/>
    <w:rsid w:val="00160C62"/>
    <w:rsid w:val="0016216C"/>
    <w:rsid w:val="001638AF"/>
    <w:rsid w:val="001657D6"/>
    <w:rsid w:val="0017145A"/>
    <w:rsid w:val="001844EE"/>
    <w:rsid w:val="001A15FC"/>
    <w:rsid w:val="001C1CA9"/>
    <w:rsid w:val="001D7DE8"/>
    <w:rsid w:val="001E14D2"/>
    <w:rsid w:val="001F440D"/>
    <w:rsid w:val="001F49C0"/>
    <w:rsid w:val="002049F4"/>
    <w:rsid w:val="00205B07"/>
    <w:rsid w:val="00210C7B"/>
    <w:rsid w:val="00233072"/>
    <w:rsid w:val="00240DDF"/>
    <w:rsid w:val="00247210"/>
    <w:rsid w:val="00260A8C"/>
    <w:rsid w:val="0026147C"/>
    <w:rsid w:val="002668C2"/>
    <w:rsid w:val="00273CC7"/>
    <w:rsid w:val="00284A05"/>
    <w:rsid w:val="00285D32"/>
    <w:rsid w:val="0029102D"/>
    <w:rsid w:val="002938F6"/>
    <w:rsid w:val="002A00BA"/>
    <w:rsid w:val="002A4897"/>
    <w:rsid w:val="002C24A2"/>
    <w:rsid w:val="002C2FE4"/>
    <w:rsid w:val="002C390B"/>
    <w:rsid w:val="002C55B0"/>
    <w:rsid w:val="002D1893"/>
    <w:rsid w:val="002D5826"/>
    <w:rsid w:val="002E5303"/>
    <w:rsid w:val="002F5F3C"/>
    <w:rsid w:val="003003DA"/>
    <w:rsid w:val="00316ABE"/>
    <w:rsid w:val="00336376"/>
    <w:rsid w:val="00350E06"/>
    <w:rsid w:val="0036664F"/>
    <w:rsid w:val="00367D3C"/>
    <w:rsid w:val="00370C3B"/>
    <w:rsid w:val="00371945"/>
    <w:rsid w:val="00375BBD"/>
    <w:rsid w:val="003B006F"/>
    <w:rsid w:val="003B309F"/>
    <w:rsid w:val="003B6BD6"/>
    <w:rsid w:val="003B6C1C"/>
    <w:rsid w:val="003B777E"/>
    <w:rsid w:val="003C390B"/>
    <w:rsid w:val="003E39CA"/>
    <w:rsid w:val="003E6A5F"/>
    <w:rsid w:val="003F3D04"/>
    <w:rsid w:val="004041BE"/>
    <w:rsid w:val="00412D3D"/>
    <w:rsid w:val="004130AA"/>
    <w:rsid w:val="00426929"/>
    <w:rsid w:val="00430960"/>
    <w:rsid w:val="004314D4"/>
    <w:rsid w:val="0043724F"/>
    <w:rsid w:val="00441619"/>
    <w:rsid w:val="00441E61"/>
    <w:rsid w:val="00445C0D"/>
    <w:rsid w:val="00460E9A"/>
    <w:rsid w:val="004709B3"/>
    <w:rsid w:val="004733F6"/>
    <w:rsid w:val="004861FF"/>
    <w:rsid w:val="004865F8"/>
    <w:rsid w:val="00487760"/>
    <w:rsid w:val="00490209"/>
    <w:rsid w:val="00490F26"/>
    <w:rsid w:val="00491CC2"/>
    <w:rsid w:val="00491D68"/>
    <w:rsid w:val="00497A62"/>
    <w:rsid w:val="004A537A"/>
    <w:rsid w:val="004C322F"/>
    <w:rsid w:val="004C402F"/>
    <w:rsid w:val="004E4365"/>
    <w:rsid w:val="004F6D10"/>
    <w:rsid w:val="004F72F2"/>
    <w:rsid w:val="005121E7"/>
    <w:rsid w:val="00520287"/>
    <w:rsid w:val="005224D6"/>
    <w:rsid w:val="00525B68"/>
    <w:rsid w:val="005326BF"/>
    <w:rsid w:val="005419A8"/>
    <w:rsid w:val="00544D44"/>
    <w:rsid w:val="00552378"/>
    <w:rsid w:val="00554BB6"/>
    <w:rsid w:val="005A0BF8"/>
    <w:rsid w:val="005A2B8E"/>
    <w:rsid w:val="005A537B"/>
    <w:rsid w:val="005B25FD"/>
    <w:rsid w:val="005B2DAF"/>
    <w:rsid w:val="005B79CD"/>
    <w:rsid w:val="005C0126"/>
    <w:rsid w:val="005E4A2E"/>
    <w:rsid w:val="005F4644"/>
    <w:rsid w:val="00601078"/>
    <w:rsid w:val="00603B4B"/>
    <w:rsid w:val="0060763D"/>
    <w:rsid w:val="00611513"/>
    <w:rsid w:val="0061248E"/>
    <w:rsid w:val="00621EA6"/>
    <w:rsid w:val="0062488D"/>
    <w:rsid w:val="00630438"/>
    <w:rsid w:val="00632E67"/>
    <w:rsid w:val="006422B5"/>
    <w:rsid w:val="0064570B"/>
    <w:rsid w:val="00651982"/>
    <w:rsid w:val="00657720"/>
    <w:rsid w:val="0066066F"/>
    <w:rsid w:val="00676018"/>
    <w:rsid w:val="00680002"/>
    <w:rsid w:val="006836C8"/>
    <w:rsid w:val="00690FA0"/>
    <w:rsid w:val="006967C6"/>
    <w:rsid w:val="006A16ED"/>
    <w:rsid w:val="006A518A"/>
    <w:rsid w:val="006C01B1"/>
    <w:rsid w:val="006C0853"/>
    <w:rsid w:val="006D0B02"/>
    <w:rsid w:val="006E1A69"/>
    <w:rsid w:val="006E300E"/>
    <w:rsid w:val="006E3AB7"/>
    <w:rsid w:val="006F4381"/>
    <w:rsid w:val="0070150A"/>
    <w:rsid w:val="00703080"/>
    <w:rsid w:val="00732D98"/>
    <w:rsid w:val="007419DD"/>
    <w:rsid w:val="00745E10"/>
    <w:rsid w:val="007508B3"/>
    <w:rsid w:val="007544B4"/>
    <w:rsid w:val="007573D1"/>
    <w:rsid w:val="00767F78"/>
    <w:rsid w:val="00781AAD"/>
    <w:rsid w:val="00790B76"/>
    <w:rsid w:val="007B047E"/>
    <w:rsid w:val="007B5923"/>
    <w:rsid w:val="007B6580"/>
    <w:rsid w:val="007C2695"/>
    <w:rsid w:val="007F2A61"/>
    <w:rsid w:val="008079A2"/>
    <w:rsid w:val="0081558C"/>
    <w:rsid w:val="00816B54"/>
    <w:rsid w:val="00817E94"/>
    <w:rsid w:val="0082198E"/>
    <w:rsid w:val="00824A38"/>
    <w:rsid w:val="00832963"/>
    <w:rsid w:val="00852C8D"/>
    <w:rsid w:val="00853508"/>
    <w:rsid w:val="00855EE2"/>
    <w:rsid w:val="008738E8"/>
    <w:rsid w:val="008757C8"/>
    <w:rsid w:val="008B5BEE"/>
    <w:rsid w:val="008B7EC2"/>
    <w:rsid w:val="008C58F5"/>
    <w:rsid w:val="008C6BC9"/>
    <w:rsid w:val="008C7056"/>
    <w:rsid w:val="008D493E"/>
    <w:rsid w:val="008F1572"/>
    <w:rsid w:val="008F6828"/>
    <w:rsid w:val="00903F77"/>
    <w:rsid w:val="0093272F"/>
    <w:rsid w:val="009417ED"/>
    <w:rsid w:val="00947D05"/>
    <w:rsid w:val="00950BFE"/>
    <w:rsid w:val="009675B2"/>
    <w:rsid w:val="0097141D"/>
    <w:rsid w:val="00972435"/>
    <w:rsid w:val="009820F9"/>
    <w:rsid w:val="00986FEF"/>
    <w:rsid w:val="00990061"/>
    <w:rsid w:val="00990C1E"/>
    <w:rsid w:val="009950C8"/>
    <w:rsid w:val="009A767A"/>
    <w:rsid w:val="009B32C9"/>
    <w:rsid w:val="009D4249"/>
    <w:rsid w:val="009E36A1"/>
    <w:rsid w:val="009F3C45"/>
    <w:rsid w:val="00A025D3"/>
    <w:rsid w:val="00A16A8C"/>
    <w:rsid w:val="00A2778E"/>
    <w:rsid w:val="00A36E47"/>
    <w:rsid w:val="00A44305"/>
    <w:rsid w:val="00A50F54"/>
    <w:rsid w:val="00A57872"/>
    <w:rsid w:val="00A650EF"/>
    <w:rsid w:val="00A652C7"/>
    <w:rsid w:val="00A6694E"/>
    <w:rsid w:val="00A66C6B"/>
    <w:rsid w:val="00A671B2"/>
    <w:rsid w:val="00A82172"/>
    <w:rsid w:val="00AC23F2"/>
    <w:rsid w:val="00AD0AC8"/>
    <w:rsid w:val="00AD1F68"/>
    <w:rsid w:val="00AD233B"/>
    <w:rsid w:val="00AE5B55"/>
    <w:rsid w:val="00AF6369"/>
    <w:rsid w:val="00B01818"/>
    <w:rsid w:val="00B20AD2"/>
    <w:rsid w:val="00B36669"/>
    <w:rsid w:val="00B36EB1"/>
    <w:rsid w:val="00B41493"/>
    <w:rsid w:val="00B41AC3"/>
    <w:rsid w:val="00B46E88"/>
    <w:rsid w:val="00B53F13"/>
    <w:rsid w:val="00B541BD"/>
    <w:rsid w:val="00B543A6"/>
    <w:rsid w:val="00B675BC"/>
    <w:rsid w:val="00B81D30"/>
    <w:rsid w:val="00B86050"/>
    <w:rsid w:val="00BC2C92"/>
    <w:rsid w:val="00BD0D56"/>
    <w:rsid w:val="00BD2977"/>
    <w:rsid w:val="00BD354C"/>
    <w:rsid w:val="00BD6D14"/>
    <w:rsid w:val="00BE4418"/>
    <w:rsid w:val="00C110A1"/>
    <w:rsid w:val="00C14203"/>
    <w:rsid w:val="00C4761B"/>
    <w:rsid w:val="00C71F16"/>
    <w:rsid w:val="00CA2E3B"/>
    <w:rsid w:val="00CB720E"/>
    <w:rsid w:val="00CD5F11"/>
    <w:rsid w:val="00CE6214"/>
    <w:rsid w:val="00CF793B"/>
    <w:rsid w:val="00D057DB"/>
    <w:rsid w:val="00D21350"/>
    <w:rsid w:val="00D2153B"/>
    <w:rsid w:val="00D243D2"/>
    <w:rsid w:val="00D247ED"/>
    <w:rsid w:val="00D44568"/>
    <w:rsid w:val="00D556E5"/>
    <w:rsid w:val="00D61F26"/>
    <w:rsid w:val="00D64D64"/>
    <w:rsid w:val="00D81E4B"/>
    <w:rsid w:val="00D83647"/>
    <w:rsid w:val="00D83C33"/>
    <w:rsid w:val="00D851C3"/>
    <w:rsid w:val="00D853C1"/>
    <w:rsid w:val="00D91AFC"/>
    <w:rsid w:val="00D91E54"/>
    <w:rsid w:val="00D926D2"/>
    <w:rsid w:val="00D97E87"/>
    <w:rsid w:val="00DA6B9F"/>
    <w:rsid w:val="00DA7AA7"/>
    <w:rsid w:val="00DC0E9A"/>
    <w:rsid w:val="00DC12C8"/>
    <w:rsid w:val="00DD19FC"/>
    <w:rsid w:val="00DE33AC"/>
    <w:rsid w:val="00DE58C0"/>
    <w:rsid w:val="00DE7BA7"/>
    <w:rsid w:val="00E061E9"/>
    <w:rsid w:val="00E126B9"/>
    <w:rsid w:val="00E368C0"/>
    <w:rsid w:val="00E536ED"/>
    <w:rsid w:val="00E564A5"/>
    <w:rsid w:val="00E62452"/>
    <w:rsid w:val="00E70392"/>
    <w:rsid w:val="00E71E4A"/>
    <w:rsid w:val="00E7315B"/>
    <w:rsid w:val="00E73DAE"/>
    <w:rsid w:val="00E90705"/>
    <w:rsid w:val="00E918D4"/>
    <w:rsid w:val="00E9645C"/>
    <w:rsid w:val="00E97A2E"/>
    <w:rsid w:val="00E97B49"/>
    <w:rsid w:val="00EA68FA"/>
    <w:rsid w:val="00EA74D9"/>
    <w:rsid w:val="00EB3E67"/>
    <w:rsid w:val="00ED2990"/>
    <w:rsid w:val="00EE544F"/>
    <w:rsid w:val="00EE626C"/>
    <w:rsid w:val="00EE72A1"/>
    <w:rsid w:val="00F0310A"/>
    <w:rsid w:val="00F03C4D"/>
    <w:rsid w:val="00F32C00"/>
    <w:rsid w:val="00F35350"/>
    <w:rsid w:val="00F50A6A"/>
    <w:rsid w:val="00F56122"/>
    <w:rsid w:val="00F6367C"/>
    <w:rsid w:val="00F77F33"/>
    <w:rsid w:val="00F921DD"/>
    <w:rsid w:val="00FD294E"/>
    <w:rsid w:val="00FD74E3"/>
    <w:rsid w:val="00FE62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2F628"/>
  <w15:chartTrackingRefBased/>
  <w15:docId w15:val="{4618F1A1-9C1B-40C3-A23C-D488FAC7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Styl2"/>
    <w:link w:val="Nadpis1Char"/>
    <w:uiPriority w:val="9"/>
    <w:qFormat/>
    <w:rsid w:val="00117E8C"/>
    <w:pPr>
      <w:keepNext/>
      <w:numPr>
        <w:numId w:val="3"/>
      </w:numPr>
      <w:spacing w:before="360" w:after="120" w:line="240" w:lineRule="exact"/>
      <w:jc w:val="center"/>
      <w:outlineLvl w:val="0"/>
    </w:pPr>
    <w:rPr>
      <w:rFonts w:ascii="Arial" w:hAnsi="Arial" w:cs="Arial"/>
      <w:b/>
      <w:bCs/>
    </w:rPr>
  </w:style>
  <w:style w:type="paragraph" w:styleId="Nadpis2">
    <w:name w:val="heading 2"/>
    <w:basedOn w:val="Normln"/>
    <w:next w:val="Normln"/>
    <w:link w:val="Nadpis2Char"/>
    <w:qFormat/>
    <w:rsid w:val="00B41493"/>
    <w:pPr>
      <w:keepNext/>
      <w:spacing w:after="0" w:line="240" w:lineRule="auto"/>
      <w:jc w:val="both"/>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uiPriority w:val="9"/>
    <w:semiHidden/>
    <w:unhideWhenUsed/>
    <w:qFormat/>
    <w:rsid w:val="00D97E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B41493"/>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uiPriority w:val="9"/>
    <w:unhideWhenUsed/>
    <w:qFormat/>
    <w:rsid w:val="000E1F2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Textvbloku"/>
    <w:next w:val="Normln"/>
    <w:link w:val="Nadpis6Char"/>
    <w:uiPriority w:val="9"/>
    <w:unhideWhenUsed/>
    <w:qFormat/>
    <w:rsid w:val="00095D67"/>
    <w:pPr>
      <w:numPr>
        <w:ilvl w:val="2"/>
        <w:numId w:val="3"/>
      </w:numPr>
      <w:ind w:right="170"/>
      <w:jc w:val="left"/>
      <w:outlineLvl w:val="5"/>
    </w:pPr>
    <w:rPr>
      <w:rFonts w:ascii="Arial" w:hAnsi="Arial" w:cs="Arial"/>
      <w:sz w:val="20"/>
    </w:rPr>
  </w:style>
  <w:style w:type="paragraph" w:styleId="Nadpis7">
    <w:name w:val="heading 7"/>
    <w:basedOn w:val="Zkladntext"/>
    <w:next w:val="Normln"/>
    <w:link w:val="Nadpis7Char"/>
    <w:uiPriority w:val="9"/>
    <w:unhideWhenUsed/>
    <w:qFormat/>
    <w:rsid w:val="00095D67"/>
    <w:pPr>
      <w:numPr>
        <w:ilvl w:val="3"/>
        <w:numId w:val="3"/>
      </w:numPr>
      <w:jc w:val="both"/>
      <w:outlineLvl w:val="6"/>
    </w:pPr>
    <w:rPr>
      <w:rFonts w:ascii="Arial" w:hAnsi="Arial" w:cs="Arial"/>
      <w:sz w:val="20"/>
    </w:rPr>
  </w:style>
  <w:style w:type="paragraph" w:styleId="Nadpis8">
    <w:name w:val="heading 8"/>
    <w:basedOn w:val="Normln"/>
    <w:next w:val="Normln"/>
    <w:link w:val="Nadpis8Char"/>
    <w:uiPriority w:val="9"/>
    <w:semiHidden/>
    <w:unhideWhenUsed/>
    <w:qFormat/>
    <w:rsid w:val="00D97E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97E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33072"/>
    <w:pPr>
      <w:tabs>
        <w:tab w:val="center" w:pos="4536"/>
        <w:tab w:val="right" w:pos="9072"/>
      </w:tabs>
      <w:spacing w:after="0" w:line="240" w:lineRule="auto"/>
    </w:pPr>
  </w:style>
  <w:style w:type="character" w:customStyle="1" w:styleId="ZhlavChar">
    <w:name w:val="Záhlaví Char"/>
    <w:basedOn w:val="Standardnpsmoodstavce"/>
    <w:link w:val="Zhlav"/>
    <w:rsid w:val="00233072"/>
  </w:style>
  <w:style w:type="paragraph" w:styleId="Zpat">
    <w:name w:val="footer"/>
    <w:basedOn w:val="Normln"/>
    <w:link w:val="ZpatChar"/>
    <w:uiPriority w:val="99"/>
    <w:unhideWhenUsed/>
    <w:rsid w:val="0023307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3072"/>
  </w:style>
  <w:style w:type="paragraph" w:styleId="Zkladntext">
    <w:name w:val="Body Text"/>
    <w:basedOn w:val="Normln"/>
    <w:link w:val="ZkladntextChar"/>
    <w:rsid w:val="00B41493"/>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41493"/>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4149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B41493"/>
    <w:rPr>
      <w:rFonts w:ascii="Times New Roman" w:eastAsia="Times New Roman" w:hAnsi="Times New Roman" w:cs="Times New Roman"/>
      <w:b/>
      <w:sz w:val="40"/>
      <w:szCs w:val="20"/>
      <w:lang w:eastAsia="cs-CZ"/>
    </w:rPr>
  </w:style>
  <w:style w:type="paragraph" w:styleId="Textvbloku">
    <w:name w:val="Block Text"/>
    <w:basedOn w:val="Normln"/>
    <w:rsid w:val="00B41493"/>
    <w:pPr>
      <w:widowControl w:val="0"/>
      <w:spacing w:after="0" w:line="240" w:lineRule="auto"/>
      <w:ind w:right="-92"/>
      <w:jc w:val="both"/>
    </w:pPr>
    <w:rPr>
      <w:rFonts w:ascii="Times New Roman" w:eastAsia="Times New Roman" w:hAnsi="Times New Roman" w:cs="Times New Roman"/>
      <w:sz w:val="24"/>
      <w:szCs w:val="20"/>
      <w:lang w:eastAsia="cs-CZ"/>
    </w:rPr>
  </w:style>
  <w:style w:type="character" w:styleId="Hypertextovodkaz">
    <w:name w:val="Hyperlink"/>
    <w:rsid w:val="00B41493"/>
    <w:rPr>
      <w:color w:val="0000FF"/>
      <w:u w:val="single"/>
    </w:rPr>
  </w:style>
  <w:style w:type="paragraph" w:styleId="Textkomente">
    <w:name w:val="annotation text"/>
    <w:basedOn w:val="Normln"/>
    <w:link w:val="TextkomenteChar"/>
    <w:uiPriority w:val="99"/>
    <w:semiHidden/>
    <w:rsid w:val="00B41493"/>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B41493"/>
    <w:rPr>
      <w:rFonts w:ascii="Times New Roman" w:eastAsia="Times New Roman" w:hAnsi="Times New Roman" w:cs="Times New Roman"/>
      <w:sz w:val="20"/>
      <w:szCs w:val="20"/>
      <w:lang w:eastAsia="cs-CZ"/>
    </w:rPr>
  </w:style>
  <w:style w:type="character" w:styleId="Odkaznakoment">
    <w:name w:val="annotation reference"/>
    <w:uiPriority w:val="99"/>
    <w:semiHidden/>
    <w:unhideWhenUsed/>
    <w:rsid w:val="00B41493"/>
    <w:rPr>
      <w:sz w:val="16"/>
      <w:szCs w:val="16"/>
    </w:rPr>
  </w:style>
  <w:style w:type="paragraph" w:styleId="Textbubliny">
    <w:name w:val="Balloon Text"/>
    <w:basedOn w:val="Normln"/>
    <w:link w:val="TextbublinyChar"/>
    <w:uiPriority w:val="99"/>
    <w:semiHidden/>
    <w:unhideWhenUsed/>
    <w:rsid w:val="00B414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1493"/>
    <w:rPr>
      <w:rFonts w:ascii="Segoe UI" w:hAnsi="Segoe UI" w:cs="Segoe UI"/>
      <w:sz w:val="18"/>
      <w:szCs w:val="18"/>
    </w:rPr>
  </w:style>
  <w:style w:type="paragraph" w:styleId="Odstavecseseznamem">
    <w:name w:val="List Paragraph"/>
    <w:basedOn w:val="Normln"/>
    <w:link w:val="OdstavecseseznamemChar"/>
    <w:uiPriority w:val="34"/>
    <w:qFormat/>
    <w:rsid w:val="006E300E"/>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locked/>
    <w:rsid w:val="006E300E"/>
    <w:rPr>
      <w:rFonts w:ascii="Times New Roman" w:eastAsia="Times New Roman" w:hAnsi="Times New Roman" w:cs="Times New Roman"/>
      <w:sz w:val="20"/>
      <w:szCs w:val="20"/>
      <w:lang w:eastAsia="cs-CZ"/>
    </w:rPr>
  </w:style>
  <w:style w:type="paragraph" w:customStyle="1" w:styleId="Styl2">
    <w:name w:val="Styl2"/>
    <w:basedOn w:val="Normln"/>
    <w:link w:val="Styl2Char"/>
    <w:qFormat/>
    <w:rsid w:val="003B6BD6"/>
    <w:pPr>
      <w:widowControl w:val="0"/>
      <w:numPr>
        <w:ilvl w:val="1"/>
        <w:numId w:val="3"/>
      </w:numPr>
      <w:tabs>
        <w:tab w:val="left" w:pos="567"/>
        <w:tab w:val="right" w:leader="dot" w:pos="9638"/>
      </w:tabs>
      <w:spacing w:before="80" w:after="0" w:line="240" w:lineRule="exact"/>
      <w:jc w:val="both"/>
    </w:pPr>
    <w:rPr>
      <w:rFonts w:ascii="Arial" w:hAnsi="Arial" w:cs="Arial"/>
      <w:spacing w:val="2"/>
      <w:sz w:val="20"/>
      <w:szCs w:val="20"/>
    </w:rPr>
  </w:style>
  <w:style w:type="character" w:customStyle="1" w:styleId="Styl2Char">
    <w:name w:val="Styl2 Char"/>
    <w:basedOn w:val="Standardnpsmoodstavce"/>
    <w:link w:val="Styl2"/>
    <w:rsid w:val="003B6BD6"/>
    <w:rPr>
      <w:rFonts w:ascii="Arial" w:hAnsi="Arial" w:cs="Arial"/>
      <w:spacing w:val="2"/>
      <w:sz w:val="20"/>
      <w:szCs w:val="20"/>
    </w:rPr>
  </w:style>
  <w:style w:type="paragraph" w:styleId="Pedmtkomente">
    <w:name w:val="annotation subject"/>
    <w:basedOn w:val="Textkomente"/>
    <w:next w:val="Textkomente"/>
    <w:link w:val="PedmtkomenteChar"/>
    <w:uiPriority w:val="99"/>
    <w:semiHidden/>
    <w:unhideWhenUsed/>
    <w:rsid w:val="004A537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537A"/>
    <w:rPr>
      <w:rFonts w:ascii="Times New Roman" w:eastAsia="Times New Roman" w:hAnsi="Times New Roman" w:cs="Times New Roman"/>
      <w:b/>
      <w:bCs/>
      <w:sz w:val="20"/>
      <w:szCs w:val="20"/>
      <w:lang w:eastAsia="cs-CZ"/>
    </w:rPr>
  </w:style>
  <w:style w:type="paragraph" w:customStyle="1" w:styleId="Styl8">
    <w:name w:val="Styl8"/>
    <w:basedOn w:val="Normln"/>
    <w:link w:val="Styl8Char"/>
    <w:qFormat/>
    <w:rsid w:val="004A537A"/>
    <w:pPr>
      <w:widowControl w:val="0"/>
      <w:tabs>
        <w:tab w:val="right" w:leader="dot" w:pos="9638"/>
      </w:tabs>
      <w:spacing w:before="40" w:after="0" w:line="240" w:lineRule="exact"/>
      <w:ind w:left="851" w:hanging="284"/>
      <w:jc w:val="both"/>
    </w:pPr>
    <w:rPr>
      <w:rFonts w:ascii="Arial" w:hAnsi="Arial" w:cs="Arial"/>
      <w:sz w:val="20"/>
      <w:szCs w:val="20"/>
      <w:lang w:val="pl-PL"/>
    </w:rPr>
  </w:style>
  <w:style w:type="character" w:customStyle="1" w:styleId="Styl8Char">
    <w:name w:val="Styl8 Char"/>
    <w:basedOn w:val="Standardnpsmoodstavce"/>
    <w:link w:val="Styl8"/>
    <w:rsid w:val="004A537A"/>
    <w:rPr>
      <w:rFonts w:ascii="Arial" w:hAnsi="Arial" w:cs="Arial"/>
      <w:sz w:val="20"/>
      <w:szCs w:val="20"/>
      <w:lang w:val="pl-PL"/>
    </w:rPr>
  </w:style>
  <w:style w:type="paragraph" w:styleId="Zkladntextodsazen">
    <w:name w:val="Body Text Indent"/>
    <w:basedOn w:val="Normln"/>
    <w:link w:val="ZkladntextodsazenChar"/>
    <w:uiPriority w:val="99"/>
    <w:unhideWhenUsed/>
    <w:rsid w:val="000F228D"/>
    <w:pPr>
      <w:spacing w:after="120"/>
      <w:ind w:left="283"/>
    </w:pPr>
  </w:style>
  <w:style w:type="character" w:customStyle="1" w:styleId="ZkladntextodsazenChar">
    <w:name w:val="Základní text odsazený Char"/>
    <w:basedOn w:val="Standardnpsmoodstavce"/>
    <w:link w:val="Zkladntextodsazen"/>
    <w:uiPriority w:val="99"/>
    <w:rsid w:val="000F228D"/>
  </w:style>
  <w:style w:type="paragraph" w:styleId="Zkladntextodsazen3">
    <w:name w:val="Body Text Indent 3"/>
    <w:basedOn w:val="Normln"/>
    <w:link w:val="Zkladntextodsazen3Char"/>
    <w:uiPriority w:val="99"/>
    <w:unhideWhenUsed/>
    <w:rsid w:val="000E1F2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E1F2F"/>
    <w:rPr>
      <w:sz w:val="16"/>
      <w:szCs w:val="16"/>
    </w:rPr>
  </w:style>
  <w:style w:type="paragraph" w:customStyle="1" w:styleId="BodyTextIndent21">
    <w:name w:val="Body Text Indent 21"/>
    <w:basedOn w:val="Normln"/>
    <w:rsid w:val="000E1F2F"/>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0E1F2F"/>
    <w:rPr>
      <w:rFonts w:asciiTheme="majorHAnsi" w:eastAsiaTheme="majorEastAsia" w:hAnsiTheme="majorHAnsi" w:cstheme="majorBidi"/>
      <w:color w:val="2E74B5" w:themeColor="accent1" w:themeShade="BF"/>
    </w:rPr>
  </w:style>
  <w:style w:type="paragraph" w:styleId="Zkladntext2">
    <w:name w:val="Body Text 2"/>
    <w:basedOn w:val="Normln"/>
    <w:link w:val="Zkladntext2Char"/>
    <w:uiPriority w:val="99"/>
    <w:semiHidden/>
    <w:unhideWhenUsed/>
    <w:rsid w:val="000E1F2F"/>
    <w:pPr>
      <w:spacing w:after="120" w:line="480" w:lineRule="auto"/>
    </w:pPr>
  </w:style>
  <w:style w:type="character" w:customStyle="1" w:styleId="Zkladntext2Char">
    <w:name w:val="Základní text 2 Char"/>
    <w:basedOn w:val="Standardnpsmoodstavce"/>
    <w:link w:val="Zkladntext2"/>
    <w:uiPriority w:val="99"/>
    <w:semiHidden/>
    <w:rsid w:val="000E1F2F"/>
  </w:style>
  <w:style w:type="character" w:customStyle="1" w:styleId="Nadpis1Char">
    <w:name w:val="Nadpis 1 Char"/>
    <w:basedOn w:val="Standardnpsmoodstavce"/>
    <w:link w:val="Nadpis1"/>
    <w:uiPriority w:val="9"/>
    <w:rsid w:val="00117E8C"/>
    <w:rPr>
      <w:rFonts w:ascii="Arial" w:eastAsia="Times New Roman" w:hAnsi="Arial" w:cs="Arial"/>
      <w:b/>
      <w:bCs/>
      <w:sz w:val="20"/>
      <w:szCs w:val="20"/>
      <w:lang w:eastAsia="cs-CZ"/>
    </w:rPr>
  </w:style>
  <w:style w:type="character" w:styleId="Zdraznnjemn">
    <w:name w:val="Subtle Emphasis"/>
    <w:uiPriority w:val="19"/>
    <w:qFormat/>
    <w:rsid w:val="00D97E87"/>
    <w:rPr>
      <w:rFonts w:ascii="Arial" w:hAnsi="Arial" w:cs="Arial"/>
      <w:b/>
      <w:bCs/>
      <w:sz w:val="44"/>
    </w:rPr>
  </w:style>
  <w:style w:type="paragraph" w:styleId="Nzev">
    <w:name w:val="Title"/>
    <w:basedOn w:val="Normln"/>
    <w:next w:val="Normln"/>
    <w:link w:val="NzevChar"/>
    <w:uiPriority w:val="10"/>
    <w:qFormat/>
    <w:rsid w:val="00D97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E8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7E87"/>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D97E87"/>
    <w:rPr>
      <w:rFonts w:eastAsiaTheme="minorEastAsia"/>
      <w:color w:val="5A5A5A" w:themeColor="text1" w:themeTint="A5"/>
      <w:spacing w:val="15"/>
    </w:rPr>
  </w:style>
  <w:style w:type="character" w:customStyle="1" w:styleId="Nadpis3Char">
    <w:name w:val="Nadpis 3 Char"/>
    <w:basedOn w:val="Standardnpsmoodstavce"/>
    <w:link w:val="Nadpis3"/>
    <w:uiPriority w:val="9"/>
    <w:semiHidden/>
    <w:rsid w:val="00D97E87"/>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095D67"/>
    <w:rPr>
      <w:rFonts w:ascii="Arial" w:eastAsia="Times New Roman" w:hAnsi="Arial" w:cs="Arial"/>
      <w:sz w:val="20"/>
      <w:szCs w:val="20"/>
      <w:lang w:eastAsia="cs-CZ"/>
    </w:rPr>
  </w:style>
  <w:style w:type="character" w:customStyle="1" w:styleId="Nadpis7Char">
    <w:name w:val="Nadpis 7 Char"/>
    <w:basedOn w:val="Standardnpsmoodstavce"/>
    <w:link w:val="Nadpis7"/>
    <w:uiPriority w:val="9"/>
    <w:rsid w:val="00095D67"/>
    <w:rPr>
      <w:rFonts w:ascii="Arial" w:eastAsia="Times New Roman" w:hAnsi="Arial" w:cs="Arial"/>
      <w:sz w:val="20"/>
      <w:szCs w:val="20"/>
      <w:lang w:eastAsia="cs-CZ"/>
    </w:rPr>
  </w:style>
  <w:style w:type="character" w:customStyle="1" w:styleId="Nadpis8Char">
    <w:name w:val="Nadpis 8 Char"/>
    <w:basedOn w:val="Standardnpsmoodstavce"/>
    <w:link w:val="Nadpis8"/>
    <w:uiPriority w:val="9"/>
    <w:semiHidden/>
    <w:rsid w:val="00D97E8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97E87"/>
    <w:rPr>
      <w:rFonts w:asciiTheme="majorHAnsi" w:eastAsiaTheme="majorEastAsia" w:hAnsiTheme="majorHAnsi" w:cstheme="majorBidi"/>
      <w:i/>
      <w:iCs/>
      <w:color w:val="272727" w:themeColor="text1" w:themeTint="D8"/>
      <w:sz w:val="21"/>
      <w:szCs w:val="21"/>
    </w:rPr>
  </w:style>
  <w:style w:type="paragraph" w:customStyle="1" w:styleId="KUsmlouva-1rove">
    <w:name w:val="KU smlouva - 1. úroveň"/>
    <w:basedOn w:val="Odstavecseseznamem"/>
    <w:qFormat/>
    <w:rsid w:val="007508B3"/>
    <w:pPr>
      <w:keepNext/>
      <w:numPr>
        <w:numId w:val="20"/>
      </w:numPr>
      <w:spacing w:before="360" w:after="120"/>
      <w:jc w:val="center"/>
      <w:outlineLvl w:val="0"/>
    </w:pPr>
    <w:rPr>
      <w:rFonts w:ascii="Arial" w:hAnsi="Arial"/>
      <w:b/>
      <w:caps/>
    </w:rPr>
  </w:style>
  <w:style w:type="paragraph" w:customStyle="1" w:styleId="KUsmlouva-2rove">
    <w:name w:val="KU smlouva - 2. úroveň"/>
    <w:basedOn w:val="Odstavecseseznamem"/>
    <w:qFormat/>
    <w:rsid w:val="007508B3"/>
    <w:pPr>
      <w:numPr>
        <w:ilvl w:val="1"/>
        <w:numId w:val="20"/>
      </w:numPr>
      <w:spacing w:before="120" w:after="120"/>
      <w:contextualSpacing w:val="0"/>
      <w:jc w:val="both"/>
      <w:outlineLvl w:val="1"/>
    </w:pPr>
    <w:rPr>
      <w:rFonts w:ascii="Arial" w:hAnsi="Arial" w:cs="Arial"/>
    </w:rPr>
  </w:style>
  <w:style w:type="paragraph" w:customStyle="1" w:styleId="KUsmlouva-3rove">
    <w:name w:val="KU smlouva - 3. úroveň"/>
    <w:basedOn w:val="Normln"/>
    <w:qFormat/>
    <w:rsid w:val="007508B3"/>
    <w:pPr>
      <w:numPr>
        <w:ilvl w:val="2"/>
        <w:numId w:val="20"/>
      </w:numPr>
      <w:spacing w:after="60" w:line="240" w:lineRule="auto"/>
      <w:jc w:val="both"/>
      <w:outlineLvl w:val="2"/>
    </w:pPr>
    <w:rPr>
      <w:rFonts w:ascii="Arial" w:eastAsia="Times New Roman" w:hAnsi="Arial" w:cs="Arial"/>
      <w:sz w:val="20"/>
      <w:szCs w:val="20"/>
      <w:lang w:eastAsia="cs-CZ"/>
    </w:rPr>
  </w:style>
  <w:style w:type="paragraph" w:customStyle="1" w:styleId="KUsmlouva-4rove">
    <w:name w:val="KU smlouva - 4. úroveň"/>
    <w:basedOn w:val="Normln"/>
    <w:qFormat/>
    <w:rsid w:val="007508B3"/>
    <w:pPr>
      <w:numPr>
        <w:ilvl w:val="3"/>
        <w:numId w:val="20"/>
      </w:numPr>
      <w:spacing w:after="0" w:line="240" w:lineRule="auto"/>
      <w:jc w:val="both"/>
      <w:outlineLvl w:val="3"/>
    </w:pPr>
    <w:rPr>
      <w:rFonts w:ascii="Arial" w:eastAsia="Times New Roman" w:hAnsi="Arial" w:cs="Arial"/>
      <w:sz w:val="20"/>
      <w:szCs w:val="20"/>
      <w:lang w:eastAsia="cs-CZ"/>
    </w:rPr>
  </w:style>
  <w:style w:type="character" w:customStyle="1" w:styleId="Tun">
    <w:name w:val="Tučně"/>
    <w:basedOn w:val="Standardnpsmoodstavce"/>
    <w:uiPriority w:val="1"/>
    <w:qFormat/>
    <w:rsid w:val="007508B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823">
      <w:bodyDiv w:val="1"/>
      <w:marLeft w:val="0"/>
      <w:marRight w:val="0"/>
      <w:marTop w:val="0"/>
      <w:marBottom w:val="0"/>
      <w:divBdr>
        <w:top w:val="none" w:sz="0" w:space="0" w:color="auto"/>
        <w:left w:val="none" w:sz="0" w:space="0" w:color="auto"/>
        <w:bottom w:val="none" w:sz="0" w:space="0" w:color="auto"/>
        <w:right w:val="none" w:sz="0" w:space="0" w:color="auto"/>
      </w:divBdr>
    </w:div>
    <w:div w:id="95683775">
      <w:bodyDiv w:val="1"/>
      <w:marLeft w:val="0"/>
      <w:marRight w:val="0"/>
      <w:marTop w:val="0"/>
      <w:marBottom w:val="0"/>
      <w:divBdr>
        <w:top w:val="none" w:sz="0" w:space="0" w:color="auto"/>
        <w:left w:val="none" w:sz="0" w:space="0" w:color="auto"/>
        <w:bottom w:val="none" w:sz="0" w:space="0" w:color="auto"/>
        <w:right w:val="none" w:sz="0" w:space="0" w:color="auto"/>
      </w:divBdr>
    </w:div>
    <w:div w:id="91346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ezalstepan@volny.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zlinsky.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C0075-5750-49CD-ADEC-9C06DE6B6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7920</Words>
  <Characters>46732</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Andrea</dc:creator>
  <cp:keywords/>
  <dc:description/>
  <cp:lastModifiedBy>Petra Solarova</cp:lastModifiedBy>
  <cp:revision>3</cp:revision>
  <cp:lastPrinted>2022-10-21T13:48:00Z</cp:lastPrinted>
  <dcterms:created xsi:type="dcterms:W3CDTF">2022-12-30T05:43:00Z</dcterms:created>
  <dcterms:modified xsi:type="dcterms:W3CDTF">2022-12-30T08:30:00Z</dcterms:modified>
  <cp:contentStatus/>
</cp:coreProperties>
</file>