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7A" w:rsidRDefault="005A5F7A" w:rsidP="00833C78">
      <w:pPr>
        <w:spacing w:after="0" w:line="240" w:lineRule="auto"/>
        <w:jc w:val="center"/>
        <w:rPr>
          <w:b/>
          <w:i/>
          <w:sz w:val="28"/>
          <w:szCs w:val="28"/>
        </w:rPr>
      </w:pPr>
      <w:r w:rsidRPr="00B7503E">
        <w:rPr>
          <w:b/>
          <w:i/>
          <w:sz w:val="28"/>
          <w:szCs w:val="28"/>
          <w:u w:val="single"/>
        </w:rPr>
        <w:t>Příloha A</w:t>
      </w:r>
      <w:r w:rsidR="007C72BF" w:rsidRPr="00833C78">
        <w:rPr>
          <w:b/>
          <w:i/>
          <w:sz w:val="28"/>
          <w:szCs w:val="28"/>
        </w:rPr>
        <w:t xml:space="preserve"> k </w:t>
      </w:r>
      <w:r w:rsidR="00115921" w:rsidRPr="00833C78">
        <w:rPr>
          <w:b/>
          <w:i/>
          <w:sz w:val="28"/>
          <w:szCs w:val="28"/>
        </w:rPr>
        <w:t>P</w:t>
      </w:r>
      <w:r w:rsidR="007C72BF" w:rsidRPr="00833C78">
        <w:rPr>
          <w:b/>
          <w:i/>
          <w:sz w:val="28"/>
          <w:szCs w:val="28"/>
        </w:rPr>
        <w:t xml:space="preserve">říkazní smlouvě </w:t>
      </w:r>
      <w:r w:rsidR="007C72BF" w:rsidRPr="00E91E54">
        <w:rPr>
          <w:i/>
          <w:sz w:val="28"/>
          <w:szCs w:val="28"/>
        </w:rPr>
        <w:t xml:space="preserve">ze dne </w:t>
      </w:r>
      <w:r w:rsidR="008203F9">
        <w:rPr>
          <w:i/>
          <w:sz w:val="28"/>
          <w:szCs w:val="28"/>
        </w:rPr>
        <w:t>22</w:t>
      </w:r>
      <w:r w:rsidR="00E91E54" w:rsidRPr="00E91E54">
        <w:rPr>
          <w:i/>
          <w:sz w:val="28"/>
          <w:szCs w:val="28"/>
        </w:rPr>
        <w:t>.</w:t>
      </w:r>
      <w:r w:rsidR="008203F9">
        <w:rPr>
          <w:i/>
          <w:sz w:val="28"/>
          <w:szCs w:val="28"/>
        </w:rPr>
        <w:t xml:space="preserve"> </w:t>
      </w:r>
      <w:r w:rsidR="00E91E54" w:rsidRPr="00E91E54">
        <w:rPr>
          <w:i/>
          <w:sz w:val="28"/>
          <w:szCs w:val="28"/>
        </w:rPr>
        <w:t>05.</w:t>
      </w:r>
      <w:r w:rsidR="00B7503E" w:rsidRPr="00E91E54">
        <w:rPr>
          <w:i/>
          <w:sz w:val="28"/>
          <w:szCs w:val="28"/>
        </w:rPr>
        <w:t xml:space="preserve"> </w:t>
      </w:r>
      <w:r w:rsidR="00702C9F" w:rsidRPr="00E91E54">
        <w:rPr>
          <w:i/>
          <w:sz w:val="28"/>
          <w:szCs w:val="28"/>
        </w:rPr>
        <w:t>201</w:t>
      </w:r>
      <w:r w:rsidR="0009740C" w:rsidRPr="00E91E54">
        <w:rPr>
          <w:i/>
          <w:sz w:val="28"/>
          <w:szCs w:val="28"/>
        </w:rPr>
        <w:t>7</w:t>
      </w:r>
    </w:p>
    <w:p w:rsidR="00702C9F" w:rsidRDefault="00702C9F" w:rsidP="00775F6A">
      <w:pPr>
        <w:spacing w:after="0" w:line="240" w:lineRule="auto"/>
        <w:rPr>
          <w:b/>
          <w:sz w:val="28"/>
          <w:szCs w:val="28"/>
        </w:rPr>
      </w:pPr>
    </w:p>
    <w:p w:rsidR="005A5F7A" w:rsidRPr="00833C78" w:rsidRDefault="009F1118" w:rsidP="00775F6A">
      <w:pPr>
        <w:spacing w:after="0" w:line="240" w:lineRule="auto"/>
        <w:rPr>
          <w:b/>
          <w:sz w:val="24"/>
          <w:szCs w:val="24"/>
        </w:rPr>
      </w:pPr>
      <w:r w:rsidRPr="00833C78">
        <w:rPr>
          <w:b/>
          <w:sz w:val="24"/>
          <w:szCs w:val="24"/>
        </w:rPr>
        <w:t xml:space="preserve">Provoz </w:t>
      </w:r>
      <w:r w:rsidR="00B7503E">
        <w:rPr>
          <w:b/>
          <w:sz w:val="24"/>
          <w:szCs w:val="24"/>
        </w:rPr>
        <w:t>předprodeje v </w:t>
      </w:r>
      <w:r w:rsidR="00D266D1">
        <w:rPr>
          <w:b/>
          <w:sz w:val="24"/>
          <w:szCs w:val="24"/>
        </w:rPr>
        <w:t xml:space="preserve">Kulturním a </w:t>
      </w:r>
      <w:r w:rsidR="00B7503E">
        <w:rPr>
          <w:b/>
          <w:sz w:val="24"/>
          <w:szCs w:val="24"/>
        </w:rPr>
        <w:t>I</w:t>
      </w:r>
      <w:r w:rsidRPr="00833C78">
        <w:rPr>
          <w:b/>
          <w:sz w:val="24"/>
          <w:szCs w:val="24"/>
        </w:rPr>
        <w:t>nformační</w:t>
      </w:r>
      <w:r w:rsidR="00B7503E">
        <w:rPr>
          <w:b/>
          <w:sz w:val="24"/>
          <w:szCs w:val="24"/>
        </w:rPr>
        <w:t>m centru (</w:t>
      </w:r>
      <w:r w:rsidR="00D266D1">
        <w:rPr>
          <w:b/>
          <w:sz w:val="24"/>
          <w:szCs w:val="24"/>
        </w:rPr>
        <w:t>KIC) Kraslice</w:t>
      </w:r>
    </w:p>
    <w:p w:rsidR="00775F6A" w:rsidRPr="00775F6A" w:rsidRDefault="00775F6A" w:rsidP="00775F6A">
      <w:pPr>
        <w:spacing w:after="0" w:line="240" w:lineRule="auto"/>
        <w:rPr>
          <w:b/>
          <w:sz w:val="16"/>
          <w:szCs w:val="16"/>
        </w:rPr>
      </w:pPr>
    </w:p>
    <w:p w:rsidR="009F1118" w:rsidRPr="00957C9F" w:rsidRDefault="009F1118" w:rsidP="006A332F">
      <w:pPr>
        <w:spacing w:after="0" w:line="240" w:lineRule="auto"/>
        <w:jc w:val="both"/>
        <w:rPr>
          <w:b/>
        </w:rPr>
      </w:pPr>
      <w:r w:rsidRPr="00957C9F">
        <w:rPr>
          <w:b/>
        </w:rPr>
        <w:t>Povinnost</w:t>
      </w:r>
    </w:p>
    <w:p w:rsidR="005A5F7A" w:rsidRPr="00957C9F" w:rsidRDefault="005A5F7A" w:rsidP="006A332F">
      <w:pPr>
        <w:spacing w:after="0" w:line="240" w:lineRule="auto"/>
        <w:jc w:val="both"/>
      </w:pPr>
      <w:r w:rsidRPr="00957C9F">
        <w:t>Příkazník z</w:t>
      </w:r>
      <w:r w:rsidR="009F1118" w:rsidRPr="00957C9F">
        <w:t>ajist</w:t>
      </w:r>
      <w:r w:rsidRPr="00957C9F">
        <w:t>í</w:t>
      </w:r>
      <w:r w:rsidR="009F1118" w:rsidRPr="00957C9F">
        <w:t xml:space="preserve"> </w:t>
      </w:r>
      <w:r w:rsidR="00B7503E">
        <w:t xml:space="preserve">předprodej ke dni </w:t>
      </w:r>
      <w:r w:rsidR="00453886" w:rsidRPr="00E91E54">
        <w:t>01</w:t>
      </w:r>
      <w:r w:rsidR="0009740C" w:rsidRPr="00E91E54">
        <w:t>.</w:t>
      </w:r>
      <w:r w:rsidR="008203F9">
        <w:t xml:space="preserve"> </w:t>
      </w:r>
      <w:r w:rsidR="00453886" w:rsidRPr="00E91E54">
        <w:t>06.</w:t>
      </w:r>
      <w:r w:rsidR="0009740C" w:rsidRPr="00E91E54">
        <w:t xml:space="preserve"> 2017</w:t>
      </w:r>
      <w:r w:rsidR="00B7503E" w:rsidRPr="0009740C">
        <w:rPr>
          <w:color w:val="FF0000"/>
        </w:rPr>
        <w:t xml:space="preserve"> </w:t>
      </w:r>
      <w:r w:rsidRPr="00957C9F">
        <w:t xml:space="preserve">v prostorách </w:t>
      </w:r>
      <w:r w:rsidR="00453886">
        <w:t xml:space="preserve">Kulturního a </w:t>
      </w:r>
      <w:r w:rsidR="0009740C">
        <w:t>info</w:t>
      </w:r>
      <w:r w:rsidR="00453886">
        <w:t>rmačního centra</w:t>
      </w:r>
      <w:r w:rsidR="00B7503E">
        <w:t xml:space="preserve">, </w:t>
      </w:r>
      <w:r w:rsidR="00453886">
        <w:t xml:space="preserve">na </w:t>
      </w:r>
      <w:proofErr w:type="gramStart"/>
      <w:r w:rsidR="00453886">
        <w:t>Nám.</w:t>
      </w:r>
      <w:proofErr w:type="gramEnd"/>
      <w:r w:rsidR="00453886">
        <w:t xml:space="preserve"> T.G. </w:t>
      </w:r>
      <w:r w:rsidR="00453886" w:rsidRPr="00453886">
        <w:t>Masaryka</w:t>
      </w:r>
      <w:r w:rsidR="00B7503E" w:rsidRPr="00453886">
        <w:t xml:space="preserve"> </w:t>
      </w:r>
      <w:r w:rsidR="00453886" w:rsidRPr="00453886">
        <w:t xml:space="preserve">1782 v </w:t>
      </w:r>
      <w:r w:rsidR="0009740C" w:rsidRPr="00453886">
        <w:t>Kraslicích</w:t>
      </w:r>
      <w:r w:rsidRPr="00453886">
        <w:t>.</w:t>
      </w:r>
    </w:p>
    <w:p w:rsidR="005A5F7A" w:rsidRPr="00957C9F" w:rsidRDefault="005A5F7A" w:rsidP="006A332F">
      <w:pPr>
        <w:spacing w:after="0" w:line="240" w:lineRule="auto"/>
        <w:jc w:val="both"/>
      </w:pPr>
      <w:r w:rsidRPr="00957C9F">
        <w:t xml:space="preserve">Příkazník zajistí, že </w:t>
      </w:r>
      <w:r w:rsidR="00B7503E">
        <w:t>provoz předprodeje</w:t>
      </w:r>
      <w:r w:rsidRPr="00957C9F">
        <w:t>:</w:t>
      </w:r>
    </w:p>
    <w:p w:rsidR="005A5F7A" w:rsidRPr="00E91E54" w:rsidRDefault="005A5F7A" w:rsidP="006A332F">
      <w:pPr>
        <w:spacing w:after="0" w:line="240" w:lineRule="auto"/>
        <w:jc w:val="both"/>
      </w:pPr>
      <w:r w:rsidRPr="00957C9F">
        <w:t xml:space="preserve">- bude otevřen </w:t>
      </w:r>
      <w:r w:rsidR="00B7503E">
        <w:t>v provozní době IC, tedy</w:t>
      </w:r>
      <w:r w:rsidR="000C3D43">
        <w:t xml:space="preserve"> </w:t>
      </w:r>
      <w:r w:rsidR="000C3D43" w:rsidRPr="00E91E54">
        <w:t>Po</w:t>
      </w:r>
      <w:r w:rsidR="00453886" w:rsidRPr="00E91E54">
        <w:t>, St 8,30-12,00 a 12,30-17,00; Út, Čt, Pá 8,30-12,00 a 12,30-15,30; So 8,30-11,30</w:t>
      </w:r>
      <w:r w:rsidR="00957C9F" w:rsidRPr="00E91E54">
        <w:t xml:space="preserve"> </w:t>
      </w:r>
    </w:p>
    <w:p w:rsidR="005A5F7A" w:rsidRPr="00957C9F" w:rsidRDefault="005A5F7A" w:rsidP="006A332F">
      <w:pPr>
        <w:spacing w:after="0" w:line="240" w:lineRule="auto"/>
        <w:jc w:val="both"/>
      </w:pPr>
      <w:r w:rsidRPr="00957C9F">
        <w:t>- služby v ní bude poskytovat informační zaměstnanec k tomu určený</w:t>
      </w:r>
      <w:r w:rsidR="000C3D43">
        <w:t xml:space="preserve"> a proškolený P</w:t>
      </w:r>
      <w:r w:rsidR="00B7503E">
        <w:t>říkazcem</w:t>
      </w:r>
    </w:p>
    <w:p w:rsidR="005A5F7A" w:rsidRDefault="00B7503E" w:rsidP="006A332F">
      <w:pPr>
        <w:spacing w:after="0" w:line="240" w:lineRule="auto"/>
        <w:jc w:val="both"/>
      </w:pPr>
      <w:r>
        <w:t xml:space="preserve">- bude zahrnovat nabíjení čipových karet AKV – časové předplatné IDOK a MHD </w:t>
      </w:r>
      <w:r w:rsidR="0009740C">
        <w:t>Sokolov</w:t>
      </w:r>
    </w:p>
    <w:p w:rsidR="00DF4956" w:rsidRDefault="008203F9" w:rsidP="006A332F">
      <w:pPr>
        <w:spacing w:after="0" w:line="240" w:lineRule="auto"/>
        <w:jc w:val="both"/>
      </w:pPr>
      <w:r>
        <w:t xml:space="preserve">- </w:t>
      </w:r>
      <w:r w:rsidR="00B7503E">
        <w:t>bude zajišťovat sběr žádanek bezkontaktních čipových karet od cestujících</w:t>
      </w:r>
      <w:r w:rsidR="000C3D43">
        <w:t>, zasílání určeným pracovníkem P</w:t>
      </w:r>
      <w:r w:rsidR="00B7503E">
        <w:t xml:space="preserve">říkazce do </w:t>
      </w:r>
      <w:r w:rsidR="0009740C">
        <w:t>Sokolova</w:t>
      </w:r>
      <w:r w:rsidR="00B7503E">
        <w:t xml:space="preserve"> a zpět a následný výdej </w:t>
      </w:r>
      <w:r w:rsidR="00790469">
        <w:t xml:space="preserve">karet </w:t>
      </w:r>
      <w:r w:rsidR="00B7503E">
        <w:t>cestujícímu</w:t>
      </w:r>
    </w:p>
    <w:p w:rsidR="00DF4956" w:rsidRDefault="00DF4956" w:rsidP="006A332F">
      <w:pPr>
        <w:spacing w:after="0" w:line="240" w:lineRule="auto"/>
        <w:jc w:val="both"/>
      </w:pPr>
      <w:r>
        <w:t>- bude zajišťovat prodej jízdenek EgroNet</w:t>
      </w:r>
    </w:p>
    <w:p w:rsidR="00790469" w:rsidRDefault="00790469" w:rsidP="006A332F">
      <w:pPr>
        <w:spacing w:after="0" w:line="240" w:lineRule="auto"/>
        <w:jc w:val="both"/>
      </w:pPr>
      <w:r>
        <w:t xml:space="preserve">- poskytování informací o jízdních řádech MHD </w:t>
      </w:r>
      <w:r w:rsidR="0009740C">
        <w:t>Sokolov</w:t>
      </w:r>
      <w:r>
        <w:t xml:space="preserve"> a linkové dopravy Příkazce</w:t>
      </w:r>
    </w:p>
    <w:p w:rsidR="00B7503E" w:rsidRDefault="00B7503E" w:rsidP="006A332F">
      <w:pPr>
        <w:spacing w:after="0" w:line="240" w:lineRule="auto"/>
        <w:jc w:val="both"/>
      </w:pPr>
      <w:r>
        <w:t xml:space="preserve">- </w:t>
      </w:r>
      <w:r w:rsidR="00DF4956">
        <w:t>bude zajišťovat prodej jízdních řádů (budou-li tištěny)</w:t>
      </w:r>
    </w:p>
    <w:p w:rsidR="008203F9" w:rsidRDefault="008203F9" w:rsidP="006A332F">
      <w:pPr>
        <w:spacing w:after="0" w:line="240" w:lineRule="auto"/>
        <w:jc w:val="both"/>
      </w:pPr>
      <w:r>
        <w:t xml:space="preserve">- bude zajišťovat předprodej v systému </w:t>
      </w:r>
      <w:proofErr w:type="spellStart"/>
      <w:r>
        <w:t>AMSBus</w:t>
      </w:r>
      <w:proofErr w:type="spellEnd"/>
    </w:p>
    <w:p w:rsidR="00475A5B" w:rsidRPr="0009740C" w:rsidRDefault="00475A5B" w:rsidP="006A332F">
      <w:pPr>
        <w:spacing w:after="0" w:line="240" w:lineRule="auto"/>
        <w:jc w:val="both"/>
      </w:pPr>
      <w:r w:rsidRPr="0009740C">
        <w:t>- bude zajišťovat předprodej RegioJet v předprodejním systému Ybus</w:t>
      </w:r>
    </w:p>
    <w:p w:rsidR="00182212" w:rsidRDefault="00182212" w:rsidP="006A332F">
      <w:pPr>
        <w:spacing w:after="0" w:line="240" w:lineRule="auto"/>
        <w:jc w:val="both"/>
      </w:pPr>
    </w:p>
    <w:p w:rsidR="007C72BF" w:rsidRPr="00702C9F" w:rsidRDefault="007C72BF" w:rsidP="006A332F">
      <w:pPr>
        <w:spacing w:after="0" w:line="240" w:lineRule="auto"/>
        <w:jc w:val="both"/>
        <w:rPr>
          <w:b/>
        </w:rPr>
      </w:pPr>
      <w:r w:rsidRPr="00702C9F">
        <w:rPr>
          <w:b/>
        </w:rPr>
        <w:t xml:space="preserve">Zpracování hotovostních tržeb </w:t>
      </w:r>
    </w:p>
    <w:p w:rsidR="007C72BF" w:rsidRDefault="007C72BF" w:rsidP="006A332F">
      <w:pPr>
        <w:spacing w:after="0" w:line="240" w:lineRule="auto"/>
        <w:jc w:val="both"/>
      </w:pPr>
      <w:r>
        <w:t xml:space="preserve">Příkazník zajistí denní zpracování </w:t>
      </w:r>
      <w:r w:rsidR="00790469">
        <w:t xml:space="preserve">a kontrolu </w:t>
      </w:r>
      <w:r>
        <w:t>hotovostních tržeb příkazce</w:t>
      </w:r>
      <w:r w:rsidR="00790469">
        <w:t xml:space="preserve"> s elektronickým odbavovacím zařízením.</w:t>
      </w:r>
      <w:r w:rsidR="00115921">
        <w:t xml:space="preserve"> Tržby budou po oboustranně odsouhlaseném vyúčtování převedeny bezhotovostně z účtu příkazníka na účet příkazce, na základě faktury vystavené </w:t>
      </w:r>
      <w:r w:rsidR="00833C78">
        <w:t xml:space="preserve">každý </w:t>
      </w:r>
      <w:r w:rsidR="0009740C">
        <w:t>měsíc</w:t>
      </w:r>
      <w:r w:rsidR="00833C78">
        <w:t xml:space="preserve"> </w:t>
      </w:r>
      <w:r w:rsidR="00115921">
        <w:t>příkazcem.</w:t>
      </w:r>
    </w:p>
    <w:p w:rsidR="007C72BF" w:rsidRDefault="007C72BF" w:rsidP="006A332F">
      <w:pPr>
        <w:spacing w:after="0" w:line="240" w:lineRule="auto"/>
        <w:jc w:val="both"/>
      </w:pPr>
    </w:p>
    <w:p w:rsidR="009F1118" w:rsidRPr="00957C9F" w:rsidRDefault="009F1118" w:rsidP="006A332F">
      <w:pPr>
        <w:spacing w:after="0" w:line="240" w:lineRule="auto"/>
        <w:jc w:val="both"/>
        <w:rPr>
          <w:b/>
        </w:rPr>
      </w:pPr>
      <w:r w:rsidRPr="00957C9F">
        <w:rPr>
          <w:b/>
        </w:rPr>
        <w:t>Vybavení</w:t>
      </w:r>
    </w:p>
    <w:p w:rsidR="009F1118" w:rsidRPr="00957C9F" w:rsidRDefault="009F1118" w:rsidP="006A332F">
      <w:pPr>
        <w:spacing w:after="0" w:line="240" w:lineRule="auto"/>
        <w:jc w:val="both"/>
      </w:pPr>
      <w:r w:rsidRPr="00957C9F">
        <w:t>Pro tento účel musí být vybaven</w:t>
      </w:r>
      <w:r w:rsidR="00B7503E">
        <w:t xml:space="preserve"> provoz předprodeje </w:t>
      </w:r>
      <w:r w:rsidR="00D266D1">
        <w:t>K</w:t>
      </w:r>
      <w:r w:rsidR="00B7503E">
        <w:t xml:space="preserve">IC elektronickým odbavovacím zařízením </w:t>
      </w:r>
      <w:r w:rsidRPr="00957C9F">
        <w:t>se čtečkou bezkontaktních čipových karet</w:t>
      </w:r>
      <w:r w:rsidR="00B7503E">
        <w:t xml:space="preserve"> </w:t>
      </w:r>
      <w:r w:rsidRPr="00957C9F">
        <w:t xml:space="preserve">s dostatečně kapacitním připojením do sítě internet. </w:t>
      </w:r>
      <w:r w:rsidR="00D266D1">
        <w:t>K</w:t>
      </w:r>
      <w:r w:rsidRPr="00957C9F">
        <w:t>I</w:t>
      </w:r>
      <w:r w:rsidR="000C3D43">
        <w:t>C</w:t>
      </w:r>
      <w:r w:rsidRPr="00957C9F">
        <w:t xml:space="preserve"> zároveň musí být zabezpečen</w:t>
      </w:r>
      <w:r w:rsidR="000C3D43">
        <w:t>o</w:t>
      </w:r>
      <w:r w:rsidRPr="00957C9F">
        <w:t xml:space="preserve"> v souladu s požadavky zákona č.101/2000 Sb. o ochraně osobních údajů a o změně některých zákonů, v platném znění. </w:t>
      </w:r>
    </w:p>
    <w:p w:rsidR="003B32E1" w:rsidRPr="00957C9F" w:rsidRDefault="003B32E1" w:rsidP="006A332F">
      <w:pPr>
        <w:spacing w:after="0" w:line="240" w:lineRule="auto"/>
        <w:jc w:val="both"/>
      </w:pPr>
      <w:r w:rsidRPr="00957C9F">
        <w:t xml:space="preserve">Vybavení </w:t>
      </w:r>
      <w:r w:rsidR="00B7503E">
        <w:t xml:space="preserve">potřebnou technikou </w:t>
      </w:r>
      <w:r w:rsidRPr="00957C9F">
        <w:t xml:space="preserve">zajistí příkazce. </w:t>
      </w:r>
    </w:p>
    <w:p w:rsidR="003B32E1" w:rsidRDefault="003B32E1" w:rsidP="006A332F">
      <w:pPr>
        <w:spacing w:after="0" w:line="240" w:lineRule="auto"/>
        <w:jc w:val="both"/>
      </w:pPr>
    </w:p>
    <w:p w:rsidR="003B32E1" w:rsidRPr="006A332F" w:rsidRDefault="00B7503E" w:rsidP="006A332F">
      <w:pPr>
        <w:spacing w:after="0" w:line="240" w:lineRule="auto"/>
        <w:jc w:val="both"/>
      </w:pPr>
      <w:r>
        <w:t>IC P</w:t>
      </w:r>
      <w:r w:rsidR="003B32E1" w:rsidRPr="006A332F">
        <w:t>říkazníka může soustředit více služeb souvisejících s </w:t>
      </w:r>
      <w:r>
        <w:t>prodejem produktů P</w:t>
      </w:r>
      <w:r w:rsidR="003B32E1" w:rsidRPr="006A332F">
        <w:t>říkazce</w:t>
      </w:r>
      <w:r w:rsidR="007C72BF">
        <w:t xml:space="preserve"> </w:t>
      </w:r>
      <w:r>
        <w:t>avšak vždy po předchozí dohodě Příkazníka a P</w:t>
      </w:r>
      <w:r w:rsidR="007C72BF">
        <w:t>říkazce</w:t>
      </w:r>
      <w:r w:rsidR="003B32E1" w:rsidRPr="006A332F">
        <w:t xml:space="preserve">. </w:t>
      </w:r>
    </w:p>
    <w:p w:rsidR="003B32E1" w:rsidRPr="003B32E1" w:rsidRDefault="003B32E1" w:rsidP="006A332F">
      <w:pPr>
        <w:spacing w:after="0" w:line="240" w:lineRule="auto"/>
        <w:jc w:val="both"/>
        <w:rPr>
          <w:color w:val="26EE69"/>
        </w:rPr>
      </w:pPr>
    </w:p>
    <w:p w:rsidR="009F1118" w:rsidRPr="00182212" w:rsidRDefault="009F1118" w:rsidP="006A332F">
      <w:pPr>
        <w:spacing w:after="0" w:line="240" w:lineRule="auto"/>
        <w:jc w:val="both"/>
        <w:rPr>
          <w:b/>
        </w:rPr>
      </w:pPr>
      <w:r w:rsidRPr="00182212">
        <w:rPr>
          <w:b/>
        </w:rPr>
        <w:t>Sankce</w:t>
      </w:r>
    </w:p>
    <w:p w:rsidR="006A332F" w:rsidRDefault="009F1118" w:rsidP="006A332F">
      <w:pPr>
        <w:spacing w:after="0" w:line="240" w:lineRule="auto"/>
        <w:jc w:val="both"/>
      </w:pPr>
      <w:r w:rsidRPr="009F1118">
        <w:t xml:space="preserve">Poruší-li </w:t>
      </w:r>
      <w:r w:rsidR="006A332F">
        <w:t>Příkazník svou P</w:t>
      </w:r>
      <w:r w:rsidRPr="009F1118">
        <w:t xml:space="preserve">ovinnost dle této </w:t>
      </w:r>
      <w:r w:rsidR="006A332F">
        <w:t>přílohy</w:t>
      </w:r>
      <w:r w:rsidRPr="009F1118">
        <w:t xml:space="preserve">, zavazuje se zaplatit </w:t>
      </w:r>
      <w:r w:rsidR="006A332F">
        <w:t>Příkazci</w:t>
      </w:r>
      <w:r w:rsidRPr="009F1118">
        <w:t xml:space="preserve"> smluvní pokutu ve výši </w:t>
      </w:r>
    </w:p>
    <w:p w:rsidR="009F1118" w:rsidRDefault="00B7503E" w:rsidP="006A332F">
      <w:pPr>
        <w:spacing w:after="0" w:line="240" w:lineRule="auto"/>
        <w:jc w:val="both"/>
      </w:pPr>
      <w:r>
        <w:t>100</w:t>
      </w:r>
      <w:r w:rsidR="009F1118" w:rsidRPr="009F1118">
        <w:t xml:space="preserve">,- Kč za každé neposkytnutí (nebo chybné poskytnutí) </w:t>
      </w:r>
      <w:r>
        <w:t xml:space="preserve">služby </w:t>
      </w:r>
      <w:r w:rsidR="009F1118" w:rsidRPr="009F1118">
        <w:t xml:space="preserve">cestujícím související s provozem </w:t>
      </w:r>
      <w:r>
        <w:t>předprodeje IC</w:t>
      </w:r>
      <w:r w:rsidR="009F1118">
        <w:t>.</w:t>
      </w:r>
      <w:r w:rsidR="00790469">
        <w:t xml:space="preserve"> Na pochybení se musí shodnout Příkazce i Příkazník.</w:t>
      </w:r>
    </w:p>
    <w:p w:rsidR="001434BE" w:rsidRDefault="001434BE" w:rsidP="001434BE">
      <w:pPr>
        <w:spacing w:after="0" w:line="360" w:lineRule="auto"/>
      </w:pPr>
    </w:p>
    <w:p w:rsidR="007C72BF" w:rsidRDefault="007C72BF" w:rsidP="001434BE">
      <w:pPr>
        <w:spacing w:after="0" w:line="360" w:lineRule="auto"/>
      </w:pPr>
      <w:r>
        <w:t>V </w:t>
      </w:r>
      <w:r w:rsidR="0009740C">
        <w:t>Kraslicích</w:t>
      </w:r>
      <w:r>
        <w:t xml:space="preserve"> dne </w:t>
      </w:r>
      <w:r w:rsidR="008203F9">
        <w:t>22</w:t>
      </w:r>
      <w:r w:rsidR="00E91E54" w:rsidRPr="00E91E54">
        <w:t>.</w:t>
      </w:r>
      <w:r w:rsidR="00E91E54">
        <w:t xml:space="preserve"> </w:t>
      </w:r>
      <w:r w:rsidR="00E91E54" w:rsidRPr="00E91E54">
        <w:t>05</w:t>
      </w:r>
      <w:r w:rsidR="0009740C" w:rsidRPr="00E91E54">
        <w:t>.</w:t>
      </w:r>
      <w:r w:rsidR="00B7503E" w:rsidRPr="00E91E54">
        <w:t xml:space="preserve"> 201</w:t>
      </w:r>
      <w:r w:rsidR="0009740C" w:rsidRPr="00E91E54">
        <w:t>7</w:t>
      </w:r>
    </w:p>
    <w:p w:rsidR="007C72BF" w:rsidRDefault="007C72BF" w:rsidP="001434BE">
      <w:pPr>
        <w:spacing w:after="0" w:line="360" w:lineRule="auto"/>
      </w:pPr>
    </w:p>
    <w:p w:rsidR="00702C9F" w:rsidRDefault="00702C9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02C9F">
        <w:rPr>
          <w:rFonts w:cs="Arial"/>
        </w:rPr>
        <w:t>Příkazce:</w:t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  <w:r w:rsidRPr="00702C9F">
        <w:rPr>
          <w:rFonts w:cs="Arial"/>
        </w:rPr>
        <w:tab/>
      </w: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702C9F">
        <w:rPr>
          <w:rFonts w:cs="Arial"/>
          <w:b/>
        </w:rPr>
        <w:t>Autobusy Karlovy Vary, a.s.</w:t>
      </w: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02C9F">
        <w:rPr>
          <w:rFonts w:cs="Arial"/>
        </w:rPr>
        <w:t>Ing. Zdeněk Suchan, výkonný ředitel společnosti</w:t>
      </w: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C72B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02C9F" w:rsidRPr="00702C9F" w:rsidRDefault="00702C9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02C9F">
        <w:rPr>
          <w:rFonts w:cs="Arial"/>
        </w:rPr>
        <w:t>Příkazník:</w:t>
      </w:r>
    </w:p>
    <w:p w:rsidR="007C72BF" w:rsidRPr="00E91E54" w:rsidRDefault="00D266D1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E91E54">
        <w:rPr>
          <w:rFonts w:cs="Arial"/>
          <w:b/>
        </w:rPr>
        <w:t>Městská knihovna Kraslice, příspěvková organizace</w:t>
      </w:r>
    </w:p>
    <w:p w:rsidR="007C72BF" w:rsidRPr="00E91E54" w:rsidRDefault="00D266D1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91E54">
        <w:rPr>
          <w:rFonts w:cs="Arial"/>
        </w:rPr>
        <w:t>Mgr. Petr Fridrich, ředitel organizace</w:t>
      </w:r>
    </w:p>
    <w:p w:rsidR="007C72BF" w:rsidRPr="00702C9F" w:rsidRDefault="007C72BF" w:rsidP="007C7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C72BF" w:rsidRPr="00475A5B" w:rsidRDefault="007C72BF" w:rsidP="004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C72BF" w:rsidRPr="00475A5B" w:rsidSect="00775F6A">
      <w:pgSz w:w="11906" w:h="16838"/>
      <w:pgMar w:top="993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8"/>
    <w:rsid w:val="0009740C"/>
    <w:rsid w:val="000C3D43"/>
    <w:rsid w:val="00115921"/>
    <w:rsid w:val="001434BE"/>
    <w:rsid w:val="00170078"/>
    <w:rsid w:val="00182212"/>
    <w:rsid w:val="00261F55"/>
    <w:rsid w:val="00291A73"/>
    <w:rsid w:val="003B32E1"/>
    <w:rsid w:val="00453886"/>
    <w:rsid w:val="00475A5B"/>
    <w:rsid w:val="005A5F7A"/>
    <w:rsid w:val="005B299F"/>
    <w:rsid w:val="00650638"/>
    <w:rsid w:val="006A332F"/>
    <w:rsid w:val="00702C9F"/>
    <w:rsid w:val="00775F6A"/>
    <w:rsid w:val="00790469"/>
    <w:rsid w:val="007B5B28"/>
    <w:rsid w:val="007C72BF"/>
    <w:rsid w:val="008203F9"/>
    <w:rsid w:val="00833C78"/>
    <w:rsid w:val="00957C9F"/>
    <w:rsid w:val="009D034A"/>
    <w:rsid w:val="009F1118"/>
    <w:rsid w:val="00B658BA"/>
    <w:rsid w:val="00B7503E"/>
    <w:rsid w:val="00C85BFA"/>
    <w:rsid w:val="00C93D2B"/>
    <w:rsid w:val="00CD4337"/>
    <w:rsid w:val="00D266D1"/>
    <w:rsid w:val="00D56C14"/>
    <w:rsid w:val="00DF4956"/>
    <w:rsid w:val="00E91E5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Kumpert</dc:creator>
  <cp:lastModifiedBy>Zdeněk Suchan</cp:lastModifiedBy>
  <cp:revision>5</cp:revision>
  <cp:lastPrinted>2017-05-22T13:27:00Z</cp:lastPrinted>
  <dcterms:created xsi:type="dcterms:W3CDTF">2017-05-22T13:27:00Z</dcterms:created>
  <dcterms:modified xsi:type="dcterms:W3CDTF">2017-05-22T13:40:00Z</dcterms:modified>
</cp:coreProperties>
</file>