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2A220" w14:textId="42246622" w:rsidR="00F34A93" w:rsidRPr="004E5438" w:rsidRDefault="00BA27D8" w:rsidP="00321D9B">
      <w:pPr>
        <w:pStyle w:val="Nadpis3"/>
        <w:keepLines/>
        <w:spacing w:after="40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Kupní smlouva</w:t>
      </w:r>
      <w:r w:rsidR="00F34A93" w:rsidRPr="004E5438">
        <w:rPr>
          <w:rFonts w:ascii="Arial" w:hAnsi="Arial" w:cs="Arial"/>
          <w:sz w:val="30"/>
          <w:szCs w:val="30"/>
        </w:rPr>
        <w:t xml:space="preserve"> </w:t>
      </w:r>
    </w:p>
    <w:p w14:paraId="05828829" w14:textId="77777777" w:rsidR="0085511E" w:rsidRPr="004E5438" w:rsidRDefault="0085511E" w:rsidP="00245568">
      <w:pPr>
        <w:pStyle w:val="Zkladntext"/>
        <w:keepLines/>
        <w:spacing w:before="120" w:after="240"/>
        <w:jc w:val="center"/>
        <w:rPr>
          <w:rFonts w:ascii="Arial" w:hAnsi="Arial" w:cs="Arial"/>
          <w:sz w:val="18"/>
          <w:szCs w:val="18"/>
        </w:rPr>
      </w:pPr>
      <w:r w:rsidRPr="004E5438">
        <w:rPr>
          <w:rFonts w:ascii="Arial" w:hAnsi="Arial" w:cs="Arial"/>
          <w:sz w:val="18"/>
          <w:szCs w:val="18"/>
        </w:rPr>
        <w:t xml:space="preserve">uzavřená podle ustanovení § 2079 a následujících zákona č. 89/2012 Sb., občanský zákoník, </w:t>
      </w:r>
      <w:r w:rsidR="00FD305D" w:rsidRPr="004E5438">
        <w:rPr>
          <w:rFonts w:ascii="Arial" w:hAnsi="Arial" w:cs="Arial"/>
          <w:sz w:val="18"/>
          <w:szCs w:val="18"/>
        </w:rPr>
        <w:br/>
      </w:r>
      <w:r w:rsidRPr="004E5438">
        <w:rPr>
          <w:rFonts w:ascii="Arial" w:hAnsi="Arial" w:cs="Arial"/>
          <w:sz w:val="18"/>
          <w:szCs w:val="18"/>
        </w:rPr>
        <w:t>mezi smluvními stranami</w:t>
      </w:r>
    </w:p>
    <w:tbl>
      <w:tblPr>
        <w:tblStyle w:val="Mkatabulky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09"/>
      </w:tblGrid>
      <w:tr w:rsidR="00245568" w:rsidRPr="004E5438" w14:paraId="06F80886" w14:textId="77777777" w:rsidTr="00710C75">
        <w:tc>
          <w:tcPr>
            <w:tcW w:w="3085" w:type="dxa"/>
          </w:tcPr>
          <w:p w14:paraId="7BAE3AE6" w14:textId="77777777" w:rsidR="00245568" w:rsidRPr="004E5438" w:rsidRDefault="0024556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>Prodávající:</w:t>
            </w:r>
          </w:p>
        </w:tc>
        <w:tc>
          <w:tcPr>
            <w:tcW w:w="6609" w:type="dxa"/>
          </w:tcPr>
          <w:p w14:paraId="6616779F" w14:textId="77777777" w:rsidR="00245568" w:rsidRPr="004E5438" w:rsidRDefault="0024556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  <w:tr w:rsidR="00245568" w:rsidRPr="004E5438" w14:paraId="12A88D11" w14:textId="77777777" w:rsidTr="00710C75">
        <w:tc>
          <w:tcPr>
            <w:tcW w:w="3085" w:type="dxa"/>
          </w:tcPr>
          <w:p w14:paraId="746BB685" w14:textId="77777777" w:rsidR="00245568" w:rsidRPr="004E5438" w:rsidRDefault="00245568" w:rsidP="00245568">
            <w:pPr>
              <w:pStyle w:val="NormlnIMP"/>
              <w:keepLines/>
              <w:tabs>
                <w:tab w:val="left" w:pos="3119"/>
              </w:tabs>
              <w:ind w:left="360" w:hanging="36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Obchodní firma:</w:t>
            </w:r>
            <w:r w:rsidRPr="004E543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6609" w:type="dxa"/>
          </w:tcPr>
          <w:p w14:paraId="63461535" w14:textId="6B078D0F" w:rsidR="00245568" w:rsidRPr="004E5438" w:rsidRDefault="00BA27D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Kubotamorava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s.r.o.</w:t>
            </w:r>
          </w:p>
        </w:tc>
      </w:tr>
      <w:tr w:rsidR="00245568" w:rsidRPr="004E5438" w14:paraId="2ADBF14A" w14:textId="77777777" w:rsidTr="00710C75">
        <w:tc>
          <w:tcPr>
            <w:tcW w:w="3085" w:type="dxa"/>
          </w:tcPr>
          <w:p w14:paraId="67386D7C" w14:textId="77777777" w:rsidR="00245568" w:rsidRPr="004E5438" w:rsidRDefault="0024556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color w:val="000000"/>
                <w:sz w:val="21"/>
                <w:szCs w:val="21"/>
              </w:rPr>
              <w:t xml:space="preserve">Sídlo:   </w:t>
            </w:r>
          </w:p>
        </w:tc>
        <w:tc>
          <w:tcPr>
            <w:tcW w:w="6609" w:type="dxa"/>
          </w:tcPr>
          <w:p w14:paraId="7ACD239B" w14:textId="3D1F47D5" w:rsidR="00245568" w:rsidRPr="004E5438" w:rsidRDefault="00BA27D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sz w:val="21"/>
                <w:szCs w:val="21"/>
              </w:rPr>
              <w:t>Křivánky 745/18, 642 00 Brno</w:t>
            </w:r>
          </w:p>
        </w:tc>
      </w:tr>
      <w:tr w:rsidR="00245568" w:rsidRPr="004E5438" w14:paraId="2A3B5A8D" w14:textId="77777777" w:rsidTr="00710C75">
        <w:tc>
          <w:tcPr>
            <w:tcW w:w="3085" w:type="dxa"/>
          </w:tcPr>
          <w:p w14:paraId="52C460A6" w14:textId="77777777" w:rsidR="00245568" w:rsidRPr="004E5438" w:rsidRDefault="0024556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color w:val="000000"/>
                <w:sz w:val="21"/>
                <w:szCs w:val="21"/>
              </w:rPr>
              <w:t>Statutární zástupce:</w:t>
            </w:r>
          </w:p>
        </w:tc>
        <w:tc>
          <w:tcPr>
            <w:tcW w:w="6609" w:type="dxa"/>
          </w:tcPr>
          <w:p w14:paraId="52BCA60E" w14:textId="3CD91026" w:rsidR="00245568" w:rsidRPr="004E5438" w:rsidRDefault="00E3539F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xxx</w:t>
            </w:r>
            <w:proofErr w:type="spellEnd"/>
            <w:r w:rsidR="00BA27D8">
              <w:rPr>
                <w:rFonts w:ascii="Arial" w:hAnsi="Arial" w:cs="Arial"/>
                <w:sz w:val="21"/>
                <w:szCs w:val="21"/>
              </w:rPr>
              <w:t>, jednatel</w:t>
            </w:r>
          </w:p>
        </w:tc>
      </w:tr>
      <w:tr w:rsidR="00245568" w:rsidRPr="004E5438" w14:paraId="75398415" w14:textId="77777777" w:rsidTr="00710C75">
        <w:tc>
          <w:tcPr>
            <w:tcW w:w="3085" w:type="dxa"/>
          </w:tcPr>
          <w:p w14:paraId="18D36363" w14:textId="77777777" w:rsidR="00245568" w:rsidRPr="004E5438" w:rsidRDefault="0024556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Bankovní spojení:   </w:t>
            </w:r>
          </w:p>
        </w:tc>
        <w:tc>
          <w:tcPr>
            <w:tcW w:w="6609" w:type="dxa"/>
          </w:tcPr>
          <w:p w14:paraId="00987E7F" w14:textId="2F257D19" w:rsidR="00245568" w:rsidRPr="004E5438" w:rsidRDefault="00BA27D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MONETA Money Bank, </w:t>
            </w:r>
            <w:proofErr w:type="spellStart"/>
            <w:proofErr w:type="gramStart"/>
            <w:r>
              <w:rPr>
                <w:rFonts w:ascii="Arial" w:hAnsi="Arial" w:cs="Arial"/>
                <w:sz w:val="21"/>
                <w:szCs w:val="21"/>
              </w:rPr>
              <w:t>č.ú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. 42133522/0600</w:t>
            </w:r>
            <w:proofErr w:type="gramEnd"/>
          </w:p>
        </w:tc>
      </w:tr>
      <w:tr w:rsidR="00245568" w:rsidRPr="004E5438" w14:paraId="2C8A4E50" w14:textId="77777777" w:rsidTr="00710C75">
        <w:tc>
          <w:tcPr>
            <w:tcW w:w="3085" w:type="dxa"/>
          </w:tcPr>
          <w:p w14:paraId="3A8D1171" w14:textId="77777777" w:rsidR="00245568" w:rsidRPr="004E5438" w:rsidRDefault="00245568" w:rsidP="004269EA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IČO: /</w:t>
            </w:r>
            <w:r w:rsidR="004269EA" w:rsidRPr="004E543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E5438">
              <w:rPr>
                <w:rFonts w:ascii="Arial" w:hAnsi="Arial" w:cs="Arial"/>
                <w:sz w:val="21"/>
                <w:szCs w:val="21"/>
              </w:rPr>
              <w:t xml:space="preserve">DIČ:   </w:t>
            </w:r>
          </w:p>
        </w:tc>
        <w:tc>
          <w:tcPr>
            <w:tcW w:w="6609" w:type="dxa"/>
          </w:tcPr>
          <w:p w14:paraId="50E2EC26" w14:textId="01F86D19" w:rsidR="00245568" w:rsidRPr="004E5438" w:rsidRDefault="00BA27D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 xml:space="preserve">02429080 </w:t>
            </w:r>
            <w:r w:rsidR="004269EA" w:rsidRPr="004E5438">
              <w:rPr>
                <w:rFonts w:ascii="Arial" w:hAnsi="Arial" w:cs="Arial"/>
                <w:sz w:val="21"/>
                <w:szCs w:val="21"/>
              </w:rPr>
              <w:t xml:space="preserve"> / </w:t>
            </w:r>
            <w:r>
              <w:rPr>
                <w:rFonts w:ascii="Arial" w:hAnsi="Arial" w:cs="Arial"/>
                <w:sz w:val="21"/>
                <w:szCs w:val="21"/>
              </w:rPr>
              <w:t xml:space="preserve"> CZ02429080</w:t>
            </w:r>
            <w:proofErr w:type="gramEnd"/>
            <w:r w:rsidR="005B00EC" w:rsidRPr="004E543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69EA" w:rsidRPr="004E543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5B00EC" w:rsidRPr="004E5438">
              <w:rPr>
                <w:rFonts w:ascii="Arial" w:hAnsi="Arial" w:cs="Arial"/>
                <w:sz w:val="21"/>
                <w:szCs w:val="21"/>
              </w:rPr>
            </w:r>
            <w:r w:rsidR="005B00EC" w:rsidRPr="004E543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269EA"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4269EA"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4269EA"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4269EA"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4269EA"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5B00EC" w:rsidRPr="004E543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245568" w:rsidRPr="004E5438" w14:paraId="2B606BDF" w14:textId="77777777" w:rsidTr="00710C75">
        <w:tc>
          <w:tcPr>
            <w:tcW w:w="3085" w:type="dxa"/>
          </w:tcPr>
          <w:p w14:paraId="50EB2B1A" w14:textId="77777777" w:rsidR="00245568" w:rsidRPr="004E5438" w:rsidRDefault="00245568" w:rsidP="00245568">
            <w:pPr>
              <w:pStyle w:val="Zpat"/>
              <w:keepLines/>
              <w:tabs>
                <w:tab w:val="clear" w:pos="4536"/>
                <w:tab w:val="clear" w:pos="9072"/>
                <w:tab w:val="left" w:pos="3119"/>
              </w:tabs>
              <w:ind w:left="360" w:right="-1220" w:hanging="36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Zapsán v obchodním rejstříku u </w:t>
            </w:r>
          </w:p>
        </w:tc>
        <w:tc>
          <w:tcPr>
            <w:tcW w:w="6609" w:type="dxa"/>
          </w:tcPr>
          <w:p w14:paraId="68E16EB1" w14:textId="63E68461" w:rsidR="00245568" w:rsidRPr="004E5438" w:rsidRDefault="00BA27D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sz w:val="21"/>
                <w:szCs w:val="21"/>
              </w:rPr>
              <w:t>Krajského soudu v Brně, oddíl C, vložka 81328</w:t>
            </w:r>
            <w:r w:rsidR="005B00EC" w:rsidRPr="004E543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5568" w:rsidRPr="004E543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5B00EC" w:rsidRPr="004E5438">
              <w:rPr>
                <w:rFonts w:ascii="Arial" w:hAnsi="Arial" w:cs="Arial"/>
                <w:sz w:val="21"/>
                <w:szCs w:val="21"/>
              </w:rPr>
            </w:r>
            <w:r w:rsidR="005B00EC" w:rsidRPr="004E543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245568"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245568"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245568"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245568"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245568"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5B00EC" w:rsidRPr="004E543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2D170F3F" w14:textId="77777777" w:rsidR="00C04433" w:rsidRPr="004E5438" w:rsidRDefault="00ED70B7" w:rsidP="004269EA">
      <w:pPr>
        <w:pStyle w:val="NormlnIMP"/>
        <w:keepLines/>
        <w:tabs>
          <w:tab w:val="left" w:pos="3119"/>
        </w:tabs>
        <w:ind w:left="360" w:hanging="3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color w:val="000000"/>
          <w:sz w:val="21"/>
          <w:szCs w:val="21"/>
        </w:rPr>
        <w:tab/>
      </w:r>
    </w:p>
    <w:p w14:paraId="68B0B76E" w14:textId="77777777" w:rsidR="00AC0180" w:rsidRPr="004E5438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  <w:u w:val="single"/>
        </w:rPr>
      </w:pPr>
      <w:r w:rsidRPr="004E5438">
        <w:rPr>
          <w:rFonts w:ascii="Arial" w:hAnsi="Arial" w:cs="Arial"/>
          <w:sz w:val="21"/>
          <w:szCs w:val="21"/>
          <w:u w:val="single"/>
        </w:rPr>
        <w:t xml:space="preserve">Kupující: </w:t>
      </w:r>
    </w:p>
    <w:p w14:paraId="5E79E51B" w14:textId="77777777" w:rsidR="00AC0180" w:rsidRPr="004E5438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Obchodní firma:  </w:t>
      </w:r>
      <w:r w:rsidRPr="004E5438">
        <w:rPr>
          <w:rFonts w:ascii="Arial" w:hAnsi="Arial" w:cs="Arial"/>
          <w:sz w:val="21"/>
          <w:szCs w:val="21"/>
        </w:rPr>
        <w:tab/>
      </w:r>
      <w:r w:rsidRPr="004E5438">
        <w:rPr>
          <w:rFonts w:ascii="Arial" w:hAnsi="Arial" w:cs="Arial"/>
          <w:b/>
          <w:sz w:val="21"/>
          <w:szCs w:val="21"/>
        </w:rPr>
        <w:t>Povodí Odry, státní podnik</w:t>
      </w:r>
    </w:p>
    <w:p w14:paraId="0557171A" w14:textId="77777777" w:rsidR="00AC0180" w:rsidRPr="004E5438" w:rsidRDefault="00AC0180" w:rsidP="00321D9B">
      <w:pPr>
        <w:pStyle w:val="Nadpis6"/>
        <w:keepLines/>
        <w:tabs>
          <w:tab w:val="left" w:pos="3119"/>
        </w:tabs>
        <w:ind w:left="284" w:hanging="284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Sídlo:  </w:t>
      </w:r>
      <w:r w:rsidRPr="004E5438">
        <w:rPr>
          <w:rFonts w:ascii="Arial" w:hAnsi="Arial" w:cs="Arial"/>
          <w:sz w:val="21"/>
          <w:szCs w:val="21"/>
        </w:rPr>
        <w:tab/>
      </w:r>
      <w:r w:rsidR="0085511E" w:rsidRPr="004E5438">
        <w:rPr>
          <w:rFonts w:ascii="Arial" w:hAnsi="Arial" w:cs="Arial"/>
          <w:sz w:val="21"/>
          <w:szCs w:val="21"/>
        </w:rPr>
        <w:t xml:space="preserve">Varenská 3101/49, Moravská Ostrava, 702 00 Ostrava,                            </w:t>
      </w:r>
      <w:r w:rsidR="0085511E" w:rsidRPr="004E5438">
        <w:rPr>
          <w:rFonts w:ascii="Arial" w:hAnsi="Arial" w:cs="Arial"/>
          <w:sz w:val="21"/>
          <w:szCs w:val="21"/>
        </w:rPr>
        <w:tab/>
        <w:t>Doručovací číslo 701 26</w:t>
      </w:r>
    </w:p>
    <w:p w14:paraId="791DEF33" w14:textId="77777777" w:rsidR="00AC0180" w:rsidRPr="004E5438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Statutární zástupce:  </w:t>
      </w:r>
      <w:r w:rsidRPr="004E5438">
        <w:rPr>
          <w:rFonts w:ascii="Arial" w:hAnsi="Arial" w:cs="Arial"/>
          <w:sz w:val="21"/>
          <w:szCs w:val="21"/>
        </w:rPr>
        <w:tab/>
        <w:t xml:space="preserve">Ing. </w:t>
      </w:r>
      <w:r w:rsidR="000273B2" w:rsidRPr="004E5438">
        <w:rPr>
          <w:rFonts w:ascii="Arial" w:hAnsi="Arial" w:cs="Arial"/>
          <w:sz w:val="21"/>
          <w:szCs w:val="21"/>
        </w:rPr>
        <w:t xml:space="preserve">Jiří </w:t>
      </w:r>
      <w:r w:rsidR="00B07600" w:rsidRPr="004E5438">
        <w:rPr>
          <w:rFonts w:ascii="Arial" w:hAnsi="Arial" w:cs="Arial"/>
          <w:sz w:val="21"/>
          <w:szCs w:val="21"/>
        </w:rPr>
        <w:t>Tk</w:t>
      </w:r>
      <w:r w:rsidR="000273B2" w:rsidRPr="004E5438">
        <w:rPr>
          <w:rFonts w:ascii="Arial" w:hAnsi="Arial" w:cs="Arial"/>
          <w:sz w:val="21"/>
          <w:szCs w:val="21"/>
        </w:rPr>
        <w:t>áč</w:t>
      </w:r>
      <w:r w:rsidRPr="004E5438">
        <w:rPr>
          <w:rFonts w:ascii="Arial" w:hAnsi="Arial" w:cs="Arial"/>
          <w:sz w:val="21"/>
          <w:szCs w:val="21"/>
        </w:rPr>
        <w:t>, generální ředitel</w:t>
      </w:r>
    </w:p>
    <w:p w14:paraId="0C6E5E8F" w14:textId="77777777" w:rsidR="00AC0180" w:rsidRPr="004E5438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Zástupce pro věci technické: </w:t>
      </w:r>
      <w:r w:rsidRPr="004E5438">
        <w:rPr>
          <w:rFonts w:ascii="Arial" w:hAnsi="Arial" w:cs="Arial"/>
          <w:sz w:val="21"/>
          <w:szCs w:val="21"/>
        </w:rPr>
        <w:tab/>
      </w:r>
      <w:r w:rsidR="00953080" w:rsidRPr="004E5438">
        <w:rPr>
          <w:rFonts w:ascii="Arial" w:hAnsi="Arial" w:cs="Arial"/>
          <w:sz w:val="21"/>
          <w:szCs w:val="21"/>
        </w:rPr>
        <w:t>Jan Klimeš</w:t>
      </w:r>
      <w:r w:rsidR="006A542E" w:rsidRPr="004E5438">
        <w:rPr>
          <w:rFonts w:ascii="Arial" w:hAnsi="Arial" w:cs="Arial"/>
          <w:sz w:val="21"/>
          <w:szCs w:val="21"/>
        </w:rPr>
        <w:t>, vedoucí oddělení správy majetku</w:t>
      </w:r>
    </w:p>
    <w:p w14:paraId="6612824E" w14:textId="7F34CFE3" w:rsidR="002A1D80" w:rsidRDefault="00AF24EF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ab/>
      </w:r>
      <w:r w:rsidR="002A1D80">
        <w:rPr>
          <w:rFonts w:ascii="Arial" w:hAnsi="Arial" w:cs="Arial"/>
          <w:sz w:val="21"/>
          <w:szCs w:val="21"/>
        </w:rPr>
        <w:t xml:space="preserve">Čestmír Svobodník, </w:t>
      </w:r>
      <w:r w:rsidR="002A1D80" w:rsidRPr="002A1D80">
        <w:rPr>
          <w:rFonts w:ascii="Arial" w:hAnsi="Arial" w:cs="Arial"/>
          <w:sz w:val="21"/>
          <w:szCs w:val="21"/>
        </w:rPr>
        <w:t>vedoucí provozního střediska</w:t>
      </w:r>
      <w:r w:rsidR="002A1D80">
        <w:rPr>
          <w:rFonts w:ascii="Arial" w:hAnsi="Arial" w:cs="Arial"/>
          <w:sz w:val="21"/>
          <w:szCs w:val="21"/>
        </w:rPr>
        <w:t xml:space="preserve"> VHP Frýdek-Místek</w:t>
      </w:r>
    </w:p>
    <w:p w14:paraId="65C1FB0C" w14:textId="064E0768" w:rsidR="00AC0180" w:rsidRPr="004E5438" w:rsidRDefault="002A1D80" w:rsidP="00B677D6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="00AC0180" w:rsidRPr="004E5438">
        <w:rPr>
          <w:rFonts w:ascii="Arial" w:hAnsi="Arial" w:cs="Arial"/>
          <w:sz w:val="21"/>
          <w:szCs w:val="21"/>
        </w:rPr>
        <w:t xml:space="preserve">Bankovní </w:t>
      </w:r>
      <w:r w:rsidR="00A35E17">
        <w:rPr>
          <w:rFonts w:ascii="Arial" w:hAnsi="Arial" w:cs="Arial"/>
          <w:sz w:val="21"/>
          <w:szCs w:val="21"/>
        </w:rPr>
        <w:t xml:space="preserve">spojení: </w:t>
      </w:r>
      <w:r w:rsidR="00A35E17">
        <w:rPr>
          <w:rFonts w:ascii="Arial" w:hAnsi="Arial" w:cs="Arial"/>
          <w:sz w:val="21"/>
          <w:szCs w:val="21"/>
        </w:rPr>
        <w:tab/>
        <w:t>Komerční banka, a.s.</w:t>
      </w:r>
      <w:r w:rsidR="00AC0180" w:rsidRPr="004E5438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="00AC0180" w:rsidRPr="004E5438">
        <w:rPr>
          <w:rFonts w:ascii="Arial" w:hAnsi="Arial" w:cs="Arial"/>
          <w:sz w:val="21"/>
          <w:szCs w:val="21"/>
        </w:rPr>
        <w:t>č.ú</w:t>
      </w:r>
      <w:proofErr w:type="spellEnd"/>
      <w:r w:rsidR="00AC0180" w:rsidRPr="004E5438">
        <w:rPr>
          <w:rFonts w:ascii="Arial" w:hAnsi="Arial" w:cs="Arial"/>
          <w:sz w:val="21"/>
          <w:szCs w:val="21"/>
        </w:rPr>
        <w:t>. 97104761/0100</w:t>
      </w:r>
      <w:proofErr w:type="gramEnd"/>
    </w:p>
    <w:p w14:paraId="5DC8F438" w14:textId="77777777" w:rsidR="00AC0180" w:rsidRPr="004E5438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IČ</w:t>
      </w:r>
      <w:r w:rsidR="0085511E" w:rsidRPr="004E5438">
        <w:rPr>
          <w:rFonts w:ascii="Arial" w:hAnsi="Arial" w:cs="Arial"/>
          <w:sz w:val="21"/>
          <w:szCs w:val="21"/>
        </w:rPr>
        <w:t>O</w:t>
      </w:r>
      <w:r w:rsidRPr="004E5438">
        <w:rPr>
          <w:rFonts w:ascii="Arial" w:hAnsi="Arial" w:cs="Arial"/>
          <w:sz w:val="21"/>
          <w:szCs w:val="21"/>
        </w:rPr>
        <w:t xml:space="preserve"> / DIČ: </w:t>
      </w:r>
      <w:r w:rsidRPr="004E5438">
        <w:rPr>
          <w:rFonts w:ascii="Arial" w:hAnsi="Arial" w:cs="Arial"/>
          <w:sz w:val="21"/>
          <w:szCs w:val="21"/>
        </w:rPr>
        <w:tab/>
        <w:t>70890021 / CZ70890021</w:t>
      </w:r>
    </w:p>
    <w:p w14:paraId="014DE1AA" w14:textId="77777777" w:rsidR="00AC0180" w:rsidRPr="004E5438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b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Zapsán v obchodním rejstříku u Krajského soudu v Ostravě, oddíl </w:t>
      </w:r>
      <w:proofErr w:type="gramStart"/>
      <w:r w:rsidRPr="004E5438">
        <w:rPr>
          <w:rFonts w:ascii="Arial" w:hAnsi="Arial" w:cs="Arial"/>
          <w:sz w:val="21"/>
          <w:szCs w:val="21"/>
        </w:rPr>
        <w:t>A.XIV</w:t>
      </w:r>
      <w:proofErr w:type="gramEnd"/>
      <w:r w:rsidRPr="004E5438">
        <w:rPr>
          <w:rFonts w:ascii="Arial" w:hAnsi="Arial" w:cs="Arial"/>
          <w:sz w:val="21"/>
          <w:szCs w:val="21"/>
        </w:rPr>
        <w:t>, vložka 584</w:t>
      </w:r>
    </w:p>
    <w:p w14:paraId="23D6D7A7" w14:textId="77777777" w:rsidR="00835A4D" w:rsidRPr="004E5438" w:rsidRDefault="00835A4D" w:rsidP="00321D9B">
      <w:pPr>
        <w:keepLines/>
        <w:rPr>
          <w:rFonts w:ascii="Arial" w:hAnsi="Arial" w:cs="Arial"/>
          <w:sz w:val="21"/>
          <w:szCs w:val="21"/>
        </w:rPr>
      </w:pPr>
    </w:p>
    <w:p w14:paraId="041BF18C" w14:textId="77777777" w:rsidR="00F61FF5" w:rsidRPr="004E5438" w:rsidRDefault="00F61FF5" w:rsidP="00321D9B">
      <w:pPr>
        <w:keepLines/>
        <w:rPr>
          <w:rFonts w:ascii="Arial" w:hAnsi="Arial" w:cs="Arial"/>
          <w:sz w:val="21"/>
          <w:szCs w:val="21"/>
        </w:rPr>
      </w:pPr>
    </w:p>
    <w:p w14:paraId="3F0E389A" w14:textId="77777777" w:rsidR="00F34A93" w:rsidRPr="004E5438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I. Předmět koupě</w:t>
      </w:r>
    </w:p>
    <w:p w14:paraId="1F9E38A3" w14:textId="77777777" w:rsidR="00A667F5" w:rsidRDefault="00F34A93" w:rsidP="002633E0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Touto smlouvou se prodávající zavazuje </w:t>
      </w:r>
      <w:r w:rsidR="0085511E" w:rsidRPr="004E5438">
        <w:rPr>
          <w:rFonts w:ascii="Arial" w:hAnsi="Arial" w:cs="Arial"/>
          <w:sz w:val="21"/>
          <w:szCs w:val="21"/>
        </w:rPr>
        <w:t>odevzdat</w:t>
      </w:r>
      <w:r w:rsidR="00B410B4" w:rsidRPr="004E5438">
        <w:rPr>
          <w:rFonts w:ascii="Arial" w:hAnsi="Arial" w:cs="Arial"/>
          <w:sz w:val="21"/>
          <w:szCs w:val="21"/>
        </w:rPr>
        <w:t xml:space="preserve"> kupujícímu</w:t>
      </w:r>
      <w:r w:rsidRPr="004E5438">
        <w:rPr>
          <w:rFonts w:ascii="Arial" w:hAnsi="Arial" w:cs="Arial"/>
          <w:sz w:val="21"/>
          <w:szCs w:val="21"/>
        </w:rPr>
        <w:t>:</w:t>
      </w:r>
      <w:r w:rsidR="002633E0">
        <w:rPr>
          <w:rFonts w:ascii="Arial" w:hAnsi="Arial" w:cs="Arial"/>
          <w:sz w:val="21"/>
          <w:szCs w:val="21"/>
        </w:rPr>
        <w:t xml:space="preserve"> </w:t>
      </w:r>
    </w:p>
    <w:p w14:paraId="13EF885B" w14:textId="1E8A367A" w:rsidR="00A667F5" w:rsidRPr="00A667F5" w:rsidRDefault="00A37285" w:rsidP="00A667F5">
      <w:pPr>
        <w:pStyle w:val="Zkladntext"/>
        <w:keepLines/>
        <w:numPr>
          <w:ilvl w:val="0"/>
          <w:numId w:val="20"/>
        </w:numPr>
        <w:ind w:left="851"/>
        <w:jc w:val="both"/>
        <w:rPr>
          <w:rFonts w:ascii="Arial" w:hAnsi="Arial" w:cs="Arial"/>
          <w:sz w:val="21"/>
          <w:szCs w:val="21"/>
        </w:rPr>
      </w:pPr>
      <w:r w:rsidRPr="002633E0">
        <w:rPr>
          <w:rFonts w:ascii="Arial" w:hAnsi="Arial" w:cs="Arial"/>
          <w:b/>
          <w:sz w:val="21"/>
          <w:szCs w:val="21"/>
        </w:rPr>
        <w:t>1</w:t>
      </w:r>
      <w:r w:rsidR="00F34A93" w:rsidRPr="002633E0">
        <w:rPr>
          <w:rFonts w:ascii="Arial" w:hAnsi="Arial" w:cs="Arial"/>
          <w:b/>
          <w:sz w:val="21"/>
          <w:szCs w:val="21"/>
        </w:rPr>
        <w:t xml:space="preserve"> ks </w:t>
      </w:r>
      <w:r w:rsidR="00A35E17" w:rsidRPr="002633E0">
        <w:rPr>
          <w:rFonts w:ascii="Arial" w:hAnsi="Arial" w:cs="Arial"/>
          <w:b/>
          <w:sz w:val="21"/>
          <w:szCs w:val="21"/>
        </w:rPr>
        <w:t xml:space="preserve">nového </w:t>
      </w:r>
      <w:r w:rsidR="0080196D">
        <w:rPr>
          <w:rFonts w:ascii="Arial" w:hAnsi="Arial" w:cs="Arial"/>
          <w:b/>
          <w:sz w:val="21"/>
          <w:szCs w:val="21"/>
        </w:rPr>
        <w:t>traktoru</w:t>
      </w:r>
      <w:r w:rsidR="00A35E17" w:rsidRPr="002633E0">
        <w:rPr>
          <w:rFonts w:ascii="Arial" w:hAnsi="Arial" w:cs="Arial"/>
          <w:b/>
          <w:sz w:val="21"/>
          <w:szCs w:val="21"/>
        </w:rPr>
        <w:t>,</w:t>
      </w:r>
      <w:r w:rsidR="00C1195C" w:rsidRPr="002633E0">
        <w:rPr>
          <w:rFonts w:ascii="Arial" w:hAnsi="Arial" w:cs="Arial"/>
          <w:b/>
          <w:sz w:val="21"/>
          <w:szCs w:val="21"/>
        </w:rPr>
        <w:t xml:space="preserve"> značka: </w:t>
      </w:r>
      <w:r w:rsidR="00BA27D8">
        <w:rPr>
          <w:rFonts w:ascii="Arial" w:hAnsi="Arial" w:cs="Arial"/>
          <w:b/>
          <w:sz w:val="21"/>
          <w:szCs w:val="21"/>
        </w:rPr>
        <w:t>Zetor</w:t>
      </w:r>
      <w:r w:rsidR="00C1195C" w:rsidRPr="002633E0">
        <w:rPr>
          <w:rFonts w:ascii="Arial" w:hAnsi="Arial" w:cs="Arial"/>
          <w:b/>
          <w:sz w:val="21"/>
          <w:szCs w:val="21"/>
        </w:rPr>
        <w:t xml:space="preserve">, typ: </w:t>
      </w:r>
      <w:r w:rsidR="00BA27D8">
        <w:rPr>
          <w:rFonts w:ascii="Arial" w:hAnsi="Arial" w:cs="Arial"/>
          <w:b/>
          <w:sz w:val="21"/>
          <w:szCs w:val="21"/>
        </w:rPr>
        <w:t>PROXIMA HS 100</w:t>
      </w:r>
      <w:r w:rsidR="00F34A93" w:rsidRPr="002633E0">
        <w:rPr>
          <w:rFonts w:ascii="Arial" w:hAnsi="Arial" w:cs="Arial"/>
          <w:b/>
          <w:sz w:val="21"/>
          <w:szCs w:val="21"/>
        </w:rPr>
        <w:t xml:space="preserve"> </w:t>
      </w:r>
      <w:r w:rsidR="00937A7A" w:rsidRPr="002633E0">
        <w:rPr>
          <w:rFonts w:ascii="Arial" w:hAnsi="Arial" w:cs="Arial"/>
          <w:b/>
          <w:sz w:val="21"/>
          <w:szCs w:val="21"/>
        </w:rPr>
        <w:t xml:space="preserve">pro VHP </w:t>
      </w:r>
      <w:r w:rsidR="004B3787">
        <w:rPr>
          <w:rFonts w:ascii="Arial" w:hAnsi="Arial" w:cs="Arial"/>
          <w:b/>
          <w:sz w:val="21"/>
          <w:szCs w:val="21"/>
        </w:rPr>
        <w:t>Frýdek-Místek</w:t>
      </w:r>
    </w:p>
    <w:p w14:paraId="51806FFF" w14:textId="3AD8A191" w:rsidR="00953080" w:rsidRPr="002633E0" w:rsidRDefault="00E1676A" w:rsidP="00A667F5">
      <w:pPr>
        <w:pStyle w:val="Zkladntext"/>
        <w:keepLines/>
        <w:ind w:left="851"/>
        <w:jc w:val="both"/>
        <w:rPr>
          <w:rFonts w:ascii="Arial" w:hAnsi="Arial" w:cs="Arial"/>
          <w:sz w:val="21"/>
          <w:szCs w:val="21"/>
        </w:rPr>
      </w:pPr>
      <w:r w:rsidRPr="002633E0">
        <w:rPr>
          <w:rFonts w:ascii="Arial" w:hAnsi="Arial" w:cs="Arial"/>
          <w:sz w:val="21"/>
          <w:szCs w:val="21"/>
        </w:rPr>
        <w:t>s</w:t>
      </w:r>
      <w:r w:rsidR="00F64536" w:rsidRPr="002633E0">
        <w:rPr>
          <w:rFonts w:ascii="Arial" w:hAnsi="Arial" w:cs="Arial"/>
          <w:sz w:val="21"/>
          <w:szCs w:val="21"/>
        </w:rPr>
        <w:t> </w:t>
      </w:r>
      <w:r w:rsidR="00751DAA" w:rsidRPr="002633E0">
        <w:rPr>
          <w:rFonts w:ascii="Arial" w:hAnsi="Arial" w:cs="Arial"/>
          <w:sz w:val="21"/>
          <w:szCs w:val="21"/>
        </w:rPr>
        <w:t>příslušenstvím</w:t>
      </w:r>
      <w:r w:rsidR="00F64536" w:rsidRPr="002633E0">
        <w:rPr>
          <w:rFonts w:ascii="Arial" w:hAnsi="Arial" w:cs="Arial"/>
          <w:sz w:val="21"/>
          <w:szCs w:val="21"/>
        </w:rPr>
        <w:t>,</w:t>
      </w:r>
      <w:r w:rsidRPr="002633E0">
        <w:rPr>
          <w:rFonts w:ascii="Arial" w:hAnsi="Arial" w:cs="Arial"/>
          <w:sz w:val="21"/>
          <w:szCs w:val="21"/>
        </w:rPr>
        <w:t> výbavou</w:t>
      </w:r>
      <w:r w:rsidR="00F64536" w:rsidRPr="002633E0">
        <w:rPr>
          <w:rFonts w:ascii="Arial" w:hAnsi="Arial" w:cs="Arial"/>
          <w:sz w:val="21"/>
          <w:szCs w:val="21"/>
        </w:rPr>
        <w:t xml:space="preserve"> a</w:t>
      </w:r>
      <w:r w:rsidRPr="002633E0">
        <w:rPr>
          <w:rFonts w:ascii="Arial" w:hAnsi="Arial" w:cs="Arial"/>
          <w:sz w:val="21"/>
          <w:szCs w:val="21"/>
        </w:rPr>
        <w:t xml:space="preserve"> </w:t>
      </w:r>
      <w:r w:rsidR="00A667F5">
        <w:rPr>
          <w:rFonts w:ascii="Arial" w:hAnsi="Arial" w:cs="Arial"/>
          <w:sz w:val="21"/>
          <w:szCs w:val="21"/>
        </w:rPr>
        <w:t>v provedení specifikované</w:t>
      </w:r>
      <w:r w:rsidR="00BA27D8">
        <w:rPr>
          <w:rFonts w:ascii="Arial" w:hAnsi="Arial" w:cs="Arial"/>
          <w:sz w:val="21"/>
          <w:szCs w:val="21"/>
        </w:rPr>
        <w:t>m</w:t>
      </w:r>
      <w:r w:rsidR="00761C7D" w:rsidRPr="002633E0">
        <w:rPr>
          <w:rFonts w:ascii="Arial" w:hAnsi="Arial" w:cs="Arial"/>
          <w:sz w:val="21"/>
          <w:szCs w:val="21"/>
        </w:rPr>
        <w:t xml:space="preserve"> v přílo</w:t>
      </w:r>
      <w:r w:rsidR="0057531F" w:rsidRPr="002633E0">
        <w:rPr>
          <w:rFonts w:ascii="Arial" w:hAnsi="Arial" w:cs="Arial"/>
          <w:sz w:val="21"/>
          <w:szCs w:val="21"/>
        </w:rPr>
        <w:t>ze č.</w:t>
      </w:r>
      <w:r w:rsidR="00C1195C" w:rsidRPr="002633E0">
        <w:rPr>
          <w:rFonts w:ascii="Arial" w:hAnsi="Arial" w:cs="Arial"/>
          <w:sz w:val="21"/>
          <w:szCs w:val="21"/>
        </w:rPr>
        <w:t xml:space="preserve"> </w:t>
      </w:r>
      <w:r w:rsidR="0057531F" w:rsidRPr="002633E0">
        <w:rPr>
          <w:rFonts w:ascii="Arial" w:hAnsi="Arial" w:cs="Arial"/>
          <w:sz w:val="21"/>
          <w:szCs w:val="21"/>
        </w:rPr>
        <w:t xml:space="preserve">1 </w:t>
      </w:r>
      <w:r w:rsidR="00F64536" w:rsidRPr="002633E0">
        <w:rPr>
          <w:rFonts w:ascii="Arial" w:hAnsi="Arial" w:cs="Arial"/>
          <w:sz w:val="21"/>
          <w:szCs w:val="21"/>
        </w:rPr>
        <w:t>Technické podmínky dodávky, která j</w:t>
      </w:r>
      <w:r w:rsidR="000F01C4" w:rsidRPr="002633E0">
        <w:rPr>
          <w:rFonts w:ascii="Arial" w:hAnsi="Arial" w:cs="Arial"/>
          <w:sz w:val="21"/>
          <w:szCs w:val="21"/>
        </w:rPr>
        <w:t>e</w:t>
      </w:r>
      <w:r w:rsidR="00F64536" w:rsidRPr="002633E0">
        <w:rPr>
          <w:rFonts w:ascii="Arial" w:hAnsi="Arial" w:cs="Arial"/>
          <w:sz w:val="21"/>
          <w:szCs w:val="21"/>
        </w:rPr>
        <w:t xml:space="preserve"> nedílnou součástí </w:t>
      </w:r>
      <w:r w:rsidR="00761C7D" w:rsidRPr="002633E0">
        <w:rPr>
          <w:rFonts w:ascii="Arial" w:hAnsi="Arial" w:cs="Arial"/>
          <w:sz w:val="21"/>
          <w:szCs w:val="21"/>
        </w:rPr>
        <w:t>této smlouvy</w:t>
      </w:r>
      <w:r w:rsidRPr="002633E0">
        <w:rPr>
          <w:rFonts w:ascii="Arial" w:hAnsi="Arial" w:cs="Arial"/>
          <w:sz w:val="21"/>
          <w:szCs w:val="21"/>
        </w:rPr>
        <w:t>.</w:t>
      </w:r>
    </w:p>
    <w:p w14:paraId="4755596F" w14:textId="77777777" w:rsidR="00937A7A" w:rsidRPr="004E5438" w:rsidRDefault="00F90040" w:rsidP="00937A7A">
      <w:pPr>
        <w:pStyle w:val="Zkladntext"/>
        <w:keepLines/>
        <w:ind w:left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Další součástí </w:t>
      </w:r>
      <w:r w:rsidR="000240EB" w:rsidRPr="004E5438">
        <w:rPr>
          <w:rFonts w:ascii="Arial" w:hAnsi="Arial" w:cs="Arial"/>
          <w:sz w:val="21"/>
          <w:szCs w:val="21"/>
        </w:rPr>
        <w:t>předmětu koupě jsou</w:t>
      </w:r>
      <w:r w:rsidRPr="004E5438">
        <w:rPr>
          <w:rFonts w:ascii="Arial" w:hAnsi="Arial" w:cs="Arial"/>
          <w:sz w:val="21"/>
          <w:szCs w:val="21"/>
        </w:rPr>
        <w:t>:</w:t>
      </w:r>
    </w:p>
    <w:p w14:paraId="3054E253" w14:textId="569FA500" w:rsidR="00937A7A" w:rsidRPr="004E5438" w:rsidRDefault="00BF73C2" w:rsidP="00BF73C2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do</w:t>
      </w:r>
      <w:r w:rsidR="004B3787">
        <w:rPr>
          <w:rFonts w:ascii="Arial" w:hAnsi="Arial" w:cs="Arial"/>
          <w:sz w:val="21"/>
          <w:szCs w:val="21"/>
        </w:rPr>
        <w:t>prava předmětu koupě do sjednan</w:t>
      </w:r>
      <w:r w:rsidR="00A13C49">
        <w:rPr>
          <w:rFonts w:ascii="Arial" w:hAnsi="Arial" w:cs="Arial"/>
          <w:sz w:val="21"/>
          <w:szCs w:val="21"/>
        </w:rPr>
        <w:t>ého</w:t>
      </w:r>
      <w:r w:rsidRPr="004E5438">
        <w:rPr>
          <w:rFonts w:ascii="Arial" w:hAnsi="Arial" w:cs="Arial"/>
          <w:sz w:val="21"/>
          <w:szCs w:val="21"/>
        </w:rPr>
        <w:t xml:space="preserve"> míst</w:t>
      </w:r>
      <w:r w:rsidR="00A13C49">
        <w:rPr>
          <w:rFonts w:ascii="Arial" w:hAnsi="Arial" w:cs="Arial"/>
          <w:sz w:val="21"/>
          <w:szCs w:val="21"/>
        </w:rPr>
        <w:t>a</w:t>
      </w:r>
      <w:r w:rsidRPr="004E5438">
        <w:rPr>
          <w:rFonts w:ascii="Arial" w:hAnsi="Arial" w:cs="Arial"/>
          <w:sz w:val="21"/>
          <w:szCs w:val="21"/>
        </w:rPr>
        <w:t xml:space="preserve"> plnění</w:t>
      </w:r>
    </w:p>
    <w:p w14:paraId="437B4C50" w14:textId="77777777" w:rsidR="00F61FF5" w:rsidRPr="004E5438" w:rsidRDefault="00937A7A" w:rsidP="00BF73C2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uvedení do pr</w:t>
      </w:r>
      <w:r w:rsidR="002A1D80">
        <w:rPr>
          <w:rFonts w:ascii="Arial" w:hAnsi="Arial" w:cs="Arial"/>
          <w:sz w:val="21"/>
          <w:szCs w:val="21"/>
        </w:rPr>
        <w:t xml:space="preserve">ovozu, ověření plné funkčnosti </w:t>
      </w:r>
    </w:p>
    <w:p w14:paraId="6C2B81CF" w14:textId="77777777" w:rsidR="00BF73C2" w:rsidRPr="004E5438" w:rsidRDefault="00BF73C2" w:rsidP="00BF73C2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seznámení s obsluhou a údržbou při předání</w:t>
      </w:r>
    </w:p>
    <w:p w14:paraId="5C1FDFDA" w14:textId="77777777" w:rsidR="00BF73C2" w:rsidRPr="004E5438" w:rsidRDefault="00BF73C2" w:rsidP="00BF73C2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protokolární předání </w:t>
      </w:r>
      <w:r w:rsidR="00937A7A" w:rsidRPr="004E5438">
        <w:rPr>
          <w:rFonts w:ascii="Arial" w:hAnsi="Arial" w:cs="Arial"/>
          <w:sz w:val="21"/>
          <w:szCs w:val="21"/>
        </w:rPr>
        <w:t>dodávky</w:t>
      </w:r>
      <w:r w:rsidRPr="004E5438">
        <w:rPr>
          <w:rFonts w:ascii="Arial" w:hAnsi="Arial" w:cs="Arial"/>
          <w:sz w:val="21"/>
          <w:szCs w:val="21"/>
        </w:rPr>
        <w:t xml:space="preserve"> včetně předání úplné technické dokumen</w:t>
      </w:r>
      <w:r w:rsidR="00986501" w:rsidRPr="004E5438">
        <w:rPr>
          <w:rFonts w:ascii="Arial" w:hAnsi="Arial" w:cs="Arial"/>
          <w:sz w:val="21"/>
          <w:szCs w:val="21"/>
        </w:rPr>
        <w:t xml:space="preserve">tace nutné k převzetí a užívání </w:t>
      </w:r>
      <w:r w:rsidR="004B3787">
        <w:rPr>
          <w:rFonts w:ascii="Arial" w:hAnsi="Arial" w:cs="Arial"/>
          <w:sz w:val="21"/>
          <w:szCs w:val="21"/>
        </w:rPr>
        <w:t>traktorů</w:t>
      </w:r>
      <w:r w:rsidRPr="004E5438">
        <w:rPr>
          <w:rFonts w:ascii="Arial" w:hAnsi="Arial" w:cs="Arial"/>
          <w:sz w:val="21"/>
          <w:szCs w:val="21"/>
        </w:rPr>
        <w:t xml:space="preserve"> (</w:t>
      </w:r>
      <w:r w:rsidR="00937A7A" w:rsidRPr="004E5438">
        <w:rPr>
          <w:rFonts w:ascii="Arial" w:hAnsi="Arial" w:cs="Arial"/>
          <w:sz w:val="21"/>
          <w:szCs w:val="21"/>
        </w:rPr>
        <w:t xml:space="preserve">návod k obsluze a údržbě v českém jazyce, záruční list, katalog </w:t>
      </w:r>
      <w:r w:rsidR="002633E0">
        <w:rPr>
          <w:rFonts w:ascii="Arial" w:hAnsi="Arial" w:cs="Arial"/>
          <w:sz w:val="21"/>
          <w:szCs w:val="21"/>
        </w:rPr>
        <w:t>náhradních dílů</w:t>
      </w:r>
      <w:r w:rsidR="00937A7A" w:rsidRPr="004E5438">
        <w:rPr>
          <w:rFonts w:ascii="Arial" w:hAnsi="Arial" w:cs="Arial"/>
          <w:sz w:val="21"/>
          <w:szCs w:val="21"/>
        </w:rPr>
        <w:t>, doklad o schválení pro provoz na pozemních komunikacích v České republice dle platných právních předpisů,</w:t>
      </w:r>
      <w:r w:rsidR="00EC68CC" w:rsidRPr="004E5438">
        <w:rPr>
          <w:rFonts w:ascii="Arial" w:hAnsi="Arial" w:cs="Arial"/>
          <w:sz w:val="21"/>
          <w:szCs w:val="21"/>
        </w:rPr>
        <w:t xml:space="preserve"> velký</w:t>
      </w:r>
      <w:r w:rsidR="00937A7A" w:rsidRPr="004E5438">
        <w:rPr>
          <w:rFonts w:ascii="Arial" w:hAnsi="Arial" w:cs="Arial"/>
          <w:sz w:val="21"/>
          <w:szCs w:val="21"/>
        </w:rPr>
        <w:t xml:space="preserve"> technický průkaz, atp</w:t>
      </w:r>
      <w:r w:rsidRPr="004E5438">
        <w:rPr>
          <w:rFonts w:ascii="Arial" w:hAnsi="Arial" w:cs="Arial"/>
          <w:sz w:val="21"/>
          <w:szCs w:val="21"/>
        </w:rPr>
        <w:t>.)</w:t>
      </w:r>
    </w:p>
    <w:p w14:paraId="4DDB9F90" w14:textId="77777777" w:rsidR="00F34A93" w:rsidRPr="004E5438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Kupující se zavazuje k převzetí a zaplacení kupní ceny výše uvedeného předmětu koupě</w:t>
      </w:r>
      <w:r w:rsidR="0085511E" w:rsidRPr="004E5438">
        <w:rPr>
          <w:rFonts w:ascii="Arial" w:hAnsi="Arial" w:cs="Arial"/>
          <w:sz w:val="21"/>
          <w:szCs w:val="21"/>
        </w:rPr>
        <w:t xml:space="preserve"> dle </w:t>
      </w:r>
      <w:r w:rsidR="00EC68CC" w:rsidRPr="004E5438">
        <w:rPr>
          <w:rFonts w:ascii="Arial" w:hAnsi="Arial" w:cs="Arial"/>
          <w:sz w:val="21"/>
          <w:szCs w:val="21"/>
        </w:rPr>
        <w:t xml:space="preserve">odst. </w:t>
      </w:r>
      <w:r w:rsidR="0085511E" w:rsidRPr="004E5438">
        <w:rPr>
          <w:rFonts w:ascii="Arial" w:hAnsi="Arial" w:cs="Arial"/>
          <w:sz w:val="21"/>
          <w:szCs w:val="21"/>
        </w:rPr>
        <w:t>1. bez vad a nedodělků.</w:t>
      </w:r>
    </w:p>
    <w:p w14:paraId="7D852A54" w14:textId="77777777" w:rsidR="002A20FC" w:rsidRPr="004E5438" w:rsidRDefault="00205607" w:rsidP="002A20FC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Vyhrazen</w:t>
      </w:r>
      <w:r>
        <w:rPr>
          <w:rFonts w:ascii="Arial" w:hAnsi="Arial" w:cs="Arial"/>
          <w:sz w:val="21"/>
          <w:szCs w:val="21"/>
        </w:rPr>
        <w:t>á</w:t>
      </w:r>
      <w:r w:rsidRPr="004E5438">
        <w:rPr>
          <w:rFonts w:ascii="Arial" w:hAnsi="Arial" w:cs="Arial"/>
          <w:sz w:val="21"/>
          <w:szCs w:val="21"/>
        </w:rPr>
        <w:t xml:space="preserve"> změn</w:t>
      </w:r>
      <w:r>
        <w:rPr>
          <w:rFonts w:ascii="Arial" w:hAnsi="Arial" w:cs="Arial"/>
          <w:sz w:val="21"/>
          <w:szCs w:val="21"/>
        </w:rPr>
        <w:t>a</w:t>
      </w:r>
      <w:r w:rsidRPr="004E5438">
        <w:rPr>
          <w:rFonts w:ascii="Arial" w:hAnsi="Arial" w:cs="Arial"/>
          <w:sz w:val="21"/>
          <w:szCs w:val="21"/>
        </w:rPr>
        <w:t xml:space="preserve"> závazk</w:t>
      </w:r>
      <w:r>
        <w:rPr>
          <w:rFonts w:ascii="Arial" w:hAnsi="Arial" w:cs="Arial"/>
          <w:sz w:val="21"/>
          <w:szCs w:val="21"/>
        </w:rPr>
        <w:t>u</w:t>
      </w:r>
      <w:r w:rsidR="00951E8A" w:rsidRPr="004E5438">
        <w:rPr>
          <w:rFonts w:ascii="Arial" w:hAnsi="Arial" w:cs="Arial"/>
          <w:sz w:val="21"/>
          <w:szCs w:val="21"/>
        </w:rPr>
        <w:t xml:space="preserve">: níže </w:t>
      </w:r>
      <w:r w:rsidRPr="004E5438">
        <w:rPr>
          <w:rFonts w:ascii="Arial" w:hAnsi="Arial" w:cs="Arial"/>
          <w:sz w:val="21"/>
          <w:szCs w:val="21"/>
        </w:rPr>
        <w:t>uveden</w:t>
      </w:r>
      <w:r w:rsidR="006C460C">
        <w:rPr>
          <w:rFonts w:ascii="Arial" w:hAnsi="Arial" w:cs="Arial"/>
          <w:sz w:val="21"/>
          <w:szCs w:val="21"/>
        </w:rPr>
        <w:t>ou</w:t>
      </w:r>
      <w:r w:rsidRPr="004E5438">
        <w:rPr>
          <w:rFonts w:ascii="Arial" w:hAnsi="Arial" w:cs="Arial"/>
          <w:sz w:val="21"/>
          <w:szCs w:val="21"/>
        </w:rPr>
        <w:t xml:space="preserve"> </w:t>
      </w:r>
      <w:r w:rsidR="00951E8A" w:rsidRPr="004E5438">
        <w:rPr>
          <w:rFonts w:ascii="Arial" w:hAnsi="Arial" w:cs="Arial"/>
          <w:sz w:val="21"/>
          <w:szCs w:val="21"/>
        </w:rPr>
        <w:t>vyhrazen</w:t>
      </w:r>
      <w:r w:rsidR="006C460C">
        <w:rPr>
          <w:rFonts w:ascii="Arial" w:hAnsi="Arial" w:cs="Arial"/>
          <w:sz w:val="21"/>
          <w:szCs w:val="21"/>
        </w:rPr>
        <w:t>ou</w:t>
      </w:r>
      <w:r w:rsidR="00951E8A" w:rsidRPr="004E5438">
        <w:rPr>
          <w:rFonts w:ascii="Arial" w:hAnsi="Arial" w:cs="Arial"/>
          <w:sz w:val="21"/>
          <w:szCs w:val="21"/>
        </w:rPr>
        <w:t xml:space="preserve"> změn</w:t>
      </w:r>
      <w:r w:rsidR="006C460C">
        <w:rPr>
          <w:rFonts w:ascii="Arial" w:hAnsi="Arial" w:cs="Arial"/>
          <w:sz w:val="21"/>
          <w:szCs w:val="21"/>
        </w:rPr>
        <w:t>u</w:t>
      </w:r>
      <w:r w:rsidR="00951E8A" w:rsidRPr="004E5438">
        <w:rPr>
          <w:rFonts w:ascii="Arial" w:hAnsi="Arial" w:cs="Arial"/>
          <w:sz w:val="21"/>
          <w:szCs w:val="21"/>
        </w:rPr>
        <w:t xml:space="preserve"> závazk</w:t>
      </w:r>
      <w:r>
        <w:rPr>
          <w:rFonts w:ascii="Arial" w:hAnsi="Arial" w:cs="Arial"/>
          <w:sz w:val="21"/>
          <w:szCs w:val="21"/>
        </w:rPr>
        <w:t>u</w:t>
      </w:r>
      <w:r w:rsidR="00951E8A" w:rsidRPr="004E5438">
        <w:rPr>
          <w:rFonts w:ascii="Arial" w:hAnsi="Arial" w:cs="Arial"/>
          <w:sz w:val="21"/>
          <w:szCs w:val="21"/>
        </w:rPr>
        <w:t xml:space="preserve"> v této smlouvě mohou smluvní strany provést, aniž by byl kupující povinen provést nové zadávací řízení: </w:t>
      </w:r>
    </w:p>
    <w:p w14:paraId="78B5E29B" w14:textId="77777777" w:rsidR="002A20FC" w:rsidRDefault="00951E8A" w:rsidP="002A20FC">
      <w:pPr>
        <w:pStyle w:val="Default"/>
        <w:numPr>
          <w:ilvl w:val="0"/>
          <w:numId w:val="19"/>
        </w:numPr>
        <w:spacing w:after="124"/>
        <w:ind w:left="851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bCs/>
          <w:sz w:val="21"/>
          <w:szCs w:val="21"/>
          <w:u w:val="single"/>
        </w:rPr>
        <w:t>Změna ceny v důsledku změny DPH</w:t>
      </w:r>
      <w:r w:rsidRPr="004E5438">
        <w:rPr>
          <w:rFonts w:ascii="Arial" w:hAnsi="Arial" w:cs="Arial"/>
          <w:b/>
          <w:bCs/>
          <w:sz w:val="21"/>
          <w:szCs w:val="21"/>
        </w:rPr>
        <w:t xml:space="preserve"> </w:t>
      </w:r>
      <w:r w:rsidRPr="004E5438">
        <w:rPr>
          <w:rFonts w:ascii="Arial" w:hAnsi="Arial" w:cs="Arial"/>
          <w:bCs/>
          <w:sz w:val="21"/>
          <w:szCs w:val="21"/>
        </w:rPr>
        <w:t xml:space="preserve">- </w:t>
      </w:r>
      <w:r w:rsidRPr="004E5438">
        <w:rPr>
          <w:rFonts w:ascii="Arial" w:hAnsi="Arial" w:cs="Arial"/>
          <w:sz w:val="21"/>
          <w:szCs w:val="21"/>
        </w:rPr>
        <w:t>v případě, že v období mezi předložením nabídky účastníka a podpisem kupní smlouvy, případně v průběhu plnění předmětu této smlouvy dojde ke změnám sazeb DPH, upraví se nabídkové ceny s DPH. V takovém případě bude cena plnění upravena podle výše sazeb DPH platných v době plnění dodávek.</w:t>
      </w:r>
    </w:p>
    <w:p w14:paraId="74C34B84" w14:textId="0AE798EC" w:rsidR="00CE5E85" w:rsidRPr="00BA27D8" w:rsidRDefault="00AE7073" w:rsidP="001E4C5D">
      <w:pPr>
        <w:pStyle w:val="NADPIS"/>
        <w:keepNext w:val="0"/>
        <w:numPr>
          <w:ilvl w:val="0"/>
          <w:numId w:val="19"/>
        </w:numPr>
        <w:spacing w:before="0" w:after="240"/>
        <w:ind w:left="851" w:hanging="425"/>
        <w:jc w:val="both"/>
        <w:rPr>
          <w:b w:val="0"/>
          <w:bCs/>
          <w:sz w:val="21"/>
          <w:szCs w:val="21"/>
        </w:rPr>
      </w:pPr>
      <w:r>
        <w:rPr>
          <w:b w:val="0"/>
          <w:sz w:val="21"/>
          <w:szCs w:val="21"/>
          <w:u w:val="single"/>
        </w:rPr>
        <w:t>Termín dodání</w:t>
      </w:r>
      <w:r w:rsidRPr="00AE7073">
        <w:rPr>
          <w:b w:val="0"/>
          <w:sz w:val="21"/>
          <w:szCs w:val="21"/>
        </w:rPr>
        <w:t xml:space="preserve"> - </w:t>
      </w:r>
      <w:r w:rsidR="00CE5E85" w:rsidRPr="00CE5E85">
        <w:rPr>
          <w:b w:val="0"/>
          <w:sz w:val="21"/>
          <w:szCs w:val="21"/>
        </w:rPr>
        <w:t>Termín dodání může být po dohodě obou smluvních stran (pouze písemným dodatkem ke smlouvě) přiměřeně prodloužen v důsledku mimořádných nepředvídatelných a nepřekonatelných překážek vzniklých nezávisle na vůli stran smlouvy, a to max. o dobu trvání takových překážek. Takovým prodloužením nesmí dojít ke změně celkové povahy závazku z této smlouvy. Prodloužení doby dodání se považuje za vyhrazenou změnu.</w:t>
      </w:r>
    </w:p>
    <w:p w14:paraId="71E2495B" w14:textId="77777777" w:rsidR="00BA27D8" w:rsidRPr="00CE5E85" w:rsidRDefault="00BA27D8" w:rsidP="00BA27D8">
      <w:pPr>
        <w:pStyle w:val="NADPIS"/>
        <w:keepNext w:val="0"/>
        <w:numPr>
          <w:ilvl w:val="0"/>
          <w:numId w:val="0"/>
        </w:numPr>
        <w:spacing w:before="0" w:after="240"/>
        <w:ind w:left="425"/>
        <w:jc w:val="both"/>
        <w:rPr>
          <w:b w:val="0"/>
          <w:bCs/>
          <w:sz w:val="21"/>
          <w:szCs w:val="21"/>
        </w:rPr>
      </w:pPr>
    </w:p>
    <w:p w14:paraId="033506DC" w14:textId="77777777" w:rsidR="00F34A93" w:rsidRPr="004E5438" w:rsidRDefault="00951E8A" w:rsidP="00321D9B">
      <w:pPr>
        <w:pStyle w:val="Nadpis7"/>
        <w:keepLines/>
        <w:spacing w:after="60"/>
        <w:rPr>
          <w:rFonts w:ascii="Arial" w:hAnsi="Arial" w:cs="Arial"/>
          <w:szCs w:val="18"/>
        </w:rPr>
      </w:pPr>
      <w:r w:rsidRPr="004E5438">
        <w:rPr>
          <w:rFonts w:ascii="Arial" w:hAnsi="Arial" w:cs="Arial"/>
          <w:szCs w:val="18"/>
        </w:rPr>
        <w:t>II.  Cena</w:t>
      </w:r>
    </w:p>
    <w:p w14:paraId="2454DBCC" w14:textId="1F54F4F0" w:rsidR="00030807" w:rsidRDefault="000240EB" w:rsidP="00937A7A">
      <w:pPr>
        <w:pStyle w:val="Zkladntext"/>
        <w:numPr>
          <w:ilvl w:val="0"/>
          <w:numId w:val="8"/>
        </w:numPr>
        <w:tabs>
          <w:tab w:val="clear" w:pos="720"/>
          <w:tab w:val="num" w:pos="851"/>
        </w:tabs>
        <w:spacing w:before="60"/>
        <w:ind w:left="426" w:right="-8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se dohodly, že celková kupní cena předmětu koupě</w:t>
      </w:r>
      <w:r w:rsidR="000F01C4" w:rsidRPr="004E5438">
        <w:rPr>
          <w:rFonts w:ascii="Arial" w:hAnsi="Arial" w:cs="Arial"/>
          <w:sz w:val="21"/>
          <w:szCs w:val="21"/>
        </w:rPr>
        <w:t>,</w:t>
      </w:r>
      <w:r w:rsidR="00246227" w:rsidRPr="004E5438">
        <w:rPr>
          <w:rFonts w:ascii="Arial" w:hAnsi="Arial" w:cs="Arial"/>
          <w:sz w:val="21"/>
          <w:szCs w:val="21"/>
        </w:rPr>
        <w:t xml:space="preserve"> </w:t>
      </w:r>
      <w:r w:rsidR="00DD0E8B">
        <w:rPr>
          <w:rFonts w:ascii="Arial" w:hAnsi="Arial" w:cs="Arial"/>
          <w:sz w:val="21"/>
          <w:szCs w:val="21"/>
        </w:rPr>
        <w:t>traktor</w:t>
      </w:r>
      <w:r w:rsidR="00A13C49">
        <w:rPr>
          <w:rFonts w:ascii="Arial" w:hAnsi="Arial" w:cs="Arial"/>
          <w:sz w:val="21"/>
          <w:szCs w:val="21"/>
        </w:rPr>
        <w:t>u</w:t>
      </w:r>
      <w:r w:rsidR="00DD0E8B">
        <w:rPr>
          <w:rFonts w:ascii="Arial" w:hAnsi="Arial" w:cs="Arial"/>
          <w:sz w:val="21"/>
          <w:szCs w:val="21"/>
        </w:rPr>
        <w:t xml:space="preserve"> </w:t>
      </w:r>
      <w:r w:rsidR="00246227" w:rsidRPr="004E5438">
        <w:rPr>
          <w:rFonts w:ascii="Arial" w:hAnsi="Arial" w:cs="Arial"/>
          <w:sz w:val="21"/>
          <w:szCs w:val="21"/>
        </w:rPr>
        <w:t>s</w:t>
      </w:r>
      <w:r w:rsidR="00EB7C4C" w:rsidRPr="004E5438">
        <w:rPr>
          <w:rFonts w:ascii="Arial" w:hAnsi="Arial" w:cs="Arial"/>
          <w:sz w:val="21"/>
          <w:szCs w:val="21"/>
        </w:rPr>
        <w:t xml:space="preserve"> výbavou </w:t>
      </w:r>
      <w:r w:rsidR="001F3F6E" w:rsidRPr="004E5438">
        <w:rPr>
          <w:rFonts w:ascii="Arial" w:hAnsi="Arial" w:cs="Arial"/>
          <w:sz w:val="21"/>
          <w:szCs w:val="21"/>
        </w:rPr>
        <w:t>a </w:t>
      </w:r>
      <w:r w:rsidR="00246227" w:rsidRPr="004E5438">
        <w:rPr>
          <w:rFonts w:ascii="Arial" w:hAnsi="Arial" w:cs="Arial"/>
          <w:sz w:val="21"/>
          <w:szCs w:val="21"/>
        </w:rPr>
        <w:t>příslušenstvím v rozsahu technických podmínek dodávky specifikovan</w:t>
      </w:r>
      <w:r w:rsidR="0057531F" w:rsidRPr="004E5438">
        <w:rPr>
          <w:rFonts w:ascii="Arial" w:hAnsi="Arial" w:cs="Arial"/>
          <w:sz w:val="21"/>
          <w:szCs w:val="21"/>
        </w:rPr>
        <w:t>ém</w:t>
      </w:r>
      <w:r w:rsidR="00246227" w:rsidRPr="004E5438">
        <w:rPr>
          <w:rFonts w:ascii="Arial" w:hAnsi="Arial" w:cs="Arial"/>
          <w:sz w:val="21"/>
          <w:szCs w:val="21"/>
        </w:rPr>
        <w:t xml:space="preserve"> v přílo</w:t>
      </w:r>
      <w:r w:rsidR="0057531F" w:rsidRPr="004E5438">
        <w:rPr>
          <w:rFonts w:ascii="Arial" w:hAnsi="Arial" w:cs="Arial"/>
          <w:sz w:val="21"/>
          <w:szCs w:val="21"/>
        </w:rPr>
        <w:t>ze</w:t>
      </w:r>
      <w:r w:rsidR="00246227" w:rsidRPr="004E5438">
        <w:rPr>
          <w:rFonts w:ascii="Arial" w:hAnsi="Arial" w:cs="Arial"/>
          <w:sz w:val="21"/>
          <w:szCs w:val="21"/>
        </w:rPr>
        <w:t xml:space="preserve"> č.</w:t>
      </w:r>
      <w:r w:rsidR="00EC33AC">
        <w:rPr>
          <w:rFonts w:ascii="Arial" w:hAnsi="Arial" w:cs="Arial"/>
          <w:sz w:val="21"/>
          <w:szCs w:val="21"/>
        </w:rPr>
        <w:t> </w:t>
      </w:r>
      <w:r w:rsidR="00246227" w:rsidRPr="004E5438">
        <w:rPr>
          <w:rFonts w:ascii="Arial" w:hAnsi="Arial" w:cs="Arial"/>
          <w:sz w:val="21"/>
          <w:szCs w:val="21"/>
        </w:rPr>
        <w:t>1</w:t>
      </w:r>
      <w:r w:rsidR="00937A7A" w:rsidRPr="004E5438">
        <w:rPr>
          <w:rFonts w:ascii="Arial" w:hAnsi="Arial" w:cs="Arial"/>
          <w:sz w:val="21"/>
          <w:szCs w:val="21"/>
        </w:rPr>
        <w:t xml:space="preserve"> </w:t>
      </w:r>
      <w:r w:rsidR="00246227" w:rsidRPr="004E5438">
        <w:rPr>
          <w:rFonts w:ascii="Arial" w:hAnsi="Arial" w:cs="Arial"/>
          <w:sz w:val="21"/>
          <w:szCs w:val="21"/>
        </w:rPr>
        <w:t>včetně všech součástí uvedených v článku I.</w:t>
      </w:r>
      <w:r w:rsidR="000F01C4" w:rsidRPr="004E5438">
        <w:rPr>
          <w:rFonts w:ascii="Arial" w:hAnsi="Arial" w:cs="Arial"/>
          <w:sz w:val="21"/>
          <w:szCs w:val="21"/>
        </w:rPr>
        <w:t>,</w:t>
      </w:r>
      <w:r w:rsidR="00246227" w:rsidRPr="004E5438">
        <w:rPr>
          <w:rFonts w:ascii="Arial" w:hAnsi="Arial" w:cs="Arial"/>
          <w:sz w:val="21"/>
          <w:szCs w:val="21"/>
        </w:rPr>
        <w:t xml:space="preserve"> činí</w:t>
      </w:r>
      <w:r w:rsidR="00BA27D8">
        <w:rPr>
          <w:rFonts w:ascii="Arial" w:hAnsi="Arial" w:cs="Arial"/>
          <w:sz w:val="21"/>
          <w:szCs w:val="21"/>
        </w:rPr>
        <w:t xml:space="preserve"> </w:t>
      </w:r>
      <w:r w:rsidR="00BA27D8">
        <w:rPr>
          <w:rFonts w:ascii="Arial" w:hAnsi="Arial" w:cs="Arial"/>
          <w:b/>
          <w:sz w:val="21"/>
          <w:szCs w:val="21"/>
        </w:rPr>
        <w:t>1.355.000,- Kč bez DPH</w:t>
      </w:r>
      <w:r w:rsidR="003842F8">
        <w:rPr>
          <w:rFonts w:ascii="Arial" w:hAnsi="Arial" w:cs="Arial"/>
          <w:sz w:val="21"/>
          <w:szCs w:val="21"/>
        </w:rPr>
        <w:t>.</w:t>
      </w:r>
    </w:p>
    <w:p w14:paraId="6F5DBD49" w14:textId="77777777" w:rsidR="00B11E78" w:rsidRPr="004E5438" w:rsidRDefault="00DA4C80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lastRenderedPageBreak/>
        <w:t xml:space="preserve">Kupní cena zahrnuje veškeré náklady prodávajícího související s dodávkou předmětu koupě </w:t>
      </w:r>
      <w:r w:rsidR="001F3F6E" w:rsidRPr="004E5438">
        <w:rPr>
          <w:rFonts w:ascii="Arial" w:hAnsi="Arial" w:cs="Arial"/>
          <w:sz w:val="21"/>
          <w:szCs w:val="21"/>
        </w:rPr>
        <w:t>a </w:t>
      </w:r>
      <w:r w:rsidRPr="004E5438">
        <w:rPr>
          <w:rFonts w:ascii="Arial" w:hAnsi="Arial" w:cs="Arial"/>
          <w:sz w:val="21"/>
          <w:szCs w:val="21"/>
        </w:rPr>
        <w:t>sjednává se jako nejvýše přípustná.</w:t>
      </w:r>
    </w:p>
    <w:p w14:paraId="7A338B8F" w14:textId="7DA718FB" w:rsidR="00F34A93" w:rsidRDefault="00F34A93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Ke sjednané kupní ceně bude připočtena DPH dle platné legislativy.</w:t>
      </w:r>
    </w:p>
    <w:p w14:paraId="0E7652C4" w14:textId="77777777" w:rsidR="00BA27D8" w:rsidRPr="004E5438" w:rsidRDefault="00BA27D8" w:rsidP="00BA27D8">
      <w:pPr>
        <w:pStyle w:val="Zkladntext"/>
        <w:keepLines/>
        <w:jc w:val="both"/>
        <w:rPr>
          <w:rFonts w:ascii="Arial" w:hAnsi="Arial" w:cs="Arial"/>
          <w:sz w:val="21"/>
          <w:szCs w:val="21"/>
        </w:rPr>
      </w:pPr>
    </w:p>
    <w:p w14:paraId="267DD879" w14:textId="77777777" w:rsidR="00481B36" w:rsidRPr="004E5438" w:rsidRDefault="00751DAA" w:rsidP="00ED7D15">
      <w:pPr>
        <w:pStyle w:val="Zkladntext"/>
        <w:keepLines/>
        <w:spacing w:after="120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 </w:t>
      </w:r>
    </w:p>
    <w:p w14:paraId="44E6669C" w14:textId="77777777" w:rsidR="00F34A93" w:rsidRPr="004E5438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III.   Termín a místo plnění</w:t>
      </w:r>
      <w:r w:rsidR="00AF4A1C" w:rsidRPr="004E5438">
        <w:rPr>
          <w:rFonts w:ascii="Arial" w:hAnsi="Arial" w:cs="Arial"/>
          <w:sz w:val="21"/>
          <w:szCs w:val="21"/>
        </w:rPr>
        <w:t>, předání předmětu koupě</w:t>
      </w:r>
    </w:p>
    <w:p w14:paraId="55FB418B" w14:textId="77777777" w:rsidR="00CB6367" w:rsidRPr="00030807" w:rsidRDefault="0061347D" w:rsidP="00321D9B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rFonts w:ascii="Arial" w:hAnsi="Arial" w:cs="Arial"/>
          <w:sz w:val="21"/>
          <w:szCs w:val="21"/>
        </w:rPr>
      </w:pPr>
      <w:r w:rsidRPr="00030807">
        <w:rPr>
          <w:rFonts w:ascii="Arial" w:hAnsi="Arial" w:cs="Arial"/>
          <w:sz w:val="21"/>
          <w:szCs w:val="21"/>
        </w:rPr>
        <w:t>Prodávající se zavazuje odevzdat předmět koupě dle čl. I. této smlouvy nejpozději</w:t>
      </w:r>
      <w:r w:rsidR="0002305A" w:rsidRPr="00030807">
        <w:rPr>
          <w:rFonts w:ascii="Arial" w:hAnsi="Arial" w:cs="Arial"/>
          <w:sz w:val="21"/>
          <w:szCs w:val="21"/>
        </w:rPr>
        <w:t xml:space="preserve"> </w:t>
      </w:r>
      <w:r w:rsidR="0099388F" w:rsidRPr="0099388F">
        <w:rPr>
          <w:rFonts w:ascii="Arial" w:hAnsi="Arial" w:cs="Arial"/>
          <w:b/>
          <w:sz w:val="21"/>
          <w:szCs w:val="21"/>
        </w:rPr>
        <w:t xml:space="preserve">do </w:t>
      </w:r>
      <w:proofErr w:type="gramStart"/>
      <w:r w:rsidR="000C03FF" w:rsidRPr="000C03FF">
        <w:rPr>
          <w:rFonts w:ascii="Arial" w:hAnsi="Arial" w:cs="Arial"/>
          <w:b/>
          <w:sz w:val="21"/>
          <w:szCs w:val="21"/>
        </w:rPr>
        <w:t>31.8.2023</w:t>
      </w:r>
      <w:proofErr w:type="gramEnd"/>
      <w:r w:rsidR="000C03FF" w:rsidRPr="000C03FF">
        <w:rPr>
          <w:rFonts w:ascii="Arial" w:hAnsi="Arial" w:cs="Arial"/>
          <w:b/>
          <w:sz w:val="21"/>
          <w:szCs w:val="21"/>
        </w:rPr>
        <w:t xml:space="preserve"> s</w:t>
      </w:r>
      <w:r w:rsidR="0099388F">
        <w:rPr>
          <w:rFonts w:ascii="Arial" w:hAnsi="Arial" w:cs="Arial"/>
          <w:b/>
          <w:sz w:val="21"/>
          <w:szCs w:val="21"/>
        </w:rPr>
        <w:t> </w:t>
      </w:r>
      <w:r w:rsidR="000C03FF" w:rsidRPr="000C03FF">
        <w:rPr>
          <w:rFonts w:ascii="Arial" w:hAnsi="Arial" w:cs="Arial"/>
          <w:b/>
          <w:sz w:val="21"/>
          <w:szCs w:val="21"/>
        </w:rPr>
        <w:t>možností dřívějšího plnění</w:t>
      </w:r>
      <w:r w:rsidR="006006F9" w:rsidRPr="000C03FF">
        <w:rPr>
          <w:rFonts w:ascii="Arial" w:hAnsi="Arial" w:cs="Arial"/>
          <w:sz w:val="21"/>
          <w:szCs w:val="21"/>
        </w:rPr>
        <w:t>.</w:t>
      </w:r>
    </w:p>
    <w:p w14:paraId="230E474B" w14:textId="140C6B3D" w:rsidR="00C60651" w:rsidRPr="002E162E" w:rsidRDefault="00C60651" w:rsidP="00ED7D15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Prodávající vyzve technické</w:t>
      </w:r>
      <w:r w:rsidR="00F877D0" w:rsidRPr="004E5438">
        <w:rPr>
          <w:rFonts w:ascii="Arial" w:hAnsi="Arial" w:cs="Arial"/>
          <w:sz w:val="21"/>
          <w:szCs w:val="21"/>
        </w:rPr>
        <w:t>ho</w:t>
      </w:r>
      <w:r w:rsidRPr="004E5438">
        <w:rPr>
          <w:rFonts w:ascii="Arial" w:hAnsi="Arial" w:cs="Arial"/>
          <w:sz w:val="21"/>
          <w:szCs w:val="21"/>
        </w:rPr>
        <w:t xml:space="preserve"> zástupce kupujícího k </w:t>
      </w:r>
      <w:r w:rsidR="006D6B47" w:rsidRPr="004E5438">
        <w:rPr>
          <w:rFonts w:ascii="Arial" w:hAnsi="Arial" w:cs="Arial"/>
          <w:sz w:val="21"/>
          <w:szCs w:val="21"/>
        </w:rPr>
        <w:t>odevzdání</w:t>
      </w:r>
      <w:r w:rsidRPr="004E5438">
        <w:rPr>
          <w:rFonts w:ascii="Arial" w:hAnsi="Arial" w:cs="Arial"/>
          <w:sz w:val="21"/>
          <w:szCs w:val="21"/>
        </w:rPr>
        <w:t xml:space="preserve"> a </w:t>
      </w:r>
      <w:r w:rsidRPr="002A1D80">
        <w:rPr>
          <w:rFonts w:ascii="Arial" w:hAnsi="Arial" w:cs="Arial"/>
          <w:sz w:val="21"/>
          <w:szCs w:val="21"/>
        </w:rPr>
        <w:t>převzetí telefonicky nebo e-mailem na adres</w:t>
      </w:r>
      <w:r w:rsidR="00321D9B" w:rsidRPr="002A1D80">
        <w:rPr>
          <w:rFonts w:ascii="Arial" w:hAnsi="Arial" w:cs="Arial"/>
          <w:sz w:val="21"/>
          <w:szCs w:val="21"/>
        </w:rPr>
        <w:t>u</w:t>
      </w:r>
      <w:r w:rsidRPr="002A1D80">
        <w:rPr>
          <w:rFonts w:ascii="Arial" w:hAnsi="Arial" w:cs="Arial"/>
          <w:sz w:val="21"/>
          <w:szCs w:val="21"/>
        </w:rPr>
        <w:t xml:space="preserve"> </w:t>
      </w:r>
      <w:hyperlink r:id="rId8" w:history="1">
        <w:r w:rsidR="00E3539F" w:rsidRPr="00653096">
          <w:rPr>
            <w:rStyle w:val="Hypertextovodkaz"/>
            <w:rFonts w:ascii="Arial" w:hAnsi="Arial" w:cs="Arial"/>
            <w:sz w:val="21"/>
            <w:szCs w:val="21"/>
          </w:rPr>
          <w:t>xxx</w:t>
        </w:r>
      </w:hyperlink>
      <w:r w:rsidR="002A20FC" w:rsidRPr="002A1D80">
        <w:rPr>
          <w:rFonts w:ascii="Arial" w:hAnsi="Arial" w:cs="Arial"/>
          <w:sz w:val="21"/>
          <w:szCs w:val="21"/>
        </w:rPr>
        <w:t xml:space="preserve"> </w:t>
      </w:r>
      <w:r w:rsidRPr="002A1D80">
        <w:rPr>
          <w:rFonts w:ascii="Arial" w:hAnsi="Arial" w:cs="Arial"/>
          <w:sz w:val="21"/>
          <w:szCs w:val="21"/>
        </w:rPr>
        <w:t>(telefon</w:t>
      </w:r>
      <w:r w:rsidR="002A20FC" w:rsidRPr="002A1D80">
        <w:rPr>
          <w:rFonts w:ascii="Arial" w:hAnsi="Arial" w:cs="Arial"/>
          <w:sz w:val="21"/>
          <w:szCs w:val="21"/>
        </w:rPr>
        <w:t>:</w:t>
      </w:r>
      <w:r w:rsidRPr="002A1D80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3539F">
        <w:rPr>
          <w:rFonts w:ascii="Arial" w:hAnsi="Arial" w:cs="Arial"/>
          <w:sz w:val="21"/>
          <w:szCs w:val="21"/>
        </w:rPr>
        <w:t>xxx</w:t>
      </w:r>
      <w:proofErr w:type="spellEnd"/>
      <w:r w:rsidRPr="002A1D80">
        <w:rPr>
          <w:rFonts w:ascii="Arial" w:hAnsi="Arial" w:cs="Arial"/>
          <w:sz w:val="21"/>
          <w:szCs w:val="21"/>
        </w:rPr>
        <w:t>)</w:t>
      </w:r>
      <w:r w:rsidR="00F877D0" w:rsidRPr="002A1D80">
        <w:rPr>
          <w:rFonts w:ascii="Arial" w:hAnsi="Arial" w:cs="Arial"/>
          <w:sz w:val="21"/>
          <w:szCs w:val="21"/>
        </w:rPr>
        <w:t xml:space="preserve"> </w:t>
      </w:r>
      <w:r w:rsidR="002A1D80">
        <w:rPr>
          <w:rFonts w:ascii="Arial" w:hAnsi="Arial" w:cs="Arial"/>
          <w:sz w:val="21"/>
          <w:szCs w:val="21"/>
        </w:rPr>
        <w:t xml:space="preserve">a </w:t>
      </w:r>
      <w:proofErr w:type="spellStart"/>
      <w:r w:rsidR="00E3539F">
        <w:rPr>
          <w:rFonts w:ascii="Arial" w:hAnsi="Arial" w:cs="Arial"/>
          <w:sz w:val="21"/>
          <w:szCs w:val="21"/>
        </w:rPr>
        <w:t>xx</w:t>
      </w:r>
      <w:proofErr w:type="spellEnd"/>
      <w:r w:rsidR="002A1D80" w:rsidRPr="002A1D80">
        <w:rPr>
          <w:rFonts w:ascii="Arial" w:hAnsi="Arial" w:cs="Arial"/>
          <w:sz w:val="21"/>
          <w:szCs w:val="21"/>
        </w:rPr>
        <w:t xml:space="preserve"> </w:t>
      </w:r>
      <w:r w:rsidR="002A1D80" w:rsidRPr="004E5438">
        <w:rPr>
          <w:rFonts w:ascii="Arial" w:hAnsi="Arial" w:cs="Arial"/>
          <w:sz w:val="21"/>
          <w:szCs w:val="21"/>
        </w:rPr>
        <w:t xml:space="preserve">(telefon: </w:t>
      </w:r>
      <w:proofErr w:type="spellStart"/>
      <w:r w:rsidR="00E3539F">
        <w:rPr>
          <w:rFonts w:ascii="Arial" w:hAnsi="Arial" w:cs="Arial"/>
          <w:sz w:val="21"/>
          <w:szCs w:val="21"/>
        </w:rPr>
        <w:t>xxx</w:t>
      </w:r>
      <w:proofErr w:type="spellEnd"/>
      <w:r w:rsidR="002A1D80" w:rsidRPr="004E5438">
        <w:rPr>
          <w:rFonts w:ascii="Arial" w:hAnsi="Arial" w:cs="Arial"/>
          <w:sz w:val="21"/>
          <w:szCs w:val="21"/>
        </w:rPr>
        <w:t>)</w:t>
      </w:r>
      <w:r w:rsidR="002A1D80" w:rsidRPr="002E162E">
        <w:rPr>
          <w:rFonts w:ascii="Arial" w:hAnsi="Arial" w:cs="Arial"/>
          <w:sz w:val="21"/>
          <w:szCs w:val="21"/>
        </w:rPr>
        <w:t xml:space="preserve"> </w:t>
      </w:r>
      <w:r w:rsidR="00B702B1" w:rsidRPr="002E162E">
        <w:rPr>
          <w:rFonts w:ascii="Arial" w:hAnsi="Arial" w:cs="Arial"/>
          <w:sz w:val="21"/>
          <w:szCs w:val="21"/>
        </w:rPr>
        <w:t>nejméně</w:t>
      </w:r>
      <w:r w:rsidRPr="002E162E">
        <w:rPr>
          <w:rFonts w:ascii="Arial" w:hAnsi="Arial" w:cs="Arial"/>
          <w:sz w:val="21"/>
          <w:szCs w:val="21"/>
        </w:rPr>
        <w:t xml:space="preserve"> 3 pracovní dny před možným dodáním předmětu koupě.</w:t>
      </w:r>
    </w:p>
    <w:p w14:paraId="75D1BAE5" w14:textId="633C3A16" w:rsidR="00246227" w:rsidRPr="002E162E" w:rsidRDefault="00862E7D" w:rsidP="00C66407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rFonts w:ascii="Arial" w:hAnsi="Arial" w:cs="Arial"/>
          <w:sz w:val="21"/>
          <w:szCs w:val="21"/>
        </w:rPr>
      </w:pPr>
      <w:r w:rsidRPr="002E162E">
        <w:rPr>
          <w:rFonts w:ascii="Arial" w:hAnsi="Arial" w:cs="Arial"/>
          <w:sz w:val="21"/>
          <w:szCs w:val="21"/>
        </w:rPr>
        <w:t>Míst</w:t>
      </w:r>
      <w:r w:rsidR="00ED7D15">
        <w:rPr>
          <w:rFonts w:ascii="Arial" w:hAnsi="Arial" w:cs="Arial"/>
          <w:sz w:val="21"/>
          <w:szCs w:val="21"/>
        </w:rPr>
        <w:t>em</w:t>
      </w:r>
      <w:r w:rsidRPr="002E162E">
        <w:rPr>
          <w:rFonts w:ascii="Arial" w:hAnsi="Arial" w:cs="Arial"/>
          <w:sz w:val="21"/>
          <w:szCs w:val="21"/>
        </w:rPr>
        <w:t xml:space="preserve"> plnění se rozumí</w:t>
      </w:r>
      <w:r w:rsidR="00246227" w:rsidRPr="002E162E">
        <w:rPr>
          <w:rFonts w:ascii="Arial" w:hAnsi="Arial" w:cs="Arial"/>
          <w:sz w:val="21"/>
          <w:szCs w:val="21"/>
        </w:rPr>
        <w:t>:</w:t>
      </w:r>
    </w:p>
    <w:p w14:paraId="09FBDB4E" w14:textId="0D28346C" w:rsidR="00C14B64" w:rsidRDefault="00C14B64" w:rsidP="00C14B64">
      <w:pPr>
        <w:pStyle w:val="Odstavecseseznamem"/>
        <w:keepLines/>
        <w:numPr>
          <w:ilvl w:val="1"/>
          <w:numId w:val="3"/>
        </w:numPr>
        <w:jc w:val="both"/>
        <w:outlineLvl w:val="0"/>
        <w:rPr>
          <w:rFonts w:ascii="Arial" w:hAnsi="Arial" w:cs="Arial"/>
          <w:b/>
          <w:sz w:val="21"/>
          <w:szCs w:val="21"/>
        </w:rPr>
      </w:pPr>
      <w:r w:rsidRPr="00C14B64">
        <w:rPr>
          <w:rFonts w:ascii="Arial" w:hAnsi="Arial" w:cs="Arial"/>
          <w:b/>
          <w:noProof/>
          <w:sz w:val="21"/>
          <w:szCs w:val="21"/>
        </w:rPr>
        <w:t>VHP Frýdek - Místek, Horymírova 3853, Frýdek - Místek, PSČ 738 01</w:t>
      </w:r>
    </w:p>
    <w:p w14:paraId="3F24DBDB" w14:textId="77777777" w:rsidR="000202D6" w:rsidRPr="002E162E" w:rsidRDefault="000202D6" w:rsidP="000202D6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rFonts w:ascii="Arial" w:hAnsi="Arial" w:cs="Arial"/>
          <w:sz w:val="21"/>
          <w:szCs w:val="21"/>
        </w:rPr>
      </w:pPr>
      <w:r w:rsidRPr="002E162E">
        <w:rPr>
          <w:rFonts w:ascii="Arial" w:hAnsi="Arial" w:cs="Arial"/>
          <w:sz w:val="21"/>
          <w:szCs w:val="21"/>
        </w:rPr>
        <w:t>Převzetí předmětu koupě nastane po provedené kontrole sjednaných technických podmínek dodávky</w:t>
      </w:r>
      <w:r w:rsidRPr="002E162E">
        <w:rPr>
          <w:rFonts w:ascii="Arial" w:hAnsi="Arial" w:cs="Arial"/>
          <w:color w:val="000000" w:themeColor="text1"/>
          <w:sz w:val="21"/>
          <w:szCs w:val="21"/>
        </w:rPr>
        <w:t>, uvedení do provozu, ověření a předvedení funkčnosti, seznámení s obsluhou a</w:t>
      </w:r>
      <w:r w:rsidR="00B31460">
        <w:rPr>
          <w:rFonts w:ascii="Arial" w:hAnsi="Arial" w:cs="Arial"/>
          <w:color w:val="000000" w:themeColor="text1"/>
          <w:sz w:val="21"/>
          <w:szCs w:val="21"/>
        </w:rPr>
        <w:t> </w:t>
      </w:r>
      <w:r w:rsidRPr="002E162E">
        <w:rPr>
          <w:rFonts w:ascii="Arial" w:hAnsi="Arial" w:cs="Arial"/>
          <w:color w:val="000000" w:themeColor="text1"/>
          <w:sz w:val="21"/>
          <w:szCs w:val="21"/>
        </w:rPr>
        <w:t>údržbou, předání úplné dokumentace uvedené v čl. I. odst. 1 této smlouvy.</w:t>
      </w:r>
      <w:r w:rsidRPr="002E162E">
        <w:rPr>
          <w:rFonts w:ascii="Arial" w:hAnsi="Arial" w:cs="Arial"/>
          <w:sz w:val="21"/>
          <w:szCs w:val="21"/>
        </w:rPr>
        <w:t xml:space="preserve"> </w:t>
      </w:r>
    </w:p>
    <w:p w14:paraId="04132892" w14:textId="77777777" w:rsidR="000202D6" w:rsidRPr="004E5438" w:rsidRDefault="000202D6" w:rsidP="000202D6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rFonts w:ascii="Arial" w:hAnsi="Arial" w:cs="Arial"/>
          <w:sz w:val="21"/>
          <w:szCs w:val="21"/>
        </w:rPr>
      </w:pPr>
      <w:r w:rsidRPr="002E162E">
        <w:rPr>
          <w:rFonts w:ascii="Arial" w:hAnsi="Arial" w:cs="Arial"/>
          <w:sz w:val="21"/>
          <w:szCs w:val="21"/>
        </w:rPr>
        <w:t>Po odevzdání a převzetí předmětu koupě podepíší</w:t>
      </w:r>
      <w:r w:rsidRPr="004E5438">
        <w:rPr>
          <w:rFonts w:ascii="Arial" w:hAnsi="Arial" w:cs="Arial"/>
          <w:sz w:val="21"/>
          <w:szCs w:val="21"/>
        </w:rPr>
        <w:t xml:space="preserve"> zástupci obou smluvních stran předávací protokol (vyhotoví prodávající), který bude podkladem pro vystavení daňového dokladu.</w:t>
      </w:r>
    </w:p>
    <w:p w14:paraId="6E080B81" w14:textId="77777777" w:rsidR="0085511E" w:rsidRPr="004E5438" w:rsidRDefault="0085511E" w:rsidP="00321D9B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rFonts w:ascii="Arial" w:hAnsi="Arial" w:cs="Arial"/>
          <w:snapToGrid w:val="0"/>
          <w:sz w:val="21"/>
          <w:szCs w:val="21"/>
        </w:rPr>
      </w:pPr>
      <w:r w:rsidRPr="004E5438">
        <w:rPr>
          <w:rFonts w:ascii="Arial" w:hAnsi="Arial" w:cs="Arial"/>
          <w:snapToGrid w:val="0"/>
          <w:sz w:val="21"/>
          <w:szCs w:val="21"/>
        </w:rPr>
        <w:t>Smluvní strany vylučují použití ustanovení § 2126 občanského zákoníku.</w:t>
      </w:r>
    </w:p>
    <w:p w14:paraId="45AE42FB" w14:textId="20C4F55C" w:rsidR="00986679" w:rsidRDefault="00986679" w:rsidP="00321D9B">
      <w:pPr>
        <w:keepLines/>
        <w:rPr>
          <w:rFonts w:ascii="Arial" w:hAnsi="Arial" w:cs="Arial"/>
          <w:sz w:val="21"/>
          <w:szCs w:val="21"/>
        </w:rPr>
      </w:pPr>
    </w:p>
    <w:p w14:paraId="3F059A5F" w14:textId="77777777" w:rsidR="00ED7D15" w:rsidRPr="004E5438" w:rsidRDefault="00ED7D15" w:rsidP="00ED7D15">
      <w:pPr>
        <w:keepLines/>
        <w:spacing w:after="120"/>
        <w:rPr>
          <w:rFonts w:ascii="Arial" w:hAnsi="Arial" w:cs="Arial"/>
          <w:sz w:val="21"/>
          <w:szCs w:val="21"/>
        </w:rPr>
      </w:pPr>
    </w:p>
    <w:p w14:paraId="494C7F69" w14:textId="77777777" w:rsidR="00F34A93" w:rsidRPr="004E5438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IV. Přechod vlastnického práva</w:t>
      </w:r>
    </w:p>
    <w:p w14:paraId="16C0AC06" w14:textId="77777777" w:rsidR="00AA7279" w:rsidRPr="004E5438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Vlastnické právo </w:t>
      </w:r>
      <w:r w:rsidR="000F01C4" w:rsidRPr="004E5438">
        <w:rPr>
          <w:rFonts w:ascii="Arial" w:hAnsi="Arial" w:cs="Arial"/>
          <w:sz w:val="21"/>
          <w:szCs w:val="21"/>
        </w:rPr>
        <w:t>předmětu koupě</w:t>
      </w:r>
      <w:r w:rsidR="00A37285" w:rsidRPr="004E5438">
        <w:rPr>
          <w:rFonts w:ascii="Arial" w:hAnsi="Arial" w:cs="Arial"/>
          <w:sz w:val="21"/>
          <w:szCs w:val="21"/>
        </w:rPr>
        <w:t xml:space="preserve"> </w:t>
      </w:r>
      <w:r w:rsidR="000F01C4" w:rsidRPr="004E5438">
        <w:rPr>
          <w:rFonts w:ascii="Arial" w:hAnsi="Arial" w:cs="Arial"/>
          <w:sz w:val="21"/>
          <w:szCs w:val="21"/>
        </w:rPr>
        <w:t>přechází na kupujícího dnem jeho úspěšného odevzdání a</w:t>
      </w:r>
      <w:r w:rsidR="008841D7">
        <w:rPr>
          <w:rFonts w:ascii="Arial" w:hAnsi="Arial" w:cs="Arial"/>
          <w:sz w:val="21"/>
          <w:szCs w:val="21"/>
        </w:rPr>
        <w:t> </w:t>
      </w:r>
      <w:r w:rsidR="000F01C4" w:rsidRPr="004E5438">
        <w:rPr>
          <w:rFonts w:ascii="Arial" w:hAnsi="Arial" w:cs="Arial"/>
          <w:sz w:val="21"/>
          <w:szCs w:val="21"/>
        </w:rPr>
        <w:t>převzetí</w:t>
      </w:r>
      <w:r w:rsidRPr="004E5438">
        <w:rPr>
          <w:rFonts w:ascii="Arial" w:hAnsi="Arial" w:cs="Arial"/>
          <w:sz w:val="21"/>
          <w:szCs w:val="21"/>
        </w:rPr>
        <w:t>, resp. podpisem předávacího protokolu</w:t>
      </w:r>
      <w:r w:rsidR="001D4C04" w:rsidRPr="004E5438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 xml:space="preserve">oběma smluvními stranami. </w:t>
      </w:r>
    </w:p>
    <w:p w14:paraId="78942397" w14:textId="77777777" w:rsidR="00AA7279" w:rsidRPr="004E5438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Dnem odevzdání a převzetí přechází na kupujícího odpovědnost ze vzniku škody na předmětu koupě. </w:t>
      </w:r>
    </w:p>
    <w:p w14:paraId="662647A5" w14:textId="77777777" w:rsidR="00986679" w:rsidRPr="004E5438" w:rsidRDefault="00986679" w:rsidP="00ED7D15">
      <w:pPr>
        <w:keepLines/>
        <w:spacing w:after="240"/>
        <w:rPr>
          <w:rFonts w:ascii="Arial" w:hAnsi="Arial" w:cs="Arial"/>
          <w:sz w:val="21"/>
          <w:szCs w:val="21"/>
        </w:rPr>
      </w:pPr>
    </w:p>
    <w:p w14:paraId="65978571" w14:textId="77777777" w:rsidR="00F34A93" w:rsidRPr="004E5438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V. Platební podmínky</w:t>
      </w:r>
    </w:p>
    <w:p w14:paraId="00E72D9A" w14:textId="0E9E0CF9" w:rsidR="001D4C04" w:rsidRPr="004E5438" w:rsidRDefault="000202D6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Platba sjednané ceny bude provedena na základě</w:t>
      </w:r>
      <w:r w:rsidR="00B31460">
        <w:rPr>
          <w:rFonts w:ascii="Arial" w:hAnsi="Arial" w:cs="Arial"/>
          <w:sz w:val="21"/>
          <w:szCs w:val="21"/>
        </w:rPr>
        <w:t xml:space="preserve"> </w:t>
      </w:r>
      <w:r w:rsidR="003842F8">
        <w:rPr>
          <w:rFonts w:ascii="Arial" w:hAnsi="Arial" w:cs="Arial"/>
          <w:sz w:val="21"/>
          <w:szCs w:val="21"/>
        </w:rPr>
        <w:t xml:space="preserve">faktury – daňového dokladu </w:t>
      </w:r>
      <w:r>
        <w:rPr>
          <w:rFonts w:ascii="Arial" w:hAnsi="Arial" w:cs="Arial"/>
          <w:sz w:val="21"/>
          <w:szCs w:val="21"/>
        </w:rPr>
        <w:t>vystaven</w:t>
      </w:r>
      <w:r w:rsidR="003842F8">
        <w:rPr>
          <w:rFonts w:ascii="Arial" w:hAnsi="Arial" w:cs="Arial"/>
          <w:sz w:val="21"/>
          <w:szCs w:val="21"/>
        </w:rPr>
        <w:t xml:space="preserve">ého </w:t>
      </w:r>
      <w:r w:rsidRPr="003103A0">
        <w:rPr>
          <w:rFonts w:ascii="Arial" w:hAnsi="Arial" w:cs="Arial"/>
          <w:sz w:val="21"/>
          <w:szCs w:val="21"/>
        </w:rPr>
        <w:t xml:space="preserve">prodávajícím po odevzdání a převzetí </w:t>
      </w:r>
      <w:r w:rsidR="00412880" w:rsidRPr="003103A0">
        <w:rPr>
          <w:rFonts w:ascii="Arial" w:hAnsi="Arial" w:cs="Arial"/>
          <w:sz w:val="21"/>
          <w:szCs w:val="21"/>
        </w:rPr>
        <w:t>předmět</w:t>
      </w:r>
      <w:r w:rsidR="007648F7">
        <w:rPr>
          <w:rFonts w:ascii="Arial" w:hAnsi="Arial" w:cs="Arial"/>
          <w:sz w:val="21"/>
          <w:szCs w:val="21"/>
        </w:rPr>
        <w:t>u</w:t>
      </w:r>
      <w:r w:rsidR="00412880" w:rsidRPr="003103A0">
        <w:rPr>
          <w:rFonts w:ascii="Arial" w:hAnsi="Arial" w:cs="Arial"/>
          <w:sz w:val="21"/>
          <w:szCs w:val="21"/>
        </w:rPr>
        <w:t xml:space="preserve"> </w:t>
      </w:r>
      <w:r w:rsidRPr="003103A0">
        <w:rPr>
          <w:rFonts w:ascii="Arial" w:hAnsi="Arial" w:cs="Arial"/>
          <w:sz w:val="21"/>
          <w:szCs w:val="21"/>
        </w:rPr>
        <w:t>koupě. Faktura musí mít náležitosti daňového dokladu dle zákona č. 235/2004 Sb., o dani z přidané hodnoty, ve znění pozdějších předpisů</w:t>
      </w:r>
      <w:r w:rsidR="004D4157" w:rsidRPr="004E5438">
        <w:rPr>
          <w:rFonts w:ascii="Arial" w:hAnsi="Arial" w:cs="Arial"/>
          <w:sz w:val="21"/>
          <w:szCs w:val="21"/>
        </w:rPr>
        <w:t>.</w:t>
      </w:r>
      <w:r w:rsidR="001D4C04" w:rsidRPr="004E5438">
        <w:rPr>
          <w:rFonts w:ascii="Arial" w:hAnsi="Arial" w:cs="Arial"/>
          <w:sz w:val="21"/>
          <w:szCs w:val="21"/>
        </w:rPr>
        <w:t xml:space="preserve"> </w:t>
      </w:r>
    </w:p>
    <w:p w14:paraId="3FCD0F7D" w14:textId="77777777" w:rsidR="0085511E" w:rsidRPr="004E5438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Splatnost faktur se sjednává do </w:t>
      </w:r>
      <w:r w:rsidR="001E14BD" w:rsidRPr="004E5438">
        <w:rPr>
          <w:rFonts w:ascii="Arial" w:hAnsi="Arial" w:cs="Arial"/>
          <w:b/>
          <w:sz w:val="21"/>
          <w:szCs w:val="21"/>
        </w:rPr>
        <w:t>30 dnů</w:t>
      </w:r>
      <w:r w:rsidRPr="004E5438">
        <w:rPr>
          <w:rFonts w:ascii="Arial" w:hAnsi="Arial" w:cs="Arial"/>
          <w:sz w:val="21"/>
          <w:szCs w:val="21"/>
        </w:rPr>
        <w:t xml:space="preserve"> od jejího doručení kupujícímu.</w:t>
      </w:r>
    </w:p>
    <w:p w14:paraId="38D7FE23" w14:textId="77777777" w:rsidR="00AA7279" w:rsidRPr="004E5438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rFonts w:ascii="Arial" w:hAnsi="Arial" w:cs="Arial"/>
          <w:snapToGrid w:val="0"/>
          <w:sz w:val="21"/>
          <w:szCs w:val="21"/>
        </w:rPr>
      </w:pPr>
      <w:r w:rsidRPr="004E5438">
        <w:rPr>
          <w:rFonts w:ascii="Arial" w:hAnsi="Arial" w:cs="Arial"/>
          <w:snapToGrid w:val="0"/>
          <w:sz w:val="21"/>
          <w:szCs w:val="21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14:paraId="513D4DD8" w14:textId="77777777" w:rsidR="00AA7279" w:rsidRPr="004E5438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rFonts w:ascii="Arial" w:hAnsi="Arial" w:cs="Arial"/>
          <w:snapToGrid w:val="0"/>
          <w:sz w:val="21"/>
          <w:szCs w:val="21"/>
        </w:rPr>
      </w:pPr>
      <w:r w:rsidRPr="004E5438">
        <w:rPr>
          <w:rFonts w:ascii="Arial" w:hAnsi="Arial" w:cs="Arial"/>
          <w:snapToGrid w:val="0"/>
          <w:sz w:val="21"/>
          <w:szCs w:val="21"/>
        </w:rPr>
        <w:t>V případě dílčího plnění bude postupováno v souladu s § 21 odst. 8 zákona č. 235/2004 Sb., o</w:t>
      </w:r>
      <w:r w:rsidR="00402053">
        <w:rPr>
          <w:rFonts w:ascii="Arial" w:hAnsi="Arial" w:cs="Arial"/>
          <w:snapToGrid w:val="0"/>
          <w:sz w:val="21"/>
          <w:szCs w:val="21"/>
        </w:rPr>
        <w:t> </w:t>
      </w:r>
      <w:r w:rsidRPr="004E5438">
        <w:rPr>
          <w:rFonts w:ascii="Arial" w:hAnsi="Arial" w:cs="Arial"/>
          <w:snapToGrid w:val="0"/>
          <w:sz w:val="21"/>
          <w:szCs w:val="21"/>
        </w:rPr>
        <w:t>dani z přidané hodnoty, v platném znění.</w:t>
      </w:r>
    </w:p>
    <w:p w14:paraId="37E03C19" w14:textId="77777777" w:rsidR="00986679" w:rsidRPr="004E5438" w:rsidRDefault="00986679" w:rsidP="00ED7D15">
      <w:pPr>
        <w:pStyle w:val="Zkladntext"/>
        <w:keepLines/>
        <w:spacing w:after="240"/>
        <w:rPr>
          <w:rFonts w:ascii="Arial" w:hAnsi="Arial" w:cs="Arial"/>
          <w:sz w:val="21"/>
          <w:szCs w:val="21"/>
        </w:rPr>
      </w:pPr>
    </w:p>
    <w:p w14:paraId="306E62C0" w14:textId="77777777" w:rsidR="00F34A93" w:rsidRPr="004E5438" w:rsidRDefault="00F34A93" w:rsidP="00321D9B">
      <w:pPr>
        <w:pStyle w:val="Zkladntext"/>
        <w:keepLines/>
        <w:spacing w:after="60"/>
        <w:jc w:val="center"/>
        <w:rPr>
          <w:rFonts w:ascii="Arial" w:hAnsi="Arial" w:cs="Arial"/>
          <w:b/>
          <w:sz w:val="21"/>
          <w:szCs w:val="21"/>
        </w:rPr>
      </w:pPr>
      <w:r w:rsidRPr="004E5438">
        <w:rPr>
          <w:rFonts w:ascii="Arial" w:hAnsi="Arial" w:cs="Arial"/>
          <w:b/>
          <w:sz w:val="21"/>
          <w:szCs w:val="21"/>
        </w:rPr>
        <w:t>VI.   Záruky</w:t>
      </w:r>
      <w:r w:rsidR="005E10C2" w:rsidRPr="004E5438">
        <w:rPr>
          <w:rFonts w:ascii="Arial" w:hAnsi="Arial" w:cs="Arial"/>
          <w:b/>
          <w:sz w:val="21"/>
          <w:szCs w:val="21"/>
        </w:rPr>
        <w:t xml:space="preserve"> a odpovědnost za vady</w:t>
      </w:r>
    </w:p>
    <w:p w14:paraId="15CF2729" w14:textId="210C97BB" w:rsidR="00EF1123" w:rsidRPr="004E5438" w:rsidRDefault="00964778" w:rsidP="00964778">
      <w:pPr>
        <w:pStyle w:val="Zkladntext"/>
        <w:numPr>
          <w:ilvl w:val="0"/>
          <w:numId w:val="5"/>
        </w:numPr>
        <w:spacing w:before="120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Prodávající poskytuje následující záruky na předmět koupě. Záruční doba začíná plynout ode dne převzetí předmětu koupě.</w:t>
      </w:r>
      <w:r w:rsidR="00EF1123" w:rsidRPr="004E5438">
        <w:rPr>
          <w:rFonts w:ascii="Arial" w:hAnsi="Arial" w:cs="Arial"/>
          <w:sz w:val="21"/>
          <w:szCs w:val="21"/>
        </w:rPr>
        <w:t xml:space="preserve"> Záruka na </w:t>
      </w:r>
      <w:r w:rsidR="00986679" w:rsidRPr="004E5438">
        <w:rPr>
          <w:rFonts w:ascii="Arial" w:hAnsi="Arial" w:cs="Arial"/>
          <w:sz w:val="21"/>
          <w:szCs w:val="21"/>
        </w:rPr>
        <w:t>předmět koupě</w:t>
      </w:r>
      <w:r w:rsidR="00EF1123" w:rsidRPr="004E5438">
        <w:rPr>
          <w:rFonts w:ascii="Arial" w:hAnsi="Arial" w:cs="Arial"/>
          <w:sz w:val="21"/>
          <w:szCs w:val="21"/>
        </w:rPr>
        <w:t xml:space="preserve"> se poskytuje ode dne odevzdání </w:t>
      </w:r>
      <w:r w:rsidR="00D076D0" w:rsidRPr="004E5438">
        <w:rPr>
          <w:rFonts w:ascii="Arial" w:hAnsi="Arial" w:cs="Arial"/>
          <w:sz w:val="21"/>
          <w:szCs w:val="21"/>
        </w:rPr>
        <w:t>a </w:t>
      </w:r>
      <w:r w:rsidR="00EF1123" w:rsidRPr="004E5438">
        <w:rPr>
          <w:rFonts w:ascii="Arial" w:hAnsi="Arial" w:cs="Arial"/>
          <w:sz w:val="21"/>
          <w:szCs w:val="21"/>
        </w:rPr>
        <w:t>převzetí předmětu smlouvy v délce</w:t>
      </w:r>
      <w:r w:rsidR="00EF1123" w:rsidRPr="004E5438">
        <w:rPr>
          <w:rFonts w:ascii="Arial" w:hAnsi="Arial" w:cs="Arial"/>
          <w:color w:val="FF0000"/>
          <w:sz w:val="21"/>
          <w:szCs w:val="21"/>
        </w:rPr>
        <w:t xml:space="preserve"> </w:t>
      </w:r>
      <w:r w:rsidR="00ED7D15">
        <w:rPr>
          <w:rFonts w:ascii="Arial" w:hAnsi="Arial" w:cs="Arial"/>
          <w:b/>
          <w:sz w:val="21"/>
          <w:szCs w:val="21"/>
        </w:rPr>
        <w:t>24</w:t>
      </w:r>
      <w:r w:rsidR="001E14BD" w:rsidRPr="004E5438">
        <w:rPr>
          <w:rFonts w:ascii="Arial" w:hAnsi="Arial" w:cs="Arial"/>
          <w:b/>
          <w:color w:val="FF0000"/>
          <w:sz w:val="21"/>
          <w:szCs w:val="21"/>
        </w:rPr>
        <w:t xml:space="preserve"> </w:t>
      </w:r>
      <w:r w:rsidR="00EF1123" w:rsidRPr="004E5438">
        <w:rPr>
          <w:rFonts w:ascii="Arial" w:hAnsi="Arial" w:cs="Arial"/>
          <w:b/>
          <w:sz w:val="21"/>
          <w:szCs w:val="21"/>
        </w:rPr>
        <w:t>měsíců</w:t>
      </w:r>
      <w:r w:rsidR="001E14BD" w:rsidRPr="004E5438">
        <w:rPr>
          <w:rFonts w:ascii="Arial" w:hAnsi="Arial" w:cs="Arial"/>
          <w:i/>
          <w:sz w:val="21"/>
          <w:szCs w:val="21"/>
        </w:rPr>
        <w:t>.</w:t>
      </w:r>
    </w:p>
    <w:p w14:paraId="471E0757" w14:textId="77777777" w:rsidR="00964778" w:rsidRPr="004E5438" w:rsidRDefault="00964778" w:rsidP="00964778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Záruka se vztahuje na výrobní, montážní a materiálové vady. Do záruční lhůty se nezapočítává doba, po kterou není možno předmět koupě používat vlivem reklamované závady</w:t>
      </w:r>
      <w:r w:rsidR="001A755D" w:rsidRPr="004E5438">
        <w:rPr>
          <w:rFonts w:ascii="Arial" w:hAnsi="Arial" w:cs="Arial"/>
          <w:sz w:val="21"/>
          <w:szCs w:val="21"/>
        </w:rPr>
        <w:t>.</w:t>
      </w:r>
    </w:p>
    <w:p w14:paraId="660C7E54" w14:textId="660FEE6A" w:rsidR="00964778" w:rsidRPr="004E5438" w:rsidRDefault="00964778" w:rsidP="00964778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Pravidelné servisní prohlídky budou prováděny autorizovaným servisem v souladu s pokyny výrobce, a to na základě požadavku kupujícího o provedení servisní prohlídky</w:t>
      </w:r>
      <w:r w:rsidR="00E9713B">
        <w:rPr>
          <w:rFonts w:ascii="Arial" w:hAnsi="Arial" w:cs="Arial"/>
          <w:sz w:val="21"/>
          <w:szCs w:val="21"/>
        </w:rPr>
        <w:t xml:space="preserve"> s dojezdovou vzdáleností </w:t>
      </w:r>
      <w:r w:rsidR="00CD031F" w:rsidRPr="003B43CB">
        <w:rPr>
          <w:rFonts w:ascii="Arial" w:hAnsi="Arial" w:cs="Arial"/>
          <w:sz w:val="21"/>
          <w:szCs w:val="21"/>
        </w:rPr>
        <w:t xml:space="preserve">max. </w:t>
      </w:r>
      <w:r w:rsidR="00E9713B" w:rsidRPr="003B43CB">
        <w:rPr>
          <w:rFonts w:ascii="Arial" w:hAnsi="Arial" w:cs="Arial"/>
          <w:sz w:val="21"/>
          <w:szCs w:val="21"/>
        </w:rPr>
        <w:t xml:space="preserve">do </w:t>
      </w:r>
      <w:r w:rsidR="00CD031F" w:rsidRPr="003B43CB">
        <w:rPr>
          <w:rFonts w:ascii="Arial" w:hAnsi="Arial" w:cs="Arial"/>
          <w:sz w:val="21"/>
          <w:szCs w:val="21"/>
        </w:rPr>
        <w:t>80</w:t>
      </w:r>
      <w:r w:rsidR="00796AAF" w:rsidRPr="003B43CB">
        <w:rPr>
          <w:rFonts w:ascii="Arial" w:hAnsi="Arial" w:cs="Arial"/>
          <w:sz w:val="21"/>
          <w:szCs w:val="21"/>
        </w:rPr>
        <w:t xml:space="preserve"> km od</w:t>
      </w:r>
      <w:r w:rsidR="00E9713B" w:rsidRPr="003B43CB">
        <w:rPr>
          <w:rFonts w:ascii="Arial" w:hAnsi="Arial" w:cs="Arial"/>
          <w:sz w:val="21"/>
          <w:szCs w:val="21"/>
        </w:rPr>
        <w:t xml:space="preserve"> míst plnění</w:t>
      </w:r>
      <w:r w:rsidR="00CD031F" w:rsidRPr="003B43CB">
        <w:rPr>
          <w:rFonts w:ascii="Arial" w:hAnsi="Arial" w:cs="Arial"/>
          <w:sz w:val="21"/>
          <w:szCs w:val="21"/>
        </w:rPr>
        <w:t xml:space="preserve"> uvedených v čl. III. odst. 3. této smlouvy</w:t>
      </w:r>
      <w:r w:rsidR="00E9713B" w:rsidRPr="003B43CB">
        <w:rPr>
          <w:rFonts w:ascii="Arial" w:hAnsi="Arial" w:cs="Arial"/>
          <w:sz w:val="21"/>
          <w:szCs w:val="21"/>
        </w:rPr>
        <w:t xml:space="preserve">, </w:t>
      </w:r>
      <w:r w:rsidR="00E9713B">
        <w:rPr>
          <w:rFonts w:ascii="Arial" w:hAnsi="Arial" w:cs="Arial"/>
          <w:sz w:val="21"/>
          <w:szCs w:val="21"/>
        </w:rPr>
        <w:t>pokud se smluvní strany nedohodnou jinak</w:t>
      </w:r>
      <w:r w:rsidRPr="004E5438">
        <w:rPr>
          <w:rFonts w:ascii="Arial" w:hAnsi="Arial" w:cs="Arial"/>
          <w:sz w:val="21"/>
          <w:szCs w:val="21"/>
        </w:rPr>
        <w:t xml:space="preserve">. </w:t>
      </w:r>
    </w:p>
    <w:p w14:paraId="085741AC" w14:textId="77777777" w:rsidR="00964778" w:rsidRDefault="00964778" w:rsidP="00964778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Záruční oprava je prováděna zcela bezplatně.</w:t>
      </w:r>
    </w:p>
    <w:p w14:paraId="167F1F35" w14:textId="77777777" w:rsidR="00323171" w:rsidRPr="007342A7" w:rsidRDefault="005B00EC" w:rsidP="00402053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7342A7">
        <w:rPr>
          <w:rFonts w:ascii="Arial" w:hAnsi="Arial" w:cs="Arial"/>
          <w:sz w:val="21"/>
          <w:szCs w:val="21"/>
        </w:rPr>
        <w:t>Místo provádění záručních i pozáručních oprav je v místě plnění dle čl. III. bodu 3. této smlouvy, pokud nebude dohodnuto jinak.</w:t>
      </w:r>
    </w:p>
    <w:p w14:paraId="25DCDED1" w14:textId="77777777" w:rsidR="00964778" w:rsidRPr="004E5438" w:rsidRDefault="00964778" w:rsidP="00964778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Maximální doba opravy v době záruky se sjednává na </w:t>
      </w:r>
      <w:r w:rsidR="000202D6">
        <w:rPr>
          <w:rFonts w:ascii="Arial" w:hAnsi="Arial" w:cs="Arial"/>
          <w:sz w:val="21"/>
          <w:szCs w:val="21"/>
        </w:rPr>
        <w:t>10</w:t>
      </w:r>
      <w:r w:rsidRPr="004E5438">
        <w:rPr>
          <w:rFonts w:ascii="Arial" w:hAnsi="Arial" w:cs="Arial"/>
          <w:sz w:val="21"/>
          <w:szCs w:val="21"/>
        </w:rPr>
        <w:t xml:space="preserve"> pracovních dnů ode dne převzetí </w:t>
      </w:r>
      <w:r w:rsidR="00986679" w:rsidRPr="004E5438">
        <w:rPr>
          <w:rFonts w:ascii="Arial" w:hAnsi="Arial" w:cs="Arial"/>
          <w:sz w:val="21"/>
          <w:szCs w:val="21"/>
        </w:rPr>
        <w:t>předmětu koupě</w:t>
      </w:r>
      <w:r w:rsidRPr="004E5438">
        <w:rPr>
          <w:rFonts w:ascii="Arial" w:hAnsi="Arial" w:cs="Arial"/>
          <w:sz w:val="21"/>
          <w:szCs w:val="21"/>
        </w:rPr>
        <w:t xml:space="preserve"> k provedení opravy, pokud nebude dohodnuto jinak. </w:t>
      </w:r>
    </w:p>
    <w:p w14:paraId="255CB1FF" w14:textId="77777777" w:rsidR="00986679" w:rsidRPr="004E5438" w:rsidRDefault="00986679" w:rsidP="00321D9B">
      <w:pPr>
        <w:pStyle w:val="Zkladntext"/>
        <w:keepLines/>
        <w:jc w:val="both"/>
        <w:rPr>
          <w:rFonts w:ascii="Arial" w:hAnsi="Arial" w:cs="Arial"/>
          <w:sz w:val="21"/>
          <w:szCs w:val="21"/>
        </w:rPr>
      </w:pPr>
    </w:p>
    <w:p w14:paraId="702554B5" w14:textId="77777777" w:rsidR="006D0A3B" w:rsidRPr="004E5438" w:rsidRDefault="006D0A3B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lastRenderedPageBreak/>
        <w:t>VII. Smluvní pokuty</w:t>
      </w:r>
      <w:r w:rsidR="005E10C2" w:rsidRPr="004E5438">
        <w:rPr>
          <w:rFonts w:ascii="Arial" w:hAnsi="Arial" w:cs="Arial"/>
          <w:sz w:val="21"/>
          <w:szCs w:val="21"/>
        </w:rPr>
        <w:t xml:space="preserve"> a </w:t>
      </w:r>
      <w:r w:rsidR="00B5409A" w:rsidRPr="004E5438">
        <w:rPr>
          <w:rFonts w:ascii="Arial" w:hAnsi="Arial" w:cs="Arial"/>
          <w:sz w:val="21"/>
          <w:szCs w:val="21"/>
        </w:rPr>
        <w:t>jiné sankce</w:t>
      </w:r>
    </w:p>
    <w:p w14:paraId="632F921F" w14:textId="77777777" w:rsidR="00964778" w:rsidRPr="004E5438" w:rsidRDefault="00964778" w:rsidP="00964778">
      <w:pPr>
        <w:numPr>
          <w:ilvl w:val="0"/>
          <w:numId w:val="16"/>
        </w:numPr>
        <w:tabs>
          <w:tab w:val="left" w:pos="9356"/>
        </w:tabs>
        <w:spacing w:before="60"/>
        <w:ind w:left="357" w:right="-85" w:hanging="357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V případě, že bude prodávající v prodlení s odevzdáním předmětu koupě dle sjednaného termínu plnění v čl. III. </w:t>
      </w:r>
      <w:r w:rsidR="00C7555C" w:rsidRPr="004E5438">
        <w:rPr>
          <w:rFonts w:ascii="Arial" w:hAnsi="Arial" w:cs="Arial"/>
          <w:sz w:val="21"/>
          <w:szCs w:val="21"/>
        </w:rPr>
        <w:t xml:space="preserve">odst. </w:t>
      </w:r>
      <w:r w:rsidRPr="004E5438">
        <w:rPr>
          <w:rFonts w:ascii="Arial" w:hAnsi="Arial" w:cs="Arial"/>
          <w:sz w:val="21"/>
          <w:szCs w:val="21"/>
        </w:rPr>
        <w:t xml:space="preserve">1., je kupující oprávněn vyúčtovat prodávajícímu smluvní pokutu ve výši </w:t>
      </w:r>
      <w:r w:rsidRPr="0069535B">
        <w:rPr>
          <w:rFonts w:ascii="Arial" w:hAnsi="Arial" w:cs="Arial"/>
          <w:sz w:val="21"/>
          <w:szCs w:val="21"/>
        </w:rPr>
        <w:t>0,</w:t>
      </w:r>
      <w:r w:rsidR="0002305A" w:rsidRPr="0069535B">
        <w:rPr>
          <w:rFonts w:ascii="Arial" w:hAnsi="Arial" w:cs="Arial"/>
          <w:sz w:val="21"/>
          <w:szCs w:val="21"/>
        </w:rPr>
        <w:t>3</w:t>
      </w:r>
      <w:r w:rsidRPr="0069535B">
        <w:rPr>
          <w:rFonts w:ascii="Arial" w:hAnsi="Arial" w:cs="Arial"/>
          <w:sz w:val="21"/>
          <w:szCs w:val="21"/>
        </w:rPr>
        <w:t xml:space="preserve"> % </w:t>
      </w:r>
      <w:r w:rsidRPr="004E5438">
        <w:rPr>
          <w:rFonts w:ascii="Arial" w:hAnsi="Arial" w:cs="Arial"/>
          <w:sz w:val="21"/>
          <w:szCs w:val="21"/>
        </w:rPr>
        <w:t xml:space="preserve">z celkové ceny předmětu koupě </w:t>
      </w:r>
      <w:r w:rsidR="006573C3" w:rsidRPr="004E5438">
        <w:rPr>
          <w:rFonts w:ascii="Arial" w:hAnsi="Arial" w:cs="Arial"/>
          <w:sz w:val="21"/>
          <w:szCs w:val="21"/>
        </w:rPr>
        <w:t xml:space="preserve">bez DPH </w:t>
      </w:r>
      <w:r w:rsidRPr="004E5438">
        <w:rPr>
          <w:rFonts w:ascii="Arial" w:hAnsi="Arial" w:cs="Arial"/>
          <w:sz w:val="21"/>
          <w:szCs w:val="21"/>
        </w:rPr>
        <w:t>za každý započatý kalendářní den prodlení.</w:t>
      </w:r>
    </w:p>
    <w:p w14:paraId="33059E88" w14:textId="77777777" w:rsidR="00964778" w:rsidRPr="004E5438" w:rsidRDefault="00964778" w:rsidP="00964778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V případě, že bude kupující v prodlení s úhradou sjednané kupní ceny, je prodávající oprávněn vyúčtovat kupujícímu smluvní úrok z prodlení ve výši </w:t>
      </w:r>
      <w:r w:rsidRPr="0069535B">
        <w:rPr>
          <w:rFonts w:ascii="Arial" w:hAnsi="Arial" w:cs="Arial"/>
          <w:sz w:val="21"/>
          <w:szCs w:val="21"/>
        </w:rPr>
        <w:t>0,</w:t>
      </w:r>
      <w:r w:rsidR="0002305A" w:rsidRPr="0069535B">
        <w:rPr>
          <w:rFonts w:ascii="Arial" w:hAnsi="Arial" w:cs="Arial"/>
          <w:sz w:val="21"/>
          <w:szCs w:val="21"/>
        </w:rPr>
        <w:t>3</w:t>
      </w:r>
      <w:r w:rsidRPr="0069535B">
        <w:rPr>
          <w:rFonts w:ascii="Arial" w:hAnsi="Arial" w:cs="Arial"/>
          <w:sz w:val="21"/>
          <w:szCs w:val="21"/>
        </w:rPr>
        <w:t xml:space="preserve"> %</w:t>
      </w:r>
      <w:r w:rsidRPr="004E5438">
        <w:rPr>
          <w:rFonts w:ascii="Arial" w:hAnsi="Arial" w:cs="Arial"/>
          <w:sz w:val="21"/>
          <w:szCs w:val="21"/>
        </w:rPr>
        <w:t xml:space="preserve"> z dlužné částky</w:t>
      </w:r>
      <w:r w:rsidR="004E474D" w:rsidRPr="004E5438">
        <w:rPr>
          <w:rFonts w:ascii="Arial" w:hAnsi="Arial" w:cs="Arial"/>
          <w:sz w:val="21"/>
          <w:szCs w:val="21"/>
        </w:rPr>
        <w:t xml:space="preserve"> bez DPH</w:t>
      </w:r>
      <w:r w:rsidRPr="004E5438">
        <w:rPr>
          <w:rFonts w:ascii="Arial" w:hAnsi="Arial" w:cs="Arial"/>
          <w:sz w:val="21"/>
          <w:szCs w:val="21"/>
        </w:rPr>
        <w:t xml:space="preserve"> za každý započatý kalendářní den prodlení.</w:t>
      </w:r>
    </w:p>
    <w:p w14:paraId="799F9720" w14:textId="77777777" w:rsidR="00964778" w:rsidRPr="004E5438" w:rsidRDefault="00964778" w:rsidP="00964778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rFonts w:ascii="Arial" w:hAnsi="Arial" w:cs="Arial"/>
          <w:sz w:val="21"/>
          <w:szCs w:val="21"/>
        </w:rPr>
      </w:pPr>
      <w:r w:rsidRPr="002E162E">
        <w:rPr>
          <w:rFonts w:ascii="Arial" w:hAnsi="Arial" w:cs="Arial"/>
          <w:sz w:val="21"/>
          <w:szCs w:val="21"/>
        </w:rPr>
        <w:t xml:space="preserve">Pro případ nedodržení lhůty sjednané v čl. VI. </w:t>
      </w:r>
      <w:r w:rsidR="00C7555C" w:rsidRPr="002E162E">
        <w:rPr>
          <w:rFonts w:ascii="Arial" w:hAnsi="Arial" w:cs="Arial"/>
          <w:sz w:val="21"/>
          <w:szCs w:val="21"/>
        </w:rPr>
        <w:t>odst</w:t>
      </w:r>
      <w:r w:rsidR="00C7555C" w:rsidRPr="00704A62">
        <w:rPr>
          <w:rFonts w:ascii="Arial" w:hAnsi="Arial" w:cs="Arial"/>
          <w:sz w:val="21"/>
          <w:szCs w:val="21"/>
        </w:rPr>
        <w:t xml:space="preserve">. </w:t>
      </w:r>
      <w:r w:rsidR="00323171" w:rsidRPr="00704A62">
        <w:rPr>
          <w:rFonts w:ascii="Arial" w:hAnsi="Arial" w:cs="Arial"/>
          <w:sz w:val="21"/>
          <w:szCs w:val="21"/>
        </w:rPr>
        <w:t>6</w:t>
      </w:r>
      <w:r w:rsidRPr="00704A62">
        <w:rPr>
          <w:rFonts w:ascii="Arial" w:hAnsi="Arial" w:cs="Arial"/>
          <w:sz w:val="21"/>
          <w:szCs w:val="21"/>
        </w:rPr>
        <w:t>. (</w:t>
      </w:r>
      <w:r w:rsidR="000202D6" w:rsidRPr="00704A62">
        <w:rPr>
          <w:rFonts w:ascii="Arial" w:hAnsi="Arial" w:cs="Arial"/>
          <w:sz w:val="21"/>
          <w:szCs w:val="21"/>
        </w:rPr>
        <w:t>10</w:t>
      </w:r>
      <w:r w:rsidRPr="00704A62">
        <w:rPr>
          <w:rFonts w:ascii="Arial" w:hAnsi="Arial" w:cs="Arial"/>
          <w:sz w:val="21"/>
          <w:szCs w:val="21"/>
        </w:rPr>
        <w:t xml:space="preserve"> pracovních dnů pro</w:t>
      </w:r>
      <w:r w:rsidRPr="002E162E">
        <w:rPr>
          <w:rFonts w:ascii="Arial" w:hAnsi="Arial" w:cs="Arial"/>
          <w:sz w:val="21"/>
          <w:szCs w:val="21"/>
        </w:rPr>
        <w:t xml:space="preserve"> provedení opravy nebo jiná sjednaná lhůta), je kupující oprávněn vyúčtovat prodávajícímu smluvní pokutu ve výši</w:t>
      </w:r>
      <w:r w:rsidRPr="004E5438">
        <w:rPr>
          <w:rFonts w:ascii="Arial" w:hAnsi="Arial" w:cs="Arial"/>
          <w:sz w:val="21"/>
          <w:szCs w:val="21"/>
        </w:rPr>
        <w:t xml:space="preserve"> </w:t>
      </w:r>
      <w:r w:rsidR="00F000EA">
        <w:rPr>
          <w:rFonts w:ascii="Arial" w:hAnsi="Arial" w:cs="Arial"/>
          <w:sz w:val="21"/>
          <w:szCs w:val="21"/>
        </w:rPr>
        <w:t>10</w:t>
      </w:r>
      <w:r w:rsidRPr="0069535B">
        <w:rPr>
          <w:rFonts w:ascii="Arial" w:hAnsi="Arial" w:cs="Arial"/>
          <w:sz w:val="21"/>
          <w:szCs w:val="21"/>
        </w:rPr>
        <w:t>.000,-</w:t>
      </w:r>
      <w:r w:rsidRPr="004E5438">
        <w:rPr>
          <w:rFonts w:ascii="Arial" w:hAnsi="Arial" w:cs="Arial"/>
          <w:sz w:val="21"/>
          <w:szCs w:val="21"/>
        </w:rPr>
        <w:t xml:space="preserve"> Kč za každý započatý kalendářní den prodlení.</w:t>
      </w:r>
    </w:p>
    <w:p w14:paraId="7A75B104" w14:textId="77777777" w:rsidR="0069535B" w:rsidRDefault="00964778" w:rsidP="0069535B">
      <w:pPr>
        <w:numPr>
          <w:ilvl w:val="0"/>
          <w:numId w:val="16"/>
        </w:numPr>
        <w:tabs>
          <w:tab w:val="left" w:pos="2268"/>
          <w:tab w:val="left" w:pos="9356"/>
        </w:tabs>
        <w:ind w:right="-86"/>
        <w:jc w:val="both"/>
        <w:rPr>
          <w:rFonts w:ascii="Arial" w:hAnsi="Arial" w:cs="Arial"/>
          <w:snapToGrid w:val="0"/>
          <w:sz w:val="21"/>
          <w:szCs w:val="21"/>
        </w:rPr>
      </w:pPr>
      <w:r w:rsidRPr="004E5438">
        <w:rPr>
          <w:rFonts w:ascii="Arial" w:hAnsi="Arial" w:cs="Arial"/>
          <w:snapToGrid w:val="0"/>
          <w:sz w:val="21"/>
          <w:szCs w:val="21"/>
        </w:rPr>
        <w:t xml:space="preserve">Pro případ porušení ujednání uvedeného v čl. VIII. </w:t>
      </w:r>
      <w:r w:rsidR="00C7555C" w:rsidRPr="004E5438">
        <w:rPr>
          <w:rFonts w:ascii="Arial" w:hAnsi="Arial" w:cs="Arial"/>
          <w:snapToGrid w:val="0"/>
          <w:sz w:val="21"/>
          <w:szCs w:val="21"/>
        </w:rPr>
        <w:t xml:space="preserve">odst. </w:t>
      </w:r>
      <w:r w:rsidRPr="004E5438">
        <w:rPr>
          <w:rFonts w:ascii="Arial" w:hAnsi="Arial" w:cs="Arial"/>
          <w:snapToGrid w:val="0"/>
          <w:sz w:val="21"/>
          <w:szCs w:val="21"/>
        </w:rPr>
        <w:t xml:space="preserve">2. této smlouvy uhradí prodávající kupujícímu jednorázovou smluvní pokutu ve výši </w:t>
      </w:r>
      <w:r w:rsidR="006573C3" w:rsidRPr="004E5438">
        <w:rPr>
          <w:rFonts w:ascii="Arial" w:hAnsi="Arial" w:cs="Arial"/>
          <w:snapToGrid w:val="0"/>
          <w:sz w:val="21"/>
          <w:szCs w:val="21"/>
        </w:rPr>
        <w:t>5</w:t>
      </w:r>
      <w:r w:rsidRPr="004E5438">
        <w:rPr>
          <w:rFonts w:ascii="Arial" w:hAnsi="Arial" w:cs="Arial"/>
          <w:snapToGrid w:val="0"/>
          <w:sz w:val="21"/>
          <w:szCs w:val="21"/>
        </w:rPr>
        <w:t xml:space="preserve"> % z celkové ceny plnění </w:t>
      </w:r>
      <w:r w:rsidR="006573C3" w:rsidRPr="004E5438">
        <w:rPr>
          <w:rFonts w:ascii="Arial" w:hAnsi="Arial" w:cs="Arial"/>
          <w:snapToGrid w:val="0"/>
          <w:sz w:val="21"/>
          <w:szCs w:val="21"/>
        </w:rPr>
        <w:t xml:space="preserve">bez DPH </w:t>
      </w:r>
      <w:r w:rsidRPr="004E5438">
        <w:rPr>
          <w:rFonts w:ascii="Arial" w:hAnsi="Arial" w:cs="Arial"/>
          <w:snapToGrid w:val="0"/>
          <w:sz w:val="21"/>
          <w:szCs w:val="21"/>
        </w:rPr>
        <w:t>dle této smlouvy, a to se splatností do 14 dnů od vystavení faktury.</w:t>
      </w:r>
    </w:p>
    <w:p w14:paraId="1014D32D" w14:textId="77777777" w:rsidR="00B5409A" w:rsidRPr="0069535B" w:rsidRDefault="00964778" w:rsidP="0069535B">
      <w:pPr>
        <w:numPr>
          <w:ilvl w:val="0"/>
          <w:numId w:val="16"/>
        </w:numPr>
        <w:tabs>
          <w:tab w:val="left" w:pos="2268"/>
          <w:tab w:val="left" w:pos="9356"/>
        </w:tabs>
        <w:ind w:right="-86"/>
        <w:jc w:val="both"/>
        <w:rPr>
          <w:rFonts w:ascii="Arial" w:hAnsi="Arial" w:cs="Arial"/>
          <w:snapToGrid w:val="0"/>
          <w:sz w:val="21"/>
          <w:szCs w:val="21"/>
        </w:rPr>
      </w:pPr>
      <w:r w:rsidRPr="0069535B">
        <w:rPr>
          <w:rFonts w:ascii="Arial" w:hAnsi="Arial" w:cs="Arial"/>
          <w:sz w:val="21"/>
          <w:szCs w:val="21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  <w:r w:rsidR="004E474D" w:rsidRPr="0069535B">
        <w:rPr>
          <w:rFonts w:ascii="Arial" w:hAnsi="Arial" w:cs="Arial"/>
          <w:sz w:val="21"/>
          <w:szCs w:val="21"/>
        </w:rPr>
        <w:t xml:space="preserve"> </w:t>
      </w:r>
    </w:p>
    <w:p w14:paraId="09F62E68" w14:textId="77777777" w:rsidR="00E5452B" w:rsidRPr="004E5438" w:rsidRDefault="00E5452B" w:rsidP="00ED7D15">
      <w:pPr>
        <w:tabs>
          <w:tab w:val="left" w:pos="9356"/>
        </w:tabs>
        <w:spacing w:after="240"/>
        <w:ind w:left="357" w:right="-85"/>
        <w:jc w:val="both"/>
        <w:rPr>
          <w:rFonts w:ascii="Arial" w:hAnsi="Arial" w:cs="Arial"/>
          <w:sz w:val="21"/>
          <w:szCs w:val="21"/>
        </w:rPr>
      </w:pPr>
    </w:p>
    <w:p w14:paraId="445F0314" w14:textId="77777777" w:rsidR="00F34A93" w:rsidRPr="004E5438" w:rsidRDefault="00F34A93" w:rsidP="00321D9B">
      <w:pPr>
        <w:pStyle w:val="Nadpis7"/>
        <w:keepLines/>
        <w:spacing w:after="8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VI</w:t>
      </w:r>
      <w:r w:rsidR="006D0A3B" w:rsidRPr="004E5438">
        <w:rPr>
          <w:rFonts w:ascii="Arial" w:hAnsi="Arial" w:cs="Arial"/>
          <w:sz w:val="21"/>
          <w:szCs w:val="21"/>
        </w:rPr>
        <w:t>I</w:t>
      </w:r>
      <w:r w:rsidRPr="004E5438">
        <w:rPr>
          <w:rFonts w:ascii="Arial" w:hAnsi="Arial" w:cs="Arial"/>
          <w:sz w:val="21"/>
          <w:szCs w:val="21"/>
        </w:rPr>
        <w:t>I.   Závěrečná ustanovení</w:t>
      </w:r>
    </w:p>
    <w:p w14:paraId="0C05F20E" w14:textId="77777777" w:rsidR="00F34A93" w:rsidRPr="004E5438" w:rsidRDefault="00F34A93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Na právní vztahy výslovně v této smlouvě neupravené se přiměřeně použijí ustanovení ob</w:t>
      </w:r>
      <w:r w:rsidR="00C926E6" w:rsidRPr="004E5438">
        <w:rPr>
          <w:rFonts w:ascii="Arial" w:hAnsi="Arial" w:cs="Arial"/>
          <w:sz w:val="21"/>
          <w:szCs w:val="21"/>
        </w:rPr>
        <w:t>čanskéh</w:t>
      </w:r>
      <w:r w:rsidRPr="004E5438">
        <w:rPr>
          <w:rFonts w:ascii="Arial" w:hAnsi="Arial" w:cs="Arial"/>
          <w:sz w:val="21"/>
          <w:szCs w:val="21"/>
        </w:rPr>
        <w:t>o zákoníku</w:t>
      </w:r>
      <w:r w:rsidR="001A372C" w:rsidRPr="004E5438">
        <w:rPr>
          <w:rFonts w:ascii="Arial" w:hAnsi="Arial" w:cs="Arial"/>
          <w:sz w:val="21"/>
          <w:szCs w:val="21"/>
        </w:rPr>
        <w:t xml:space="preserve"> v platném znění</w:t>
      </w:r>
      <w:r w:rsidRPr="004E5438">
        <w:rPr>
          <w:rFonts w:ascii="Arial" w:hAnsi="Arial" w:cs="Arial"/>
          <w:sz w:val="21"/>
          <w:szCs w:val="21"/>
        </w:rPr>
        <w:t>.</w:t>
      </w:r>
    </w:p>
    <w:p w14:paraId="5B23CA1E" w14:textId="77777777" w:rsidR="00C926E6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14:paraId="070DC23C" w14:textId="77777777" w:rsidR="00C926E6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Pro účely této smlouvy se vylučuje uzavření smlouvy, resp. uzavření dodatku k této smlouvě v důsledku přijetí nabídky jedné smluvní strany druhou smluvní stranou s jakýmikoliv (byť</w:t>
      </w:r>
      <w:r w:rsidR="00E5452B" w:rsidRPr="004E5438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>i nepodstatnými) odchylkami nebo dodatky.</w:t>
      </w:r>
    </w:p>
    <w:p w14:paraId="35E12966" w14:textId="77777777" w:rsidR="00321D9B" w:rsidRPr="004E5438" w:rsidRDefault="00321D9B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Smlouva nabývá platnosti dnem oboustranného podpisu oprávněnými zástupci smluvních stran </w:t>
      </w:r>
      <w:r w:rsidR="00B711E1" w:rsidRPr="004E5438">
        <w:rPr>
          <w:rFonts w:ascii="Arial" w:hAnsi="Arial" w:cs="Arial"/>
          <w:sz w:val="21"/>
          <w:szCs w:val="21"/>
        </w:rPr>
        <w:t>a </w:t>
      </w:r>
      <w:r w:rsidRPr="004E5438">
        <w:rPr>
          <w:rFonts w:ascii="Arial" w:hAnsi="Arial" w:cs="Arial"/>
          <w:sz w:val="21"/>
          <w:szCs w:val="21"/>
        </w:rPr>
        <w:t>účinnosti dnem zveřejnění v registru smluv.</w:t>
      </w:r>
    </w:p>
    <w:p w14:paraId="19FE1156" w14:textId="77777777" w:rsidR="00C926E6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Tuto smlouvu lze doplňovat a měnit pouze na základě oboustranně potvrzených písemných dodatků.</w:t>
      </w:r>
    </w:p>
    <w:p w14:paraId="42EBDD91" w14:textId="77777777" w:rsidR="00C926E6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Smlouva je vystavena </w:t>
      </w:r>
      <w:r w:rsidR="00951E8A" w:rsidRPr="00926801">
        <w:rPr>
          <w:rFonts w:ascii="Arial" w:hAnsi="Arial" w:cs="Arial"/>
          <w:sz w:val="21"/>
          <w:szCs w:val="21"/>
        </w:rPr>
        <w:t>ve čtyřech originálech</w:t>
      </w:r>
      <w:r w:rsidRPr="004E5438">
        <w:rPr>
          <w:rFonts w:ascii="Arial" w:hAnsi="Arial" w:cs="Arial"/>
          <w:sz w:val="21"/>
          <w:szCs w:val="21"/>
        </w:rPr>
        <w:t xml:space="preserve">, z nichž každá smluvní strana obdrží </w:t>
      </w:r>
      <w:r w:rsidR="009F15F2">
        <w:rPr>
          <w:rFonts w:ascii="Arial" w:hAnsi="Arial" w:cs="Arial"/>
          <w:sz w:val="21"/>
          <w:szCs w:val="21"/>
        </w:rPr>
        <w:t>dvě vyhotovení</w:t>
      </w:r>
      <w:r w:rsidRPr="004E5438">
        <w:rPr>
          <w:rFonts w:ascii="Arial" w:hAnsi="Arial" w:cs="Arial"/>
          <w:sz w:val="21"/>
          <w:szCs w:val="21"/>
        </w:rPr>
        <w:t>.</w:t>
      </w:r>
    </w:p>
    <w:p w14:paraId="6D9FEEE5" w14:textId="77777777" w:rsidR="00321D9B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14:paraId="2B9CC49F" w14:textId="77777777" w:rsidR="00321D9B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14:paraId="382FE44D" w14:textId="77777777"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20561DF7" w14:textId="77777777"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</w:t>
      </w:r>
      <w:r w:rsidR="00E5452B" w:rsidRPr="004E5438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 xml:space="preserve">č. 340/2015 Sb., zákon o registru smluv, ve znění pozdějších předpisů. Smluvní strana prohlašuje, že byla druhou smluvní stranou náležitě informována o zpracování svých osobních údajů a svých právech. </w:t>
      </w:r>
    </w:p>
    <w:p w14:paraId="22C844DB" w14:textId="77777777"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</w:t>
      </w:r>
      <w:r w:rsidRPr="004E5438">
        <w:rPr>
          <w:rFonts w:ascii="Arial" w:hAnsi="Arial" w:cs="Arial"/>
          <w:sz w:val="21"/>
          <w:szCs w:val="21"/>
        </w:rPr>
        <w:lastRenderedPageBreak/>
        <w:t>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78063AE8" w14:textId="77777777"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i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Smluvní strany výslovně souhlasí, že tato smlouva bude zveřejněna podle zák. č. </w:t>
      </w:r>
      <w:bookmarkStart w:id="0" w:name="_Hlk521410682"/>
      <w:r w:rsidRPr="004E5438">
        <w:rPr>
          <w:rFonts w:ascii="Arial" w:hAnsi="Arial" w:cs="Arial"/>
          <w:sz w:val="21"/>
          <w:szCs w:val="21"/>
        </w:rPr>
        <w:t>340/2015 Sb., zákon o registru smluv, ve znění pozdějších předpisů</w:t>
      </w:r>
      <w:bookmarkEnd w:id="0"/>
      <w:r w:rsidRPr="004E5438">
        <w:rPr>
          <w:rFonts w:ascii="Arial" w:hAnsi="Arial" w:cs="Arial"/>
          <w:sz w:val="21"/>
          <w:szCs w:val="21"/>
        </w:rPr>
        <w:t xml:space="preserve">, a to včetně příloh, dodatků, odvozených dokumentů a </w:t>
      </w:r>
      <w:proofErr w:type="spellStart"/>
      <w:r w:rsidRPr="004E5438">
        <w:rPr>
          <w:rFonts w:ascii="Arial" w:hAnsi="Arial" w:cs="Arial"/>
          <w:sz w:val="21"/>
          <w:szCs w:val="21"/>
        </w:rPr>
        <w:t>metadat</w:t>
      </w:r>
      <w:proofErr w:type="spellEnd"/>
      <w:r w:rsidRPr="004E5438">
        <w:rPr>
          <w:rFonts w:ascii="Arial" w:hAnsi="Arial" w:cs="Arial"/>
          <w:sz w:val="21"/>
          <w:szCs w:val="21"/>
        </w:rPr>
        <w:t xml:space="preserve">. Za tím účelem se smluvní strany zavazují v rámci kontraktačního procesu připravit smlouvu v otevřeném a strojově čitelném formátu. </w:t>
      </w:r>
    </w:p>
    <w:p w14:paraId="220EBCB6" w14:textId="77777777"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Smluvní strany se dohodly, že tuto smlouvu zveřejní v registru smluv Povodí Odry, státní podnik do 30 dnů od jejího uzavření. </w:t>
      </w:r>
    </w:p>
    <w:p w14:paraId="2A6A5149" w14:textId="77777777" w:rsidR="004162BE" w:rsidRDefault="00AD7D8B" w:rsidP="004162BE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nepovažují žádné ustanovení smlouvy za obchodní tajemství.</w:t>
      </w:r>
    </w:p>
    <w:p w14:paraId="4BBD15B7" w14:textId="24AAFB3D" w:rsidR="004162BE" w:rsidRPr="004162BE" w:rsidRDefault="004162BE" w:rsidP="004162BE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162BE">
        <w:rPr>
          <w:rFonts w:ascii="Arial" w:hAnsi="Arial" w:cs="Arial"/>
          <w:sz w:val="21"/>
          <w:szCs w:val="21"/>
        </w:rPr>
        <w:t xml:space="preserve">Dodavatel podpisem této smlouvy prohlašuje, že: </w:t>
      </w:r>
    </w:p>
    <w:p w14:paraId="2FF6F02A" w14:textId="77777777" w:rsidR="004162BE" w:rsidRPr="004162BE" w:rsidRDefault="004162BE" w:rsidP="00C42774">
      <w:pPr>
        <w:pStyle w:val="Psm"/>
        <w:numPr>
          <w:ilvl w:val="4"/>
          <w:numId w:val="25"/>
        </w:numPr>
        <w:spacing w:after="0"/>
        <w:ind w:left="709" w:hanging="283"/>
        <w:rPr>
          <w:rFonts w:cs="Arial"/>
          <w:sz w:val="21"/>
          <w:szCs w:val="21"/>
        </w:rPr>
      </w:pPr>
      <w:r w:rsidRPr="004162BE">
        <w:rPr>
          <w:rFonts w:cs="Arial"/>
          <w:sz w:val="21"/>
          <w:szCs w:val="21"/>
        </w:rPr>
        <w:t>proti němu, jeho přímým či nepřímým vlastníkům, ani jeho poddodavatelům (včetně jejich přímých nebo nepřímých vlastníků), kteří mu jsou ke dni podpisu této smlouvy známi, nejsou uvaleny</w:t>
      </w:r>
    </w:p>
    <w:p w14:paraId="2F683734" w14:textId="77777777" w:rsidR="004162BE" w:rsidRPr="004162BE" w:rsidRDefault="004162BE" w:rsidP="00ED7D15">
      <w:pPr>
        <w:pStyle w:val="Odrkasl"/>
        <w:numPr>
          <w:ilvl w:val="5"/>
          <w:numId w:val="25"/>
        </w:numPr>
        <w:spacing w:after="0"/>
        <w:ind w:left="992" w:hanging="181"/>
        <w:rPr>
          <w:rFonts w:cs="Arial"/>
          <w:sz w:val="21"/>
          <w:szCs w:val="21"/>
        </w:rPr>
      </w:pPr>
      <w:bookmarkStart w:id="1" w:name="_Hlk99613996"/>
      <w:r w:rsidRPr="004162BE">
        <w:rPr>
          <w:rFonts w:cs="Arial"/>
          <w:sz w:val="21"/>
          <w:szCs w:val="21"/>
        </w:rPr>
        <w:t xml:space="preserve"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nařízení Rady EU, kterým se mění Základní nařízení, </w:t>
      </w:r>
      <w:proofErr w:type="gramStart"/>
      <w:r w:rsidRPr="004162BE">
        <w:rPr>
          <w:rFonts w:cs="Arial"/>
          <w:sz w:val="21"/>
          <w:szCs w:val="21"/>
        </w:rPr>
        <w:t>popřípadě jež</w:t>
      </w:r>
      <w:proofErr w:type="gramEnd"/>
      <w:r w:rsidRPr="004162BE">
        <w:rPr>
          <w:rFonts w:cs="Arial"/>
          <w:sz w:val="21"/>
          <w:szCs w:val="21"/>
        </w:rPr>
        <w:t xml:space="preserve"> samostatně zavádí další mezinárodní finanční sankce sledující stejný účel jako ty ze Základních nařízení nebo</w:t>
      </w:r>
    </w:p>
    <w:p w14:paraId="4C1A855B" w14:textId="77777777" w:rsidR="004162BE" w:rsidRPr="004162BE" w:rsidRDefault="004162BE" w:rsidP="00ED7D15">
      <w:pPr>
        <w:pStyle w:val="Odrkasl"/>
        <w:numPr>
          <w:ilvl w:val="5"/>
          <w:numId w:val="25"/>
        </w:numPr>
        <w:spacing w:after="0"/>
        <w:ind w:left="992" w:hanging="181"/>
        <w:rPr>
          <w:rFonts w:cs="Arial"/>
          <w:sz w:val="21"/>
          <w:szCs w:val="21"/>
        </w:rPr>
      </w:pPr>
      <w:r w:rsidRPr="004162BE">
        <w:rPr>
          <w:rFonts w:cs="Arial"/>
          <w:sz w:val="21"/>
          <w:szCs w:val="21"/>
        </w:rPr>
        <w:t>jiné aplikovatelné sankce platné v České republice nebo zemi sídla dodavatele, kterými je sledován stejný účel jako těmi ze Základních nařízení</w:t>
      </w:r>
      <w:bookmarkEnd w:id="1"/>
      <w:r w:rsidRPr="004162BE">
        <w:rPr>
          <w:rFonts w:cs="Arial"/>
          <w:sz w:val="21"/>
          <w:szCs w:val="21"/>
        </w:rPr>
        <w:t>;</w:t>
      </w:r>
    </w:p>
    <w:p w14:paraId="307AC821" w14:textId="77777777" w:rsidR="004162BE" w:rsidRPr="004162BE" w:rsidRDefault="004162BE" w:rsidP="00ED7D15">
      <w:pPr>
        <w:pStyle w:val="Psm"/>
        <w:spacing w:after="0"/>
        <w:ind w:left="567" w:hanging="142"/>
        <w:rPr>
          <w:rFonts w:cs="Arial"/>
          <w:sz w:val="21"/>
          <w:szCs w:val="21"/>
        </w:rPr>
      </w:pPr>
      <w:r w:rsidRPr="004162BE">
        <w:rPr>
          <w:rFonts w:cs="Arial"/>
          <w:sz w:val="21"/>
          <w:szCs w:val="21"/>
        </w:rPr>
        <w:t>a</w:t>
      </w:r>
    </w:p>
    <w:p w14:paraId="715C6C2F" w14:textId="77777777" w:rsidR="004162BE" w:rsidRPr="004162BE" w:rsidRDefault="004162BE" w:rsidP="00C42774">
      <w:pPr>
        <w:pStyle w:val="Psm"/>
        <w:numPr>
          <w:ilvl w:val="4"/>
          <w:numId w:val="25"/>
        </w:numPr>
        <w:spacing w:after="0"/>
        <w:ind w:left="709" w:hanging="283"/>
        <w:rPr>
          <w:rFonts w:cs="Arial"/>
          <w:sz w:val="21"/>
          <w:szCs w:val="21"/>
        </w:rPr>
      </w:pPr>
      <w:r w:rsidRPr="004162BE">
        <w:rPr>
          <w:rFonts w:cs="Arial"/>
          <w:sz w:val="21"/>
          <w:szCs w:val="21"/>
        </w:rPr>
        <w:t>zajistí po celou dobu plnění této smlouvy, že</w:t>
      </w:r>
    </w:p>
    <w:p w14:paraId="01AF2AE2" w14:textId="77777777" w:rsidR="004162BE" w:rsidRPr="004162BE" w:rsidRDefault="004162BE" w:rsidP="00ED7D15">
      <w:pPr>
        <w:pStyle w:val="Odrkasl"/>
        <w:numPr>
          <w:ilvl w:val="5"/>
          <w:numId w:val="25"/>
        </w:numPr>
        <w:spacing w:after="0"/>
        <w:ind w:left="993" w:hanging="142"/>
        <w:rPr>
          <w:rFonts w:cs="Arial"/>
          <w:sz w:val="21"/>
          <w:szCs w:val="21"/>
        </w:rPr>
      </w:pPr>
      <w:r w:rsidRPr="004162BE">
        <w:rPr>
          <w:rFonts w:cs="Arial"/>
          <w:sz w:val="21"/>
          <w:szCs w:val="21"/>
        </w:rPr>
        <w:t>k jejímu plnění nevyužije poddodavatele, na nějž byly takové sankce uvaleny, a to ať už se budou týkat přímo osoby poddodavatele nebo jeho přímých nebo nepřímých vlastníků, a</w:t>
      </w:r>
    </w:p>
    <w:p w14:paraId="380CD17B" w14:textId="77777777" w:rsidR="004162BE" w:rsidRPr="004162BE" w:rsidRDefault="004162BE" w:rsidP="004162BE">
      <w:pPr>
        <w:pStyle w:val="Odrkasl"/>
        <w:numPr>
          <w:ilvl w:val="5"/>
          <w:numId w:val="25"/>
        </w:numPr>
        <w:ind w:left="993" w:hanging="142"/>
        <w:rPr>
          <w:rFonts w:cs="Arial"/>
          <w:sz w:val="21"/>
          <w:szCs w:val="21"/>
        </w:rPr>
      </w:pPr>
      <w:r w:rsidRPr="004162BE">
        <w:rPr>
          <w:rFonts w:cs="Arial"/>
          <w:sz w:val="21"/>
          <w:szCs w:val="21"/>
        </w:rPr>
        <w:t>v případě uvalení sankcí na kteréhokoliv svého poddodavatele nebo jeho přímého nebo nepřímého vlastníka v průběhu jeho poskytování plnění dle této smlouvy takového poddodavatele bez zbytečného odkladu nahradí v souladu se zněním smlouvy na veřejnou zakázku jiným poddodavatelem, na něhož nebyly uvaleny finanční sankce dle písm. a) tohoto bodu smlouvy.</w:t>
      </w:r>
    </w:p>
    <w:p w14:paraId="5ECD2A0F" w14:textId="77777777" w:rsidR="00986679" w:rsidRPr="004E5438" w:rsidRDefault="00986679" w:rsidP="00AD7D8B">
      <w:pPr>
        <w:keepLines/>
        <w:jc w:val="both"/>
        <w:rPr>
          <w:rFonts w:ascii="Arial" w:hAnsi="Arial" w:cs="Arial"/>
          <w:sz w:val="21"/>
          <w:szCs w:val="21"/>
        </w:rPr>
      </w:pPr>
    </w:p>
    <w:p w14:paraId="7FD37223" w14:textId="77777777" w:rsidR="00CC54A7" w:rsidRPr="004E5438" w:rsidRDefault="00CC54A7" w:rsidP="00321D9B">
      <w:pPr>
        <w:keepLines/>
        <w:ind w:right="-110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  <w:u w:val="single"/>
        </w:rPr>
        <w:t>Přílohy</w:t>
      </w:r>
      <w:r w:rsidRPr="004E5438">
        <w:rPr>
          <w:rFonts w:ascii="Arial" w:hAnsi="Arial" w:cs="Arial"/>
          <w:sz w:val="21"/>
          <w:szCs w:val="21"/>
        </w:rPr>
        <w:t>:</w:t>
      </w:r>
    </w:p>
    <w:p w14:paraId="6DCEB01C" w14:textId="77777777" w:rsidR="00CC54A7" w:rsidRPr="009F15F2" w:rsidRDefault="00CC54A7" w:rsidP="00321D9B">
      <w:pPr>
        <w:keepLines/>
        <w:ind w:right="-110"/>
        <w:jc w:val="both"/>
        <w:rPr>
          <w:rFonts w:ascii="Arial" w:hAnsi="Arial" w:cs="Arial"/>
          <w:sz w:val="21"/>
          <w:szCs w:val="21"/>
        </w:rPr>
      </w:pPr>
      <w:r w:rsidRPr="009F15F2">
        <w:rPr>
          <w:rFonts w:ascii="Arial" w:hAnsi="Arial" w:cs="Arial"/>
          <w:sz w:val="21"/>
          <w:szCs w:val="21"/>
        </w:rPr>
        <w:t>Příloha č.</w:t>
      </w:r>
      <w:r w:rsidR="008533D5" w:rsidRPr="009F15F2">
        <w:rPr>
          <w:rFonts w:ascii="Arial" w:hAnsi="Arial" w:cs="Arial"/>
          <w:sz w:val="21"/>
          <w:szCs w:val="21"/>
        </w:rPr>
        <w:t xml:space="preserve"> </w:t>
      </w:r>
      <w:r w:rsidR="0038625D" w:rsidRPr="009F15F2">
        <w:rPr>
          <w:rFonts w:ascii="Arial" w:hAnsi="Arial" w:cs="Arial"/>
          <w:sz w:val="21"/>
          <w:szCs w:val="21"/>
        </w:rPr>
        <w:t>1</w:t>
      </w:r>
      <w:r w:rsidRPr="009F15F2">
        <w:rPr>
          <w:rFonts w:ascii="Arial" w:hAnsi="Arial" w:cs="Arial"/>
          <w:sz w:val="21"/>
          <w:szCs w:val="21"/>
        </w:rPr>
        <w:t xml:space="preserve"> </w:t>
      </w:r>
      <w:r w:rsidR="001E14BD" w:rsidRPr="009F15F2">
        <w:rPr>
          <w:rFonts w:ascii="Arial" w:hAnsi="Arial" w:cs="Arial"/>
          <w:sz w:val="21"/>
          <w:szCs w:val="21"/>
        </w:rPr>
        <w:t>Technické podmínky dodávky</w:t>
      </w:r>
      <w:r w:rsidR="00986679" w:rsidRPr="009F15F2">
        <w:rPr>
          <w:rFonts w:ascii="Arial" w:hAnsi="Arial" w:cs="Arial"/>
          <w:sz w:val="21"/>
          <w:szCs w:val="21"/>
        </w:rPr>
        <w:t xml:space="preserve"> </w:t>
      </w:r>
    </w:p>
    <w:p w14:paraId="2D4704B4" w14:textId="77777777" w:rsidR="00986679" w:rsidRPr="004E5438" w:rsidRDefault="00986679" w:rsidP="00321D9B">
      <w:pPr>
        <w:keepLines/>
        <w:ind w:right="-110"/>
        <w:jc w:val="both"/>
        <w:rPr>
          <w:rFonts w:ascii="Arial" w:hAnsi="Arial" w:cs="Arial"/>
          <w:sz w:val="21"/>
          <w:szCs w:val="21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4703"/>
      </w:tblGrid>
      <w:tr w:rsidR="00B711E1" w:rsidRPr="004E5438" w14:paraId="322C91B4" w14:textId="77777777" w:rsidTr="00173D97">
        <w:tc>
          <w:tcPr>
            <w:tcW w:w="4709" w:type="dxa"/>
          </w:tcPr>
          <w:p w14:paraId="188C41D6" w14:textId="77777777"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za prodávajícího</w:t>
            </w:r>
          </w:p>
          <w:p w14:paraId="57C67D6A" w14:textId="7B02ACC8" w:rsidR="00B711E1" w:rsidRPr="004E5438" w:rsidRDefault="00ED7D15" w:rsidP="00586CCA">
            <w:pPr>
              <w:pStyle w:val="Zkladntext"/>
              <w:keepLines/>
              <w:spacing w:before="240" w:after="4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ve Stříteži dne</w:t>
            </w:r>
            <w:r w:rsidR="00E3539F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  <w:p w14:paraId="74C64111" w14:textId="77777777"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74BB2927" w14:textId="77777777"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4B26A04C" w14:textId="47CC717B" w:rsidR="00B711E1" w:rsidRPr="004E5438" w:rsidRDefault="00E3539F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xxx</w:t>
            </w:r>
            <w:proofErr w:type="spellEnd"/>
          </w:p>
          <w:p w14:paraId="23E06970" w14:textId="77777777" w:rsidR="00E5452B" w:rsidRPr="004E5438" w:rsidRDefault="00E5452B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7339C1C1" w14:textId="77777777"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</w:p>
          <w:p w14:paraId="09CB01AD" w14:textId="12B450EA" w:rsidR="00B711E1" w:rsidRPr="004E5438" w:rsidRDefault="00E3539F" w:rsidP="00B711E1">
            <w:pPr>
              <w:pStyle w:val="Zkladntext"/>
              <w:keepLines/>
              <w:spacing w:after="40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xxx</w:t>
            </w:r>
            <w:proofErr w:type="spellEnd"/>
          </w:p>
          <w:p w14:paraId="4C0C075D" w14:textId="3BDD06CF" w:rsidR="00B711E1" w:rsidRPr="004E5438" w:rsidRDefault="00ED7D15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jednatel</w:t>
            </w:r>
          </w:p>
        </w:tc>
        <w:tc>
          <w:tcPr>
            <w:tcW w:w="4703" w:type="dxa"/>
          </w:tcPr>
          <w:p w14:paraId="04835980" w14:textId="77777777"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za kupujícího </w:t>
            </w:r>
          </w:p>
          <w:p w14:paraId="3E0D2764" w14:textId="72E105D1" w:rsidR="00B711E1" w:rsidRPr="004E5438" w:rsidRDefault="00B711E1" w:rsidP="00586CCA">
            <w:pPr>
              <w:pStyle w:val="Zkladntext"/>
              <w:keepLines/>
              <w:spacing w:before="240"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v Ostravě dne</w:t>
            </w:r>
            <w:r w:rsidR="00E3539F"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gramStart"/>
            <w:r w:rsidR="00E3539F">
              <w:rPr>
                <w:rFonts w:ascii="Arial" w:hAnsi="Arial" w:cs="Arial"/>
                <w:sz w:val="21"/>
                <w:szCs w:val="21"/>
              </w:rPr>
              <w:t>22.12.2022</w:t>
            </w:r>
            <w:proofErr w:type="gramEnd"/>
          </w:p>
          <w:p w14:paraId="19AD0165" w14:textId="77777777"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1D1B3FE8" w14:textId="77777777"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396F744F" w14:textId="67F43EE3" w:rsidR="00B711E1" w:rsidRPr="004E5438" w:rsidRDefault="00E3539F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xxx</w:t>
            </w:r>
            <w:bookmarkStart w:id="2" w:name="_GoBack"/>
            <w:bookmarkEnd w:id="2"/>
          </w:p>
          <w:p w14:paraId="03CDCA0D" w14:textId="77777777"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08CD15EA" w14:textId="77777777"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</w:p>
          <w:p w14:paraId="3ECE6688" w14:textId="77777777" w:rsidR="00566AE0" w:rsidRPr="004E5438" w:rsidRDefault="00566AE0" w:rsidP="00566AE0">
            <w:pPr>
              <w:pStyle w:val="Zkladntext"/>
              <w:keepLines/>
              <w:spacing w:after="40"/>
              <w:rPr>
                <w:rFonts w:ascii="Arial" w:hAnsi="Arial" w:cs="Arial"/>
                <w:b/>
                <w:sz w:val="21"/>
                <w:szCs w:val="21"/>
              </w:rPr>
            </w:pPr>
            <w:r w:rsidRPr="004E5438">
              <w:rPr>
                <w:rFonts w:ascii="Arial" w:hAnsi="Arial" w:cs="Arial"/>
                <w:b/>
                <w:sz w:val="21"/>
                <w:szCs w:val="21"/>
              </w:rPr>
              <w:t>Ing. Jiří Tkáč</w:t>
            </w:r>
          </w:p>
          <w:p w14:paraId="0F4055E9" w14:textId="77777777" w:rsidR="00B711E1" w:rsidRPr="004E5438" w:rsidRDefault="00566AE0" w:rsidP="00566AE0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generální ředitel</w:t>
            </w:r>
          </w:p>
        </w:tc>
      </w:tr>
    </w:tbl>
    <w:p w14:paraId="72DE79DC" w14:textId="77777777" w:rsidR="00F34A93" w:rsidRPr="004E5438" w:rsidRDefault="00F34A93" w:rsidP="00321D9B">
      <w:pPr>
        <w:keepLines/>
        <w:rPr>
          <w:rFonts w:ascii="Arial" w:hAnsi="Arial" w:cs="Arial"/>
          <w:sz w:val="21"/>
          <w:szCs w:val="21"/>
        </w:rPr>
      </w:pPr>
    </w:p>
    <w:sectPr w:rsidR="00F34A93" w:rsidRPr="004E5438" w:rsidSect="00FD305D">
      <w:footerReference w:type="even" r:id="rId9"/>
      <w:footerReference w:type="default" r:id="rId10"/>
      <w:headerReference w:type="first" r:id="rId11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2BB93" w14:textId="77777777" w:rsidR="00D34762" w:rsidRDefault="00D34762">
      <w:r>
        <w:separator/>
      </w:r>
    </w:p>
  </w:endnote>
  <w:endnote w:type="continuationSeparator" w:id="0">
    <w:p w14:paraId="101F2DF5" w14:textId="77777777" w:rsidR="00D34762" w:rsidRDefault="00D3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47D0B" w14:textId="77777777" w:rsidR="003A732D" w:rsidRDefault="005B00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14:paraId="440DCD30" w14:textId="77777777" w:rsidR="003A732D" w:rsidRDefault="003A73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1D03E" w14:textId="01E1E076" w:rsidR="003A732D" w:rsidRPr="00C02E9A" w:rsidRDefault="005B00EC">
    <w:pPr>
      <w:pStyle w:val="Zpat"/>
      <w:framePr w:wrap="around" w:vAnchor="text" w:hAnchor="margin" w:xAlign="right" w:y="1"/>
      <w:rPr>
        <w:rStyle w:val="slostrnky"/>
        <w:rFonts w:ascii="Arial" w:hAnsi="Arial" w:cs="Arial"/>
      </w:rPr>
    </w:pPr>
    <w:r w:rsidRPr="00C02E9A">
      <w:rPr>
        <w:rStyle w:val="slostrnky"/>
        <w:rFonts w:ascii="Arial" w:hAnsi="Arial" w:cs="Arial"/>
      </w:rPr>
      <w:fldChar w:fldCharType="begin"/>
    </w:r>
    <w:r w:rsidR="003A732D" w:rsidRPr="00C02E9A">
      <w:rPr>
        <w:rStyle w:val="slostrnky"/>
        <w:rFonts w:ascii="Arial" w:hAnsi="Arial" w:cs="Arial"/>
      </w:rPr>
      <w:instrText xml:space="preserve">PAGE  </w:instrText>
    </w:r>
    <w:r w:rsidRPr="00C02E9A">
      <w:rPr>
        <w:rStyle w:val="slostrnky"/>
        <w:rFonts w:ascii="Arial" w:hAnsi="Arial" w:cs="Arial"/>
      </w:rPr>
      <w:fldChar w:fldCharType="separate"/>
    </w:r>
    <w:r w:rsidR="00E3539F">
      <w:rPr>
        <w:rStyle w:val="slostrnky"/>
        <w:rFonts w:ascii="Arial" w:hAnsi="Arial" w:cs="Arial"/>
        <w:noProof/>
      </w:rPr>
      <w:t>4</w:t>
    </w:r>
    <w:r w:rsidRPr="00C02E9A">
      <w:rPr>
        <w:rStyle w:val="slostrnky"/>
        <w:rFonts w:ascii="Arial" w:hAnsi="Arial" w:cs="Arial"/>
      </w:rPr>
      <w:fldChar w:fldCharType="end"/>
    </w:r>
  </w:p>
  <w:p w14:paraId="3B2ED542" w14:textId="77777777" w:rsidR="003A732D" w:rsidRDefault="003A732D" w:rsidP="00EC33AC">
    <w:pPr>
      <w:pStyle w:val="Zpat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A6F7A" w14:textId="77777777" w:rsidR="00D34762" w:rsidRDefault="00D34762">
      <w:r>
        <w:separator/>
      </w:r>
    </w:p>
  </w:footnote>
  <w:footnote w:type="continuationSeparator" w:id="0">
    <w:p w14:paraId="31D898BB" w14:textId="77777777" w:rsidR="00D34762" w:rsidRDefault="00D34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128A3" w14:textId="77777777" w:rsidR="00FD305D" w:rsidRPr="009F15F2" w:rsidRDefault="00FD305D" w:rsidP="00FD305D">
    <w:pPr>
      <w:pStyle w:val="Nadpis3"/>
      <w:tabs>
        <w:tab w:val="right" w:pos="9356"/>
      </w:tabs>
      <w:rPr>
        <w:rFonts w:ascii="Arial" w:hAnsi="Arial" w:cs="Arial"/>
        <w:sz w:val="20"/>
      </w:rPr>
    </w:pPr>
    <w:proofErr w:type="spellStart"/>
    <w:r w:rsidRPr="009F15F2">
      <w:rPr>
        <w:rFonts w:ascii="Arial" w:hAnsi="Arial" w:cs="Arial"/>
        <w:b w:val="0"/>
        <w:sz w:val="20"/>
      </w:rPr>
      <w:t>ev.č</w:t>
    </w:r>
    <w:proofErr w:type="spellEnd"/>
    <w:r w:rsidRPr="009F15F2">
      <w:rPr>
        <w:rFonts w:ascii="Arial" w:hAnsi="Arial" w:cs="Arial"/>
        <w:b w:val="0"/>
        <w:sz w:val="20"/>
      </w:rPr>
      <w:t xml:space="preserve">. prodávajícího:     </w:t>
    </w:r>
    <w:r w:rsidRPr="009F15F2">
      <w:rPr>
        <w:rFonts w:ascii="Arial" w:hAnsi="Arial" w:cs="Arial"/>
        <w:b w:val="0"/>
        <w:sz w:val="20"/>
      </w:rPr>
      <w:tab/>
      <w:t>ev. č. kupujícího:</w:t>
    </w:r>
    <w:r w:rsidR="00DF6D20" w:rsidRPr="009F15F2">
      <w:rPr>
        <w:rFonts w:ascii="Arial" w:hAnsi="Arial" w:cs="Arial"/>
        <w:b w:val="0"/>
        <w:sz w:val="20"/>
      </w:rPr>
      <w:t xml:space="preserve"> </w:t>
    </w:r>
    <w:r w:rsidR="002A1D80">
      <w:rPr>
        <w:rFonts w:ascii="Arial" w:hAnsi="Arial" w:cs="Arial"/>
        <w:b w:val="0"/>
        <w:sz w:val="20"/>
      </w:rPr>
      <w:t>A024/22</w:t>
    </w:r>
  </w:p>
  <w:p w14:paraId="0410C637" w14:textId="77777777"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999"/>
    <w:multiLevelType w:val="hybridMultilevel"/>
    <w:tmpl w:val="799E4086"/>
    <w:name w:val="WW8Num122"/>
    <w:lvl w:ilvl="0" w:tplc="D9A40494">
      <w:start w:val="1"/>
      <w:numFmt w:val="decimal"/>
      <w:pStyle w:val="Odstavecmy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7">
      <w:start w:val="1"/>
      <w:numFmt w:val="lowerLetter"/>
      <w:lvlText w:val="%5)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3" w15:restartNumberingAfterBreak="0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B91250"/>
    <w:multiLevelType w:val="singleLevel"/>
    <w:tmpl w:val="C5F84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5" w15:restartNumberingAfterBreak="0">
    <w:nsid w:val="12557627"/>
    <w:multiLevelType w:val="hybridMultilevel"/>
    <w:tmpl w:val="3710E598"/>
    <w:lvl w:ilvl="0" w:tplc="83A49F8E">
      <w:start w:val="1"/>
      <w:numFmt w:val="decimal"/>
      <w:lvlText w:val="1.4.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00306"/>
    <w:multiLevelType w:val="hybridMultilevel"/>
    <w:tmpl w:val="3A3C9DF6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255E3F07"/>
    <w:multiLevelType w:val="hybridMultilevel"/>
    <w:tmpl w:val="47FCE1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B77FED"/>
    <w:multiLevelType w:val="hybridMultilevel"/>
    <w:tmpl w:val="07E2D620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7" w15:restartNumberingAfterBreak="0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B70A84"/>
    <w:multiLevelType w:val="hybridMultilevel"/>
    <w:tmpl w:val="248A3156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482756D"/>
    <w:multiLevelType w:val="multilevel"/>
    <w:tmpl w:val="4EC4191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3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C552667"/>
    <w:multiLevelType w:val="hybridMultilevel"/>
    <w:tmpl w:val="4ADC3C8E"/>
    <w:lvl w:ilvl="0" w:tplc="A7842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4"/>
  </w:num>
  <w:num w:numId="3">
    <w:abstractNumId w:val="2"/>
  </w:num>
  <w:num w:numId="4">
    <w:abstractNumId w:val="17"/>
  </w:num>
  <w:num w:numId="5">
    <w:abstractNumId w:val="16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3"/>
  </w:num>
  <w:num w:numId="12">
    <w:abstractNumId w:val="20"/>
  </w:num>
  <w:num w:numId="13">
    <w:abstractNumId w:val="6"/>
  </w:num>
  <w:num w:numId="14">
    <w:abstractNumId w:val="19"/>
  </w:num>
  <w:num w:numId="15">
    <w:abstractNumId w:val="1"/>
  </w:num>
  <w:num w:numId="16">
    <w:abstractNumId w:val="15"/>
  </w:num>
  <w:num w:numId="17">
    <w:abstractNumId w:val="21"/>
  </w:num>
  <w:num w:numId="18">
    <w:abstractNumId w:val="11"/>
  </w:num>
  <w:num w:numId="19">
    <w:abstractNumId w:val="10"/>
  </w:num>
  <w:num w:numId="20">
    <w:abstractNumId w:val="18"/>
  </w:num>
  <w:num w:numId="21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2"/>
  </w:num>
  <w:num w:numId="24">
    <w:abstractNumId w:val="24"/>
  </w:num>
  <w:num w:numId="25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C6"/>
    <w:rsid w:val="0000599D"/>
    <w:rsid w:val="00007FF5"/>
    <w:rsid w:val="000158D0"/>
    <w:rsid w:val="00016418"/>
    <w:rsid w:val="000202D6"/>
    <w:rsid w:val="0002305A"/>
    <w:rsid w:val="000240EB"/>
    <w:rsid w:val="000251E6"/>
    <w:rsid w:val="000270C5"/>
    <w:rsid w:val="000273B2"/>
    <w:rsid w:val="00030807"/>
    <w:rsid w:val="00035B44"/>
    <w:rsid w:val="0004388D"/>
    <w:rsid w:val="0004432A"/>
    <w:rsid w:val="00055698"/>
    <w:rsid w:val="00065134"/>
    <w:rsid w:val="00071396"/>
    <w:rsid w:val="0008762C"/>
    <w:rsid w:val="00095B37"/>
    <w:rsid w:val="000A450E"/>
    <w:rsid w:val="000A6B69"/>
    <w:rsid w:val="000A7F7A"/>
    <w:rsid w:val="000B5B52"/>
    <w:rsid w:val="000B7264"/>
    <w:rsid w:val="000B7FD3"/>
    <w:rsid w:val="000C03FF"/>
    <w:rsid w:val="000C27D0"/>
    <w:rsid w:val="000C2B21"/>
    <w:rsid w:val="000C6DFE"/>
    <w:rsid w:val="000D0AE5"/>
    <w:rsid w:val="000D6B0A"/>
    <w:rsid w:val="000F01C4"/>
    <w:rsid w:val="001000F0"/>
    <w:rsid w:val="00110387"/>
    <w:rsid w:val="001208B7"/>
    <w:rsid w:val="00120AA5"/>
    <w:rsid w:val="00144411"/>
    <w:rsid w:val="00144D3B"/>
    <w:rsid w:val="001538C5"/>
    <w:rsid w:val="0015619F"/>
    <w:rsid w:val="00162068"/>
    <w:rsid w:val="00173D97"/>
    <w:rsid w:val="00186A72"/>
    <w:rsid w:val="00197FFD"/>
    <w:rsid w:val="001A372C"/>
    <w:rsid w:val="001A70BE"/>
    <w:rsid w:val="001A755D"/>
    <w:rsid w:val="001B49E4"/>
    <w:rsid w:val="001B6044"/>
    <w:rsid w:val="001C37B5"/>
    <w:rsid w:val="001C643A"/>
    <w:rsid w:val="001D4C04"/>
    <w:rsid w:val="001E14BD"/>
    <w:rsid w:val="001E4C5D"/>
    <w:rsid w:val="001F3F6E"/>
    <w:rsid w:val="00202844"/>
    <w:rsid w:val="00205607"/>
    <w:rsid w:val="002064C4"/>
    <w:rsid w:val="00215948"/>
    <w:rsid w:val="00217752"/>
    <w:rsid w:val="002260F6"/>
    <w:rsid w:val="002437C1"/>
    <w:rsid w:val="00245568"/>
    <w:rsid w:val="00246227"/>
    <w:rsid w:val="00251B47"/>
    <w:rsid w:val="002633E0"/>
    <w:rsid w:val="00265D11"/>
    <w:rsid w:val="00266067"/>
    <w:rsid w:val="00277FBD"/>
    <w:rsid w:val="002823B2"/>
    <w:rsid w:val="00287419"/>
    <w:rsid w:val="002904FF"/>
    <w:rsid w:val="00293473"/>
    <w:rsid w:val="002A0522"/>
    <w:rsid w:val="002A1D80"/>
    <w:rsid w:val="002A20FC"/>
    <w:rsid w:val="002A2480"/>
    <w:rsid w:val="002B324A"/>
    <w:rsid w:val="002B41C1"/>
    <w:rsid w:val="002C1210"/>
    <w:rsid w:val="002D084C"/>
    <w:rsid w:val="002D5888"/>
    <w:rsid w:val="002D5DC9"/>
    <w:rsid w:val="002D65AB"/>
    <w:rsid w:val="002E162E"/>
    <w:rsid w:val="002E7DF6"/>
    <w:rsid w:val="002F5698"/>
    <w:rsid w:val="00302E92"/>
    <w:rsid w:val="00305E2A"/>
    <w:rsid w:val="003116FC"/>
    <w:rsid w:val="00321D9B"/>
    <w:rsid w:val="00323171"/>
    <w:rsid w:val="00323DC1"/>
    <w:rsid w:val="00337EC9"/>
    <w:rsid w:val="00343813"/>
    <w:rsid w:val="00346CB8"/>
    <w:rsid w:val="003514D5"/>
    <w:rsid w:val="00353014"/>
    <w:rsid w:val="00357067"/>
    <w:rsid w:val="00383BE3"/>
    <w:rsid w:val="003842F8"/>
    <w:rsid w:val="00384B42"/>
    <w:rsid w:val="0038625D"/>
    <w:rsid w:val="003944F2"/>
    <w:rsid w:val="003A732D"/>
    <w:rsid w:val="003A7881"/>
    <w:rsid w:val="003B063F"/>
    <w:rsid w:val="003B2F13"/>
    <w:rsid w:val="003B43CB"/>
    <w:rsid w:val="003C233A"/>
    <w:rsid w:val="003C272D"/>
    <w:rsid w:val="003C50C3"/>
    <w:rsid w:val="003E11A1"/>
    <w:rsid w:val="003F4BC7"/>
    <w:rsid w:val="00402053"/>
    <w:rsid w:val="00406975"/>
    <w:rsid w:val="00406B16"/>
    <w:rsid w:val="00412880"/>
    <w:rsid w:val="004162BE"/>
    <w:rsid w:val="00424C9A"/>
    <w:rsid w:val="004254DC"/>
    <w:rsid w:val="004269EA"/>
    <w:rsid w:val="00426E66"/>
    <w:rsid w:val="004324B1"/>
    <w:rsid w:val="004518C6"/>
    <w:rsid w:val="004811D9"/>
    <w:rsid w:val="00481B36"/>
    <w:rsid w:val="004945C3"/>
    <w:rsid w:val="004A4B1F"/>
    <w:rsid w:val="004B1A0A"/>
    <w:rsid w:val="004B1EC1"/>
    <w:rsid w:val="004B3787"/>
    <w:rsid w:val="004B5561"/>
    <w:rsid w:val="004D4157"/>
    <w:rsid w:val="004D7DFE"/>
    <w:rsid w:val="004E1E08"/>
    <w:rsid w:val="004E474D"/>
    <w:rsid w:val="004E5438"/>
    <w:rsid w:val="004E78AA"/>
    <w:rsid w:val="004F48E4"/>
    <w:rsid w:val="00504E60"/>
    <w:rsid w:val="0052406A"/>
    <w:rsid w:val="00531982"/>
    <w:rsid w:val="00544431"/>
    <w:rsid w:val="00550DDC"/>
    <w:rsid w:val="00551012"/>
    <w:rsid w:val="00564E3D"/>
    <w:rsid w:val="00566AE0"/>
    <w:rsid w:val="0057531F"/>
    <w:rsid w:val="005809A2"/>
    <w:rsid w:val="00582E41"/>
    <w:rsid w:val="00586CCA"/>
    <w:rsid w:val="005928CF"/>
    <w:rsid w:val="005963CF"/>
    <w:rsid w:val="005B00EC"/>
    <w:rsid w:val="005B140B"/>
    <w:rsid w:val="005B31E1"/>
    <w:rsid w:val="005C7127"/>
    <w:rsid w:val="005E10C2"/>
    <w:rsid w:val="005F0443"/>
    <w:rsid w:val="005F3390"/>
    <w:rsid w:val="006006F9"/>
    <w:rsid w:val="00603B06"/>
    <w:rsid w:val="00603DB4"/>
    <w:rsid w:val="00604D8B"/>
    <w:rsid w:val="00610F7E"/>
    <w:rsid w:val="0061347D"/>
    <w:rsid w:val="00624DB3"/>
    <w:rsid w:val="00625586"/>
    <w:rsid w:val="00631C49"/>
    <w:rsid w:val="006355FE"/>
    <w:rsid w:val="00637A96"/>
    <w:rsid w:val="006418C5"/>
    <w:rsid w:val="006527EF"/>
    <w:rsid w:val="006573C3"/>
    <w:rsid w:val="00663E2F"/>
    <w:rsid w:val="00671F6A"/>
    <w:rsid w:val="006867F2"/>
    <w:rsid w:val="0069535B"/>
    <w:rsid w:val="006A542E"/>
    <w:rsid w:val="006B18FF"/>
    <w:rsid w:val="006C460C"/>
    <w:rsid w:val="006C68B5"/>
    <w:rsid w:val="006D0A3B"/>
    <w:rsid w:val="006D42F1"/>
    <w:rsid w:val="006D6B47"/>
    <w:rsid w:val="006D776E"/>
    <w:rsid w:val="006E3C46"/>
    <w:rsid w:val="006E482C"/>
    <w:rsid w:val="006F4CEA"/>
    <w:rsid w:val="00700F6E"/>
    <w:rsid w:val="00704A62"/>
    <w:rsid w:val="00710C75"/>
    <w:rsid w:val="00727DAC"/>
    <w:rsid w:val="007342A7"/>
    <w:rsid w:val="00741739"/>
    <w:rsid w:val="00751DAA"/>
    <w:rsid w:val="007566C5"/>
    <w:rsid w:val="007578F3"/>
    <w:rsid w:val="007613C2"/>
    <w:rsid w:val="00761C7D"/>
    <w:rsid w:val="007648F7"/>
    <w:rsid w:val="007654D3"/>
    <w:rsid w:val="00770124"/>
    <w:rsid w:val="00780383"/>
    <w:rsid w:val="00780ED1"/>
    <w:rsid w:val="00784C47"/>
    <w:rsid w:val="007866E6"/>
    <w:rsid w:val="00792339"/>
    <w:rsid w:val="007939F2"/>
    <w:rsid w:val="00796AAF"/>
    <w:rsid w:val="007A30CF"/>
    <w:rsid w:val="007A55B2"/>
    <w:rsid w:val="007B40A7"/>
    <w:rsid w:val="007D6A4B"/>
    <w:rsid w:val="007E25B0"/>
    <w:rsid w:val="007F197E"/>
    <w:rsid w:val="0080196D"/>
    <w:rsid w:val="00802A9A"/>
    <w:rsid w:val="00806575"/>
    <w:rsid w:val="00810F39"/>
    <w:rsid w:val="008156A0"/>
    <w:rsid w:val="008165DF"/>
    <w:rsid w:val="00822ABA"/>
    <w:rsid w:val="0082314A"/>
    <w:rsid w:val="0082501E"/>
    <w:rsid w:val="00827937"/>
    <w:rsid w:val="00833BFD"/>
    <w:rsid w:val="00835168"/>
    <w:rsid w:val="00835A4D"/>
    <w:rsid w:val="00850392"/>
    <w:rsid w:val="00852AE3"/>
    <w:rsid w:val="008533D5"/>
    <w:rsid w:val="0085511E"/>
    <w:rsid w:val="0085655C"/>
    <w:rsid w:val="00857BDE"/>
    <w:rsid w:val="00862E7D"/>
    <w:rsid w:val="00870761"/>
    <w:rsid w:val="00870A2C"/>
    <w:rsid w:val="00874942"/>
    <w:rsid w:val="008777E7"/>
    <w:rsid w:val="008841D7"/>
    <w:rsid w:val="00891AB0"/>
    <w:rsid w:val="00897CCB"/>
    <w:rsid w:val="008A29E9"/>
    <w:rsid w:val="008C1C51"/>
    <w:rsid w:val="008E2D04"/>
    <w:rsid w:val="008F1939"/>
    <w:rsid w:val="009049AD"/>
    <w:rsid w:val="0091664A"/>
    <w:rsid w:val="00922E81"/>
    <w:rsid w:val="00926801"/>
    <w:rsid w:val="00937A7A"/>
    <w:rsid w:val="00940B68"/>
    <w:rsid w:val="009417D8"/>
    <w:rsid w:val="00947267"/>
    <w:rsid w:val="00947BDD"/>
    <w:rsid w:val="00951E8A"/>
    <w:rsid w:val="00953080"/>
    <w:rsid w:val="00953D69"/>
    <w:rsid w:val="00963C16"/>
    <w:rsid w:val="00964778"/>
    <w:rsid w:val="00984A3F"/>
    <w:rsid w:val="00984D90"/>
    <w:rsid w:val="00986501"/>
    <w:rsid w:val="00986679"/>
    <w:rsid w:val="009868E2"/>
    <w:rsid w:val="0098742F"/>
    <w:rsid w:val="00987766"/>
    <w:rsid w:val="009922FA"/>
    <w:rsid w:val="0099388F"/>
    <w:rsid w:val="009A2571"/>
    <w:rsid w:val="009A28E7"/>
    <w:rsid w:val="009B0441"/>
    <w:rsid w:val="009B1230"/>
    <w:rsid w:val="009C2319"/>
    <w:rsid w:val="009D7D32"/>
    <w:rsid w:val="009E61AB"/>
    <w:rsid w:val="009F15F2"/>
    <w:rsid w:val="009F7349"/>
    <w:rsid w:val="00A02544"/>
    <w:rsid w:val="00A04331"/>
    <w:rsid w:val="00A07029"/>
    <w:rsid w:val="00A13C49"/>
    <w:rsid w:val="00A23C87"/>
    <w:rsid w:val="00A35E17"/>
    <w:rsid w:val="00A36BD3"/>
    <w:rsid w:val="00A37285"/>
    <w:rsid w:val="00A4109F"/>
    <w:rsid w:val="00A4203C"/>
    <w:rsid w:val="00A45D61"/>
    <w:rsid w:val="00A5222F"/>
    <w:rsid w:val="00A55610"/>
    <w:rsid w:val="00A667F5"/>
    <w:rsid w:val="00A73280"/>
    <w:rsid w:val="00AA28F0"/>
    <w:rsid w:val="00AA7279"/>
    <w:rsid w:val="00AB0EF2"/>
    <w:rsid w:val="00AB63B4"/>
    <w:rsid w:val="00AC0180"/>
    <w:rsid w:val="00AC1ACA"/>
    <w:rsid w:val="00AC48EB"/>
    <w:rsid w:val="00AC60BA"/>
    <w:rsid w:val="00AD0F9D"/>
    <w:rsid w:val="00AD559B"/>
    <w:rsid w:val="00AD6A2C"/>
    <w:rsid w:val="00AD7D8B"/>
    <w:rsid w:val="00AE0614"/>
    <w:rsid w:val="00AE3FBA"/>
    <w:rsid w:val="00AE7073"/>
    <w:rsid w:val="00AF1CF8"/>
    <w:rsid w:val="00AF24EF"/>
    <w:rsid w:val="00AF4A1C"/>
    <w:rsid w:val="00AF598D"/>
    <w:rsid w:val="00AF7A73"/>
    <w:rsid w:val="00B03E19"/>
    <w:rsid w:val="00B0510D"/>
    <w:rsid w:val="00B07600"/>
    <w:rsid w:val="00B11E78"/>
    <w:rsid w:val="00B13F41"/>
    <w:rsid w:val="00B23D7C"/>
    <w:rsid w:val="00B31043"/>
    <w:rsid w:val="00B31460"/>
    <w:rsid w:val="00B34C6A"/>
    <w:rsid w:val="00B410B4"/>
    <w:rsid w:val="00B45E1A"/>
    <w:rsid w:val="00B53C40"/>
    <w:rsid w:val="00B5409A"/>
    <w:rsid w:val="00B6076A"/>
    <w:rsid w:val="00B63A1C"/>
    <w:rsid w:val="00B65909"/>
    <w:rsid w:val="00B6681C"/>
    <w:rsid w:val="00B677D6"/>
    <w:rsid w:val="00B67879"/>
    <w:rsid w:val="00B702B1"/>
    <w:rsid w:val="00B70A38"/>
    <w:rsid w:val="00B711E1"/>
    <w:rsid w:val="00B72712"/>
    <w:rsid w:val="00B753C4"/>
    <w:rsid w:val="00B804F6"/>
    <w:rsid w:val="00B8563A"/>
    <w:rsid w:val="00B86F32"/>
    <w:rsid w:val="00B94E4F"/>
    <w:rsid w:val="00BA27D8"/>
    <w:rsid w:val="00BA69BF"/>
    <w:rsid w:val="00BA761B"/>
    <w:rsid w:val="00BB65C3"/>
    <w:rsid w:val="00BC0318"/>
    <w:rsid w:val="00BC2CF4"/>
    <w:rsid w:val="00BC3D1D"/>
    <w:rsid w:val="00BD5682"/>
    <w:rsid w:val="00BD651C"/>
    <w:rsid w:val="00BD6EBF"/>
    <w:rsid w:val="00BE6003"/>
    <w:rsid w:val="00BE66CB"/>
    <w:rsid w:val="00BE7C6A"/>
    <w:rsid w:val="00BF40FC"/>
    <w:rsid w:val="00BF73C2"/>
    <w:rsid w:val="00BF7DE3"/>
    <w:rsid w:val="00C01247"/>
    <w:rsid w:val="00C02E9A"/>
    <w:rsid w:val="00C03ACD"/>
    <w:rsid w:val="00C04433"/>
    <w:rsid w:val="00C1195C"/>
    <w:rsid w:val="00C14B64"/>
    <w:rsid w:val="00C227FE"/>
    <w:rsid w:val="00C23DCA"/>
    <w:rsid w:val="00C42774"/>
    <w:rsid w:val="00C523AF"/>
    <w:rsid w:val="00C53A72"/>
    <w:rsid w:val="00C60651"/>
    <w:rsid w:val="00C61ECB"/>
    <w:rsid w:val="00C66407"/>
    <w:rsid w:val="00C70B40"/>
    <w:rsid w:val="00C7555C"/>
    <w:rsid w:val="00C90D77"/>
    <w:rsid w:val="00C926E6"/>
    <w:rsid w:val="00C974F8"/>
    <w:rsid w:val="00CA539E"/>
    <w:rsid w:val="00CA7B5D"/>
    <w:rsid w:val="00CB1DD3"/>
    <w:rsid w:val="00CB5802"/>
    <w:rsid w:val="00CB6367"/>
    <w:rsid w:val="00CC26EF"/>
    <w:rsid w:val="00CC54A7"/>
    <w:rsid w:val="00CD031F"/>
    <w:rsid w:val="00CD0563"/>
    <w:rsid w:val="00CD2FFA"/>
    <w:rsid w:val="00CD48C2"/>
    <w:rsid w:val="00CD70FF"/>
    <w:rsid w:val="00CE5E85"/>
    <w:rsid w:val="00CE66D5"/>
    <w:rsid w:val="00CE7A43"/>
    <w:rsid w:val="00CF78C8"/>
    <w:rsid w:val="00D0408B"/>
    <w:rsid w:val="00D060C9"/>
    <w:rsid w:val="00D076D0"/>
    <w:rsid w:val="00D124BA"/>
    <w:rsid w:val="00D25C70"/>
    <w:rsid w:val="00D31AB1"/>
    <w:rsid w:val="00D3309F"/>
    <w:rsid w:val="00D34762"/>
    <w:rsid w:val="00D576AF"/>
    <w:rsid w:val="00D601BC"/>
    <w:rsid w:val="00D6555B"/>
    <w:rsid w:val="00D80CC9"/>
    <w:rsid w:val="00D8154B"/>
    <w:rsid w:val="00D84539"/>
    <w:rsid w:val="00D868B4"/>
    <w:rsid w:val="00D900F0"/>
    <w:rsid w:val="00D95374"/>
    <w:rsid w:val="00DA2922"/>
    <w:rsid w:val="00DA4C80"/>
    <w:rsid w:val="00DB1248"/>
    <w:rsid w:val="00DB1CF8"/>
    <w:rsid w:val="00DB3943"/>
    <w:rsid w:val="00DC58B1"/>
    <w:rsid w:val="00DC6600"/>
    <w:rsid w:val="00DD0E8B"/>
    <w:rsid w:val="00DD4A3C"/>
    <w:rsid w:val="00DE26FA"/>
    <w:rsid w:val="00DF0777"/>
    <w:rsid w:val="00DF3334"/>
    <w:rsid w:val="00DF6D20"/>
    <w:rsid w:val="00E06BFD"/>
    <w:rsid w:val="00E07B5E"/>
    <w:rsid w:val="00E10008"/>
    <w:rsid w:val="00E121AB"/>
    <w:rsid w:val="00E15C90"/>
    <w:rsid w:val="00E1676A"/>
    <w:rsid w:val="00E16786"/>
    <w:rsid w:val="00E2043D"/>
    <w:rsid w:val="00E2272D"/>
    <w:rsid w:val="00E3317D"/>
    <w:rsid w:val="00E3539F"/>
    <w:rsid w:val="00E36FEA"/>
    <w:rsid w:val="00E44804"/>
    <w:rsid w:val="00E45A41"/>
    <w:rsid w:val="00E5452B"/>
    <w:rsid w:val="00E75831"/>
    <w:rsid w:val="00E75971"/>
    <w:rsid w:val="00E77E70"/>
    <w:rsid w:val="00E8799F"/>
    <w:rsid w:val="00E9228B"/>
    <w:rsid w:val="00E9713B"/>
    <w:rsid w:val="00EA235F"/>
    <w:rsid w:val="00EA7932"/>
    <w:rsid w:val="00EB7C4C"/>
    <w:rsid w:val="00EC33AC"/>
    <w:rsid w:val="00EC68CC"/>
    <w:rsid w:val="00ED70B7"/>
    <w:rsid w:val="00ED7315"/>
    <w:rsid w:val="00ED7D15"/>
    <w:rsid w:val="00EE2C40"/>
    <w:rsid w:val="00EF1123"/>
    <w:rsid w:val="00F000EA"/>
    <w:rsid w:val="00F25A01"/>
    <w:rsid w:val="00F32A14"/>
    <w:rsid w:val="00F3421B"/>
    <w:rsid w:val="00F34A93"/>
    <w:rsid w:val="00F45BAA"/>
    <w:rsid w:val="00F4772E"/>
    <w:rsid w:val="00F54362"/>
    <w:rsid w:val="00F563CC"/>
    <w:rsid w:val="00F567EB"/>
    <w:rsid w:val="00F61BF2"/>
    <w:rsid w:val="00F61FF5"/>
    <w:rsid w:val="00F64536"/>
    <w:rsid w:val="00F65C00"/>
    <w:rsid w:val="00F77913"/>
    <w:rsid w:val="00F83DD8"/>
    <w:rsid w:val="00F877D0"/>
    <w:rsid w:val="00F90040"/>
    <w:rsid w:val="00F933FC"/>
    <w:rsid w:val="00F94C89"/>
    <w:rsid w:val="00F96952"/>
    <w:rsid w:val="00FB0607"/>
    <w:rsid w:val="00FB22AB"/>
    <w:rsid w:val="00FC3759"/>
    <w:rsid w:val="00FC7FE0"/>
    <w:rsid w:val="00FD2427"/>
    <w:rsid w:val="00FD305D"/>
    <w:rsid w:val="00FE212D"/>
    <w:rsid w:val="00FE4080"/>
    <w:rsid w:val="00FE5C08"/>
    <w:rsid w:val="00FF073E"/>
    <w:rsid w:val="00FF2E94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74446"/>
  <w15:docId w15:val="{DB1C80FB-6AD3-4491-9EC5-DD2AD93F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character" w:styleId="Odkaznakoment">
    <w:name w:val="annotation reference"/>
    <w:basedOn w:val="Standardnpsmoodstavce"/>
    <w:semiHidden/>
    <w:unhideWhenUsed/>
    <w:rsid w:val="0024556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5568"/>
  </w:style>
  <w:style w:type="character" w:customStyle="1" w:styleId="TextkomenteChar">
    <w:name w:val="Text komentáře Char"/>
    <w:basedOn w:val="Standardnpsmoodstavce"/>
    <w:link w:val="Textkomente"/>
    <w:semiHidden/>
    <w:rsid w:val="0024556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5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5568"/>
    <w:rPr>
      <w:b/>
      <w:bCs/>
      <w:lang w:eastAsia="en-US"/>
    </w:rPr>
  </w:style>
  <w:style w:type="table" w:styleId="Mkatabulky">
    <w:name w:val="Table Grid"/>
    <w:basedOn w:val="Normlntabulka"/>
    <w:uiPriority w:val="59"/>
    <w:rsid w:val="00245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850392"/>
    <w:rPr>
      <w:lang w:eastAsia="en-US"/>
    </w:rPr>
  </w:style>
  <w:style w:type="paragraph" w:styleId="Revize">
    <w:name w:val="Revision"/>
    <w:hidden/>
    <w:uiPriority w:val="99"/>
    <w:semiHidden/>
    <w:rsid w:val="001F3F6E"/>
    <w:rPr>
      <w:lang w:eastAsia="en-US"/>
    </w:rPr>
  </w:style>
  <w:style w:type="paragraph" w:customStyle="1" w:styleId="Default">
    <w:name w:val="Default"/>
    <w:uiPriority w:val="99"/>
    <w:rsid w:val="002A20FC"/>
    <w:pPr>
      <w:autoSpaceDE w:val="0"/>
      <w:autoSpaceDN w:val="0"/>
      <w:adjustRightInd w:val="0"/>
    </w:pPr>
    <w:rPr>
      <w:rFonts w:ascii="Georgia" w:eastAsia="Calibri" w:hAnsi="Georgia" w:cs="Georgia"/>
      <w:color w:val="000000"/>
      <w:sz w:val="24"/>
      <w:szCs w:val="24"/>
      <w:lang w:eastAsia="en-US"/>
    </w:rPr>
  </w:style>
  <w:style w:type="paragraph" w:customStyle="1" w:styleId="ODSTAVEC">
    <w:name w:val="ODSTAVEC"/>
    <w:basedOn w:val="Bezmezer"/>
    <w:rsid w:val="00CE5E85"/>
    <w:pPr>
      <w:keepNext/>
      <w:numPr>
        <w:ilvl w:val="1"/>
        <w:numId w:val="21"/>
      </w:numPr>
      <w:tabs>
        <w:tab w:val="clear" w:pos="502"/>
        <w:tab w:val="num" w:pos="360"/>
      </w:tabs>
      <w:spacing w:before="120"/>
      <w:ind w:left="1440" w:firstLine="0"/>
      <w:jc w:val="both"/>
    </w:pPr>
    <w:rPr>
      <w:rFonts w:ascii="Arial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CE5E85"/>
    <w:pPr>
      <w:keepNext/>
      <w:numPr>
        <w:numId w:val="21"/>
      </w:numPr>
      <w:tabs>
        <w:tab w:val="clear" w:pos="360"/>
      </w:tabs>
      <w:spacing w:before="360"/>
      <w:ind w:left="720" w:firstLine="0"/>
      <w:jc w:val="center"/>
    </w:pPr>
    <w:rPr>
      <w:rFonts w:ascii="Arial" w:eastAsia="Calibri" w:hAnsi="Arial" w:cs="Arial"/>
      <w:b/>
      <w:sz w:val="22"/>
      <w:szCs w:val="22"/>
    </w:rPr>
  </w:style>
  <w:style w:type="paragraph" w:styleId="Bezmezer">
    <w:name w:val="No Spacing"/>
    <w:uiPriority w:val="1"/>
    <w:qFormat/>
    <w:rsid w:val="00CE5E85"/>
    <w:rPr>
      <w:lang w:eastAsia="en-US"/>
    </w:rPr>
  </w:style>
  <w:style w:type="paragraph" w:customStyle="1" w:styleId="Odstavecmy1">
    <w:name w:val="Odstavec my1"/>
    <w:basedOn w:val="Odstavecseseznamem"/>
    <w:qFormat/>
    <w:rsid w:val="004162BE"/>
    <w:pPr>
      <w:widowControl w:val="0"/>
      <w:numPr>
        <w:numId w:val="25"/>
      </w:numPr>
      <w:suppressAutoHyphens/>
      <w:overflowPunct w:val="0"/>
      <w:autoSpaceDE w:val="0"/>
      <w:spacing w:after="40"/>
      <w:contextualSpacing w:val="0"/>
      <w:jc w:val="both"/>
      <w:textAlignment w:val="baseline"/>
    </w:pPr>
    <w:rPr>
      <w:sz w:val="22"/>
      <w:lang w:eastAsia="ar-SA"/>
    </w:rPr>
  </w:style>
  <w:style w:type="character" w:customStyle="1" w:styleId="PsmChar">
    <w:name w:val="Písm. Char"/>
    <w:basedOn w:val="Standardnpsmoodstavce"/>
    <w:link w:val="Psm"/>
    <w:uiPriority w:val="6"/>
    <w:locked/>
    <w:rsid w:val="004162BE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4162BE"/>
    <w:pPr>
      <w:spacing w:after="120"/>
      <w:ind w:left="709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OdrkaslChar">
    <w:name w:val="Odrážka čísl. Char"/>
    <w:basedOn w:val="Standardnpsmoodstavce"/>
    <w:link w:val="Odrkasl"/>
    <w:uiPriority w:val="7"/>
    <w:locked/>
    <w:rsid w:val="004162BE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4162BE"/>
    <w:pPr>
      <w:spacing w:after="120"/>
      <w:ind w:left="993" w:hanging="284"/>
      <w:jc w:val="both"/>
    </w:pPr>
    <w:rPr>
      <w:rFonts w:ascii="Arial" w:eastAsiaTheme="minorHAnsi" w:hAnsi="Arial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497A1-BCC7-42B6-A8F3-B33536A65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1960</Words>
  <Characters>11564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13498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3</cp:revision>
  <cp:lastPrinted>2022-12-14T06:47:00Z</cp:lastPrinted>
  <dcterms:created xsi:type="dcterms:W3CDTF">2022-12-27T08:17:00Z</dcterms:created>
  <dcterms:modified xsi:type="dcterms:W3CDTF">2022-12-27T08:26:00Z</dcterms:modified>
</cp:coreProperties>
</file>