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2137"/>
        <w:gridCol w:w="372"/>
        <w:gridCol w:w="808"/>
        <w:gridCol w:w="576"/>
        <w:gridCol w:w="594"/>
        <w:gridCol w:w="711"/>
        <w:gridCol w:w="550"/>
        <w:gridCol w:w="612"/>
        <w:gridCol w:w="558"/>
        <w:gridCol w:w="870"/>
        <w:gridCol w:w="463"/>
        <w:gridCol w:w="280"/>
        <w:gridCol w:w="300"/>
        <w:gridCol w:w="756"/>
        <w:gridCol w:w="496"/>
        <w:gridCol w:w="700"/>
        <w:gridCol w:w="576"/>
        <w:gridCol w:w="541"/>
        <w:gridCol w:w="581"/>
        <w:gridCol w:w="861"/>
        <w:gridCol w:w="308"/>
        <w:gridCol w:w="294"/>
        <w:gridCol w:w="665"/>
        <w:gridCol w:w="747"/>
      </w:tblGrid>
      <w:tr w:rsidR="003118F9" w:rsidRPr="003118F9" w:rsidTr="003118F9">
        <w:trPr>
          <w:trHeight w:val="244"/>
        </w:trPr>
        <w:tc>
          <w:tcPr>
            <w:tcW w:w="4743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2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Odběratel:</w:t>
            </w:r>
          </w:p>
        </w:tc>
        <w:tc>
          <w:tcPr>
            <w:tcW w:w="2185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50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"/>
            </w:tblGrid>
            <w:tr w:rsidR="003118F9" w:rsidRPr="003118F9" w:rsidTr="003118F9">
              <w:trPr>
                <w:trHeight w:val="244"/>
                <w:tblCellSpacing w:w="0" w:type="dxa"/>
              </w:trPr>
              <w:tc>
                <w:tcPr>
                  <w:tcW w:w="504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8F9" w:rsidRPr="003118F9" w:rsidRDefault="003118F9" w:rsidP="003118F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3118F9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118F9" w:rsidRPr="003118F9" w:rsidTr="003118F9">
        <w:trPr>
          <w:trHeight w:val="394"/>
        </w:trPr>
        <w:tc>
          <w:tcPr>
            <w:tcW w:w="4743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ADOR CZ s.r.o., závod 5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cenová nabídka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Středisko volného času Fokus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lang w:eastAsia="cs-CZ"/>
              </w:rPr>
              <w:t>CPL bílá perla W1100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-400050</wp:posOffset>
                  </wp:positionH>
                  <wp:positionV relativeFrom="paragraph">
                    <wp:posOffset>-385445</wp:posOffset>
                  </wp:positionV>
                  <wp:extent cx="1057275" cy="790575"/>
                  <wp:effectExtent l="0" t="0" r="0" b="9525"/>
                  <wp:wrapNone/>
                  <wp:docPr id="6" name="Obrázek 6" descr="ad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394606-3244-4CB8-97D0-3E30118F93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dor">
                            <a:extLst>
                              <a:ext uri="{FF2B5EF4-FFF2-40B4-BE49-F238E27FC236}">
                                <a16:creationId xmlns:a16="http://schemas.microsoft.com/office/drawing/2014/main" id="{30394606-3244-4CB8-97D0-3E30118F93B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118F9" w:rsidRPr="003118F9" w:rsidTr="003118F9">
        <w:trPr>
          <w:trHeight w:val="231"/>
        </w:trPr>
        <w:tc>
          <w:tcPr>
            <w:tcW w:w="4743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Poděbradova 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Nový Jičín, příspěvková organizace 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sklo </w:t>
            </w:r>
            <w:proofErr w:type="spellStart"/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arena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118F9" w:rsidRPr="003118F9" w:rsidTr="003118F9">
        <w:trPr>
          <w:trHeight w:val="231"/>
        </w:trPr>
        <w:tc>
          <w:tcPr>
            <w:tcW w:w="4743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741 01 Nový Jičín</w:t>
            </w:r>
          </w:p>
          <w:p w:rsidR="00A415B5" w:rsidRPr="003118F9" w:rsidRDefault="00A415B5" w:rsidP="00A415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</w:t>
            </w:r>
          </w:p>
        </w:tc>
        <w:tc>
          <w:tcPr>
            <w:tcW w:w="1456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Z2251</w:t>
            </w: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042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 Nemocnici 1082/23, 741 01 Nový Jičín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118F9" w:rsidRPr="003118F9" w:rsidTr="003118F9">
        <w:trPr>
          <w:trHeight w:val="231"/>
        </w:trPr>
        <w:tc>
          <w:tcPr>
            <w:tcW w:w="4743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A415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7"/>
                <w:szCs w:val="17"/>
                <w:u w:val="single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color w:val="0000FF"/>
                <w:sz w:val="17"/>
                <w:szCs w:val="17"/>
                <w:u w:val="single"/>
                <w:lang w:eastAsia="cs-CZ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7"/>
                <w:szCs w:val="17"/>
                <w:u w:val="single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118F9" w:rsidRPr="003118F9" w:rsidTr="003118F9">
        <w:trPr>
          <w:trHeight w:val="231"/>
        </w:trPr>
        <w:tc>
          <w:tcPr>
            <w:tcW w:w="241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75089157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r w:rsidRPr="003118F9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www.ador.cz</w:t>
              </w:r>
            </w:hyperlink>
          </w:p>
        </w:tc>
      </w:tr>
      <w:tr w:rsidR="003118F9" w:rsidRPr="003118F9" w:rsidTr="003118F9">
        <w:trPr>
          <w:trHeight w:val="381"/>
        </w:trPr>
        <w:tc>
          <w:tcPr>
            <w:tcW w:w="4743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29.09.2022</w:t>
            </w:r>
          </w:p>
        </w:tc>
        <w:tc>
          <w:tcPr>
            <w:tcW w:w="3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118F9" w:rsidRPr="003118F9" w:rsidTr="003118F9">
        <w:trPr>
          <w:trHeight w:val="353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Popis výrobku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Ceny a příplatky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18F9" w:rsidRPr="003118F9" w:rsidTr="003118F9">
        <w:trPr>
          <w:trHeight w:val="680"/>
        </w:trPr>
        <w:tc>
          <w:tcPr>
            <w:tcW w:w="278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pol.</w:t>
            </w:r>
          </w:p>
        </w:tc>
        <w:tc>
          <w:tcPr>
            <w:tcW w:w="213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výrobek</w:t>
            </w: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616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šířka/ výška</w:t>
            </w:r>
          </w:p>
        </w:tc>
        <w:tc>
          <w:tcPr>
            <w:tcW w:w="44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u w:val="single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u w:val="single"/>
                <w:lang w:eastAsia="cs-CZ"/>
              </w:rPr>
              <w:t>ostění</w:t>
            </w:r>
          </w:p>
        </w:tc>
        <w:tc>
          <w:tcPr>
            <w:tcW w:w="43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mater.</w:t>
            </w:r>
          </w:p>
        </w:tc>
        <w:tc>
          <w:tcPr>
            <w:tcW w:w="53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povrch</w:t>
            </w:r>
          </w:p>
        </w:tc>
        <w:tc>
          <w:tcPr>
            <w:tcW w:w="49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50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zámek</w:t>
            </w:r>
          </w:p>
        </w:tc>
        <w:tc>
          <w:tcPr>
            <w:tcW w:w="45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závěs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poznámky</w:t>
            </w:r>
          </w:p>
        </w:tc>
        <w:tc>
          <w:tcPr>
            <w:tcW w:w="32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5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/ks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sleva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Rostex</w:t>
            </w:r>
            <w:proofErr w:type="spellEnd"/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VIGO H</w:t>
            </w:r>
          </w:p>
        </w:tc>
        <w:tc>
          <w:tcPr>
            <w:tcW w:w="57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Corno</w:t>
            </w:r>
            <w:proofErr w:type="spellEnd"/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4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BF dveře</w:t>
            </w:r>
          </w:p>
        </w:tc>
        <w:tc>
          <w:tcPr>
            <w:tcW w:w="53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sklo </w:t>
            </w:r>
            <w:proofErr w:type="spellStart"/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arena</w:t>
            </w:r>
            <w:proofErr w:type="spellEnd"/>
          </w:p>
        </w:tc>
        <w:tc>
          <w:tcPr>
            <w:tcW w:w="60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obložková</w:t>
            </w:r>
            <w:proofErr w:type="spellEnd"/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zárubeň</w:t>
            </w:r>
          </w:p>
        </w:tc>
        <w:tc>
          <w:tcPr>
            <w:tcW w:w="30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29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60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</w:t>
            </w:r>
          </w:p>
        </w:tc>
        <w:tc>
          <w:tcPr>
            <w:tcW w:w="74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Cena dodávky </w:t>
            </w: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>bez DPH</w:t>
            </w:r>
          </w:p>
        </w:tc>
      </w:tr>
      <w:tr w:rsidR="003118F9" w:rsidRPr="003118F9" w:rsidTr="003118F9">
        <w:trPr>
          <w:trHeight w:val="598"/>
        </w:trPr>
        <w:tc>
          <w:tcPr>
            <w:tcW w:w="27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dveře SMART 1, plné, hladké, DTD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800/1970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CPL 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bílá perla W1100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WC 72/80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80/10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ložnice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3 890 Kč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505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3 290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2 000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9 685 Kč</w:t>
            </w:r>
          </w:p>
        </w:tc>
      </w:tr>
      <w:tr w:rsidR="003118F9" w:rsidRPr="003118F9" w:rsidTr="003118F9">
        <w:trPr>
          <w:trHeight w:val="598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dveře SMART 1, plné, hladké, DTD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600/1970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CPL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bílá perla W1100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WC 72/80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80/10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koupelna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3 890 Kč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3 290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9 685 Kč</w:t>
            </w:r>
          </w:p>
        </w:tc>
      </w:tr>
      <w:tr w:rsidR="003118F9" w:rsidRPr="003118F9" w:rsidTr="003118F9">
        <w:trPr>
          <w:trHeight w:val="598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dveře SMART 1, plné, hladké, DTD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600/1970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CPL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bílá perla W1100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WC 72/80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80/10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wc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3 890 Kč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3 290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9 685 Kč</w:t>
            </w:r>
          </w:p>
        </w:tc>
      </w:tr>
      <w:tr w:rsidR="003118F9" w:rsidRPr="003118F9" w:rsidTr="003118F9">
        <w:trPr>
          <w:trHeight w:val="598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dveře SMART </w:t>
            </w:r>
            <w:proofErr w:type="gramStart"/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23S</w:t>
            </w:r>
            <w:proofErr w:type="gramEnd"/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plné, hladké, DTD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800/1970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CPL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bílá perla W1100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arena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BB 72/80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80/10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kuchyň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5 290 Kč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3 290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11 440 Kč</w:t>
            </w:r>
          </w:p>
        </w:tc>
      </w:tr>
      <w:tr w:rsidR="003118F9" w:rsidRPr="003118F9" w:rsidTr="003118F9">
        <w:trPr>
          <w:trHeight w:val="598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dveře SMART 1, plné, hladké, DTD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800/1970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CPL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bílá perla W1100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BB 72/80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80/10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obývák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3 890 Kč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3 290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9 490 Kč</w:t>
            </w:r>
          </w:p>
        </w:tc>
      </w:tr>
      <w:tr w:rsidR="003118F9" w:rsidRPr="003118F9" w:rsidTr="003118F9">
        <w:trPr>
          <w:trHeight w:val="598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dveře SMART 1, plné, hladké, DTD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800/1970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CPL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bílá perla W1100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BB 72/80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80/10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obývák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3 890 Kč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3 290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9 490 Kč</w:t>
            </w:r>
          </w:p>
        </w:tc>
      </w:tr>
      <w:tr w:rsidR="003118F9" w:rsidRPr="003118F9" w:rsidTr="003118F9">
        <w:trPr>
          <w:trHeight w:val="598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dveře SMART 1, plné, hladké, DTD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800/1970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CPL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bílá perla W1100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FAB 72/80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80/10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chodba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3 890 Kč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3 490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9 690 Kč</w:t>
            </w:r>
          </w:p>
        </w:tc>
      </w:tr>
      <w:tr w:rsidR="003118F9" w:rsidRPr="003118F9" w:rsidTr="003118F9">
        <w:trPr>
          <w:trHeight w:val="598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doprava, ostatní náklady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0%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900 Kč</w:t>
            </w:r>
          </w:p>
        </w:tc>
      </w:tr>
      <w:tr w:rsidR="003118F9" w:rsidRPr="003118F9" w:rsidTr="003118F9">
        <w:trPr>
          <w:trHeight w:val="598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sleva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-4 400 Kč</w:t>
            </w:r>
          </w:p>
        </w:tc>
      </w:tr>
      <w:tr w:rsidR="003118F9" w:rsidRPr="003118F9" w:rsidTr="003118F9">
        <w:trPr>
          <w:trHeight w:val="598"/>
        </w:trPr>
        <w:tc>
          <w:tcPr>
            <w:tcW w:w="2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vícepráce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2 609 Kč</w:t>
            </w:r>
          </w:p>
        </w:tc>
      </w:tr>
      <w:tr w:rsidR="003118F9" w:rsidRPr="003118F9" w:rsidTr="003118F9">
        <w:trPr>
          <w:trHeight w:val="136"/>
        </w:trPr>
        <w:tc>
          <w:tcPr>
            <w:tcW w:w="2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3118F9" w:rsidRPr="003118F9" w:rsidTr="003118F9">
        <w:trPr>
          <w:trHeight w:val="1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18F9" w:rsidRPr="003118F9" w:rsidTr="003118F9">
        <w:trPr>
          <w:trHeight w:val="32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bez DPH:</w:t>
            </w:r>
          </w:p>
        </w:tc>
        <w:tc>
          <w:tcPr>
            <w:tcW w:w="25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lang w:eastAsia="cs-CZ"/>
              </w:rPr>
              <w:t>68 274 Kč</w:t>
            </w:r>
          </w:p>
        </w:tc>
      </w:tr>
      <w:tr w:rsidR="003118F9" w:rsidRPr="003118F9" w:rsidTr="003118F9">
        <w:trPr>
          <w:trHeight w:val="31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lang w:eastAsia="cs-CZ"/>
              </w:rPr>
              <w:t>DPH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3118F9">
              <w:rPr>
                <w:rFonts w:ascii="Arial CE" w:eastAsia="Times New Roman" w:hAnsi="Arial CE" w:cs="Arial CE"/>
                <w:lang w:eastAsia="cs-CZ"/>
              </w:rPr>
              <w:t>15%</w:t>
            </w:r>
            <w:proofErr w:type="gramEnd"/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lang w:eastAsia="cs-CZ"/>
              </w:rPr>
              <w:t>10 241 Kč</w:t>
            </w:r>
          </w:p>
        </w:tc>
      </w:tr>
      <w:tr w:rsidR="003118F9" w:rsidRPr="003118F9" w:rsidTr="003118F9">
        <w:trPr>
          <w:trHeight w:val="36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DPH: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118F9" w:rsidRPr="003118F9" w:rsidRDefault="003118F9" w:rsidP="003118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118F9">
              <w:rPr>
                <w:rFonts w:ascii="Arial CE" w:eastAsia="Times New Roman" w:hAnsi="Arial CE" w:cs="Arial CE"/>
                <w:b/>
                <w:bCs/>
                <w:lang w:eastAsia="cs-CZ"/>
              </w:rPr>
              <w:t>78 515 Kč</w:t>
            </w:r>
          </w:p>
        </w:tc>
      </w:tr>
    </w:tbl>
    <w:p w:rsidR="003118F9" w:rsidRDefault="003118F9">
      <w:r>
        <w:fldChar w:fldCharType="begin"/>
      </w:r>
      <w:r>
        <w:instrText xml:space="preserve"> LINK Excel.Sheet.12 "\\\\dlink\\formulare\\06. Smlouvy\\06. Smlouvy o dílo\\FOKUS - objednatel služby\\2022\\06. Ador dveře služební byt\\CN FOKUS NJ - Z2251042_29.9.2022_RS.xlsx" "KS!R1C1:R28C25" \a \f 4 \h </w:instrText>
      </w:r>
      <w:r>
        <w:fldChar w:fldCharType="separate"/>
      </w:r>
    </w:p>
    <w:p w:rsidR="003118F9" w:rsidRDefault="003118F9">
      <w:r>
        <w:fldChar w:fldCharType="end"/>
      </w:r>
      <w:r>
        <w:fldChar w:fldCharType="begin"/>
      </w:r>
      <w:r>
        <w:instrText xml:space="preserve"> LINK Excel.Sheet.12 "\\\\dlink\\formulare\\06. Smlouvy\\06. Smlouvy o dílo\\FOKUS - objednatel služby\\2022\\06. Ador dveře služební byt\\CN FOKUS NJ - Z2251042_29.9.2022_RS.xlsx" "KS!R1C1:R28C25" \a \f 4 \h  \* MERGEFORMAT </w:instrText>
      </w:r>
      <w:r>
        <w:fldChar w:fldCharType="separate"/>
      </w:r>
    </w:p>
    <w:p w:rsidR="00A81C71" w:rsidRDefault="003118F9">
      <w:r>
        <w:fldChar w:fldCharType="end"/>
      </w:r>
    </w:p>
    <w:sectPr w:rsidR="00A81C71" w:rsidSect="003118F9">
      <w:pgSz w:w="16838" w:h="11906" w:orient="landscape"/>
      <w:pgMar w:top="284" w:right="284" w:bottom="284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F9"/>
    <w:rsid w:val="003118F9"/>
    <w:rsid w:val="00A415B5"/>
    <w:rsid w:val="00A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CFFDE28"/>
  <w15:chartTrackingRefBased/>
  <w15:docId w15:val="{115F4199-DC66-459D-87B4-B45D8A52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1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or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2022-12-28T09:34:00Z</dcterms:created>
  <dcterms:modified xsi:type="dcterms:W3CDTF">2022-12-28T09:41:00Z</dcterms:modified>
</cp:coreProperties>
</file>