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198"/>
        <w:gridCol w:w="758"/>
        <w:gridCol w:w="766"/>
        <w:gridCol w:w="1928"/>
        <w:gridCol w:w="1202"/>
        <w:gridCol w:w="1359"/>
        <w:gridCol w:w="357"/>
        <w:gridCol w:w="813"/>
        <w:gridCol w:w="2649"/>
        <w:gridCol w:w="3481"/>
        <w:gridCol w:w="174"/>
      </w:tblGrid>
      <w:tr w:rsidR="008A2B24" w:rsidRPr="008A2B24" w:rsidTr="008A2B24">
        <w:trPr>
          <w:gridAfter w:val="1"/>
          <w:wAfter w:w="191" w:type="dxa"/>
          <w:trHeight w:val="435"/>
        </w:trPr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cs-CZ"/>
              </w:rPr>
            </w:pPr>
            <w:bookmarkStart w:id="0" w:name="_GoBack" w:colFirst="2" w:colLast="2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32"/>
                <w:szCs w:val="32"/>
                <w:lang w:eastAsia="cs-CZ"/>
              </w:rPr>
              <w:t>Přihláška - Objednávka (pobytu, služby)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Rezervační číslo = variabilní symbol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 xml:space="preserve">Rezervace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do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:</w:t>
            </w:r>
          </w:p>
        </w:tc>
      </w:tr>
      <w:tr w:rsidR="008A2B24" w:rsidRPr="008A2B24" w:rsidTr="008A2B24">
        <w:trPr>
          <w:gridAfter w:val="1"/>
          <w:wAfter w:w="191" w:type="dxa"/>
          <w:trHeight w:val="420"/>
        </w:trPr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uzavřená dle občanského zákoníku, zákon č. 89/2012, díl 6 - Zájezd, § 2521 a násl.; platná od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1.1.2014</w:t>
            </w:r>
            <w:proofErr w:type="gramEnd"/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faktur.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údaje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 viz mail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</w:tr>
      <w:tr w:rsidR="008A2B24" w:rsidRPr="008A2B24" w:rsidTr="008A2B24">
        <w:trPr>
          <w:gridAfter w:val="1"/>
          <w:wAfter w:w="191" w:type="dxa"/>
          <w:trHeight w:val="330"/>
        </w:trPr>
        <w:tc>
          <w:tcPr>
            <w:tcW w:w="21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SMLUVNÍ STRANY:</w:t>
            </w:r>
          </w:p>
        </w:tc>
      </w:tr>
      <w:tr w:rsidR="008A2B24" w:rsidRPr="008A2B24" w:rsidTr="008A2B24">
        <w:trPr>
          <w:gridAfter w:val="1"/>
          <w:wAfter w:w="191" w:type="dxa"/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CESTOVNÍ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KANCELÁŘ  (pořadatel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zájezdu)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 xml:space="preserve"> zastoupená OBCHODNÍM ZÁSTUPCEM:</w:t>
            </w:r>
          </w:p>
        </w:tc>
      </w:tr>
      <w:tr w:rsidR="008A2B24" w:rsidRPr="008A2B24" w:rsidTr="008A2B24">
        <w:trPr>
          <w:gridAfter w:val="1"/>
          <w:wAfter w:w="191" w:type="dxa"/>
          <w:trHeight w:val="19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</w:tr>
      <w:tr w:rsidR="008A2B24" w:rsidRPr="008A2B24" w:rsidTr="008A2B24">
        <w:trPr>
          <w:gridAfter w:val="1"/>
          <w:wAfter w:w="191" w:type="dxa"/>
          <w:trHeight w:val="33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DC9C148" wp14:editId="30089FB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847850" cy="600075"/>
                  <wp:effectExtent l="0" t="0" r="0" b="9525"/>
                  <wp:wrapNone/>
                  <wp:docPr id="1025" name="Obrázek 1025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B343EC85-ABA3-4FBD-B307-2F94C202B8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4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B343EC85-ABA3-4FBD-B307-2F94C202B8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</w:tblGrid>
            <w:tr w:rsidR="008A2B24" w:rsidRPr="008A2B24">
              <w:trPr>
                <w:trHeight w:val="33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B24" w:rsidRPr="008A2B24" w:rsidRDefault="008A2B24" w:rsidP="008A2B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18"/>
                      <w:szCs w:val="18"/>
                      <w:lang w:eastAsia="cs-CZ"/>
                    </w:rPr>
                  </w:pPr>
                  <w:r w:rsidRPr="008A2B24">
                    <w:rPr>
                      <w:rFonts w:ascii="Arial" w:eastAsia="Times New Roman" w:hAnsi="Arial" w:cs="Arial"/>
                      <w:b/>
                      <w:bCs/>
                      <w:noProof w:val="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  <w:t>CK Viktor Kohout s.r.o.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</w:tr>
      <w:tr w:rsidR="008A2B24" w:rsidRPr="008A2B24" w:rsidTr="008A2B24">
        <w:trPr>
          <w:gridAfter w:val="1"/>
          <w:wAfter w:w="191" w:type="dxa"/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7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sídlo: Bezručova 923/11 • 784 01 Litovel • IČ: 02287951 • DIČ: CZ02287951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</w:tr>
      <w:tr w:rsidR="008A2B24" w:rsidRPr="008A2B24" w:rsidTr="008A2B24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 xml:space="preserve">pobočka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 xml:space="preserve">Litovel: </w:t>
            </w: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 xml:space="preserve"> nám.</w:t>
            </w:r>
            <w:proofErr w:type="gramEnd"/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 xml:space="preserve"> Př. Otakara 754 • 784 01 • T: 585 371 076 • T/F: 585 342 300</w:t>
            </w:r>
          </w:p>
        </w:tc>
        <w:tc>
          <w:tcPr>
            <w:tcW w:w="39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</w:tr>
      <w:tr w:rsidR="008A2B24" w:rsidRPr="008A2B24" w:rsidTr="008A2B24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7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pobočka</w:t>
            </w: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 xml:space="preserve"> </w:t>
            </w: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 xml:space="preserve">Olomouc:  </w:t>
            </w: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Pekařská 1 • OD Koruna • 772 00 • T/F: 585 205 591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ind w:left="1431" w:hanging="1431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55"/>
        </w:trPr>
        <w:tc>
          <w:tcPr>
            <w:tcW w:w="329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 xml:space="preserve"> www.bavi.cz • info@bavi.cz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číslo účtu:</w:t>
            </w: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3349819389 / 0800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 xml:space="preserve">Všechny vícedenní zájezdy pořádané CK jsou plně pojištěny ve smyslu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>zák.č.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4"/>
                <w:szCs w:val="14"/>
                <w:lang w:eastAsia="cs-CZ"/>
              </w:rPr>
              <w:t>159/1999 Sb.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ZÁKAZNÍK  (objednavatel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příjmení, jméno, titul: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SZŠ a </w:t>
            </w:r>
            <w:proofErr w:type="spell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VOŠz</w:t>
            </w:r>
            <w:proofErr w:type="spell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E. </w:t>
            </w:r>
            <w:proofErr w:type="spell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Pöttinga</w:t>
            </w:r>
            <w:proofErr w:type="spell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Olomouc a JŠ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mobil: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st. příslušnost: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222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ulice,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č.p.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proofErr w:type="spell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Pöttingova</w:t>
            </w:r>
            <w:proofErr w:type="spell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čís. cest.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dokladu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_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22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město: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PSČ: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771 00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e-mail: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sekretariat@epol.cz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211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ÚČASTNÍCI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ZÁJEZDU  (vč.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objednavatele, je-li účastníkem zájezdu)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příjmení, jméno, titul: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adresa - město, ulice,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č.p.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telefon: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čís. cest. </w:t>
            </w:r>
            <w:proofErr w:type="spell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dokl</w:t>
            </w:r>
            <w:proofErr w:type="spell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.: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st. příslušnost: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viz příloha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ČR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lastRenderedPageBreak/>
              <w:t>6.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PODROBNOSTI ZÁJEZDU </w:t>
            </w:r>
          </w:p>
        </w:tc>
        <w:tc>
          <w:tcPr>
            <w:tcW w:w="183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zájezd: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832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 xml:space="preserve">„Hitlerovo Orlí hnízdo, </w:t>
            </w:r>
            <w:proofErr w:type="spell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Königsee</w:t>
            </w:r>
            <w:proofErr w:type="spell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8"/>
                <w:szCs w:val="28"/>
                <w:lang w:eastAsia="cs-CZ"/>
              </w:rPr>
              <w:t>, Salzburg“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místo pobytu: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Rakousko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minimální počet zákazníků nutný pro realizaci zájezdu: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termín: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28.9.2017</w:t>
            </w:r>
            <w:proofErr w:type="gramEnd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29.9.2017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počet dnů: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počet nocí: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doprava: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druh: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BUS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nástup.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místo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, trasa: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kategorie: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dle katalogu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ubytování: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název, kat.: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Hotel ***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typ pokoje: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2lůžkový pokoj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poloha, vybavení: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dle katalogu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stravování: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rozsah: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snídaně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způsob: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dle katalogu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4"/>
                <w:szCs w:val="14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4"/>
                <w:szCs w:val="14"/>
                <w:lang w:eastAsia="cs-CZ"/>
              </w:rPr>
              <w:t xml:space="preserve">Ubytování je v souladu s právními předpisy cílové země. 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E.</w:t>
            </w:r>
          </w:p>
        </w:tc>
        <w:tc>
          <w:tcPr>
            <w:tcW w:w="6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KALKULACE CENY ZÁJEZDU A POJIŠTĚNÍ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cena Kč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počet osob: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celkem Kč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Pojištění: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ano / ne: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základní cena: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3200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70400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tuzemsko (</w:t>
            </w: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18 Kč</w:t>
            </w: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/den):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zahraničí (</w:t>
            </w: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30 Kč</w:t>
            </w: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/den):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  <w:t>dětská cena: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počet osob: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  <w:t>příplatek 1: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počet dnů: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  <w:t>příplatek 2: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celkem Kč: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8"/>
                <w:szCs w:val="18"/>
                <w:lang w:eastAsia="cs-CZ"/>
              </w:rPr>
              <w:t>sleva: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67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Máte-li zájem o </w:t>
            </w:r>
            <w:proofErr w:type="spellStart"/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pojištění,napište</w:t>
            </w:r>
            <w:proofErr w:type="spellEnd"/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</w:t>
            </w: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ano</w:t>
            </w: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 xml:space="preserve"> a vyplňte </w:t>
            </w: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počet osob a dnů!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43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cena celkem vč. pojištění: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70400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poznámka (</w:t>
            </w: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nezávazný požadavek bez právního nároku a garance):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  <w:t xml:space="preserve">Platba  fakturou:                              cena á 3200 </w:t>
            </w:r>
            <w:proofErr w:type="gramStart"/>
            <w:r w:rsidRPr="008A2B24"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  <w:t>Kč .                                 V ceně</w:t>
            </w:r>
            <w:proofErr w:type="gramEnd"/>
            <w:r w:rsidRPr="008A2B24"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  <w:t xml:space="preserve">: doprava, služby </w:t>
            </w:r>
            <w:proofErr w:type="spellStart"/>
            <w:r w:rsidRPr="008A2B24"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  <w:t>průvodce,ubytování</w:t>
            </w:r>
            <w:proofErr w:type="spellEnd"/>
            <w:r w:rsidRPr="008A2B24"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  <w:t>, snídaně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6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color w:val="FFFFFF"/>
                <w:sz w:val="20"/>
                <w:szCs w:val="20"/>
                <w:lang w:eastAsia="cs-CZ"/>
              </w:rPr>
              <w:t>F.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PLATBY A ZPŮSOB ÚHRADY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číslo účtu:</w:t>
            </w: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3349819389 / 0800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eastAsia="cs-CZ"/>
              </w:rPr>
              <w:t>variabilní symbol: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faktur.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údaje</w:t>
            </w:r>
            <w:proofErr w:type="gramEnd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 xml:space="preserve"> viz mail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záloha Kč: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35200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doplatek Kč: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35200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splatná dne: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6.6.2017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splatný dne: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5.9.2017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uhrazená dne: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uhrazený dne: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i/>
                <w:iCs/>
                <w:noProof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13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1230"/>
        </w:trPr>
        <w:tc>
          <w:tcPr>
            <w:tcW w:w="216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3"/>
                <w:szCs w:val="13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13"/>
                <w:szCs w:val="13"/>
                <w:lang w:eastAsia="cs-CZ"/>
              </w:rPr>
              <w:t>Zákazník (objednavatel) uzavírá s CK Viktor Kohout s.r.o. tuto Smlouvu o zájezdu podle zákona 159/1999 Sb. a potvrzuje, že je oprávněn jednat a podpisovat se také jménem všech účastníků zájezdu, uvedených v této smlouvě a Smlouvu o zájezdu uzavírá i za ně. Zákazník prohlašuje, že zajistí, aby jím přihlášené osoby dostály svým povinnostem vůči CK Viktor Kohout s.r.o. CK Viktor Kohout s.r.o. se zavazuje poskytnout zájezd dle výše uvedených podmínek a zákazník se zavazuje zaplatit smluvenou výše uvedenou celkovou cenu. Svým podpisem zákazník stvrzuje, že je seznámen a souhlasí se Všeobecnými smluvními podmínkami CK Viktor Kohout s.r.o., které jsou nedílnou součástí této smlouvy a že je převzal spolu s kartičkou pojištění záruky v důsledku úpadku CK. V případě dokoupení komplexního cestovního pojištění zákazník potvrzuje, že se seznámil s pojistnými podmínkami. Zákazník potvrzuje, že souhlasí s obsahem Smlouvy o zájezdu a s obsahem ceny a že převzal katalog (nabídku) CK Viktor Kohout s.r.o., dále byl seznámen s hlavními charakteristickými znaky ubytovacího místa, polohy, kategorie a stupně vybavenosti ubytování, dopravy a s rozsahem stravování. Zákazník souhlasí i jménem všech účastníků se zahrnutím uvedených údajů do databáze CK Viktor Kohout s.r.o. a se zpracováním osobních údajů v souladu se zákonem č. 101/2000 Sb.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1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24" w:rsidRPr="008A2B24" w:rsidRDefault="008A2B24" w:rsidP="008A2B24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cs-CZ"/>
              </w:rPr>
            </w:pP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270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 xml:space="preserve"> Datum uzavření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podpis zákazníka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 xml:space="preserve">razítko a podpis obch. </w:t>
            </w:r>
            <w:proofErr w:type="gramStart"/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zástupce</w:t>
            </w:r>
            <w:proofErr w:type="gramEnd"/>
          </w:p>
        </w:tc>
        <w:tc>
          <w:tcPr>
            <w:tcW w:w="10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sz w:val="16"/>
                <w:szCs w:val="16"/>
                <w:lang w:eastAsia="cs-CZ"/>
              </w:rPr>
              <w:t>razítko a podpis CK Viktor Kohout - BAVI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8A2B24" w:rsidRPr="008A2B24" w:rsidTr="008A2B24">
        <w:trPr>
          <w:trHeight w:val="1440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proofErr w:type="gramStart"/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24.5.2017</w:t>
            </w:r>
            <w:proofErr w:type="gramEnd"/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4" w:rsidRPr="008A2B24" w:rsidRDefault="008A2B24" w:rsidP="008A2B2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</w:pPr>
            <w:r w:rsidRPr="008A2B24">
              <w:rPr>
                <w:rFonts w:ascii="Arial" w:eastAsia="Times New Roman" w:hAnsi="Arial" w:cs="Arial"/>
                <w:noProof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" w:type="dxa"/>
            <w:vAlign w:val="center"/>
            <w:hideMark/>
          </w:tcPr>
          <w:p w:rsidR="008A2B24" w:rsidRPr="008A2B24" w:rsidRDefault="008A2B24" w:rsidP="008A2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bookmarkEnd w:id="0"/>
    </w:tbl>
    <w:p w:rsidR="00EB1331" w:rsidRDefault="00EB1331"/>
    <w:sectPr w:rsidR="00EB1331" w:rsidSect="008A2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24"/>
    <w:rsid w:val="008A2B24"/>
    <w:rsid w:val="00E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Marie Šišmová</cp:lastModifiedBy>
  <cp:revision>1</cp:revision>
  <dcterms:created xsi:type="dcterms:W3CDTF">2017-05-24T12:31:00Z</dcterms:created>
  <dcterms:modified xsi:type="dcterms:W3CDTF">2017-05-24T12:34:00Z</dcterms:modified>
</cp:coreProperties>
</file>