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FC" w:rsidRDefault="005260FC" w:rsidP="005260FC">
      <w:pPr>
        <w:tabs>
          <w:tab w:val="left" w:pos="3165"/>
        </w:tabs>
      </w:pPr>
      <w:bookmarkStart w:id="0" w:name="_GoBack"/>
      <w:bookmarkEnd w:id="0"/>
    </w:p>
    <w:p w:rsidR="003F423C" w:rsidRDefault="003F423C" w:rsidP="005260FC">
      <w:pPr>
        <w:tabs>
          <w:tab w:val="left" w:pos="3165"/>
        </w:tabs>
      </w:pPr>
    </w:p>
    <w:p w:rsidR="00A2650F" w:rsidRDefault="00A2650F" w:rsidP="005260FC">
      <w:pPr>
        <w:tabs>
          <w:tab w:val="left" w:pos="3165"/>
        </w:tabs>
        <w:sectPr w:rsidR="00A2650F" w:rsidSect="00A2650F">
          <w:headerReference w:type="default" r:id="rId8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423C" w:rsidRDefault="003F423C" w:rsidP="005260FC">
      <w:pPr>
        <w:tabs>
          <w:tab w:val="left" w:pos="3165"/>
        </w:tabs>
      </w:pPr>
    </w:p>
    <w:p w:rsidR="005260FC" w:rsidRPr="005260FC" w:rsidRDefault="005260FC" w:rsidP="005260FC">
      <w:pPr>
        <w:tabs>
          <w:tab w:val="left" w:pos="31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RÁMCOVÁ KUPNÍ SMLOUVA</w:t>
      </w:r>
    </w:p>
    <w:p w:rsidR="005260FC" w:rsidRDefault="005260FC" w:rsidP="005260FC">
      <w:pPr>
        <w:tabs>
          <w:tab w:val="left" w:pos="3165"/>
        </w:tabs>
      </w:pPr>
    </w:p>
    <w:p w:rsidR="003F423C" w:rsidRDefault="003F423C" w:rsidP="005260FC">
      <w:pPr>
        <w:tabs>
          <w:tab w:val="left" w:pos="3165"/>
        </w:tabs>
      </w:pPr>
    </w:p>
    <w:p w:rsidR="003F423C" w:rsidRDefault="003F423C" w:rsidP="005260FC">
      <w:pPr>
        <w:tabs>
          <w:tab w:val="left" w:pos="3165"/>
        </w:tabs>
      </w:pPr>
    </w:p>
    <w:p w:rsidR="005260FC" w:rsidRDefault="005260FC" w:rsidP="005260FC">
      <w:pPr>
        <w:tabs>
          <w:tab w:val="left" w:pos="3165"/>
        </w:tabs>
      </w:pP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EJAPO Morava s.r.o.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Ostrava – Moravská Ostrava, Hradní 27/37, PSČ: 710 00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27846351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CZ27846351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u KS v Ostravě v oddíle C, vložka 31435</w:t>
      </w:r>
    </w:p>
    <w:p w:rsidR="0050020D" w:rsidRDefault="0050020D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 Ing. Jaroslav Horák – jednatel</w:t>
      </w:r>
    </w:p>
    <w:p w:rsidR="005260FC" w:rsidRDefault="005260FC" w:rsidP="0050020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D057BD" w:rsidP="005260FC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3A3E62">
        <w:rPr>
          <w:rFonts w:ascii="Times New Roman" w:hAnsi="Times New Roman" w:cs="Times New Roman"/>
          <w:sz w:val="24"/>
          <w:szCs w:val="24"/>
        </w:rPr>
        <w:t>Přerov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E62">
        <w:rPr>
          <w:rFonts w:ascii="Times New Roman" w:hAnsi="Times New Roman" w:cs="Times New Roman"/>
          <w:sz w:val="24"/>
          <w:szCs w:val="24"/>
        </w:rPr>
        <w:t xml:space="preserve"> Přerov I – město,</w:t>
      </w:r>
      <w:r w:rsidR="003A3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BD">
        <w:rPr>
          <w:rFonts w:ascii="Times New Roman" w:hAnsi="Times New Roman" w:cs="Times New Roman"/>
          <w:sz w:val="24"/>
          <w:szCs w:val="24"/>
        </w:rPr>
        <w:t>Šířava 482/21</w:t>
      </w:r>
      <w:r>
        <w:rPr>
          <w:rFonts w:ascii="Times New Roman" w:hAnsi="Times New Roman" w:cs="Times New Roman"/>
          <w:sz w:val="24"/>
          <w:szCs w:val="24"/>
        </w:rPr>
        <w:t>, PSČ: 7</w:t>
      </w:r>
      <w:r w:rsidR="00D057BD">
        <w:rPr>
          <w:rFonts w:ascii="Times New Roman" w:hAnsi="Times New Roman" w:cs="Times New Roman"/>
          <w:sz w:val="24"/>
          <w:szCs w:val="24"/>
        </w:rPr>
        <w:t>50 02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D057BD">
        <w:rPr>
          <w:rFonts w:ascii="Times New Roman" w:hAnsi="Times New Roman" w:cs="Times New Roman"/>
          <w:sz w:val="24"/>
          <w:szCs w:val="24"/>
        </w:rPr>
        <w:t>47674521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D057BD">
        <w:rPr>
          <w:rFonts w:ascii="Times New Roman" w:hAnsi="Times New Roman" w:cs="Times New Roman"/>
          <w:sz w:val="24"/>
          <w:szCs w:val="24"/>
        </w:rPr>
        <w:t>47674521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u KS v Ostravě v oddíle </w:t>
      </w:r>
      <w:r w:rsidR="00D057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vložka </w:t>
      </w:r>
      <w:r w:rsidR="00D057BD">
        <w:rPr>
          <w:rFonts w:ascii="Times New Roman" w:hAnsi="Times New Roman" w:cs="Times New Roman"/>
          <w:sz w:val="24"/>
          <w:szCs w:val="24"/>
        </w:rPr>
        <w:t>675</w:t>
      </w:r>
    </w:p>
    <w:p w:rsidR="001275CE" w:rsidRDefault="00CD5026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5260F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Ing. Miroslavem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Dundálkem</w:t>
      </w:r>
      <w:proofErr w:type="spellEnd"/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260FC" w:rsidRDefault="005260FC" w:rsidP="005260FC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F02F5" w:rsidRDefault="003F02F5" w:rsidP="003F02F5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2F5" w:rsidRDefault="003F02F5" w:rsidP="003F02F5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3F02F5" w:rsidRDefault="003F02F5" w:rsidP="003F02F5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13E7D" w:rsidRDefault="00513E7D" w:rsidP="00513E7D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2F5" w:rsidRPr="00513E7D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3F02F5" w:rsidRPr="00513E7D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513E7D" w:rsidRPr="00513E7D">
        <w:rPr>
          <w:rFonts w:ascii="Times New Roman" w:hAnsi="Times New Roman" w:cs="Times New Roman"/>
          <w:sz w:val="24"/>
          <w:szCs w:val="24"/>
        </w:rPr>
        <w:t>smlouvy je závazek prodávajícího dodávat kupujícímu zboží na základě jednotlivých objednávek kupujícího, převést vlastnické právo k tomuto zboží na kupujícího a závazek kupujícího převzít dodané zboží a zaplatit prodávajícímu kupní cenu zboží.</w:t>
      </w:r>
    </w:p>
    <w:p w:rsidR="00513E7D" w:rsidRDefault="00513E7D" w:rsidP="00513E7D">
      <w:pPr>
        <w:pStyle w:val="Odstavecseseznamem"/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E7D" w:rsidRDefault="00513E7D" w:rsidP="003F423C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Pr="0068320B" w:rsidRDefault="0068320B" w:rsidP="0068320B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0B">
        <w:rPr>
          <w:rFonts w:ascii="Times New Roman" w:hAnsi="Times New Roman" w:cs="Times New Roman"/>
          <w:b/>
          <w:sz w:val="24"/>
          <w:szCs w:val="24"/>
        </w:rPr>
        <w:t>II.</w:t>
      </w:r>
    </w:p>
    <w:p w:rsidR="0068320B" w:rsidRDefault="0068320B" w:rsidP="0068320B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0B">
        <w:rPr>
          <w:rFonts w:ascii="Times New Roman" w:hAnsi="Times New Roman" w:cs="Times New Roman"/>
          <w:b/>
          <w:sz w:val="24"/>
          <w:szCs w:val="24"/>
        </w:rPr>
        <w:t>Předmět koupě</w:t>
      </w:r>
    </w:p>
    <w:p w:rsidR="0068320B" w:rsidRPr="0068320B" w:rsidRDefault="0068320B" w:rsidP="0068320B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koupě je zboží představující sortiment prodávajícího, zejména elektroinstalační materiál, svítidla, kabely, nářadí, zahradní nářadí, rozvodové skříně a další materiál. </w:t>
      </w:r>
    </w:p>
    <w:p w:rsidR="00182ACC" w:rsidRDefault="00182ACC" w:rsidP="003F423C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Pr="003F423C" w:rsidRDefault="003F423C" w:rsidP="003F423C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3E7D" w:rsidRPr="003F423C" w:rsidRDefault="0087417F" w:rsidP="003F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13E7D" w:rsidRPr="003F423C">
        <w:rPr>
          <w:rFonts w:ascii="Times New Roman" w:hAnsi="Times New Roman" w:cs="Times New Roman"/>
          <w:b/>
          <w:sz w:val="24"/>
          <w:szCs w:val="24"/>
        </w:rPr>
        <w:t>II.</w:t>
      </w:r>
    </w:p>
    <w:p w:rsidR="00513E7D" w:rsidRPr="003F423C" w:rsidRDefault="00513E7D" w:rsidP="003F4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3C">
        <w:rPr>
          <w:rFonts w:ascii="Times New Roman" w:hAnsi="Times New Roman" w:cs="Times New Roman"/>
          <w:b/>
          <w:sz w:val="24"/>
          <w:szCs w:val="24"/>
        </w:rPr>
        <w:t>Objednávka zboží</w:t>
      </w:r>
    </w:p>
    <w:p w:rsidR="00513E7D" w:rsidRDefault="00513E7D" w:rsidP="00513E7D">
      <w:pPr>
        <w:pStyle w:val="Odstavecseseznamem"/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6BB" w:rsidRPr="006176BB" w:rsidRDefault="00513E7D" w:rsidP="006176BB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E7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6BB" w:rsidRPr="006176BB">
        <w:rPr>
          <w:rFonts w:ascii="Times New Roman" w:hAnsi="Times New Roman" w:cs="Times New Roman"/>
          <w:sz w:val="24"/>
          <w:szCs w:val="24"/>
        </w:rPr>
        <w:t xml:space="preserve">Smlouva mezi stranami vznikne na základě přijetí objednávky prodávajícím. Objednávky jsou přijímány </w:t>
      </w:r>
      <w:r w:rsidR="006176BB">
        <w:rPr>
          <w:rFonts w:ascii="Times New Roman" w:hAnsi="Times New Roman" w:cs="Times New Roman"/>
          <w:sz w:val="24"/>
          <w:szCs w:val="24"/>
        </w:rPr>
        <w:t xml:space="preserve">telefonicky, </w:t>
      </w:r>
      <w:r w:rsidR="006176BB" w:rsidRPr="006176BB">
        <w:rPr>
          <w:rFonts w:ascii="Times New Roman" w:hAnsi="Times New Roman" w:cs="Times New Roman"/>
          <w:sz w:val="24"/>
          <w:szCs w:val="24"/>
        </w:rPr>
        <w:t>elektronickou poštou, faxem, běžnou poštou nebo osobně. Objednávka musí obsahovat následující údaje: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lastRenderedPageBreak/>
        <w:t>Druh zboží</w:t>
      </w:r>
    </w:p>
    <w:p w:rsid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jednotlivého zboží</w:t>
      </w:r>
    </w:p>
    <w:p w:rsid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t xml:space="preserve">místo </w:t>
      </w:r>
      <w:r>
        <w:rPr>
          <w:rFonts w:ascii="Times New Roman" w:hAnsi="Times New Roman" w:cs="Times New Roman"/>
          <w:sz w:val="24"/>
          <w:szCs w:val="24"/>
        </w:rPr>
        <w:t>převzetí – předání zboží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t>způsob dopravy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t>případné specifické požadavky na zboží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t>další údaje, které považuje kupující za důležité</w:t>
      </w:r>
    </w:p>
    <w:p w:rsidR="006176BB" w:rsidRPr="006176BB" w:rsidRDefault="006176BB" w:rsidP="006176BB">
      <w:pPr>
        <w:pStyle w:val="Odstavecseseznamem"/>
        <w:numPr>
          <w:ilvl w:val="0"/>
          <w:numId w:val="3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76BB">
        <w:rPr>
          <w:rFonts w:ascii="Times New Roman" w:hAnsi="Times New Roman" w:cs="Times New Roman"/>
          <w:sz w:val="24"/>
          <w:szCs w:val="24"/>
        </w:rPr>
        <w:t>číslo faxu nebo e-mailovou adresu v případech, kdy kupující požaduje potvrzení objednávky</w:t>
      </w:r>
    </w:p>
    <w:p w:rsidR="003F423C" w:rsidRDefault="003F423C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7417F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552D3A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75CE" w:rsidRPr="00D057BD" w:rsidRDefault="00552D3A" w:rsidP="001275CE">
      <w:pPr>
        <w:pStyle w:val="Odstavecseseznamem"/>
        <w:numPr>
          <w:ilvl w:val="0"/>
          <w:numId w:val="9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57BD">
        <w:rPr>
          <w:rFonts w:ascii="Times New Roman" w:hAnsi="Times New Roman" w:cs="Times New Roman"/>
          <w:sz w:val="24"/>
          <w:szCs w:val="24"/>
        </w:rPr>
        <w:t xml:space="preserve">Kupní cena </w:t>
      </w:r>
      <w:r w:rsidR="00F23AA3" w:rsidRPr="00D057BD">
        <w:rPr>
          <w:rFonts w:ascii="Times New Roman" w:hAnsi="Times New Roman" w:cs="Times New Roman"/>
          <w:sz w:val="24"/>
          <w:szCs w:val="24"/>
        </w:rPr>
        <w:t xml:space="preserve">jednotlivých druhů </w:t>
      </w:r>
      <w:r w:rsidRPr="00D057BD">
        <w:rPr>
          <w:rFonts w:ascii="Times New Roman" w:hAnsi="Times New Roman" w:cs="Times New Roman"/>
          <w:sz w:val="24"/>
          <w:szCs w:val="24"/>
        </w:rPr>
        <w:t xml:space="preserve">zboží </w:t>
      </w:r>
      <w:r w:rsidR="001275CE" w:rsidRPr="00D057BD">
        <w:rPr>
          <w:rFonts w:ascii="Times New Roman" w:hAnsi="Times New Roman" w:cs="Times New Roman"/>
          <w:sz w:val="24"/>
          <w:szCs w:val="24"/>
        </w:rPr>
        <w:t>vychází s platného ceníku prodávajícího, kdy z ceníkových cen náleží kupujícímu sleva ve výši:</w:t>
      </w:r>
      <w:r w:rsidR="00D057BD" w:rsidRPr="00D057BD">
        <w:rPr>
          <w:rFonts w:ascii="Times New Roman" w:hAnsi="Times New Roman" w:cs="Times New Roman"/>
          <w:sz w:val="24"/>
          <w:szCs w:val="24"/>
        </w:rPr>
        <w:t xml:space="preserve"> 15%</w:t>
      </w:r>
      <w:r w:rsidR="001275CE" w:rsidRPr="00D057BD">
        <w:rPr>
          <w:rFonts w:ascii="Times New Roman" w:hAnsi="Times New Roman" w:cs="Times New Roman"/>
          <w:sz w:val="24"/>
          <w:szCs w:val="24"/>
        </w:rPr>
        <w:tab/>
      </w:r>
    </w:p>
    <w:p w:rsidR="001275CE" w:rsidRDefault="001275CE" w:rsidP="001275CE">
      <w:pPr>
        <w:pStyle w:val="Odstavecseseznamem"/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AA3" w:rsidRDefault="00F23AA3" w:rsidP="001275CE">
      <w:pPr>
        <w:pStyle w:val="Odstavecseseznamem"/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AA3">
        <w:rPr>
          <w:rFonts w:ascii="Times New Roman" w:hAnsi="Times New Roman" w:cs="Times New Roman"/>
          <w:sz w:val="24"/>
          <w:szCs w:val="24"/>
        </w:rPr>
        <w:t>kupující prohlašuje, že s ceníkovými cenami souhlasí</w:t>
      </w:r>
      <w:r w:rsidR="00552D3A" w:rsidRPr="00F23AA3">
        <w:rPr>
          <w:rFonts w:ascii="Times New Roman" w:hAnsi="Times New Roman" w:cs="Times New Roman"/>
          <w:sz w:val="24"/>
          <w:szCs w:val="24"/>
        </w:rPr>
        <w:t>.</w:t>
      </w:r>
      <w:r w:rsidRPr="00F2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5CE" w:rsidRPr="00F23AA3" w:rsidRDefault="001275CE" w:rsidP="001275CE">
      <w:pPr>
        <w:pStyle w:val="Odstavecseseznamem"/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1C5A" w:rsidRPr="00A21C5A" w:rsidRDefault="00A21C5A" w:rsidP="00F23AA3">
      <w:pPr>
        <w:pStyle w:val="Odstavecseseznamem"/>
        <w:numPr>
          <w:ilvl w:val="0"/>
          <w:numId w:val="9"/>
        </w:num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cena při přijetí objednávky sjednána odlišně od ceníkové ceny, platí tato odlišně sjednaná cena.</w:t>
      </w:r>
    </w:p>
    <w:p w:rsidR="00552D3A" w:rsidRDefault="00552D3A" w:rsidP="00552D3A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87417F" w:rsidRDefault="0087417F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dodání</w:t>
      </w:r>
    </w:p>
    <w:p w:rsidR="0087417F" w:rsidRDefault="0087417F" w:rsidP="0087417F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417F">
        <w:rPr>
          <w:rFonts w:ascii="Times New Roman" w:hAnsi="Times New Roman" w:cs="Times New Roman"/>
          <w:sz w:val="24"/>
          <w:szCs w:val="24"/>
        </w:rPr>
        <w:t>Předmět kupní smlouvy je dodáván v termínu, který je smluvními stranami sjednán pro konkrétní kupní smlouvu (při projednávání objednávky) ústní, nebo písemnou formou. Podle dohody stran kupující odebere zboží buď ve skladě prodávajícího, nebo v místě, které bude stranami dohodnuto. Pokud dopravu do místa určení zajišťuje prodávajíc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7417F">
        <w:rPr>
          <w:rFonts w:ascii="Times New Roman" w:hAnsi="Times New Roman" w:cs="Times New Roman"/>
          <w:sz w:val="24"/>
          <w:szCs w:val="24"/>
        </w:rPr>
        <w:t>, je kupující povinen náklady spojené s dopravou prodávajícímu uhradit, není-li dohodnuto jinak.</w:t>
      </w:r>
    </w:p>
    <w:p w:rsidR="0087417F" w:rsidRDefault="0087417F" w:rsidP="0087417F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17F" w:rsidRDefault="0087417F" w:rsidP="0087417F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17F" w:rsidRPr="0087417F" w:rsidRDefault="0087417F" w:rsidP="0087417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7F">
        <w:rPr>
          <w:rFonts w:ascii="Times New Roman" w:hAnsi="Times New Roman" w:cs="Times New Roman"/>
          <w:b/>
          <w:sz w:val="24"/>
          <w:szCs w:val="24"/>
        </w:rPr>
        <w:t>VI.</w:t>
      </w:r>
    </w:p>
    <w:p w:rsidR="0087417F" w:rsidRDefault="0087417F" w:rsidP="0087417F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7F">
        <w:rPr>
          <w:rFonts w:ascii="Times New Roman" w:hAnsi="Times New Roman" w:cs="Times New Roman"/>
          <w:b/>
          <w:sz w:val="24"/>
          <w:szCs w:val="24"/>
        </w:rPr>
        <w:t>Doklady ke zboží</w:t>
      </w:r>
    </w:p>
    <w:p w:rsidR="00B70C96" w:rsidRDefault="0087417F" w:rsidP="0087417F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současně s předáním zboží vystavuje a předá písemný doklad, který obsahuje popis zboží, množství, případně cenu zboží.</w:t>
      </w:r>
      <w:r w:rsidR="0047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Kupující, nebo </w:t>
      </w:r>
      <w:r w:rsidR="00B70C96">
        <w:rPr>
          <w:rFonts w:ascii="Times New Roman" w:hAnsi="Times New Roman" w:cs="Times New Roman"/>
          <w:sz w:val="24"/>
          <w:szCs w:val="24"/>
        </w:rPr>
        <w:t>osoba určená kupujícím k převzetí zboží je povinen na písemn</w:t>
      </w:r>
      <w:r w:rsidR="00051284">
        <w:rPr>
          <w:rFonts w:ascii="Times New Roman" w:hAnsi="Times New Roman" w:cs="Times New Roman"/>
          <w:sz w:val="24"/>
          <w:szCs w:val="24"/>
        </w:rPr>
        <w:t>ý</w:t>
      </w:r>
      <w:r w:rsidR="00B70C96">
        <w:rPr>
          <w:rFonts w:ascii="Times New Roman" w:hAnsi="Times New Roman" w:cs="Times New Roman"/>
          <w:sz w:val="24"/>
          <w:szCs w:val="24"/>
        </w:rPr>
        <w:t xml:space="preserve"> doklad vyznačit čitelným způsobem své jméno, příjmení</w:t>
      </w:r>
      <w:r w:rsidR="004769AC">
        <w:rPr>
          <w:rFonts w:ascii="Times New Roman" w:hAnsi="Times New Roman" w:cs="Times New Roman"/>
          <w:sz w:val="24"/>
          <w:szCs w:val="24"/>
        </w:rPr>
        <w:t xml:space="preserve">, číslo provozovny kupující, v níž bude zboží zabudováno </w:t>
      </w:r>
      <w:r w:rsidR="00B70C96">
        <w:rPr>
          <w:rFonts w:ascii="Times New Roman" w:hAnsi="Times New Roman" w:cs="Times New Roman"/>
          <w:sz w:val="24"/>
          <w:szCs w:val="24"/>
        </w:rPr>
        <w:t>a písemný dokument originálně podepsat.</w:t>
      </w:r>
    </w:p>
    <w:p w:rsidR="00B70C96" w:rsidRDefault="00B70C96" w:rsidP="0087417F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417F" w:rsidRPr="00B70C96" w:rsidRDefault="00B70C96" w:rsidP="00B70C96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C96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70C96">
        <w:rPr>
          <w:rFonts w:ascii="Times New Roman" w:hAnsi="Times New Roman" w:cs="Times New Roman"/>
          <w:b/>
          <w:sz w:val="24"/>
          <w:szCs w:val="24"/>
        </w:rPr>
        <w:t>I.</w:t>
      </w:r>
    </w:p>
    <w:p w:rsidR="00B70C96" w:rsidRDefault="00B70C96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Nabytí vlastnického práva</w:t>
      </w:r>
    </w:p>
    <w:p w:rsidR="00B70C96" w:rsidRDefault="00B70C96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nabývá vlastnické právo ke zboží, jakmile jej převezme (při osobním odběru), nebo okamžikem převzetí zboží veřejným dopravcem. Stejným okamžikem přechází na kupujícího nebezpečí škody na zboží.</w:t>
      </w:r>
    </w:p>
    <w:p w:rsidR="004769AC" w:rsidRDefault="004769AC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9AC" w:rsidRDefault="004769AC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69AC" w:rsidRDefault="004769AC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0C96" w:rsidRDefault="00B70C96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0C96" w:rsidRDefault="00B70C96" w:rsidP="00B70C96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B70C96" w:rsidRDefault="00B70C96" w:rsidP="00B70C96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262B52" w:rsidRDefault="00262B52" w:rsidP="00B70C96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27" w:rsidRPr="004E6A27" w:rsidRDefault="004E6A27" w:rsidP="00B70C96">
      <w:pPr>
        <w:pStyle w:val="Odstavecseseznamem"/>
        <w:numPr>
          <w:ilvl w:val="0"/>
          <w:numId w:val="10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A27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262B52">
        <w:rPr>
          <w:rFonts w:ascii="Times New Roman" w:hAnsi="Times New Roman" w:cs="Times New Roman"/>
          <w:sz w:val="24"/>
          <w:szCs w:val="24"/>
        </w:rPr>
        <w:t>vystaví vždy po skončení každého kalendářního měsíce souhrnnou fakturu za zboží dodané kupujícímu v tomto kalendářním měsíci</w:t>
      </w:r>
      <w:r w:rsidRPr="004E6A27">
        <w:rPr>
          <w:rFonts w:ascii="Times New Roman" w:hAnsi="Times New Roman" w:cs="Times New Roman"/>
          <w:sz w:val="24"/>
          <w:szCs w:val="24"/>
        </w:rPr>
        <w:t>.</w:t>
      </w:r>
      <w:r w:rsidR="00CD5026">
        <w:rPr>
          <w:rFonts w:ascii="Times New Roman" w:hAnsi="Times New Roman" w:cs="Times New Roman"/>
          <w:sz w:val="24"/>
          <w:szCs w:val="24"/>
        </w:rPr>
        <w:t xml:space="preserve"> Spolu s fakturou za dodané zboží zašle prodávajícímu kopie dodacích listů dodaného zboží. </w:t>
      </w:r>
      <w:r w:rsidR="00262B52">
        <w:rPr>
          <w:rFonts w:ascii="Times New Roman" w:hAnsi="Times New Roman" w:cs="Times New Roman"/>
          <w:sz w:val="24"/>
          <w:szCs w:val="24"/>
        </w:rPr>
        <w:t xml:space="preserve"> Splatnost faktury se sjednává 15 - </w:t>
      </w:r>
      <w:proofErr w:type="spellStart"/>
      <w:r w:rsidR="00262B52">
        <w:rPr>
          <w:rFonts w:ascii="Times New Roman" w:hAnsi="Times New Roman" w:cs="Times New Roman"/>
          <w:sz w:val="24"/>
          <w:szCs w:val="24"/>
        </w:rPr>
        <w:t>tý</w:t>
      </w:r>
      <w:proofErr w:type="spellEnd"/>
      <w:r w:rsidR="00262B52">
        <w:rPr>
          <w:rFonts w:ascii="Times New Roman" w:hAnsi="Times New Roman" w:cs="Times New Roman"/>
          <w:sz w:val="24"/>
          <w:szCs w:val="24"/>
        </w:rPr>
        <w:t xml:space="preserve"> den měsíce následujícího.</w:t>
      </w:r>
    </w:p>
    <w:p w:rsidR="004E6A27" w:rsidRPr="004E6A27" w:rsidRDefault="004E6A27" w:rsidP="00B70C96">
      <w:pPr>
        <w:pStyle w:val="Odstavecseseznamem"/>
        <w:numPr>
          <w:ilvl w:val="0"/>
          <w:numId w:val="10"/>
        </w:num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6A27">
        <w:rPr>
          <w:rFonts w:ascii="Times New Roman" w:hAnsi="Times New Roman" w:cs="Times New Roman"/>
          <w:sz w:val="24"/>
          <w:szCs w:val="24"/>
        </w:rPr>
        <w:t>V případě, že kupující bude v prodlení s placením za dodané zboží, má prodávající právo na smluvní úrok ve výši 0,05% z nezaplacené částky za každý den prodlení</w:t>
      </w:r>
    </w:p>
    <w:p w:rsidR="00B70C96" w:rsidRPr="00B70C96" w:rsidRDefault="00B70C96" w:rsidP="00B70C96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6A27" w:rsidRDefault="004E6A27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CA8" w:rsidRDefault="004B3CA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27" w:rsidRDefault="004E6A27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C70C58" w:rsidRPr="00C70C58" w:rsidRDefault="00C70C58" w:rsidP="00C70C58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58">
        <w:rPr>
          <w:rFonts w:ascii="Times New Roman" w:hAnsi="Times New Roman" w:cs="Times New Roman"/>
          <w:b/>
          <w:sz w:val="24"/>
          <w:szCs w:val="24"/>
        </w:rPr>
        <w:t>Funkčnost zboží</w:t>
      </w:r>
    </w:p>
    <w:p w:rsidR="00C70C58" w:rsidRPr="00C70C58" w:rsidRDefault="00C70C58" w:rsidP="00C70C58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C58">
        <w:rPr>
          <w:rFonts w:ascii="Times New Roman" w:hAnsi="Times New Roman" w:cs="Times New Roman"/>
          <w:sz w:val="24"/>
          <w:szCs w:val="24"/>
        </w:rPr>
        <w:t>1. Prodávající neodpovídá za vhodnost zboží k jinému účelu, než je pro dané zboží obvyklé.</w:t>
      </w:r>
    </w:p>
    <w:p w:rsidR="00C70C58" w:rsidRDefault="00C70C5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CA8" w:rsidRDefault="004B3CA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58" w:rsidRDefault="00C70C5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</w:p>
    <w:p w:rsidR="004E6A27" w:rsidRDefault="004E6A27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Záruka za jakost</w:t>
      </w:r>
    </w:p>
    <w:p w:rsidR="004E6A27" w:rsidRDefault="004E6A27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A27" w:rsidRPr="00C70C58" w:rsidRDefault="00703036" w:rsidP="00703036">
      <w:pPr>
        <w:pStyle w:val="Odstavecseseznamem"/>
        <w:tabs>
          <w:tab w:val="left" w:pos="31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6F98">
        <w:rPr>
          <w:rFonts w:ascii="Times New Roman" w:hAnsi="Times New Roman" w:cs="Times New Roman"/>
          <w:sz w:val="24"/>
          <w:szCs w:val="24"/>
        </w:rPr>
        <w:t xml:space="preserve"> </w:t>
      </w:r>
      <w:r w:rsidR="004E6A27" w:rsidRPr="00C70C58">
        <w:rPr>
          <w:rFonts w:ascii="Times New Roman" w:hAnsi="Times New Roman" w:cs="Times New Roman"/>
          <w:sz w:val="24"/>
          <w:szCs w:val="24"/>
        </w:rPr>
        <w:t>Zárukou za jakost zboží přijímá prodávající písemný zá</w:t>
      </w:r>
      <w:r w:rsidR="00C70C58" w:rsidRPr="00C70C58">
        <w:rPr>
          <w:rFonts w:ascii="Times New Roman" w:hAnsi="Times New Roman" w:cs="Times New Roman"/>
          <w:sz w:val="24"/>
          <w:szCs w:val="24"/>
        </w:rPr>
        <w:t xml:space="preserve">vazek, že dodané zboží bude po dobu minimálně </w:t>
      </w:r>
      <w:proofErr w:type="gramStart"/>
      <w:r w:rsidR="00C70C58" w:rsidRPr="00C70C58">
        <w:rPr>
          <w:rFonts w:ascii="Times New Roman" w:hAnsi="Times New Roman" w:cs="Times New Roman"/>
          <w:sz w:val="24"/>
          <w:szCs w:val="24"/>
        </w:rPr>
        <w:t>12.měsíců</w:t>
      </w:r>
      <w:proofErr w:type="gramEnd"/>
      <w:r w:rsidR="00C70C58" w:rsidRPr="00C70C58">
        <w:rPr>
          <w:rFonts w:ascii="Times New Roman" w:hAnsi="Times New Roman" w:cs="Times New Roman"/>
          <w:sz w:val="24"/>
          <w:szCs w:val="24"/>
        </w:rPr>
        <w:t xml:space="preserve"> způsobilé pro použití ke smluvenému, jinak obvyklému účelu, a že si zachová smluvené, jinak obvyklé vlastnosti.</w:t>
      </w:r>
    </w:p>
    <w:p w:rsidR="00C70C58" w:rsidRPr="00C70C58" w:rsidRDefault="00C70C58" w:rsidP="00C70C58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C58">
        <w:rPr>
          <w:rFonts w:ascii="Times New Roman" w:hAnsi="Times New Roman" w:cs="Times New Roman"/>
          <w:sz w:val="24"/>
          <w:szCs w:val="24"/>
        </w:rPr>
        <w:t xml:space="preserve">Výjimku tvoří </w:t>
      </w:r>
      <w:r w:rsidR="00703036">
        <w:rPr>
          <w:rFonts w:ascii="Times New Roman" w:hAnsi="Times New Roman" w:cs="Times New Roman"/>
          <w:sz w:val="24"/>
          <w:szCs w:val="24"/>
        </w:rPr>
        <w:t xml:space="preserve">zboží, u kterého </w:t>
      </w:r>
      <w:r w:rsidRPr="00C70C58">
        <w:rPr>
          <w:rFonts w:ascii="Times New Roman" w:hAnsi="Times New Roman" w:cs="Times New Roman"/>
          <w:sz w:val="24"/>
          <w:szCs w:val="24"/>
        </w:rPr>
        <w:t>je uváděna spotřební doba nebo životnost výrobku, tedy doba, během které dojde ke spotřebování výrobku. V případě, kdy je doba životnosti kratší než záruční doba a výrobek je plně spotřebován před ukončením záruční doby, nemůže již kupující uplatňovat nároky z odpovědnosti za vady, neboť výrobek, k němuž se záruka vztahuje, již zanikl spotřebováním.</w:t>
      </w:r>
    </w:p>
    <w:p w:rsidR="00C70C58" w:rsidRPr="00C70C58" w:rsidRDefault="00703036" w:rsidP="00C70C58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0C58" w:rsidRPr="00C70C58">
        <w:rPr>
          <w:rFonts w:ascii="Times New Roman" w:hAnsi="Times New Roman" w:cs="Times New Roman"/>
          <w:sz w:val="24"/>
          <w:szCs w:val="24"/>
        </w:rPr>
        <w:t>. záruka se nevztahuje na vady zboží způsobené neodborným zásahem kupujícího nebo třetí osoby, a vady zboží, u kterých nelze prokázat, že vznikly použitím vadného materiálu, chybnou konstrukcí nebo neúplným zpracováním, zejména vady zboží vzniklé chybnou údržbou, nedodržením provozních předpisů, nadměrným namáháním, použitím nevhodných provozních prostředků, chemickými a elektrolytickými vlivy, stavebními a montážními pracemi jiných osob než prodávajícího a všemi dalšími příčinami bez zavinění prodávajícího. V souvislosti s odpovědností za vady a odpovědností za záruky není prodávající povinen odstraňovat bezplatně vady zboží na jiném místě, n</w:t>
      </w:r>
      <w:r w:rsidR="00356F98">
        <w:rPr>
          <w:rFonts w:ascii="Times New Roman" w:hAnsi="Times New Roman" w:cs="Times New Roman"/>
          <w:sz w:val="24"/>
          <w:szCs w:val="24"/>
        </w:rPr>
        <w:t>e</w:t>
      </w:r>
      <w:r w:rsidR="00C70C58" w:rsidRPr="00C70C58">
        <w:rPr>
          <w:rFonts w:ascii="Times New Roman" w:hAnsi="Times New Roman" w:cs="Times New Roman"/>
          <w:sz w:val="24"/>
          <w:szCs w:val="24"/>
        </w:rPr>
        <w:t>ž ve své označené provozovně nebo v místě smluveném pro dodání zboží.</w:t>
      </w:r>
    </w:p>
    <w:p w:rsidR="00C70C58" w:rsidRPr="00C70C58" w:rsidRDefault="00703036" w:rsidP="00C70C58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C58" w:rsidRPr="00C70C58">
        <w:rPr>
          <w:rFonts w:ascii="Times New Roman" w:hAnsi="Times New Roman" w:cs="Times New Roman"/>
          <w:sz w:val="24"/>
          <w:szCs w:val="24"/>
        </w:rPr>
        <w:t xml:space="preserve">. V ostatním se nároky z vad zboží řídí </w:t>
      </w:r>
      <w:proofErr w:type="spellStart"/>
      <w:r w:rsidR="00C70C58" w:rsidRPr="00C70C5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C70C58" w:rsidRPr="00C70C58">
        <w:rPr>
          <w:rFonts w:ascii="Times New Roman" w:hAnsi="Times New Roman" w:cs="Times New Roman"/>
          <w:sz w:val="24"/>
          <w:szCs w:val="24"/>
        </w:rPr>
        <w:t xml:space="preserve">. § 2099 a násl. </w:t>
      </w:r>
      <w:r>
        <w:rPr>
          <w:rFonts w:ascii="Times New Roman" w:hAnsi="Times New Roman" w:cs="Times New Roman"/>
          <w:sz w:val="24"/>
          <w:szCs w:val="24"/>
        </w:rPr>
        <w:t>Zákona č.89/2012 Sb</w:t>
      </w:r>
      <w:r w:rsidR="00C70C58" w:rsidRPr="00C70C58">
        <w:rPr>
          <w:rFonts w:ascii="Times New Roman" w:hAnsi="Times New Roman" w:cs="Times New Roman"/>
          <w:sz w:val="24"/>
          <w:szCs w:val="24"/>
        </w:rPr>
        <w:t>.</w:t>
      </w:r>
    </w:p>
    <w:p w:rsidR="00C70C58" w:rsidRDefault="00C70C58" w:rsidP="004E6A27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0C58" w:rsidRPr="004E6A27" w:rsidRDefault="00C70C58" w:rsidP="004E6A27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3CA8" w:rsidRDefault="004B3CA8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7F" w:rsidRDefault="00703036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874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D3A" w:rsidRPr="00703036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>
        <w:rPr>
          <w:rFonts w:ascii="Times New Roman" w:hAnsi="Times New Roman" w:cs="Times New Roman"/>
          <w:b/>
          <w:sz w:val="24"/>
          <w:szCs w:val="24"/>
        </w:rPr>
        <w:t>určitou</w:t>
      </w:r>
      <w:r w:rsidR="00262B52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gramStart"/>
      <w:r w:rsidR="00262B52">
        <w:rPr>
          <w:rFonts w:ascii="Times New Roman" w:hAnsi="Times New Roman" w:cs="Times New Roman"/>
          <w:b/>
          <w:sz w:val="24"/>
          <w:szCs w:val="24"/>
        </w:rPr>
        <w:t>31.12.2017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0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036" w:rsidRPr="00703036">
        <w:rPr>
          <w:rFonts w:ascii="Times New Roman" w:hAnsi="Times New Roman" w:cs="Times New Roman"/>
          <w:sz w:val="24"/>
          <w:szCs w:val="24"/>
        </w:rPr>
        <w:t>Kterákoliv</w:t>
      </w:r>
      <w:r w:rsidR="00703036">
        <w:rPr>
          <w:rFonts w:ascii="Times New Roman" w:hAnsi="Times New Roman" w:cs="Times New Roman"/>
          <w:sz w:val="24"/>
          <w:szCs w:val="24"/>
        </w:rPr>
        <w:t xml:space="preserve"> ze smluvních stran je oprávněna tuto smlouvu vypovědět, a to i bez uvedení důvodu</w:t>
      </w:r>
      <w:r w:rsidR="00E83EE9">
        <w:rPr>
          <w:rFonts w:ascii="Times New Roman" w:hAnsi="Times New Roman" w:cs="Times New Roman"/>
          <w:sz w:val="24"/>
          <w:szCs w:val="24"/>
        </w:rPr>
        <w:t xml:space="preserve">, prostřednictvím písemné výpovědi. Výpovědní lhůta činí </w:t>
      </w:r>
      <w:r w:rsidR="00262B52">
        <w:rPr>
          <w:rFonts w:ascii="Times New Roman" w:hAnsi="Times New Roman" w:cs="Times New Roman"/>
          <w:sz w:val="24"/>
          <w:szCs w:val="24"/>
        </w:rPr>
        <w:t xml:space="preserve">30 kalendářních dnů ode </w:t>
      </w:r>
      <w:proofErr w:type="gramStart"/>
      <w:r w:rsidR="00262B52">
        <w:rPr>
          <w:rFonts w:ascii="Times New Roman" w:hAnsi="Times New Roman" w:cs="Times New Roman"/>
          <w:sz w:val="24"/>
          <w:szCs w:val="24"/>
        </w:rPr>
        <w:t>dne</w:t>
      </w:r>
      <w:r w:rsidR="002F4EA1">
        <w:rPr>
          <w:rFonts w:ascii="Times New Roman" w:hAnsi="Times New Roman" w:cs="Times New Roman"/>
          <w:sz w:val="24"/>
          <w:szCs w:val="24"/>
        </w:rPr>
        <w:t xml:space="preserve"> v němž</w:t>
      </w:r>
      <w:proofErr w:type="gramEnd"/>
      <w:r w:rsidR="002F4EA1">
        <w:rPr>
          <w:rFonts w:ascii="Times New Roman" w:hAnsi="Times New Roman" w:cs="Times New Roman"/>
          <w:sz w:val="24"/>
          <w:szCs w:val="24"/>
        </w:rPr>
        <w:t xml:space="preserve"> byla písemná výpověď doručena druhé smluvní straně. </w:t>
      </w:r>
    </w:p>
    <w:p w:rsidR="00552D3A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D3A" w:rsidRDefault="00552D3A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6F7" w:rsidRDefault="00CF76F7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2D3A" w:rsidRDefault="002F4EA1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552D3A">
        <w:rPr>
          <w:rFonts w:ascii="Times New Roman" w:hAnsi="Times New Roman" w:cs="Times New Roman"/>
          <w:b/>
          <w:sz w:val="24"/>
          <w:szCs w:val="24"/>
        </w:rPr>
        <w:t>.</w:t>
      </w:r>
    </w:p>
    <w:p w:rsidR="00552D3A" w:rsidRPr="00552D3A" w:rsidRDefault="00552D3A" w:rsidP="00552D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B27C3" w:rsidRDefault="006B27C3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EA1" w:rsidRDefault="002F4EA1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právní vztahy mezi kupujícím a prodávajícím touto smlouvou neupravené se vztahují příslušná ustanovení zákona č.89/2012 Sb.</w:t>
      </w:r>
    </w:p>
    <w:p w:rsidR="002F4EA1" w:rsidRDefault="002F4EA1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1284">
        <w:rPr>
          <w:rFonts w:ascii="Times New Roman" w:hAnsi="Times New Roman" w:cs="Times New Roman"/>
          <w:sz w:val="24"/>
          <w:szCs w:val="24"/>
        </w:rPr>
        <w:t xml:space="preserve"> </w:t>
      </w:r>
      <w:r w:rsidR="006B27C3" w:rsidRPr="002F4EA1">
        <w:rPr>
          <w:rFonts w:ascii="Times New Roman" w:hAnsi="Times New Roman" w:cs="Times New Roman"/>
          <w:sz w:val="24"/>
          <w:szCs w:val="24"/>
        </w:rPr>
        <w:t xml:space="preserve">Tato smlouva je vyhotovena ve dvou </w:t>
      </w:r>
      <w:r w:rsidR="00051284">
        <w:rPr>
          <w:rFonts w:ascii="Times New Roman" w:hAnsi="Times New Roman" w:cs="Times New Roman"/>
          <w:sz w:val="24"/>
          <w:szCs w:val="24"/>
        </w:rPr>
        <w:t>originálech</w:t>
      </w:r>
      <w:r w:rsidR="006B27C3" w:rsidRPr="002F4EA1">
        <w:rPr>
          <w:rFonts w:ascii="Times New Roman" w:hAnsi="Times New Roman" w:cs="Times New Roman"/>
          <w:sz w:val="24"/>
          <w:szCs w:val="24"/>
        </w:rPr>
        <w:t>, z nichž každá strana obdrží jed</w:t>
      </w:r>
      <w:r w:rsidRPr="002F4EA1">
        <w:rPr>
          <w:rFonts w:ascii="Times New Roman" w:hAnsi="Times New Roman" w:cs="Times New Roman"/>
          <w:sz w:val="24"/>
          <w:szCs w:val="24"/>
        </w:rPr>
        <w:t>no vyhotovení.</w:t>
      </w:r>
    </w:p>
    <w:p w:rsidR="00051284" w:rsidRDefault="002F4EA1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1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</w:t>
      </w:r>
      <w:r w:rsidR="00051284">
        <w:rPr>
          <w:rFonts w:ascii="Times New Roman" w:hAnsi="Times New Roman" w:cs="Times New Roman"/>
          <w:sz w:val="24"/>
          <w:szCs w:val="24"/>
        </w:rPr>
        <w:t>ouva nabývá účinnosti dnem podpisu obou smluvních stran</w:t>
      </w:r>
      <w:r w:rsidR="004B3CA8">
        <w:rPr>
          <w:rFonts w:ascii="Times New Roman" w:hAnsi="Times New Roman" w:cs="Times New Roman"/>
          <w:sz w:val="24"/>
          <w:szCs w:val="24"/>
        </w:rPr>
        <w:t xml:space="preserve"> a nahrazuje všechny do dnešního dne uzavřené kupní smlouvy mezi kupujícím a prodávajícím</w:t>
      </w:r>
      <w:r w:rsidR="00051284">
        <w:rPr>
          <w:rFonts w:ascii="Times New Roman" w:hAnsi="Times New Roman" w:cs="Times New Roman"/>
          <w:sz w:val="24"/>
          <w:szCs w:val="24"/>
        </w:rPr>
        <w:t>.</w:t>
      </w:r>
    </w:p>
    <w:p w:rsidR="00051284" w:rsidRDefault="00051284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Smluvní strany prohlašují, že smlouvu uzavřely na základě svobodné vůle, což stvrzují svým podpisem.</w:t>
      </w:r>
    </w:p>
    <w:p w:rsidR="00051284" w:rsidRDefault="00051284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1284" w:rsidRDefault="00051284" w:rsidP="002F4EA1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Přerově …………………..</w:t>
      </w: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A2650F" w:rsidRDefault="00051284" w:rsidP="00051284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  <w:sectPr w:rsidR="00A2650F" w:rsidSect="00A265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kupující</w:t>
      </w:r>
    </w:p>
    <w:p w:rsidR="00A2650F" w:rsidRDefault="00A2650F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23C" w:rsidRDefault="003F423C" w:rsidP="00552D3A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F423C" w:rsidSect="00A2650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D7" w:rsidRDefault="006646D7" w:rsidP="005260FC">
      <w:r>
        <w:separator/>
      </w:r>
    </w:p>
  </w:endnote>
  <w:endnote w:type="continuationSeparator" w:id="0">
    <w:p w:rsidR="006646D7" w:rsidRDefault="006646D7" w:rsidP="0052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D7" w:rsidRDefault="006646D7" w:rsidP="005260FC">
      <w:r>
        <w:separator/>
      </w:r>
    </w:p>
  </w:footnote>
  <w:footnote w:type="continuationSeparator" w:id="0">
    <w:p w:rsidR="006646D7" w:rsidRDefault="006646D7" w:rsidP="0052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FC" w:rsidRDefault="005260FC">
    <w:pPr>
      <w:pStyle w:val="Zhlav"/>
    </w:pPr>
  </w:p>
  <w:p w:rsidR="005260FC" w:rsidRDefault="00526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837"/>
    <w:multiLevelType w:val="hybridMultilevel"/>
    <w:tmpl w:val="A016DC42"/>
    <w:lvl w:ilvl="0" w:tplc="758C0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3C7E"/>
    <w:multiLevelType w:val="hybridMultilevel"/>
    <w:tmpl w:val="B69E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702"/>
    <w:multiLevelType w:val="hybridMultilevel"/>
    <w:tmpl w:val="654CB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0EBF"/>
    <w:multiLevelType w:val="hybridMultilevel"/>
    <w:tmpl w:val="C55AA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44B8"/>
    <w:multiLevelType w:val="hybridMultilevel"/>
    <w:tmpl w:val="11F8AF2C"/>
    <w:lvl w:ilvl="0" w:tplc="D21E6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524DDD"/>
    <w:multiLevelType w:val="hybridMultilevel"/>
    <w:tmpl w:val="F1863378"/>
    <w:lvl w:ilvl="0" w:tplc="3FCC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D1E8D"/>
    <w:multiLevelType w:val="hybridMultilevel"/>
    <w:tmpl w:val="973C4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0818"/>
    <w:multiLevelType w:val="hybridMultilevel"/>
    <w:tmpl w:val="5706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9AF"/>
    <w:multiLevelType w:val="hybridMultilevel"/>
    <w:tmpl w:val="A4529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B1FE3"/>
    <w:multiLevelType w:val="hybridMultilevel"/>
    <w:tmpl w:val="DBC0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D6C57"/>
    <w:multiLevelType w:val="hybridMultilevel"/>
    <w:tmpl w:val="F092C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7125"/>
    <w:multiLevelType w:val="hybridMultilevel"/>
    <w:tmpl w:val="063C8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FC"/>
    <w:rsid w:val="00051284"/>
    <w:rsid w:val="000C3FB5"/>
    <w:rsid w:val="001275CE"/>
    <w:rsid w:val="00182ACC"/>
    <w:rsid w:val="00262B52"/>
    <w:rsid w:val="002F4EA1"/>
    <w:rsid w:val="00356F98"/>
    <w:rsid w:val="003A3E62"/>
    <w:rsid w:val="003F02F5"/>
    <w:rsid w:val="003F423C"/>
    <w:rsid w:val="0040161A"/>
    <w:rsid w:val="00436CFE"/>
    <w:rsid w:val="004769AC"/>
    <w:rsid w:val="004B3CA8"/>
    <w:rsid w:val="004E6A27"/>
    <w:rsid w:val="0050020D"/>
    <w:rsid w:val="00513E7D"/>
    <w:rsid w:val="005260FC"/>
    <w:rsid w:val="00552D3A"/>
    <w:rsid w:val="005B3AB2"/>
    <w:rsid w:val="006176BB"/>
    <w:rsid w:val="006646D7"/>
    <w:rsid w:val="0068320B"/>
    <w:rsid w:val="006B27C3"/>
    <w:rsid w:val="006B30BD"/>
    <w:rsid w:val="006D7441"/>
    <w:rsid w:val="00703036"/>
    <w:rsid w:val="00715684"/>
    <w:rsid w:val="0087417F"/>
    <w:rsid w:val="00877370"/>
    <w:rsid w:val="008D497E"/>
    <w:rsid w:val="009B12E3"/>
    <w:rsid w:val="00A21C5A"/>
    <w:rsid w:val="00A2650F"/>
    <w:rsid w:val="00B70C96"/>
    <w:rsid w:val="00B81689"/>
    <w:rsid w:val="00C70C58"/>
    <w:rsid w:val="00C81FAE"/>
    <w:rsid w:val="00C83BE6"/>
    <w:rsid w:val="00CD5026"/>
    <w:rsid w:val="00CF76F7"/>
    <w:rsid w:val="00D04AF2"/>
    <w:rsid w:val="00D057BD"/>
    <w:rsid w:val="00DC0FE1"/>
    <w:rsid w:val="00E64A91"/>
    <w:rsid w:val="00E83EE9"/>
    <w:rsid w:val="00F23AA3"/>
    <w:rsid w:val="00F675B5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FB9E-F493-4E11-9D33-8AF5BA9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0FC"/>
  </w:style>
  <w:style w:type="paragraph" w:styleId="Zpat">
    <w:name w:val="footer"/>
    <w:basedOn w:val="Normln"/>
    <w:link w:val="ZpatChar"/>
    <w:uiPriority w:val="99"/>
    <w:unhideWhenUsed/>
    <w:rsid w:val="00526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60FC"/>
  </w:style>
  <w:style w:type="paragraph" w:styleId="Textbubliny">
    <w:name w:val="Balloon Text"/>
    <w:basedOn w:val="Normln"/>
    <w:link w:val="TextbublinyChar"/>
    <w:uiPriority w:val="99"/>
    <w:semiHidden/>
    <w:unhideWhenUsed/>
    <w:rsid w:val="00526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0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F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E3F0-ED4E-4B80-96CA-F9229CF5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Kadlecova</dc:creator>
  <cp:lastModifiedBy>Gybas Viktor</cp:lastModifiedBy>
  <cp:revision>2</cp:revision>
  <dcterms:created xsi:type="dcterms:W3CDTF">2017-05-22T11:50:00Z</dcterms:created>
  <dcterms:modified xsi:type="dcterms:W3CDTF">2017-05-22T11:50:00Z</dcterms:modified>
</cp:coreProperties>
</file>