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</w:tblPr>
      <w:tblGrid>
        <w:gridCol w:w="538"/>
        <w:gridCol w:w="538"/>
        <w:gridCol w:w="539"/>
        <w:gridCol w:w="215"/>
        <w:gridCol w:w="108"/>
        <w:gridCol w:w="215"/>
        <w:gridCol w:w="323"/>
        <w:gridCol w:w="647"/>
        <w:gridCol w:w="466"/>
        <w:gridCol w:w="287"/>
        <w:gridCol w:w="270"/>
        <w:gridCol w:w="726"/>
        <w:gridCol w:w="404"/>
        <w:gridCol w:w="108"/>
        <w:gridCol w:w="1077"/>
        <w:gridCol w:w="215"/>
        <w:gridCol w:w="323"/>
        <w:gridCol w:w="180"/>
        <w:gridCol w:w="1328"/>
        <w:gridCol w:w="108"/>
        <w:gridCol w:w="2154"/>
      </w:tblGrid>
      <w:tr>
        <w:trPr>
          <w:cantSplit/>
        </w:trPr>
        <w:tc>
          <w:tcPr>
            <w:gridSpan w:val="21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Kr�lov�hradeck� Kraj, Pivovarsk� n�m�st� 1245, 500 03  Hradec Kr�lov�</w:t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tel.:495 817 111, email:posta@kr-kralovehradecky.cz, www.kr-kralovehradecky.cz</w:t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21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Na faktu�e uve�te v�dy ��slo t�to objedn�vky:</w:t>
            </w:r>
          </w:p>
        </w:tc>
      </w:tr>
      <w:tr>
        <w:trPr>
          <w:cantSplit/>
        </w:trPr>
        <w:tc>
          <w:tcPr>
            <w:gridSpan w:val="21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DO2017/00758</w:t>
            </w:r>
          </w:p>
        </w:tc>
      </w:tr>
      <w:tr>
        <w:trPr>
          <w:cantSplit/>
        </w:trPr>
        <w:tc>
          <w:tcPr>
            <w:gridSpan w:val="14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Objednatel:</w:t>
            </w:r>
          </w:p>
        </w:tc>
        <w:tc>
          <w:tcPr>
            <w:gridSpan w:val="7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Dodavatel:</w:t>
            </w:r>
          </w:p>
        </w:tc>
      </w:tr>
      <w:tr>
        <w:trPr>
          <w:cantSplit/>
        </w:trPr>
        <w:tc>
          <w:tcPr>
            <w:gridSpan w:val="14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Kr�lov�hradeck� kraj</w:t>
            </w:r>
          </w:p>
        </w:tc>
        <w:tc>
          <w:tcPr/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6"/>
            <w:tcBorders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Destina�n� spole�nost V�chodn� �echy</w:t>
            </w:r>
          </w:p>
        </w:tc>
      </w:tr>
      <w:tr>
        <w:trPr>
          <w:cantSplit/>
        </w:trPr>
        <w:tc>
          <w:tcPr>
            <w:gridSpan w:val="14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Fakturu za�lete na:</w:t>
            </w:r>
          </w:p>
        </w:tc>
        <w:tc>
          <w:tcPr/>
          <w:p>
            <w:pPr>
              <w:spacing w:after="0" w:line="240"/>
              <w:jc w:val="end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I�O:</w:t>
            </w:r>
          </w:p>
        </w:tc>
        <w:tc>
          <w:tcPr>
            <w:gridSpan w:val="6"/>
            <w:tcBorders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75126842</w:t>
            </w:r>
          </w:p>
        </w:tc>
      </w:tr>
      <w:tr>
        <w:trPr>
          <w:cantSplit/>
        </w:trPr>
        <w:tc>
          <w:tcPr>
            <w:gridSpan w:val="14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Kr�lov�hradeck� kraj,</w:t>
            </w:r>
          </w:p>
        </w:tc>
        <w:tc>
          <w:tcPr/>
          <w:p>
            <w:pPr>
              <w:spacing w:after="0" w:line="240"/>
              <w:jc w:val="end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DI�:</w:t>
            </w:r>
          </w:p>
        </w:tc>
        <w:tc>
          <w:tcPr>
            <w:gridSpan w:val="6"/>
            <w:tcBorders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14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Pivovarsk� n�m�st� 1245,</w:t>
            </w:r>
          </w:p>
        </w:tc>
        <w:tc>
          <w:tcPr/>
          <w:p>
            <w:pPr>
              <w:spacing w:after="0" w:line="240"/>
              <w:jc w:val="end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Adresa:</w:t>
            </w:r>
          </w:p>
        </w:tc>
        <w:tc>
          <w:tcPr>
            <w:gridSpan w:val="6"/>
            <w:tcBorders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n�m�st� Republiky 12</w:t>
            </w:r>
          </w:p>
        </w:tc>
      </w:tr>
      <w:tr>
        <w:trPr>
          <w:cantSplit/>
        </w:trPr>
        <w:tc>
          <w:tcPr>
            <w:gridSpan w:val="14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500 03 Hradec Kr�lov�</w:t>
            </w:r>
          </w:p>
        </w:tc>
        <w:tc>
          <w:tcPr/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6"/>
            <w:tcBorders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Pardubice</w:t>
            </w:r>
          </w:p>
        </w:tc>
      </w:tr>
      <w:tr>
        <w:trPr>
          <w:cantSplit/>
        </w:trPr>
        <w:tc>
          <w:tcPr>
            <w:gridSpan w:val="14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/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6"/>
            <w:tcBorders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53002</w:t>
            </w:r>
          </w:p>
        </w:tc>
      </w:tr>
      <w:tr>
        <w:trPr>
          <w:cantSplit/>
        </w:trPr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I�O:</w:t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70889546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DI�:</w:t>
            </w:r>
          </w:p>
        </w:tc>
        <w:tc>
          <w:tcPr>
            <w:gridSpan w:val="7"/>
            <w:tcBorders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CZ70889546</w:t>
            </w:r>
          </w:p>
        </w:tc>
        <w:tc>
          <w:tcPr>
            <w:gridSpan w:val="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2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��slo ��tu:</w:t>
            </w:r>
          </w:p>
        </w:tc>
        <w:tc>
          <w:tcPr>
            <w:gridSpan w:val="12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27-2031110287/0100</w:t>
            </w:r>
          </w:p>
        </w:tc>
        <w:tc>
          <w:tcPr>
            <w:gridSpan w:val="7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Objedn�v�me u V�s:</w:t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Spole�n� vyd�n� turistick�ch novin Kr�lov�hradeck�ho kraje a Pardubick�ho kraje:</w:t>
              <w:br/>
              <w:t>- letn� vyd�n� 2017,</w:t>
              <w:br/>
              <w:t>- celkov� n�klady na vyd�n� letn�ho ��sla spole�n�ch turistick�ch novin 228.612 K�.</w:t>
              <w:br/>
              <w:t>- Celkov� cena pod�lu hrazen�ho Kr�lov�hradeck�m krajem nep�ekro�� ��stku 114.306 K� v�. DPH.</w:t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P�edm�t dod�vky</w:t>
            </w:r>
          </w:p>
        </w:tc>
        <w:tc>
          <w:tcPr>
            <w:gridSpan w:val="2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Mno�stv�</w:t>
            </w:r>
          </w:p>
        </w:tc>
        <w:tc>
          <w:tcPr>
            <w:gridSpan w:val="2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P�edpokl. cena (K�)</w:t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2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</w:t>
            </w:r>
          </w:p>
        </w:tc>
        <w:tc>
          <w:tcPr>
            <w:gridSpan w:val="2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jc w:val="end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114�306,00</w:t>
            </w:r>
          </w:p>
        </w:tc>
      </w:tr>
      <w:tr>
        <w:trPr>
          <w:cantSplit/>
        </w:trPr>
        <w:tc>
          <w:tcPr>
            <w:gridSpan w:val="19"/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Celkov� ��stka v�etn� DPH nep�es�hne</w:t>
            </w:r>
          </w:p>
        </w:tc>
        <w:tc>
          <w:tcPr>
            <w:gridSpan w:val="2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114�306,00</w:t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Objedn�vku vystavil: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Pitrmanov� Renata Ing.</w:t>
            </w:r>
          </w:p>
        </w:tc>
        <w:tc>
          <w:tcPr/>
          <w:p>
            <w:pPr>
              <w:spacing w:after="0" w:line="240"/>
              <w:jc w:val="end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dne:</w:t>
            </w:r>
          </w:p>
        </w:tc>
        <w:tc>
          <w:tcPr>
            <w:gridSpan w:val="9"/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18.05.2017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Term�n dod�n�:</w:t>
            </w:r>
          </w:p>
        </w:tc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00.00.0000</w:t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Finan�n� kryt�: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NS</w:t>
            </w:r>
          </w:p>
        </w:tc>
        <w:tc>
          <w:tcPr/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SU</w:t>
            </w:r>
          </w:p>
        </w:tc>
        <w:tc>
          <w:tcPr>
            <w:gridSpan w:val="3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AU</w:t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ODPA</w:t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POL</w:t>
            </w:r>
          </w:p>
        </w:tc>
        <w:tc>
          <w:tcPr>
            <w:gridSpan w:val="3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UZ</w:t>
            </w:r>
          </w:p>
        </w:tc>
        <w:tc>
          <w:tcPr>
            <w:gridSpan w:val="3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ORJ</w:t>
            </w:r>
          </w:p>
        </w:tc>
        <w:tc>
          <w:tcPr>
            <w:gridSpan w:val="4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ORG</w:t>
            </w:r>
          </w:p>
        </w:tc>
        <w:tc>
          <w:tcPr/>
          <w:p>
            <w:pPr>
              <w:spacing w:after="0" w:line="240"/>
              <w:jc w:val="end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��stka v K�</w:t>
            </w:r>
          </w:p>
        </w:tc>
      </w:tr>
      <w:tr>
        <w:trPr>
          <w:cantSplit/>
        </w:trPr>
        <w:tc>
          <w:tcPr>
            <w:gridSpan w:val="2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70889546</w:t>
            </w:r>
          </w:p>
        </w:tc>
        <w:tc>
          <w:tcPr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231</w:t>
            </w:r>
          </w:p>
        </w:tc>
        <w:tc>
          <w:tcPr>
            <w:gridSpan w:val="3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0100</w:t>
            </w:r>
          </w:p>
        </w:tc>
        <w:tc>
          <w:tcPr>
            <w:gridSpan w:val="2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002143</w:t>
            </w:r>
          </w:p>
        </w:tc>
        <w:tc>
          <w:tcPr>
            <w:gridSpan w:val="2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5169</w:t>
            </w:r>
          </w:p>
        </w:tc>
        <w:tc>
          <w:tcPr>
            <w:gridSpan w:val="3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000000000</w:t>
            </w:r>
          </w:p>
        </w:tc>
        <w:tc>
          <w:tcPr>
            <w:gridSpan w:val="3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0000000039</w:t>
            </w:r>
          </w:p>
        </w:tc>
        <w:tc>
          <w:tcPr>
            <w:gridSpan w:val="4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0002139000000</w:t>
            </w:r>
          </w:p>
        </w:tc>
        <w:tc>
          <w:tcPr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jc w:val="end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114�306,00</w:t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Osoby finan�n� kontroly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3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Datum podpisu</w:t>
            </w:r>
          </w:p>
        </w:tc>
      </w:tr>
      <w:tr>
        <w:trPr>
          <w:cantSplit/>
        </w:trPr>
        <w:tc>
          <w:tcPr>
            <w:gridSpan w:val="9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Schvaluj�c� referent</w:t>
            </w:r>
          </w:p>
        </w:tc>
        <w:tc>
          <w:tcPr>
            <w:gridSpan w:val="9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Pitrmanov� Renata Ing., RG-x-x-REF1</w:t>
            </w:r>
          </w:p>
        </w:tc>
        <w:tc>
          <w:tcPr>
            <w:gridSpan w:val="3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18.05.2017</w:t>
            </w:r>
          </w:p>
        </w:tc>
      </w:tr>
      <w:tr>
        <w:trPr>
          <w:cantSplit/>
        </w:trPr>
        <w:tc>
          <w:tcPr>
            <w:gridSpan w:val="9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P��kazce operace</w:t>
            </w:r>
          </w:p>
        </w:tc>
        <w:tc>
          <w:tcPr>
            <w:gridSpan w:val="9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Kudrn��ov� Ivana Mgr., RG-x-x-VODB</w:t>
            </w:r>
          </w:p>
        </w:tc>
        <w:tc>
          <w:tcPr>
            <w:gridSpan w:val="3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19.05.2017</w:t>
            </w:r>
          </w:p>
        </w:tc>
      </w:tr>
      <w:tr>
        <w:trPr>
          <w:cantSplit/>
        </w:trPr>
        <w:tc>
          <w:tcPr>
            <w:gridSpan w:val="9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Spr�vce rozpo�tu</w:t>
            </w:r>
          </w:p>
        </w:tc>
        <w:tc>
          <w:tcPr>
            <w:gridSpan w:val="9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Nov�kov� Kate�ina Ing., EK-RF-x-REF4</w:t>
            </w:r>
          </w:p>
        </w:tc>
        <w:tc>
          <w:tcPr>
            <w:gridSpan w:val="3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19.05.2017</w:t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Pros�me, abyste jedno vyhotoven� t�to objedn�vky p�semn� potvrdili a zaslali zp�t na adresu objednavatele</w:t>
              <w:br/>
              <w:t>(potvrzuji dne, pospis a raz�tko).</w:t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</w:tbl>
    <w:sectPr>
      <w:pgSz w:w="11903" w:h="16835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