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70CA6" w:rsidRDefault="00703B54">
      <w:pPr>
        <w:pStyle w:val="Nzev"/>
        <w:rPr>
          <w:rFonts w:ascii="Arial" w:eastAsia="Arial" w:hAnsi="Arial" w:cs="Arial"/>
          <w:smallCaps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smallCaps/>
          <w:sz w:val="22"/>
          <w:szCs w:val="22"/>
        </w:rPr>
        <w:t>SMLOUVA O VYPOŘÁDÁNÍ ZÁVAZKŮ</w:t>
      </w:r>
    </w:p>
    <w:p w14:paraId="00000002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00000003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uzavřená dle § 1746, odst. 2 zákona č. 89/2012 Sb., občanský zákoník, v platném znění, mezi těmito smluvními stranami:</w:t>
      </w:r>
    </w:p>
    <w:p w14:paraId="00000004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5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Pražský inovační institut, z. </w:t>
      </w:r>
      <w:proofErr w:type="spellStart"/>
      <w:r>
        <w:rPr>
          <w:rFonts w:ascii="Arial" w:eastAsia="Arial" w:hAnsi="Arial" w:cs="Arial"/>
          <w:b/>
          <w:color w:val="000000"/>
        </w:rPr>
        <w:t>ú.</w:t>
      </w:r>
      <w:proofErr w:type="spellEnd"/>
      <w:r>
        <w:rPr>
          <w:rFonts w:ascii="Arial" w:eastAsia="Arial" w:hAnsi="Arial" w:cs="Arial"/>
          <w:b/>
          <w:color w:val="000000"/>
        </w:rPr>
        <w:t>, Mariánské náměstí 2/2, 110 00 Praha 1</w:t>
      </w:r>
    </w:p>
    <w:p w14:paraId="00000006" w14:textId="5A6AF3D0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zastoupený: </w:t>
      </w:r>
      <w:r w:rsidR="00724885">
        <w:rPr>
          <w:rFonts w:ascii="Arial" w:eastAsia="Arial" w:hAnsi="Arial" w:cs="Arial"/>
          <w:color w:val="000000"/>
        </w:rPr>
        <w:t xml:space="preserve">Tomášem Lapáčkem </w:t>
      </w:r>
    </w:p>
    <w:p w14:paraId="00000007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IČO: 08874883</w:t>
      </w:r>
    </w:p>
    <w:p w14:paraId="00000008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DIČ: CZ08874883</w:t>
      </w:r>
    </w:p>
    <w:p w14:paraId="00000009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jako „plátce“</w:t>
      </w:r>
    </w:p>
    <w:p w14:paraId="0000000A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</w:t>
      </w:r>
    </w:p>
    <w:p w14:paraId="07881CA4" w14:textId="0A1AB9C9" w:rsidR="00724885" w:rsidRDefault="00474A6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Barbora Seidlová</w:t>
      </w:r>
    </w:p>
    <w:p w14:paraId="0000000C" w14:textId="72743F34" w:rsidR="00970CA6" w:rsidRDefault="00703B5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sídlem </w:t>
      </w:r>
      <w:r w:rsidR="00474A68">
        <w:rPr>
          <w:rFonts w:ascii="Arial" w:eastAsia="Arial" w:hAnsi="Arial" w:cs="Arial"/>
        </w:rPr>
        <w:t>8. listopadu 228/</w:t>
      </w:r>
      <w:proofErr w:type="gramStart"/>
      <w:r w:rsidR="00474A68">
        <w:rPr>
          <w:rFonts w:ascii="Arial" w:eastAsia="Arial" w:hAnsi="Arial" w:cs="Arial"/>
        </w:rPr>
        <w:t>1a</w:t>
      </w:r>
      <w:proofErr w:type="gramEnd"/>
      <w:r w:rsidR="00474A68">
        <w:rPr>
          <w:rFonts w:ascii="Arial" w:eastAsia="Arial" w:hAnsi="Arial" w:cs="Arial"/>
        </w:rPr>
        <w:t>, 169 00 Praha 1</w:t>
      </w:r>
    </w:p>
    <w:p w14:paraId="64607DCF" w14:textId="52E5AABC" w:rsidR="00724885" w:rsidRDefault="00703B5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IČ: </w:t>
      </w:r>
      <w:r w:rsidR="00474A68">
        <w:rPr>
          <w:rFonts w:ascii="Arial" w:eastAsia="Arial" w:hAnsi="Arial" w:cs="Arial"/>
        </w:rPr>
        <w:t>05416621</w:t>
      </w:r>
    </w:p>
    <w:p w14:paraId="0000000E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0F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jako „dodavatel“</w:t>
      </w:r>
    </w:p>
    <w:p w14:paraId="00000010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11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společně též jako „smluvní strany,“</w:t>
      </w:r>
    </w:p>
    <w:p w14:paraId="00000012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13" w14:textId="77777777" w:rsidR="00970CA6" w:rsidRDefault="00703B5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uzavírají tuto Smlouvu o vypořádání závazků:</w:t>
      </w:r>
    </w:p>
    <w:p w14:paraId="00000014" w14:textId="77777777" w:rsidR="00970CA6" w:rsidRDefault="00970CA6">
      <w:pPr>
        <w:spacing w:after="0" w:line="240" w:lineRule="auto"/>
        <w:rPr>
          <w:rFonts w:ascii="Arial" w:eastAsia="Arial" w:hAnsi="Arial" w:cs="Arial"/>
        </w:rPr>
      </w:pPr>
    </w:p>
    <w:p w14:paraId="00000015" w14:textId="77777777" w:rsidR="00970CA6" w:rsidRDefault="00703B5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I.</w:t>
      </w:r>
    </w:p>
    <w:p w14:paraId="00000016" w14:textId="77777777" w:rsidR="00970CA6" w:rsidRDefault="00703B5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Popis skutkového stavu</w:t>
      </w:r>
    </w:p>
    <w:p w14:paraId="00000017" w14:textId="77777777" w:rsidR="00970CA6" w:rsidRDefault="00970CA6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000018" w14:textId="09090312" w:rsidR="00970CA6" w:rsidRPr="00474A68" w:rsidRDefault="00703B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474A68">
        <w:rPr>
          <w:rFonts w:ascii="Arial" w:eastAsia="Arial" w:hAnsi="Arial" w:cs="Arial"/>
          <w:color w:val="000000"/>
        </w:rPr>
        <w:t xml:space="preserve">Smluvní strany uzavřely dne </w:t>
      </w:r>
      <w:r w:rsidR="00474A68" w:rsidRPr="00474A68">
        <w:rPr>
          <w:rFonts w:ascii="Arial" w:eastAsia="Arial" w:hAnsi="Arial" w:cs="Arial"/>
          <w:color w:val="000000"/>
        </w:rPr>
        <w:t>01</w:t>
      </w:r>
      <w:r w:rsidRPr="00474A68">
        <w:rPr>
          <w:rFonts w:ascii="Arial" w:eastAsia="Arial" w:hAnsi="Arial" w:cs="Arial"/>
          <w:color w:val="000000"/>
        </w:rPr>
        <w:t>.</w:t>
      </w:r>
      <w:r w:rsidR="00474A68" w:rsidRPr="00474A68">
        <w:rPr>
          <w:rFonts w:ascii="Arial" w:eastAsia="Arial" w:hAnsi="Arial" w:cs="Arial"/>
          <w:color w:val="000000"/>
        </w:rPr>
        <w:t>04</w:t>
      </w:r>
      <w:r w:rsidRPr="00474A68">
        <w:rPr>
          <w:rFonts w:ascii="Arial" w:eastAsia="Arial" w:hAnsi="Arial" w:cs="Arial"/>
          <w:color w:val="000000"/>
        </w:rPr>
        <w:t xml:space="preserve">. 2021 </w:t>
      </w:r>
      <w:r w:rsidR="00724885" w:rsidRPr="00474A68">
        <w:rPr>
          <w:rFonts w:ascii="Arial" w:eastAsia="Arial" w:hAnsi="Arial" w:cs="Arial"/>
          <w:color w:val="000000"/>
        </w:rPr>
        <w:t>(</w:t>
      </w:r>
      <w:r w:rsidRPr="00474A68">
        <w:rPr>
          <w:rFonts w:ascii="Arial" w:eastAsia="Arial" w:hAnsi="Arial" w:cs="Arial"/>
          <w:color w:val="000000"/>
        </w:rPr>
        <w:t>příkazní</w:t>
      </w:r>
      <w:r w:rsidR="00724885" w:rsidRPr="00474A68">
        <w:rPr>
          <w:rFonts w:ascii="Arial" w:eastAsia="Arial" w:hAnsi="Arial" w:cs="Arial"/>
          <w:color w:val="000000"/>
        </w:rPr>
        <w:t>)</w:t>
      </w:r>
      <w:r w:rsidRPr="00474A68">
        <w:rPr>
          <w:rFonts w:ascii="Arial" w:eastAsia="Arial" w:hAnsi="Arial" w:cs="Arial"/>
          <w:color w:val="000000"/>
        </w:rPr>
        <w:t xml:space="preserve"> smlouvu, jejímž předmětem by</w:t>
      </w:r>
      <w:r w:rsidR="00474A68" w:rsidRPr="00474A68">
        <w:rPr>
          <w:rFonts w:ascii="Arial" w:eastAsia="Arial" w:hAnsi="Arial" w:cs="Arial"/>
          <w:color w:val="000000"/>
        </w:rPr>
        <w:t>lo:</w:t>
      </w:r>
      <w:r w:rsidRPr="00474A68">
        <w:rPr>
          <w:rFonts w:ascii="Arial" w:eastAsia="Arial" w:hAnsi="Arial" w:cs="Arial"/>
          <w:color w:val="000000"/>
        </w:rPr>
        <w:t xml:space="preserve"> </w:t>
      </w:r>
      <w:r w:rsidRPr="00474A68">
        <w:rPr>
          <w:rFonts w:ascii="Arial" w:eastAsia="Arial" w:hAnsi="Arial" w:cs="Arial"/>
        </w:rPr>
        <w:t>“</w:t>
      </w:r>
      <w:r w:rsidR="00474A68" w:rsidRPr="00474A68">
        <w:rPr>
          <w:rFonts w:ascii="Arial" w:eastAsia="Arial" w:hAnsi="Arial" w:cs="Arial"/>
        </w:rPr>
        <w:t xml:space="preserve">Vykonávat služby spojené s realizací </w:t>
      </w:r>
      <w:proofErr w:type="spellStart"/>
      <w:r w:rsidR="00474A68" w:rsidRPr="00474A68">
        <w:rPr>
          <w:rFonts w:ascii="Arial" w:eastAsia="Arial" w:hAnsi="Arial" w:cs="Arial"/>
        </w:rPr>
        <w:t>mentoringového</w:t>
      </w:r>
      <w:proofErr w:type="spellEnd"/>
      <w:r w:rsidR="00474A68" w:rsidRPr="00474A68">
        <w:rPr>
          <w:rFonts w:ascii="Arial" w:eastAsia="Arial" w:hAnsi="Arial" w:cs="Arial"/>
        </w:rPr>
        <w:t xml:space="preserve"> programu/platformy pro malé a střední podniky Do Toho!“</w:t>
      </w:r>
      <w:r w:rsidRPr="00474A68">
        <w:rPr>
          <w:rFonts w:ascii="Arial" w:eastAsia="Arial" w:hAnsi="Arial" w:cs="Arial"/>
        </w:rPr>
        <w:t>.</w:t>
      </w:r>
    </w:p>
    <w:p w14:paraId="00000019" w14:textId="77777777" w:rsidR="00970CA6" w:rsidRDefault="00703B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Strana plátce (příkazce) je povinným subjektem pro zveřejňování v Registru smluv dle smlouvy uvedené v ustanovení odst. 1. tohoto článku a má povinnost uzavřenou příkazní smlouvu zveřejnit postupem podle zákona č. 340/2015 Sb., zákon o registru smluv, ve znění pozdějších předpisů (dále jen „ZRS“). </w:t>
      </w:r>
    </w:p>
    <w:p w14:paraId="0000001A" w14:textId="77777777" w:rsidR="00970CA6" w:rsidRDefault="00703B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Obě smluvní strany shodně konstatují, že do okamžiku sjednání této smlouvy nedošlo k uveřejnění příkazní smlouvy a jejích dodatků uvedených v odst. 1 tohoto článku v Registru smluv, a že jsou si vědomy právních následků s tím spojených.</w:t>
      </w:r>
    </w:p>
    <w:p w14:paraId="0000001B" w14:textId="77777777" w:rsidR="00970CA6" w:rsidRDefault="00703B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 zájmu úpravy vzájemných práv a povinností vyplývajících z původně sjednané příkazní smlouvy, s ohledem na skutečnost, že obě strany jednaly s vědomím závaznosti uzavřené příkazní smlouvy a v souladu s jejím obsahem plnily, co si vzájemně ujednaly, a ve snaze napravit stav vzniklý v důsledku neuveřejnění příkazní smlouvy v Registru smluv, sjednávají smluvní strany tuto novou smlouvu ve znění, jak je dále uvedeno.</w:t>
      </w:r>
    </w:p>
    <w:p w14:paraId="0000001C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1D" w14:textId="77777777" w:rsidR="00970CA6" w:rsidRDefault="00703B54">
      <w:pPr>
        <w:rPr>
          <w:rFonts w:ascii="Arial" w:eastAsia="Arial" w:hAnsi="Arial" w:cs="Arial"/>
          <w:b/>
        </w:rPr>
      </w:pPr>
      <w:r>
        <w:br w:type="page"/>
      </w:r>
    </w:p>
    <w:p w14:paraId="0000001E" w14:textId="77777777" w:rsidR="00970CA6" w:rsidRDefault="00703B5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II.</w:t>
      </w:r>
    </w:p>
    <w:p w14:paraId="0000001F" w14:textId="77777777" w:rsidR="00970CA6" w:rsidRDefault="00703B5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Práva a závazky smluvních stran</w:t>
      </w:r>
    </w:p>
    <w:p w14:paraId="00000020" w14:textId="77777777" w:rsidR="00970CA6" w:rsidRDefault="00970CA6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000021" w14:textId="77777777" w:rsidR="00970CA6" w:rsidRDefault="00703B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ascii="Arial" w:eastAsia="Arial" w:hAnsi="Arial" w:cs="Arial"/>
          <w:strike/>
          <w:color w:val="000000"/>
        </w:rPr>
      </w:pPr>
      <w:r>
        <w:rPr>
          <w:rFonts w:ascii="Arial" w:eastAsia="Arial" w:hAnsi="Arial" w:cs="Arial"/>
          <w:color w:val="000000"/>
        </w:rPr>
        <w:t xml:space="preserve">Smluvní strany si tímto ujednáním vzájemně stvrzují, že obsah vzájemných práv a povinností, který touto smlouvou nově sjednávají, je zcela a beze zbytku vyjádřen textem původně sjednané </w:t>
      </w:r>
      <w:r w:rsidRPr="00474A68">
        <w:rPr>
          <w:rFonts w:ascii="Arial" w:eastAsia="Arial" w:hAnsi="Arial" w:cs="Arial"/>
          <w:color w:val="000000"/>
        </w:rPr>
        <w:t>příkazní smlouvy</w:t>
      </w:r>
      <w:r>
        <w:rPr>
          <w:rFonts w:ascii="Arial" w:eastAsia="Arial" w:hAnsi="Arial" w:cs="Arial"/>
          <w:color w:val="000000"/>
          <w:vertAlign w:val="superscript"/>
        </w:rPr>
        <w:footnoteReference w:id="1"/>
      </w:r>
      <w:r>
        <w:rPr>
          <w:rFonts w:ascii="Arial" w:eastAsia="Arial" w:hAnsi="Arial" w:cs="Arial"/>
          <w:color w:val="000000"/>
        </w:rPr>
        <w:t>, ve znění dodatků a změn, která tvoří pro tyto účely přílohu této smlouvy. Lhůty se rovněž řídí původně sjednanou smlouvou a počítají se od uplynutí 31 dnů od data jejího uzavření.</w:t>
      </w:r>
    </w:p>
    <w:p w14:paraId="00000022" w14:textId="77777777" w:rsidR="00970CA6" w:rsidRDefault="00703B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Smluvní strany prohlašují, že veškerá vzájemně poskytnutá plnění na základě původně sjednané </w:t>
      </w:r>
      <w:r w:rsidRPr="00474A68">
        <w:rPr>
          <w:rFonts w:ascii="Arial" w:eastAsia="Arial" w:hAnsi="Arial" w:cs="Arial"/>
          <w:color w:val="000000"/>
        </w:rPr>
        <w:t>příkazní smlouvy</w:t>
      </w:r>
      <w:r>
        <w:rPr>
          <w:rFonts w:ascii="Arial" w:eastAsia="Arial" w:hAnsi="Arial" w:cs="Arial"/>
          <w:color w:val="000000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00000023" w14:textId="77777777" w:rsidR="00970CA6" w:rsidRDefault="00703B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Smluvní strany prohlašují, že veškerá budoucí plnění z této smlouvy, která mají být od okamžiku jejího uveřejnění v RS plněna v souladu s obsahem vzájemných závazků </w:t>
      </w:r>
      <w:proofErr w:type="gramStart"/>
      <w:r>
        <w:rPr>
          <w:rFonts w:ascii="Arial" w:eastAsia="Arial" w:hAnsi="Arial" w:cs="Arial"/>
          <w:color w:val="000000"/>
        </w:rPr>
        <w:t>vyjádřeným</w:t>
      </w:r>
      <w:proofErr w:type="gramEnd"/>
      <w:r>
        <w:rPr>
          <w:rFonts w:ascii="Arial" w:eastAsia="Arial" w:hAnsi="Arial" w:cs="Arial"/>
          <w:color w:val="000000"/>
        </w:rPr>
        <w:t xml:space="preserve"> v příloze této smlouvy, budou splněna podle sjednaných podmínek.</w:t>
      </w:r>
    </w:p>
    <w:p w14:paraId="00000024" w14:textId="77777777" w:rsidR="00970CA6" w:rsidRDefault="00703B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strana, která je povinným subjektem pro zveřejňování v registru smluv dle ZRS smlouvy uvedené v čl. I. odst. 1 této smlouvy, se tímto zavazuje druhé smluvní straně k neprodlenému zveřejnění této smlouvy a její kompletní přílohy v registru smluv v souladu s ustanovením § 5 ZRS.</w:t>
      </w:r>
    </w:p>
    <w:p w14:paraId="00000025" w14:textId="77777777" w:rsidR="00970CA6" w:rsidRDefault="00970CA6">
      <w:pPr>
        <w:spacing w:after="0"/>
        <w:rPr>
          <w:rFonts w:ascii="Arial" w:eastAsia="Arial" w:hAnsi="Arial" w:cs="Arial"/>
        </w:rPr>
      </w:pPr>
    </w:p>
    <w:p w14:paraId="00000026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27" w14:textId="77777777" w:rsidR="00970CA6" w:rsidRDefault="00703B5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III.</w:t>
      </w:r>
    </w:p>
    <w:p w14:paraId="00000028" w14:textId="77777777" w:rsidR="00970CA6" w:rsidRDefault="00703B5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Závěrečná ustanovení</w:t>
      </w:r>
    </w:p>
    <w:p w14:paraId="00000029" w14:textId="77777777" w:rsidR="00970CA6" w:rsidRDefault="00970CA6">
      <w:pPr>
        <w:spacing w:after="0" w:line="240" w:lineRule="auto"/>
        <w:jc w:val="center"/>
        <w:rPr>
          <w:rFonts w:ascii="Arial" w:eastAsia="Arial" w:hAnsi="Arial" w:cs="Arial"/>
        </w:rPr>
      </w:pPr>
    </w:p>
    <w:p w14:paraId="0000002A" w14:textId="77777777" w:rsidR="00970CA6" w:rsidRDefault="00703B54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smlouva o vypořádání závazků nabývá účinnosti dnem uveřejnění v Registru smluv.</w:t>
      </w:r>
    </w:p>
    <w:p w14:paraId="0000002B" w14:textId="77777777" w:rsidR="00970CA6" w:rsidRDefault="00703B54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smlouva o vypořádání závazků je vyhotovena ve dvou stejnopisech, každý s hodnotou originálu, přičemž každá ze smluvních stran obdrží jeden stejnopis.</w:t>
      </w:r>
    </w:p>
    <w:p w14:paraId="0000002C" w14:textId="77777777" w:rsidR="00970CA6" w:rsidRDefault="00970CA6">
      <w:pPr>
        <w:jc w:val="both"/>
        <w:rPr>
          <w:rFonts w:ascii="Arial" w:eastAsia="Arial" w:hAnsi="Arial" w:cs="Arial"/>
        </w:rPr>
      </w:pPr>
    </w:p>
    <w:p w14:paraId="0000002D" w14:textId="77777777" w:rsidR="00970CA6" w:rsidRDefault="00970CA6">
      <w:pPr>
        <w:jc w:val="both"/>
        <w:rPr>
          <w:rFonts w:ascii="Arial" w:eastAsia="Arial" w:hAnsi="Arial" w:cs="Arial"/>
        </w:rPr>
      </w:pPr>
    </w:p>
    <w:p w14:paraId="0000002E" w14:textId="70CA3229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</w:rPr>
        <w:t xml:space="preserve">V Praze dne </w:t>
      </w:r>
      <w:r w:rsidR="00474A68">
        <w:rPr>
          <w:rFonts w:ascii="Arial" w:eastAsia="Arial" w:hAnsi="Arial" w:cs="Arial"/>
          <w:color w:val="000000"/>
        </w:rPr>
        <w:t>2</w:t>
      </w:r>
      <w:r w:rsidR="0033638D"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</w:rPr>
        <w:t>.</w:t>
      </w:r>
      <w:r w:rsidR="00724885">
        <w:rPr>
          <w:rFonts w:ascii="Arial" w:eastAsia="Arial" w:hAnsi="Arial" w:cs="Arial"/>
          <w:color w:val="000000"/>
        </w:rPr>
        <w:t xml:space="preserve"> </w:t>
      </w:r>
      <w:r w:rsidR="00474A68">
        <w:rPr>
          <w:rFonts w:ascii="Arial" w:eastAsia="Arial" w:hAnsi="Arial" w:cs="Arial"/>
          <w:color w:val="000000"/>
        </w:rPr>
        <w:t>1</w:t>
      </w:r>
      <w:r w:rsidR="0033638D"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>. 2022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474A68">
        <w:rPr>
          <w:rFonts w:ascii="Arial" w:eastAsia="Arial" w:hAnsi="Arial" w:cs="Arial"/>
          <w:color w:val="000000"/>
        </w:rPr>
        <w:t xml:space="preserve">                 </w:t>
      </w:r>
      <w:r>
        <w:rPr>
          <w:rFonts w:ascii="Arial" w:eastAsia="Arial" w:hAnsi="Arial" w:cs="Arial"/>
          <w:color w:val="000000"/>
        </w:rPr>
        <w:t>V Praze dne</w:t>
      </w:r>
      <w:r w:rsidR="00724885">
        <w:rPr>
          <w:rFonts w:ascii="Arial" w:eastAsia="Arial" w:hAnsi="Arial" w:cs="Arial"/>
          <w:color w:val="000000"/>
        </w:rPr>
        <w:t xml:space="preserve"> </w:t>
      </w:r>
      <w:r w:rsidR="00474A68">
        <w:rPr>
          <w:rFonts w:ascii="Arial" w:eastAsia="Arial" w:hAnsi="Arial" w:cs="Arial"/>
          <w:color w:val="000000"/>
        </w:rPr>
        <w:t>2</w:t>
      </w:r>
      <w:r w:rsidR="0033638D"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</w:rPr>
        <w:t xml:space="preserve">. </w:t>
      </w:r>
      <w:r w:rsidR="00474A68">
        <w:rPr>
          <w:rFonts w:ascii="Arial" w:eastAsia="Arial" w:hAnsi="Arial" w:cs="Arial"/>
          <w:color w:val="000000"/>
        </w:rPr>
        <w:t>1</w:t>
      </w:r>
      <w:r w:rsidR="0033638D"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>. 2022</w:t>
      </w:r>
    </w:p>
    <w:p w14:paraId="0000002F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30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31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……………………………………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</w:t>
      </w:r>
      <w:r>
        <w:rPr>
          <w:rFonts w:ascii="Arial" w:eastAsia="Arial" w:hAnsi="Arial" w:cs="Arial"/>
          <w:color w:val="000000"/>
        </w:rPr>
        <w:tab/>
        <w:t>…………………………………………</w:t>
      </w:r>
      <w:r>
        <w:rPr>
          <w:rFonts w:ascii="Arial" w:eastAsia="Arial" w:hAnsi="Arial" w:cs="Arial"/>
          <w:color w:val="000000"/>
        </w:rPr>
        <w:tab/>
      </w:r>
    </w:p>
    <w:p w14:paraId="00000032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 příkazce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příkazník</w:t>
      </w:r>
    </w:p>
    <w:p w14:paraId="00000033" w14:textId="52450A43" w:rsidR="00970CA6" w:rsidRDefault="0072488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</w:t>
      </w:r>
      <w:r w:rsidR="00474A68">
        <w:rPr>
          <w:rFonts w:ascii="Arial" w:eastAsia="Arial" w:hAnsi="Arial" w:cs="Arial"/>
          <w:color w:val="000000"/>
        </w:rPr>
        <w:t xml:space="preserve">Bc. </w:t>
      </w:r>
      <w:r>
        <w:rPr>
          <w:rFonts w:ascii="Arial" w:eastAsia="Arial" w:hAnsi="Arial" w:cs="Arial"/>
          <w:color w:val="000000"/>
        </w:rPr>
        <w:t xml:space="preserve">Tomáš Lapáček </w:t>
      </w:r>
      <w:r w:rsidR="00703B54">
        <w:rPr>
          <w:rFonts w:ascii="Arial" w:eastAsia="Arial" w:hAnsi="Arial" w:cs="Arial"/>
          <w:color w:val="000000"/>
        </w:rPr>
        <w:tab/>
      </w:r>
      <w:r w:rsidR="00703B54">
        <w:rPr>
          <w:rFonts w:ascii="Arial" w:eastAsia="Arial" w:hAnsi="Arial" w:cs="Arial"/>
          <w:color w:val="000000"/>
        </w:rPr>
        <w:tab/>
      </w:r>
      <w:r w:rsidR="00703B54">
        <w:rPr>
          <w:rFonts w:ascii="Arial" w:eastAsia="Arial" w:hAnsi="Arial" w:cs="Arial"/>
          <w:color w:val="000000"/>
        </w:rPr>
        <w:tab/>
      </w:r>
      <w:r w:rsidR="00703B54">
        <w:rPr>
          <w:rFonts w:ascii="Arial" w:eastAsia="Arial" w:hAnsi="Arial" w:cs="Arial"/>
          <w:color w:val="000000"/>
        </w:rPr>
        <w:tab/>
        <w:t xml:space="preserve">   </w:t>
      </w:r>
      <w:r w:rsidR="00474A68">
        <w:rPr>
          <w:rFonts w:ascii="Arial" w:eastAsia="Arial" w:hAnsi="Arial" w:cs="Arial"/>
          <w:color w:val="000000"/>
        </w:rPr>
        <w:t xml:space="preserve">   </w:t>
      </w:r>
      <w:r w:rsidR="00703B54">
        <w:rPr>
          <w:rFonts w:ascii="Arial" w:eastAsia="Arial" w:hAnsi="Arial" w:cs="Arial"/>
          <w:color w:val="000000"/>
        </w:rPr>
        <w:t xml:space="preserve">    </w:t>
      </w:r>
      <w:proofErr w:type="gramStart"/>
      <w:r w:rsidR="00703B54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</w:t>
      </w:r>
      <w:r w:rsidR="00474A68">
        <w:rPr>
          <w:rFonts w:ascii="Arial" w:eastAsia="Arial" w:hAnsi="Arial" w:cs="Arial"/>
          <w:color w:val="000000"/>
        </w:rPr>
        <w:t>Barbora</w:t>
      </w:r>
      <w:proofErr w:type="gramEnd"/>
      <w:r w:rsidR="00474A68">
        <w:rPr>
          <w:rFonts w:ascii="Arial" w:eastAsia="Arial" w:hAnsi="Arial" w:cs="Arial"/>
          <w:color w:val="000000"/>
        </w:rPr>
        <w:t xml:space="preserve"> Seidlová</w:t>
      </w:r>
    </w:p>
    <w:p w14:paraId="00000034" w14:textId="77777777" w:rsidR="00970CA6" w:rsidRDefault="00970CA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35" w14:textId="77777777" w:rsidR="00970CA6" w:rsidRDefault="00970CA6">
      <w:pPr>
        <w:jc w:val="both"/>
        <w:rPr>
          <w:rFonts w:ascii="Arial" w:eastAsia="Arial" w:hAnsi="Arial" w:cs="Arial"/>
        </w:rPr>
      </w:pPr>
    </w:p>
    <w:p w14:paraId="00000036" w14:textId="3076E513" w:rsidR="00970CA6" w:rsidRDefault="00703B54">
      <w:pPr>
        <w:jc w:val="both"/>
        <w:rPr>
          <w:rFonts w:ascii="Arial" w:eastAsia="Arial" w:hAnsi="Arial" w:cs="Arial"/>
        </w:rPr>
      </w:pPr>
      <w:r w:rsidRPr="00474A68">
        <w:rPr>
          <w:rFonts w:ascii="Arial" w:eastAsia="Arial" w:hAnsi="Arial" w:cs="Arial"/>
        </w:rPr>
        <w:t xml:space="preserve">Příloha č. 1 – Příkazní smlouva na služby </w:t>
      </w:r>
      <w:r w:rsidR="00474A68" w:rsidRPr="00474A68">
        <w:rPr>
          <w:rFonts w:ascii="Arial" w:eastAsia="Arial" w:hAnsi="Arial" w:cs="Arial"/>
        </w:rPr>
        <w:t xml:space="preserve">spojené s realizací </w:t>
      </w:r>
      <w:proofErr w:type="spellStart"/>
      <w:r w:rsidR="00474A68" w:rsidRPr="00474A68">
        <w:rPr>
          <w:rFonts w:ascii="Arial" w:eastAsia="Arial" w:hAnsi="Arial" w:cs="Arial"/>
        </w:rPr>
        <w:t>mentoringového</w:t>
      </w:r>
      <w:proofErr w:type="spellEnd"/>
      <w:r w:rsidR="00474A68" w:rsidRPr="00474A68">
        <w:rPr>
          <w:rFonts w:ascii="Arial" w:eastAsia="Arial" w:hAnsi="Arial" w:cs="Arial"/>
        </w:rPr>
        <w:t xml:space="preserve"> programu/platformy pro malé a střední podniky Do Toho! Ze dne 1. 4. 2021</w:t>
      </w:r>
    </w:p>
    <w:sectPr w:rsidR="00970CA6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C77F0" w14:textId="77777777" w:rsidR="00712F28" w:rsidRDefault="00712F28">
      <w:pPr>
        <w:spacing w:after="0" w:line="240" w:lineRule="auto"/>
      </w:pPr>
      <w:r>
        <w:separator/>
      </w:r>
    </w:p>
  </w:endnote>
  <w:endnote w:type="continuationSeparator" w:id="0">
    <w:p w14:paraId="601BE111" w14:textId="77777777" w:rsidR="00712F28" w:rsidRDefault="0071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8" w14:textId="4F257379" w:rsidR="00970CA6" w:rsidRDefault="00703B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FC20A2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>/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FC20A2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039" w14:textId="77777777" w:rsidR="00970CA6" w:rsidRDefault="00970C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9CAD7" w14:textId="77777777" w:rsidR="00712F28" w:rsidRDefault="00712F28">
      <w:pPr>
        <w:spacing w:after="0" w:line="240" w:lineRule="auto"/>
      </w:pPr>
      <w:r>
        <w:separator/>
      </w:r>
    </w:p>
  </w:footnote>
  <w:footnote w:type="continuationSeparator" w:id="0">
    <w:p w14:paraId="7D5755CD" w14:textId="77777777" w:rsidR="00712F28" w:rsidRDefault="00712F28">
      <w:pPr>
        <w:spacing w:after="0" w:line="240" w:lineRule="auto"/>
      </w:pPr>
      <w:r>
        <w:continuationSeparator/>
      </w:r>
    </w:p>
  </w:footnote>
  <w:footnote w:id="1">
    <w:p w14:paraId="00000037" w14:textId="77777777" w:rsidR="00970CA6" w:rsidRDefault="00703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V případě jakýchkoli změn smlouvy na veřejnou zakázku musí být tyto změny v souladu s § 222 zákona č. 134/2016, o zadávání veřejných zakázek, jinak by mohl být postup zadavatele považován za přestupek dle § 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F01FF"/>
    <w:multiLevelType w:val="multilevel"/>
    <w:tmpl w:val="A81A80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DD4303"/>
    <w:multiLevelType w:val="multilevel"/>
    <w:tmpl w:val="0B309FC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1C6CCA"/>
    <w:multiLevelType w:val="multilevel"/>
    <w:tmpl w:val="7B26C3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CA6"/>
    <w:rsid w:val="00133813"/>
    <w:rsid w:val="001365FD"/>
    <w:rsid w:val="0030142F"/>
    <w:rsid w:val="0033638D"/>
    <w:rsid w:val="00454155"/>
    <w:rsid w:val="00474A68"/>
    <w:rsid w:val="00703B54"/>
    <w:rsid w:val="00712F28"/>
    <w:rsid w:val="00724885"/>
    <w:rsid w:val="008A0A89"/>
    <w:rsid w:val="00970CA6"/>
    <w:rsid w:val="00BD5827"/>
    <w:rsid w:val="00CA712C"/>
    <w:rsid w:val="00E37461"/>
    <w:rsid w:val="00FC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E5AC"/>
  <w15:docId w15:val="{65715904-7FB0-4B45-B233-80152D01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0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6pO2ts5yL3+dPCRKKAYI3GCv8A==">AMUW2mVL4ajuz8AgLxOWVv2cGC/oai8Vn6CCiL1qL4qL8u8k83EMob9EQssnjmXJcXAfVLO8DN73jwEAX0wOBFX5HJNoDXkPdLAusWfPzb5TVijdMlDrFfr8MBvp093aw+sEC7wPWjQw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Drhová Zuzana</dc:creator>
  <cp:lastModifiedBy>Drhová Zuzana</cp:lastModifiedBy>
  <cp:revision>2</cp:revision>
  <cp:lastPrinted>2022-07-15T09:25:00Z</cp:lastPrinted>
  <dcterms:created xsi:type="dcterms:W3CDTF">2022-12-23T12:31:00Z</dcterms:created>
  <dcterms:modified xsi:type="dcterms:W3CDTF">2022-12-23T12:31:00Z</dcterms:modified>
</cp:coreProperties>
</file>