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FF4" w:rsidRDefault="00504578">
      <w:pPr>
        <w:pStyle w:val="Zkladntext20"/>
        <w:shd w:val="clear" w:color="auto" w:fill="auto"/>
        <w:spacing w:after="379"/>
        <w:ind w:left="6000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39370" distB="64770" distL="63500" distR="63500" simplePos="0" relativeHeight="251657728" behindDoc="1" locked="0" layoutInCell="1" allowOverlap="1">
                <wp:simplePos x="0" y="0"/>
                <wp:positionH relativeFrom="margin">
                  <wp:posOffset>67310</wp:posOffset>
                </wp:positionH>
                <wp:positionV relativeFrom="paragraph">
                  <wp:posOffset>69850</wp:posOffset>
                </wp:positionV>
                <wp:extent cx="1173480" cy="269240"/>
                <wp:effectExtent l="0" t="0" r="0" b="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FF4" w:rsidRDefault="004F1CAF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>ČESKÁ VODA</w:t>
                            </w:r>
                          </w:p>
                          <w:p w:rsidR="001D7FF4" w:rsidRDefault="004F1CAF">
                            <w:pPr>
                              <w:pStyle w:val="Zkladntext3"/>
                              <w:shd w:val="clear" w:color="auto" w:fill="auto"/>
                              <w:ind w:left="240"/>
                            </w:pPr>
                            <w:r>
                              <w:rPr>
                                <w:rStyle w:val="Zkladntext3Exact1"/>
                                <w:b/>
                                <w:bCs/>
                              </w:rPr>
                              <w:t>CZGCH WATGR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3pt;margin-top:5.5pt;width:92.4pt;height:21.2pt;z-index:-251658752;visibility:visible;mso-wrap-style:square;mso-width-percent:0;mso-height-percent:0;mso-wrap-distance-left:5pt;mso-wrap-distance-top:3.1pt;mso-wrap-distance-right:5pt;mso-wrap-distance-bottom:5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9aHqwIAAKk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" filled="f" stroked="f">
                <v:textbox style="mso-fit-shape-to-text:t" inset="0,0,0,0">
                  <w:txbxContent>
                    <w:p w:rsidR="001D7FF4" w:rsidRDefault="004F1CAF">
                      <w:pPr>
                        <w:pStyle w:val="Zkladntext3"/>
                        <w:shd w:val="clear" w:color="auto" w:fill="auto"/>
                      </w:pPr>
                      <w:r>
                        <w:rPr>
                          <w:rStyle w:val="Zkladntext3Exact0"/>
                          <w:b/>
                          <w:bCs/>
                        </w:rPr>
                        <w:t>ČESKÁ VODA</w:t>
                      </w:r>
                    </w:p>
                    <w:p w:rsidR="001D7FF4" w:rsidRDefault="004F1CAF">
                      <w:pPr>
                        <w:pStyle w:val="Zkladntext3"/>
                        <w:shd w:val="clear" w:color="auto" w:fill="auto"/>
                        <w:ind w:left="240"/>
                      </w:pPr>
                      <w:r>
                        <w:rPr>
                          <w:rStyle w:val="Zkladntext3Exact1"/>
                          <w:b/>
                          <w:bCs/>
                        </w:rPr>
                        <w:t>CZGCH WATGR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4F1CAF">
        <w:t>Česká voda - Czech Water, a.s Ke kablu 971/1 Praha 10 - Hostivař IČ:25035070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5525"/>
        <w:gridCol w:w="854"/>
        <w:gridCol w:w="773"/>
        <w:gridCol w:w="936"/>
        <w:gridCol w:w="922"/>
      </w:tblGrid>
      <w:tr w:rsidR="001D7FF4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212" w:lineRule="exact"/>
              <w:jc w:val="center"/>
            </w:pPr>
            <w:r>
              <w:rPr>
                <w:rStyle w:val="Zkladntext295pt"/>
                <w:b/>
                <w:bCs/>
              </w:rPr>
              <w:t>Nabídkový list</w:t>
            </w:r>
          </w:p>
        </w:tc>
      </w:tr>
      <w:tr w:rsidR="001D7FF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FF4" w:rsidRDefault="001D7FF4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7FF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left"/>
            </w:pPr>
            <w:r>
              <w:rPr>
                <w:rStyle w:val="Zkladntext21"/>
                <w:b/>
                <w:bCs/>
              </w:rPr>
              <w:t>Zákazník: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Zkladntext27ptNetun"/>
              </w:rPr>
              <w:t>Vodárna Káraný, a.s.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left"/>
            </w:pPr>
            <w:r>
              <w:rPr>
                <w:rStyle w:val="Zkladntext21"/>
                <w:b/>
                <w:bCs/>
              </w:rPr>
              <w:t>Nabídka :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Zkladntext27ptNetun"/>
              </w:rPr>
              <w:t>CVCW 03/12/22</w:t>
            </w:r>
          </w:p>
        </w:tc>
      </w:tr>
      <w:tr w:rsidR="001D7FF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left"/>
            </w:pPr>
            <w:r>
              <w:rPr>
                <w:rStyle w:val="Zkladntext21"/>
                <w:b/>
                <w:bCs/>
              </w:rPr>
              <w:t>Datum: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Zkladntext27ptNetun"/>
              </w:rPr>
              <w:t>03.12.2022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left"/>
            </w:pPr>
            <w:r>
              <w:rPr>
                <w:rStyle w:val="Zkladntext21"/>
                <w:b/>
                <w:bCs/>
              </w:rPr>
              <w:t>Platnost: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Zkladntext27ptNetun"/>
              </w:rPr>
              <w:t>1 měsíc</w:t>
            </w:r>
          </w:p>
        </w:tc>
      </w:tr>
      <w:tr w:rsidR="001D7FF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left"/>
            </w:pPr>
            <w:r>
              <w:rPr>
                <w:rStyle w:val="Zkladntext21"/>
                <w:b/>
                <w:bCs/>
              </w:rPr>
              <w:t>Místo: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Zkladntext27pt"/>
                <w:b/>
                <w:bCs/>
              </w:rPr>
              <w:t>Laboratoře - Vodárna Káraný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left"/>
            </w:pPr>
            <w:r>
              <w:rPr>
                <w:rStyle w:val="Zkladntext21"/>
                <w:b/>
                <w:bCs/>
              </w:rPr>
              <w:t>Zpracoval: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Zkladntext27ptNetun"/>
              </w:rPr>
              <w:t>Marek Dřevo</w:t>
            </w:r>
          </w:p>
        </w:tc>
      </w:tr>
      <w:tr w:rsidR="001D7FF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FF4" w:rsidRDefault="001D7FF4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7FF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Zkladntext27pt"/>
                <w:b/>
                <w:bCs/>
              </w:rPr>
              <w:t>Název zakázky: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1D7FF4" w:rsidRDefault="001D7FF4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1D7FF4" w:rsidRDefault="001D7FF4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1D7FF4" w:rsidRDefault="001D7FF4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D7FF4" w:rsidRDefault="001D7FF4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7FF4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1D7FF4" w:rsidRDefault="001D7FF4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88" w:type="dxa"/>
            <w:gridSpan w:val="4"/>
            <w:shd w:val="clear" w:color="auto" w:fill="FFFFFF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212" w:lineRule="exact"/>
              <w:jc w:val="center"/>
            </w:pPr>
            <w:r>
              <w:rPr>
                <w:rStyle w:val="Zkladntext295pt"/>
                <w:b/>
                <w:bCs/>
              </w:rPr>
              <w:t>Montáž nových klimatizačních jednotek laborka šatna č.2 a vedoucí č.3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shd w:val="clear" w:color="auto" w:fill="FFFFFF"/>
          </w:tcPr>
          <w:p w:rsidR="001D7FF4" w:rsidRDefault="001D7FF4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7FF4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Zkladntext27pt"/>
                <w:b/>
                <w:bCs/>
              </w:rPr>
              <w:t>Popis nabídky:</w:t>
            </w:r>
          </w:p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Zkladntext27ptNetun"/>
              </w:rPr>
              <w:t>Montáž 3 ks nových nástěnných jednotek a 1 ks venkovní jednotky TOSHIBA</w:t>
            </w:r>
          </w:p>
        </w:tc>
      </w:tr>
      <w:tr w:rsidR="001D7FF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center"/>
            </w:pPr>
            <w:r>
              <w:rPr>
                <w:rStyle w:val="Zkladntext21"/>
                <w:b/>
                <w:bCs/>
              </w:rPr>
              <w:t>Poz.č.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center"/>
            </w:pPr>
            <w:r>
              <w:rPr>
                <w:rStyle w:val="Zkladntext21"/>
                <w:b/>
                <w:bCs/>
              </w:rPr>
              <w:t>Položka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center"/>
            </w:pPr>
            <w:r>
              <w:rPr>
                <w:rStyle w:val="Zkladntext21"/>
                <w:b/>
                <w:bCs/>
              </w:rPr>
              <w:t>M.j.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left"/>
            </w:pPr>
            <w:r>
              <w:rPr>
                <w:rStyle w:val="Zkladntext21"/>
                <w:b/>
                <w:bCs/>
              </w:rPr>
              <w:t>Množství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Jednot. cena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 xml:space="preserve">Cena </w:t>
            </w:r>
            <w:r>
              <w:rPr>
                <w:rStyle w:val="Zkladntext21"/>
                <w:b/>
                <w:bCs/>
              </w:rPr>
              <w:t>celkem</w:t>
            </w:r>
          </w:p>
        </w:tc>
      </w:tr>
      <w:tr w:rsidR="001D7FF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FF4" w:rsidRDefault="001D7FF4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34" w:lineRule="exact"/>
              <w:jc w:val="left"/>
            </w:pPr>
            <w:r>
              <w:rPr>
                <w:rStyle w:val="Zkladntext26ptKurzva"/>
                <w:b/>
                <w:bCs/>
              </w:rPr>
              <w:t>Mttenál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FF4" w:rsidRDefault="001D7FF4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FF4" w:rsidRDefault="001D7FF4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FF4" w:rsidRDefault="001D7FF4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FF4" w:rsidRDefault="001D7FF4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7FF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center"/>
            </w:pPr>
            <w:r>
              <w:rPr>
                <w:rStyle w:val="Zkladntext21"/>
                <w:b/>
                <w:bCs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left"/>
            </w:pPr>
            <w:r>
              <w:rPr>
                <w:rStyle w:val="Zkladntext21"/>
                <w:b/>
                <w:bCs/>
              </w:rPr>
              <w:t>Klimatizace TOSHIBA- RAS-B07J2KVG-E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center"/>
            </w:pPr>
            <w:r>
              <w:rPr>
                <w:rStyle w:val="Zkladntext21"/>
                <w:b/>
                <w:bCs/>
              </w:rPr>
              <w:t>ks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9 711 Kč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29 133,00</w:t>
            </w:r>
          </w:p>
        </w:tc>
      </w:tr>
      <w:tr w:rsidR="001D7FF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center"/>
            </w:pPr>
            <w:r>
              <w:rPr>
                <w:rStyle w:val="Zkladntext21"/>
                <w:b/>
                <w:bCs/>
              </w:rPr>
              <w:t>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left"/>
            </w:pPr>
            <w:r>
              <w:rPr>
                <w:rStyle w:val="Zkladntext21"/>
                <w:b/>
                <w:bCs/>
              </w:rPr>
              <w:t>Venkovní jednotka 3+1 RAS-3M18U2AVG-E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center"/>
            </w:pPr>
            <w:r>
              <w:rPr>
                <w:rStyle w:val="Zkladntext21"/>
                <w:b/>
                <w:bCs/>
              </w:rPr>
              <w:t>ks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65 390 Kč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65 390,00</w:t>
            </w:r>
          </w:p>
        </w:tc>
      </w:tr>
      <w:tr w:rsidR="001D7FF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center"/>
            </w:pPr>
            <w:r>
              <w:rPr>
                <w:rStyle w:val="Zkladntext21"/>
                <w:b/>
                <w:bCs/>
              </w:rPr>
              <w:t>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left"/>
            </w:pPr>
            <w:r>
              <w:rPr>
                <w:rStyle w:val="Zkladntext21"/>
                <w:b/>
                <w:bCs/>
              </w:rPr>
              <w:t>Cu potrubí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center"/>
            </w:pPr>
            <w:r>
              <w:rPr>
                <w:rStyle w:val="Zkladntext21"/>
                <w:b/>
                <w:bCs/>
              </w:rPr>
              <w:t>m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520 Kč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16 640,00</w:t>
            </w:r>
          </w:p>
        </w:tc>
      </w:tr>
      <w:tr w:rsidR="001D7FF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center"/>
            </w:pPr>
            <w:r>
              <w:rPr>
                <w:rStyle w:val="Zkladntext21"/>
                <w:b/>
                <w:bCs/>
              </w:rPr>
              <w:t>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left"/>
            </w:pPr>
            <w:r>
              <w:rPr>
                <w:rStyle w:val="Zkladntext21"/>
                <w:b/>
                <w:bCs/>
              </w:rPr>
              <w:t>Parapetní žlab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center"/>
            </w:pPr>
            <w:r>
              <w:rPr>
                <w:rStyle w:val="Zkladntext21"/>
                <w:b/>
                <w:bCs/>
              </w:rPr>
              <w:t>m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390 Kč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3 120,00</w:t>
            </w:r>
          </w:p>
        </w:tc>
      </w:tr>
      <w:tr w:rsidR="001D7FF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center"/>
            </w:pPr>
            <w:r>
              <w:rPr>
                <w:rStyle w:val="Zkladntext21"/>
                <w:b/>
                <w:bCs/>
              </w:rPr>
              <w:t>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left"/>
            </w:pPr>
            <w:r>
              <w:rPr>
                <w:rStyle w:val="Zkladntext21"/>
                <w:b/>
                <w:bCs/>
              </w:rPr>
              <w:t>Chladivo R32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center"/>
            </w:pPr>
            <w:r>
              <w:rPr>
                <w:rStyle w:val="Zkladntext21"/>
                <w:b/>
                <w:bCs/>
              </w:rPr>
              <w:t>pol.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960 Kč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960,00</w:t>
            </w:r>
          </w:p>
        </w:tc>
      </w:tr>
      <w:tr w:rsidR="001D7FF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center"/>
            </w:pPr>
            <w:r>
              <w:rPr>
                <w:rStyle w:val="Zkladntext21"/>
                <w:b/>
                <w:bCs/>
              </w:rPr>
              <w:t>6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left"/>
            </w:pPr>
            <w:r>
              <w:rPr>
                <w:rStyle w:val="Zkladntext21"/>
                <w:b/>
                <w:bCs/>
              </w:rPr>
              <w:t>Odvod kondenzátu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center"/>
            </w:pPr>
            <w:r>
              <w:rPr>
                <w:rStyle w:val="Zkladntext21"/>
                <w:b/>
                <w:bCs/>
              </w:rPr>
              <w:t>m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260 Kč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1 820,00</w:t>
            </w:r>
          </w:p>
        </w:tc>
      </w:tr>
      <w:tr w:rsidR="001D7FF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center"/>
            </w:pPr>
            <w:r>
              <w:rPr>
                <w:rStyle w:val="Zkladntext21"/>
                <w:b/>
                <w:bCs/>
              </w:rPr>
              <w:t>7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left"/>
            </w:pPr>
            <w:r>
              <w:rPr>
                <w:rStyle w:val="Zkladntext21"/>
                <w:b/>
                <w:bCs/>
              </w:rPr>
              <w:t>El. přívod + jistič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center"/>
            </w:pPr>
            <w:r>
              <w:rPr>
                <w:rStyle w:val="Zkladntext21"/>
                <w:b/>
                <w:bCs/>
              </w:rPr>
              <w:t>m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377 Kč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3 016,00</w:t>
            </w:r>
          </w:p>
        </w:tc>
      </w:tr>
      <w:tr w:rsidR="001D7FF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center"/>
            </w:pPr>
            <w:r>
              <w:rPr>
                <w:rStyle w:val="Zkladntext21"/>
                <w:b/>
                <w:bCs/>
              </w:rPr>
              <w:t>8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left"/>
            </w:pPr>
            <w:r>
              <w:rPr>
                <w:rStyle w:val="Zkladntext21"/>
                <w:b/>
                <w:bCs/>
              </w:rPr>
              <w:t>Spojovací materiál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center"/>
            </w:pPr>
            <w:r>
              <w:rPr>
                <w:rStyle w:val="Zkladntext21"/>
                <w:b/>
                <w:bCs/>
              </w:rPr>
              <w:t>pol.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1 300 Kč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1 300,00</w:t>
            </w:r>
          </w:p>
        </w:tc>
      </w:tr>
      <w:tr w:rsidR="001D7FF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center"/>
            </w:pPr>
            <w:r>
              <w:rPr>
                <w:rStyle w:val="Zkladntext21"/>
                <w:b/>
                <w:bCs/>
              </w:rPr>
              <w:t>9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left"/>
            </w:pPr>
            <w:r>
              <w:rPr>
                <w:rStyle w:val="Zkladntext21"/>
                <w:b/>
                <w:bCs/>
              </w:rPr>
              <w:t>Konzole pod venkovní jednotku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center"/>
            </w:pPr>
            <w:r>
              <w:rPr>
                <w:rStyle w:val="Zkladntext21"/>
                <w:b/>
                <w:bCs/>
              </w:rPr>
              <w:t>ks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1 300 Kč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1 300,00</w:t>
            </w:r>
          </w:p>
        </w:tc>
      </w:tr>
      <w:tr w:rsidR="001D7FF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FF4" w:rsidRDefault="001D7FF4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FF4" w:rsidRDefault="001D7FF4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FF4" w:rsidRDefault="001D7FF4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FF4" w:rsidRDefault="001D7FF4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FF4" w:rsidRDefault="001D7FF4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FF4" w:rsidRDefault="001D7FF4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7FF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Zkladntext27pt"/>
                <w:b/>
                <w:bCs/>
              </w:rPr>
              <w:t>Materiál celkem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1D7FF4" w:rsidRDefault="001D7FF4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1D7FF4" w:rsidRDefault="001D7FF4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1D7FF4" w:rsidRDefault="001D7FF4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122 679,00</w:t>
            </w:r>
          </w:p>
        </w:tc>
      </w:tr>
      <w:tr w:rsidR="001D7FF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left"/>
            </w:pPr>
            <w:r>
              <w:rPr>
                <w:rStyle w:val="Zkladntext21"/>
                <w:b/>
                <w:bCs/>
              </w:rPr>
              <w:t>Práce</w:t>
            </w:r>
          </w:p>
        </w:tc>
        <w:tc>
          <w:tcPr>
            <w:tcW w:w="5525" w:type="dxa"/>
            <w:tcBorders>
              <w:top w:val="single" w:sz="4" w:space="0" w:color="auto"/>
            </w:tcBorders>
            <w:shd w:val="clear" w:color="auto" w:fill="FFFFFF"/>
          </w:tcPr>
          <w:p w:rsidR="001D7FF4" w:rsidRDefault="001D7FF4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1D7FF4" w:rsidRDefault="001D7FF4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1D7FF4" w:rsidRDefault="001D7FF4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1D7FF4" w:rsidRDefault="001D7FF4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19 500,00</w:t>
            </w:r>
          </w:p>
        </w:tc>
      </w:tr>
      <w:tr w:rsidR="001D7FF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left"/>
            </w:pPr>
            <w:r>
              <w:rPr>
                <w:rStyle w:val="Zkladntext21"/>
                <w:b/>
                <w:bCs/>
              </w:rPr>
              <w:t>Doprava a manipulace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1D7FF4" w:rsidRDefault="001D7FF4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1D7FF4" w:rsidRDefault="001D7FF4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1D7FF4" w:rsidRDefault="001D7FF4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2 600,00</w:t>
            </w:r>
          </w:p>
        </w:tc>
      </w:tr>
      <w:tr w:rsidR="001D7FF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left"/>
            </w:pPr>
            <w:r>
              <w:rPr>
                <w:rStyle w:val="Zkladntext21"/>
                <w:b/>
                <w:bCs/>
              </w:rPr>
              <w:t>Práce elektro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1D7FF4" w:rsidRDefault="001D7FF4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1D7FF4" w:rsidRDefault="001D7FF4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1D7FF4" w:rsidRDefault="001D7FF4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0,00</w:t>
            </w:r>
          </w:p>
        </w:tc>
      </w:tr>
      <w:tr w:rsidR="001D7FF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Zkladntext27pt"/>
                <w:b/>
                <w:bCs/>
              </w:rPr>
              <w:t>Cena celkem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1D7FF4" w:rsidRDefault="001D7FF4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1D7FF4" w:rsidRDefault="001D7FF4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1D7FF4" w:rsidRDefault="001D7FF4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144 779,00</w:t>
            </w:r>
          </w:p>
        </w:tc>
      </w:tr>
      <w:tr w:rsidR="001D7FF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FF4" w:rsidRDefault="001D7FF4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7FF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tabs>
                <w:tab w:val="left" w:pos="2568"/>
              </w:tabs>
              <w:spacing w:after="0" w:line="146" w:lineRule="exact"/>
              <w:jc w:val="both"/>
            </w:pPr>
            <w:r>
              <w:rPr>
                <w:rStyle w:val="Zkladntext21"/>
                <w:b/>
                <w:bCs/>
              </w:rPr>
              <w:t>Nabídková cena bez DPH:</w:t>
            </w:r>
            <w:r>
              <w:rPr>
                <w:rStyle w:val="Zkladntext21"/>
                <w:b/>
                <w:bCs/>
              </w:rPr>
              <w:tab/>
              <w:t>144 779,00 Kč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left"/>
            </w:pPr>
            <w:r>
              <w:rPr>
                <w:rStyle w:val="Zkladntext21"/>
                <w:b/>
                <w:bCs/>
              </w:rPr>
              <w:t>Doba realizace: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1D7FF4" w:rsidRDefault="001D7FF4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D7FF4" w:rsidRDefault="001D7FF4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7FF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FF4" w:rsidRDefault="001D7FF4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7FF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tabs>
                <w:tab w:val="left" w:pos="1670"/>
              </w:tabs>
              <w:spacing w:after="0" w:line="146" w:lineRule="exact"/>
              <w:jc w:val="both"/>
            </w:pPr>
            <w:r>
              <w:rPr>
                <w:rStyle w:val="Zkladntext21"/>
                <w:b/>
                <w:bCs/>
              </w:rPr>
              <w:t>Záruční doba:</w:t>
            </w:r>
            <w:r>
              <w:rPr>
                <w:rStyle w:val="Zkladntext21"/>
                <w:b/>
                <w:bCs/>
              </w:rPr>
              <w:tab/>
              <w:t>|</w:t>
            </w:r>
          </w:p>
        </w:tc>
      </w:tr>
      <w:tr w:rsidR="001D7FF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FF4" w:rsidRDefault="001D7FF4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7FF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both"/>
            </w:pPr>
            <w:r>
              <w:rPr>
                <w:rStyle w:val="Zkladntext21"/>
                <w:b/>
                <w:bCs/>
              </w:rPr>
              <w:t>Požadovaná součinnost:</w:t>
            </w:r>
          </w:p>
        </w:tc>
      </w:tr>
      <w:tr w:rsidR="001D7FF4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FF4" w:rsidRDefault="001D7FF4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7FF4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left"/>
            </w:pPr>
            <w:r>
              <w:rPr>
                <w:rStyle w:val="Zkladntext21"/>
                <w:b/>
                <w:bCs/>
              </w:rPr>
              <w:t>V Praze, dne: 3.8.2022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7FF4" w:rsidRDefault="004F1CAF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left"/>
            </w:pPr>
            <w:r>
              <w:rPr>
                <w:rStyle w:val="Zkladntext21"/>
                <w:b/>
                <w:bCs/>
              </w:rPr>
              <w:t>Nabídku schválil:</w:t>
            </w:r>
          </w:p>
        </w:tc>
      </w:tr>
    </w:tbl>
    <w:p w:rsidR="001D7FF4" w:rsidRDefault="001D7FF4">
      <w:pPr>
        <w:framePr w:w="9782" w:wrap="notBeside" w:vAnchor="text" w:hAnchor="text" w:xAlign="center" w:y="1"/>
        <w:rPr>
          <w:sz w:val="2"/>
          <w:szCs w:val="2"/>
        </w:rPr>
      </w:pPr>
    </w:p>
    <w:p w:rsidR="001D7FF4" w:rsidRDefault="001D7FF4">
      <w:pPr>
        <w:rPr>
          <w:sz w:val="2"/>
          <w:szCs w:val="2"/>
        </w:rPr>
      </w:pPr>
    </w:p>
    <w:p w:rsidR="001D7FF4" w:rsidRDefault="001D7FF4">
      <w:pPr>
        <w:rPr>
          <w:sz w:val="2"/>
          <w:szCs w:val="2"/>
        </w:rPr>
      </w:pPr>
    </w:p>
    <w:sectPr w:rsidR="001D7FF4">
      <w:pgSz w:w="11900" w:h="16840"/>
      <w:pgMar w:top="385" w:right="991" w:bottom="385" w:left="10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CAF" w:rsidRDefault="004F1CAF">
      <w:r>
        <w:separator/>
      </w:r>
    </w:p>
  </w:endnote>
  <w:endnote w:type="continuationSeparator" w:id="0">
    <w:p w:rsidR="004F1CAF" w:rsidRDefault="004F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CAF" w:rsidRDefault="004F1CAF"/>
  </w:footnote>
  <w:footnote w:type="continuationSeparator" w:id="0">
    <w:p w:rsidR="004F1CAF" w:rsidRDefault="004F1C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4"/>
    <w:rsid w:val="001D7FF4"/>
    <w:rsid w:val="004F1CAF"/>
    <w:rsid w:val="0050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67F74-EE48-44CF-AAF7-69DE140B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0">
    <w:name w:val="Základní text (3)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BB3849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Exact1">
    <w:name w:val="Základní text (3)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929091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7ptNetun">
    <w:name w:val="Základní text (2) + 7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7pt">
    <w:name w:val="Základní text (2) + 7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6ptKurzva">
    <w:name w:val="Základní text (2) + 6 pt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20" w:line="206" w:lineRule="exact"/>
      <w:jc w:val="right"/>
    </w:pPr>
    <w:rPr>
      <w:rFonts w:ascii="Arial" w:eastAsia="Arial" w:hAnsi="Arial" w:cs="Arial"/>
      <w:b/>
      <w:bCs/>
      <w:sz w:val="13"/>
      <w:szCs w:val="1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45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57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2</cp:revision>
  <cp:lastPrinted>2022-12-21T12:17:00Z</cp:lastPrinted>
  <dcterms:created xsi:type="dcterms:W3CDTF">2022-12-21T12:17:00Z</dcterms:created>
  <dcterms:modified xsi:type="dcterms:W3CDTF">2022-12-21T12:18:00Z</dcterms:modified>
</cp:coreProperties>
</file>