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B82183">
        <w:trPr>
          <w:trHeight w:val="100"/>
        </w:trPr>
        <w:tc>
          <w:tcPr>
            <w:tcW w:w="10771" w:type="dxa"/>
          </w:tcPr>
          <w:p w:rsidR="00B82183" w:rsidRDefault="00B82183">
            <w:pPr>
              <w:pStyle w:val="EmptyCellLayoutStyle"/>
              <w:spacing w:after="0" w:line="240" w:lineRule="auto"/>
            </w:pPr>
          </w:p>
        </w:tc>
      </w:tr>
      <w:tr w:rsidR="00B82183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B82183">
              <w:trPr>
                <w:trHeight w:val="1055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3"/>
                    <w:gridCol w:w="118"/>
                  </w:tblGrid>
                  <w:tr w:rsidR="00672EF1" w:rsidTr="00672EF1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05"/>
                          <w:gridCol w:w="179"/>
                          <w:gridCol w:w="5385"/>
                        </w:tblGrid>
                        <w:tr w:rsidR="00B8218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26"/>
                              </w:tblGrid>
                              <w:tr w:rsidR="00672EF1" w:rsidTr="00672EF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RNDr. Havlová Marcela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B8218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B8218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marcela.havlova@czechtrade.cz</w:t>
                                    </w:r>
                                  </w:p>
                                </w:tc>
                              </w:tr>
                            </w:tbl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26"/>
                              </w:tblGrid>
                              <w:tr w:rsidR="00672EF1" w:rsidTr="00672EF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</w:t>
                                    </w:r>
                                  </w:p>
                                </w:tc>
                              </w:tr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B8218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64700 Brno </w:t>
                                    </w:r>
                                  </w:p>
                                </w:tc>
                              </w:tr>
                            </w:tbl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2183" w:rsidRDefault="00B82183">
                        <w:pPr>
                          <w:spacing w:after="0" w:line="240" w:lineRule="auto"/>
                        </w:pPr>
                      </w:p>
                    </w:tc>
                  </w:tr>
                  <w:tr w:rsidR="00B82183">
                    <w:trPr>
                      <w:trHeight w:val="100"/>
                    </w:trPr>
                    <w:tc>
                      <w:tcPr>
                        <w:tcW w:w="10653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2EF1" w:rsidTr="00672EF1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63"/>
                        </w:tblGrid>
                        <w:tr w:rsidR="00B82183">
                          <w:trPr>
                            <w:trHeight w:val="56"/>
                          </w:trPr>
                          <w:tc>
                            <w:tcPr>
                              <w:tcW w:w="10771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c>
                            <w:tcPr>
                              <w:tcW w:w="10771" w:type="dxa"/>
                              <w:tcBorders>
                                <w:left w:val="single" w:sz="3" w:space="0" w:color="C0C0C0"/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78"/>
                                <w:gridCol w:w="5378"/>
                              </w:tblGrid>
                              <w:tr w:rsidR="00B82183">
                                <w:trPr>
                                  <w:trHeight w:val="262"/>
                                </w:trPr>
                                <w:tc>
                                  <w:tcPr>
                                    <w:tcW w:w="53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2183" w:rsidRDefault="00F64B2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INOB201601267</w:t>
                                    </w:r>
                                  </w:p>
                                </w:tc>
                              </w:tr>
                            </w:tbl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rPr>
                            <w:trHeight w:val="73"/>
                          </w:trPr>
                          <w:tc>
                            <w:tcPr>
                              <w:tcW w:w="10771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82183" w:rsidRDefault="00B8218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2183" w:rsidRDefault="00B82183">
                        <w:pPr>
                          <w:spacing w:after="0" w:line="240" w:lineRule="auto"/>
                        </w:pPr>
                      </w:p>
                    </w:tc>
                  </w:tr>
                  <w:tr w:rsidR="00B82183">
                    <w:trPr>
                      <w:trHeight w:val="100"/>
                    </w:trPr>
                    <w:tc>
                      <w:tcPr>
                        <w:tcW w:w="10653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2EF1" w:rsidTr="00672EF1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5"/>
                          <w:gridCol w:w="8216"/>
                        </w:tblGrid>
                        <w:tr w:rsidR="00672EF1" w:rsidTr="00672EF1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72EF1" w:rsidTr="00672EF1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Zajištění technických služeb na společném stánku MPO, CI a CT na MSV 2016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2EF1" w:rsidTr="00672EF1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72EF1" w:rsidTr="00672EF1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vaší nabídky objednáváme u vás zajištění technických služeb na společném stánku MPO,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CzechIvest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MSV 2016 v pavilonu P, stánek č. 083.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Úklid – tj. denní úklid celé společné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expozice  (přízemí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+ patro) ( 8.325,-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In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ternet – 4 pevná připojení  (2x v přízemí, 2x v patře) = 30 Mbps (8.900,- Kč),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wifi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router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(2.500,- Kč), zřízení počítačové sítě pro 2-4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(2.500,-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Plazmový displej   1 x  42“   ( 3.900,- Kč)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Připojení a spotřeba elektřiny  - tj. 1x přívod ele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ktro do 22 kW (do 40 A) (19.750,-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2 zásuvky na noční proud 24 hod. – 230 V (2A) pro 2 lednice –( 2 x 1.100,-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Elektrorevize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(1.580,-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Přívod a odpad vody ke kuchyňce OMNIA  1 x ( 6.490,-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Klimatizace 3x mobilní jednotka do jednacích 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ístností MPO, CT a CI.  (3x 4.500,- Kč).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dohodnutá cena: 69.645,- Kč bez DPH.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84 271,00 Kč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3.10.2016</w:t>
                              </w:r>
                              <w:proofErr w:type="gramEnd"/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Výstaviště 1 pavilon P, stánek č.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83,  Brno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2183" w:rsidRDefault="00B82183">
                        <w:pPr>
                          <w:spacing w:after="0" w:line="240" w:lineRule="auto"/>
                        </w:pPr>
                      </w:p>
                    </w:tc>
                  </w:tr>
                  <w:tr w:rsidR="00B82183">
                    <w:trPr>
                      <w:trHeight w:val="39"/>
                    </w:trPr>
                    <w:tc>
                      <w:tcPr>
                        <w:tcW w:w="10653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2183">
                    <w:tc>
                      <w:tcPr>
                        <w:tcW w:w="1065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"/>
                          <w:gridCol w:w="2660"/>
                          <w:gridCol w:w="960"/>
                          <w:gridCol w:w="5615"/>
                          <w:gridCol w:w="1064"/>
                        </w:tblGrid>
                        <w:tr w:rsidR="00B82183">
                          <w:trPr>
                            <w:trHeight w:val="41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672EF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t>8.9.2016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2EF1" w:rsidTr="00672EF1">
                          <w:trPr>
                            <w:trHeight w:val="952"/>
                          </w:trPr>
                          <w:tc>
                            <w:tcPr>
                              <w:tcW w:w="352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82183" w:rsidRDefault="00F64B2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82183">
                          <w:trPr>
                            <w:trHeight w:val="59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672EF1">
                              <w:pPr>
                                <w:spacing w:after="0" w:line="240" w:lineRule="auto"/>
                              </w:pPr>
                              <w:r>
                                <w:t>8.9</w:t>
                              </w:r>
                              <w:bookmarkStart w:id="0" w:name="_GoBack"/>
                              <w:bookmarkEnd w:id="0"/>
                              <w:r>
                                <w:t>.2016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B8218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2183" w:rsidRDefault="00B8218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2183">
                    <w:trPr>
                      <w:trHeight w:val="246"/>
                    </w:trPr>
                    <w:tc>
                      <w:tcPr>
                        <w:tcW w:w="10653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B82183" w:rsidRDefault="00B8218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2EF1" w:rsidTr="00672EF1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1"/>
                        </w:tblGrid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10771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82183">
                          <w:trPr>
                            <w:trHeight w:val="262"/>
                          </w:trPr>
                          <w:tc>
                            <w:tcPr>
                              <w:tcW w:w="107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2183" w:rsidRDefault="00F64B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82183" w:rsidRDefault="00B8218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82183" w:rsidRDefault="00B82183">
                  <w:pPr>
                    <w:spacing w:after="0" w:line="240" w:lineRule="auto"/>
                  </w:pPr>
                </w:p>
              </w:tc>
            </w:tr>
          </w:tbl>
          <w:p w:rsidR="00B82183" w:rsidRDefault="00B82183">
            <w:pPr>
              <w:spacing w:after="0" w:line="240" w:lineRule="auto"/>
            </w:pPr>
          </w:p>
        </w:tc>
      </w:tr>
    </w:tbl>
    <w:p w:rsidR="00B82183" w:rsidRDefault="00B82183">
      <w:pPr>
        <w:spacing w:after="0" w:line="240" w:lineRule="auto"/>
      </w:pPr>
    </w:p>
    <w:sectPr w:rsidR="00B82183">
      <w:headerReference w:type="default" r:id="rId7"/>
      <w:pgSz w:w="11913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25" w:rsidRDefault="00F64B25">
      <w:pPr>
        <w:spacing w:after="0" w:line="240" w:lineRule="auto"/>
      </w:pPr>
      <w:r>
        <w:separator/>
      </w:r>
    </w:p>
  </w:endnote>
  <w:endnote w:type="continuationSeparator" w:id="0">
    <w:p w:rsidR="00F64B25" w:rsidRDefault="00F6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25" w:rsidRDefault="00F64B25">
      <w:pPr>
        <w:spacing w:after="0" w:line="240" w:lineRule="auto"/>
      </w:pPr>
      <w:r>
        <w:separator/>
      </w:r>
    </w:p>
  </w:footnote>
  <w:footnote w:type="continuationSeparator" w:id="0">
    <w:p w:rsidR="00F64B25" w:rsidRDefault="00F6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B8218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82183">
            <w:trPr>
              <w:trHeight w:val="396"/>
            </w:trPr>
            <w:tc>
              <w:tcPr>
                <w:tcW w:w="10771" w:type="dxa"/>
              </w:tcPr>
              <w:p w:rsidR="00B82183" w:rsidRDefault="00B82183">
                <w:pPr>
                  <w:pStyle w:val="EmptyCellLayoutStyle"/>
                  <w:spacing w:after="0" w:line="240" w:lineRule="auto"/>
                </w:pPr>
              </w:p>
            </w:tc>
          </w:tr>
          <w:tr w:rsidR="00B8218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B8218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82183" w:rsidRDefault="00F64B2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82183" w:rsidRDefault="00F64B2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82183" w:rsidRDefault="00F64B2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B82183" w:rsidRDefault="00F64B2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82183" w:rsidRDefault="00B82183">
                <w:pPr>
                  <w:spacing w:after="0" w:line="240" w:lineRule="auto"/>
                </w:pPr>
              </w:p>
            </w:tc>
          </w:tr>
          <w:tr w:rsidR="00B82183">
            <w:trPr>
              <w:trHeight w:val="138"/>
            </w:trPr>
            <w:tc>
              <w:tcPr>
                <w:tcW w:w="10771" w:type="dxa"/>
              </w:tcPr>
              <w:p w:rsidR="00B82183" w:rsidRDefault="00B8218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82183" w:rsidRDefault="00B82183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83"/>
    <w:rsid w:val="00672EF1"/>
    <w:rsid w:val="00B82183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372CD-2100-4AA3-9102-59B66459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Sokoltova Lenka, Ing.</dc:creator>
  <dc:description/>
  <cp:lastModifiedBy>Sokoltova Lenka, Ing.</cp:lastModifiedBy>
  <cp:revision>2</cp:revision>
  <dcterms:created xsi:type="dcterms:W3CDTF">2016-09-08T12:53:00Z</dcterms:created>
  <dcterms:modified xsi:type="dcterms:W3CDTF">2016-09-08T12:53:00Z</dcterms:modified>
</cp:coreProperties>
</file>