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D5" w:rsidRPr="00E749FC" w:rsidRDefault="005C59D5" w:rsidP="005C59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73C5" w:rsidRPr="005E2344" w:rsidRDefault="00AD7C49" w:rsidP="00113EC6">
      <w:pPr>
        <w:pStyle w:val="Nadpis1"/>
        <w:jc w:val="center"/>
        <w:rPr>
          <w:rFonts w:ascii="Arial" w:hAnsi="Arial" w:cs="Arial"/>
          <w:sz w:val="28"/>
          <w:szCs w:val="20"/>
        </w:rPr>
      </w:pPr>
      <w:r w:rsidRPr="00113EC6">
        <w:rPr>
          <w:rFonts w:ascii="Arial" w:hAnsi="Arial" w:cs="Arial"/>
          <w:sz w:val="28"/>
          <w:szCs w:val="20"/>
        </w:rPr>
        <w:t>Dodatek č.</w:t>
      </w:r>
      <w:r w:rsidR="005E2344">
        <w:rPr>
          <w:rFonts w:ascii="Arial" w:hAnsi="Arial" w:cs="Arial"/>
          <w:sz w:val="28"/>
          <w:szCs w:val="20"/>
        </w:rPr>
        <w:t xml:space="preserve"> </w:t>
      </w:r>
      <w:r w:rsidR="005310C4" w:rsidRPr="005310C4">
        <w:rPr>
          <w:rFonts w:ascii="Arial" w:hAnsi="Arial" w:cs="Arial"/>
          <w:sz w:val="28"/>
          <w:szCs w:val="20"/>
        </w:rPr>
        <w:t>0</w:t>
      </w:r>
      <w:r w:rsidR="00955393">
        <w:rPr>
          <w:rFonts w:ascii="Arial" w:hAnsi="Arial" w:cs="Arial"/>
          <w:sz w:val="28"/>
          <w:szCs w:val="20"/>
        </w:rPr>
        <w:t>063/49518925/2022</w:t>
      </w:r>
      <w:r w:rsidR="005310C4" w:rsidRPr="005310C4">
        <w:rPr>
          <w:rFonts w:ascii="Arial" w:hAnsi="Arial" w:cs="Arial"/>
          <w:sz w:val="28"/>
          <w:szCs w:val="20"/>
        </w:rPr>
        <w:t>/1/2022</w:t>
      </w:r>
    </w:p>
    <w:p w:rsidR="00546723" w:rsidRPr="00CE185C" w:rsidRDefault="00AD7C49" w:rsidP="00546723">
      <w:pPr>
        <w:pStyle w:val="Nadpis1"/>
        <w:jc w:val="center"/>
        <w:rPr>
          <w:rFonts w:ascii="Arial" w:hAnsi="Arial" w:cs="Arial"/>
          <w:sz w:val="20"/>
          <w:szCs w:val="20"/>
          <w:u w:val="none"/>
        </w:rPr>
      </w:pPr>
      <w:r w:rsidRPr="00CE185C">
        <w:rPr>
          <w:rFonts w:ascii="Arial" w:hAnsi="Arial" w:cs="Arial"/>
          <w:sz w:val="20"/>
          <w:szCs w:val="20"/>
          <w:u w:val="none"/>
        </w:rPr>
        <w:t xml:space="preserve">k nájemní smlouvě na </w:t>
      </w:r>
      <w:r w:rsidR="00955393">
        <w:rPr>
          <w:rFonts w:ascii="Arial" w:hAnsi="Arial" w:cs="Arial"/>
          <w:sz w:val="20"/>
          <w:szCs w:val="20"/>
          <w:u w:val="none"/>
        </w:rPr>
        <w:t>byt</w:t>
      </w:r>
      <w:r w:rsidR="000C66FD" w:rsidRPr="00CE185C">
        <w:rPr>
          <w:rFonts w:ascii="Arial" w:hAnsi="Arial" w:cs="Arial"/>
          <w:sz w:val="20"/>
          <w:szCs w:val="20"/>
          <w:u w:val="none"/>
        </w:rPr>
        <w:t xml:space="preserve"> č. </w:t>
      </w:r>
      <w:r w:rsidR="0060687E" w:rsidRPr="00CE185C">
        <w:rPr>
          <w:rFonts w:ascii="Arial" w:hAnsi="Arial" w:cs="Arial"/>
          <w:sz w:val="20"/>
          <w:szCs w:val="20"/>
          <w:u w:val="none"/>
        </w:rPr>
        <w:t>0</w:t>
      </w:r>
      <w:r w:rsidR="00955393">
        <w:rPr>
          <w:rFonts w:ascii="Arial" w:hAnsi="Arial" w:cs="Arial"/>
          <w:sz w:val="20"/>
          <w:szCs w:val="20"/>
          <w:u w:val="none"/>
        </w:rPr>
        <w:t>063/49518925/2022</w:t>
      </w:r>
    </w:p>
    <w:p w:rsidR="00AD7C49" w:rsidRPr="00CE185C" w:rsidRDefault="00AD7C49" w:rsidP="00AD7C49">
      <w:pPr>
        <w:jc w:val="center"/>
        <w:rPr>
          <w:rFonts w:ascii="Arial" w:hAnsi="Arial" w:cs="Arial"/>
          <w:bCs/>
          <w:sz w:val="20"/>
          <w:szCs w:val="20"/>
        </w:rPr>
      </w:pPr>
      <w:r w:rsidRPr="00CE185C">
        <w:rPr>
          <w:rFonts w:ascii="Arial" w:hAnsi="Arial" w:cs="Arial"/>
          <w:bCs/>
          <w:sz w:val="20"/>
          <w:szCs w:val="20"/>
        </w:rPr>
        <w:t xml:space="preserve">uzavřené na období </w:t>
      </w:r>
      <w:r w:rsidR="00955393">
        <w:rPr>
          <w:rFonts w:ascii="Arial" w:hAnsi="Arial" w:cs="Arial"/>
          <w:bCs/>
          <w:sz w:val="20"/>
          <w:szCs w:val="20"/>
        </w:rPr>
        <w:t>7. 3</w:t>
      </w:r>
      <w:r w:rsidR="00CE185C" w:rsidRPr="00CE185C">
        <w:rPr>
          <w:rFonts w:ascii="Arial" w:hAnsi="Arial" w:cs="Arial"/>
          <w:bCs/>
          <w:sz w:val="20"/>
          <w:szCs w:val="20"/>
        </w:rPr>
        <w:t xml:space="preserve">. 2022 – </w:t>
      </w:r>
      <w:r w:rsidR="00955393">
        <w:rPr>
          <w:rFonts w:ascii="Arial" w:hAnsi="Arial" w:cs="Arial"/>
          <w:bCs/>
          <w:sz w:val="20"/>
          <w:szCs w:val="20"/>
        </w:rPr>
        <w:t>30</w:t>
      </w:r>
      <w:r w:rsidR="0060687E" w:rsidRPr="00CE185C">
        <w:rPr>
          <w:rFonts w:ascii="Arial" w:hAnsi="Arial" w:cs="Arial"/>
          <w:bCs/>
          <w:sz w:val="20"/>
          <w:szCs w:val="20"/>
        </w:rPr>
        <w:t xml:space="preserve">. </w:t>
      </w:r>
      <w:r w:rsidR="00955393">
        <w:rPr>
          <w:rFonts w:ascii="Arial" w:hAnsi="Arial" w:cs="Arial"/>
          <w:bCs/>
          <w:sz w:val="20"/>
          <w:szCs w:val="20"/>
        </w:rPr>
        <w:t>6</w:t>
      </w:r>
      <w:r w:rsidR="0060687E" w:rsidRPr="00CE185C">
        <w:rPr>
          <w:rFonts w:ascii="Arial" w:hAnsi="Arial" w:cs="Arial"/>
          <w:bCs/>
          <w:sz w:val="20"/>
          <w:szCs w:val="20"/>
        </w:rPr>
        <w:t>. 2022</w:t>
      </w:r>
    </w:p>
    <w:p w:rsidR="00AD7C49" w:rsidRPr="00113EC6" w:rsidRDefault="00AD7C49" w:rsidP="00AD7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D7C49" w:rsidRPr="00113EC6" w:rsidRDefault="00AD7C49" w:rsidP="00AD7C49">
      <w:pPr>
        <w:rPr>
          <w:rFonts w:ascii="Arial" w:hAnsi="Arial" w:cs="Arial"/>
          <w:sz w:val="20"/>
          <w:szCs w:val="20"/>
        </w:rPr>
      </w:pPr>
    </w:p>
    <w:p w:rsidR="00113EC6" w:rsidRPr="00113EC6" w:rsidRDefault="00113EC6" w:rsidP="00113EC6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>Smluvní strany</w:t>
      </w:r>
    </w:p>
    <w:p w:rsidR="00113EC6" w:rsidRPr="00113EC6" w:rsidRDefault="00113EC6" w:rsidP="00113EC6">
      <w:pPr>
        <w:ind w:right="-1"/>
        <w:rPr>
          <w:rFonts w:ascii="Arial" w:hAnsi="Arial" w:cs="Arial"/>
          <w:sz w:val="20"/>
          <w:szCs w:val="20"/>
        </w:rPr>
      </w:pPr>
    </w:p>
    <w:p w:rsidR="0090119A" w:rsidRPr="0090119A" w:rsidRDefault="0090119A" w:rsidP="0090119A">
      <w:pPr>
        <w:tabs>
          <w:tab w:val="left" w:pos="5633"/>
        </w:tabs>
        <w:rPr>
          <w:rFonts w:ascii="Arial" w:hAnsi="Arial" w:cs="Arial"/>
          <w:b/>
          <w:sz w:val="20"/>
        </w:rPr>
      </w:pPr>
      <w:r w:rsidRPr="0090119A">
        <w:rPr>
          <w:rFonts w:ascii="Arial" w:hAnsi="Arial" w:cs="Arial"/>
          <w:b/>
          <w:sz w:val="20"/>
        </w:rPr>
        <w:t>Dvořákovo gymnázium a Střední odborná škola ekonomická</w:t>
      </w:r>
    </w:p>
    <w:p w:rsidR="0090119A" w:rsidRPr="0090119A" w:rsidRDefault="0090119A" w:rsidP="0090119A">
      <w:pPr>
        <w:tabs>
          <w:tab w:val="left" w:pos="5633"/>
        </w:tabs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se sídlem: Dvořákovo náměstí 800, 278 53  Kralupy nad Vltavou</w:t>
      </w:r>
    </w:p>
    <w:p w:rsidR="0090119A" w:rsidRPr="0090119A" w:rsidRDefault="0090119A" w:rsidP="0090119A">
      <w:pPr>
        <w:tabs>
          <w:tab w:val="left" w:pos="5633"/>
        </w:tabs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zastoupené: RNDr. Andrejem Plecháčkem</w:t>
      </w:r>
    </w:p>
    <w:p w:rsidR="0090119A" w:rsidRPr="0090119A" w:rsidRDefault="0090119A" w:rsidP="0090119A">
      <w:pPr>
        <w:tabs>
          <w:tab w:val="left" w:pos="5633"/>
        </w:tabs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IČ: 49518925</w:t>
      </w:r>
    </w:p>
    <w:p w:rsidR="0090119A" w:rsidRPr="0090119A" w:rsidRDefault="0090119A" w:rsidP="0090119A">
      <w:pPr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bankovní spojení: Komerční banka a.s., č.ú.: 19-0233220207/0100</w:t>
      </w:r>
    </w:p>
    <w:p w:rsidR="0090119A" w:rsidRPr="0090119A" w:rsidRDefault="0090119A" w:rsidP="0090119A">
      <w:pPr>
        <w:tabs>
          <w:tab w:val="left" w:pos="5633"/>
        </w:tabs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(dále jen „</w:t>
      </w:r>
      <w:r w:rsidRPr="0090119A">
        <w:rPr>
          <w:rFonts w:ascii="Arial" w:hAnsi="Arial" w:cs="Arial"/>
          <w:b/>
          <w:sz w:val="20"/>
        </w:rPr>
        <w:t>pronajímatel</w:t>
      </w:r>
      <w:r w:rsidRPr="0090119A">
        <w:rPr>
          <w:rFonts w:ascii="Arial" w:hAnsi="Arial" w:cs="Arial"/>
          <w:sz w:val="20"/>
        </w:rPr>
        <w:t>“)</w:t>
      </w:r>
    </w:p>
    <w:p w:rsidR="0090119A" w:rsidRPr="0090119A" w:rsidRDefault="0090119A" w:rsidP="0090119A">
      <w:pPr>
        <w:ind w:right="-1"/>
        <w:jc w:val="both"/>
        <w:rPr>
          <w:rFonts w:ascii="Arial" w:hAnsi="Arial" w:cs="Arial"/>
          <w:sz w:val="20"/>
        </w:rPr>
      </w:pPr>
    </w:p>
    <w:p w:rsidR="0090119A" w:rsidRPr="0090119A" w:rsidRDefault="0090119A" w:rsidP="0090119A">
      <w:pPr>
        <w:ind w:right="-1"/>
        <w:jc w:val="both"/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a</w:t>
      </w:r>
      <w:r w:rsidRPr="0090119A">
        <w:rPr>
          <w:rFonts w:ascii="Arial" w:hAnsi="Arial" w:cs="Arial"/>
          <w:sz w:val="20"/>
        </w:rPr>
        <w:cr/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 xml:space="preserve">Jméno a příjmení: </w:t>
      </w:r>
      <w:r w:rsidRPr="00955393">
        <w:rPr>
          <w:rFonts w:ascii="Arial" w:hAnsi="Arial" w:cs="Arial"/>
          <w:b/>
          <w:sz w:val="20"/>
        </w:rPr>
        <w:t>Oksana Klymenko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Datum narození: 12. 6. 1987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Státní občanství: Ukrajina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Adresa trvalého pobytu:  pr. Mira 54/9, Kryvyi Rih, Ukrajina</w:t>
      </w:r>
    </w:p>
    <w:p w:rsidR="0090119A" w:rsidRPr="0090119A" w:rsidRDefault="0090119A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(dále jen „</w:t>
      </w:r>
      <w:r w:rsidRPr="00955393">
        <w:rPr>
          <w:rFonts w:ascii="Arial" w:hAnsi="Arial" w:cs="Arial"/>
          <w:b/>
          <w:sz w:val="20"/>
        </w:rPr>
        <w:t>nájemce</w:t>
      </w:r>
      <w:r w:rsidRPr="0090119A">
        <w:rPr>
          <w:rFonts w:ascii="Arial" w:hAnsi="Arial" w:cs="Arial"/>
          <w:sz w:val="20"/>
        </w:rPr>
        <w:t>“)</w:t>
      </w:r>
    </w:p>
    <w:p w:rsidR="00113EC6" w:rsidRPr="00113EC6" w:rsidRDefault="00113EC6" w:rsidP="00113EC6">
      <w:pPr>
        <w:ind w:right="-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3EC6" w:rsidRPr="00113EC6" w:rsidRDefault="00113EC6" w:rsidP="00113EC6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113EC6" w:rsidRPr="00113EC6" w:rsidRDefault="00113EC6" w:rsidP="00113EC6">
      <w:pPr>
        <w:tabs>
          <w:tab w:val="left" w:pos="5633"/>
        </w:tabs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 xml:space="preserve">uzavírají podle § 2201 a následujících zákona č. 89/2012 Sb., občanský zákoník, </w:t>
      </w:r>
    </w:p>
    <w:p w:rsidR="00113EC6" w:rsidRPr="00113EC6" w:rsidRDefault="00113EC6" w:rsidP="00113EC6">
      <w:pPr>
        <w:tabs>
          <w:tab w:val="left" w:pos="5633"/>
        </w:tabs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 xml:space="preserve">ve znění pozdějších předpisů </w:t>
      </w:r>
      <w:r>
        <w:rPr>
          <w:rFonts w:ascii="Arial" w:hAnsi="Arial" w:cs="Arial"/>
          <w:b/>
          <w:sz w:val="20"/>
          <w:szCs w:val="20"/>
        </w:rPr>
        <w:t>tento dodatek k nájemní smlouvě</w:t>
      </w:r>
      <w:r w:rsidRPr="00113EC6">
        <w:rPr>
          <w:rFonts w:ascii="Arial" w:hAnsi="Arial" w:cs="Arial"/>
          <w:b/>
          <w:sz w:val="20"/>
          <w:szCs w:val="20"/>
        </w:rPr>
        <w:t>:</w:t>
      </w: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D7C49" w:rsidRPr="00113EC6" w:rsidRDefault="00AD7C49" w:rsidP="00AD7C49">
      <w:pPr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>I.</w:t>
      </w:r>
    </w:p>
    <w:p w:rsidR="00955393" w:rsidRDefault="00955393" w:rsidP="00463CFC">
      <w:pPr>
        <w:pStyle w:val="Zkladntext"/>
        <w:ind w:right="-1"/>
        <w:rPr>
          <w:rFonts w:ascii="Arial" w:hAnsi="Arial" w:cs="Arial"/>
          <w:bCs/>
          <w:sz w:val="20"/>
        </w:rPr>
      </w:pPr>
    </w:p>
    <w:p w:rsidR="00CE185C" w:rsidRDefault="00955393" w:rsidP="00463CFC">
      <w:pPr>
        <w:pStyle w:val="Zkladntext"/>
        <w:ind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Doba trvání nájemní smlouvy č. 0063/49518925/2022 uvedená v bodu II. se prodlužuje do 30. 9. 2022.</w:t>
      </w:r>
    </w:p>
    <w:p w:rsidR="00AD7C49" w:rsidRPr="00113EC6" w:rsidRDefault="00AD7C49" w:rsidP="00AD7C49">
      <w:pPr>
        <w:rPr>
          <w:rFonts w:ascii="Arial" w:hAnsi="Arial" w:cs="Arial"/>
          <w:bCs/>
          <w:sz w:val="20"/>
          <w:szCs w:val="20"/>
        </w:rPr>
      </w:pPr>
    </w:p>
    <w:p w:rsidR="00AD7C49" w:rsidRPr="00113EC6" w:rsidRDefault="00AD7C49" w:rsidP="00AD7C49">
      <w:pPr>
        <w:rPr>
          <w:rFonts w:ascii="Arial" w:hAnsi="Arial" w:cs="Arial"/>
          <w:bCs/>
          <w:sz w:val="20"/>
          <w:szCs w:val="20"/>
        </w:rPr>
      </w:pPr>
    </w:p>
    <w:p w:rsidR="00AD7C49" w:rsidRPr="00113EC6" w:rsidRDefault="00AD7C49" w:rsidP="00AD7C49">
      <w:pPr>
        <w:ind w:left="1410" w:hanging="1410"/>
        <w:jc w:val="center"/>
        <w:rPr>
          <w:rFonts w:ascii="Arial" w:hAnsi="Arial" w:cs="Arial"/>
          <w:b/>
          <w:bCs/>
          <w:sz w:val="20"/>
          <w:szCs w:val="20"/>
        </w:rPr>
      </w:pPr>
      <w:r w:rsidRPr="00113EC6">
        <w:rPr>
          <w:rFonts w:ascii="Arial" w:hAnsi="Arial" w:cs="Arial"/>
          <w:b/>
          <w:bCs/>
          <w:sz w:val="20"/>
          <w:szCs w:val="20"/>
        </w:rPr>
        <w:t>II.</w:t>
      </w:r>
    </w:p>
    <w:p w:rsidR="00955393" w:rsidRDefault="00955393" w:rsidP="00AD7C49">
      <w:pPr>
        <w:jc w:val="both"/>
        <w:rPr>
          <w:rFonts w:ascii="Arial" w:hAnsi="Arial" w:cs="Arial"/>
          <w:sz w:val="20"/>
          <w:szCs w:val="20"/>
        </w:rPr>
      </w:pP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</w:rPr>
      </w:pPr>
      <w:r w:rsidRPr="00113EC6">
        <w:rPr>
          <w:rFonts w:ascii="Arial" w:hAnsi="Arial" w:cs="Arial"/>
          <w:sz w:val="20"/>
          <w:szCs w:val="20"/>
        </w:rPr>
        <w:t>Ostatní ustanovení smlouvy zůstávají v platnosti.</w:t>
      </w: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</w:rPr>
      </w:pPr>
    </w:p>
    <w:p w:rsidR="00AD7C49" w:rsidRDefault="00AD7C49" w:rsidP="00AD7C49">
      <w:pPr>
        <w:jc w:val="both"/>
        <w:rPr>
          <w:rFonts w:ascii="Arial" w:hAnsi="Arial" w:cs="Arial"/>
          <w:sz w:val="20"/>
          <w:szCs w:val="20"/>
        </w:rPr>
      </w:pPr>
      <w:r w:rsidRPr="00113EC6">
        <w:rPr>
          <w:rFonts w:ascii="Arial" w:hAnsi="Arial" w:cs="Arial"/>
          <w:sz w:val="20"/>
          <w:szCs w:val="20"/>
        </w:rPr>
        <w:t xml:space="preserve">Tento dodatek </w:t>
      </w:r>
      <w:r w:rsidR="009C3094">
        <w:rPr>
          <w:rFonts w:ascii="Arial" w:hAnsi="Arial" w:cs="Arial"/>
          <w:sz w:val="20"/>
          <w:szCs w:val="20"/>
        </w:rPr>
        <w:t>je vyhotoven ve dvou vyhotoveních, každý s platností originálu, z nichž každá smluvní strana obdrží po jednom vyhotovení</w:t>
      </w:r>
      <w:r w:rsidRPr="00113EC6">
        <w:rPr>
          <w:rFonts w:ascii="Arial" w:hAnsi="Arial" w:cs="Arial"/>
          <w:sz w:val="20"/>
          <w:szCs w:val="20"/>
        </w:rPr>
        <w:t>.</w:t>
      </w:r>
    </w:p>
    <w:p w:rsidR="00955393" w:rsidRDefault="00955393" w:rsidP="00AD7C49">
      <w:pPr>
        <w:jc w:val="both"/>
        <w:rPr>
          <w:rFonts w:ascii="Arial" w:hAnsi="Arial" w:cs="Arial"/>
          <w:sz w:val="20"/>
          <w:szCs w:val="20"/>
        </w:rPr>
      </w:pPr>
    </w:p>
    <w:p w:rsidR="000B2E93" w:rsidRPr="00113EC6" w:rsidRDefault="000B2E93" w:rsidP="000B2E93">
      <w:pPr>
        <w:ind w:right="-1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001"/>
      </w:tblGrid>
      <w:tr w:rsidR="000B2E93" w:rsidRPr="00113EC6" w:rsidTr="00BA1DAA">
        <w:trPr>
          <w:trHeight w:val="540"/>
        </w:trPr>
        <w:tc>
          <w:tcPr>
            <w:tcW w:w="9921" w:type="dxa"/>
            <w:gridSpan w:val="2"/>
            <w:tcBorders>
              <w:bottom w:val="single" w:sz="4" w:space="0" w:color="auto"/>
            </w:tcBorders>
            <w:vAlign w:val="center"/>
          </w:tcPr>
          <w:p w:rsidR="000B2E93" w:rsidRPr="00113EC6" w:rsidRDefault="000B2E93" w:rsidP="009C30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>V Kralupech nad Vltavou dne ………………………..                 V …………………………… dne ……………………..</w:t>
            </w:r>
          </w:p>
        </w:tc>
      </w:tr>
      <w:tr w:rsidR="000B2E93" w:rsidRPr="00113EC6" w:rsidTr="00BA1DAA">
        <w:trPr>
          <w:trHeight w:val="1862"/>
        </w:trPr>
        <w:tc>
          <w:tcPr>
            <w:tcW w:w="4920" w:type="dxa"/>
            <w:shd w:val="clear" w:color="auto" w:fill="F3F3F3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>RNDr. Andrej Plecháček</w:t>
            </w: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3F3F3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9553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Oksana Klymenko</w:t>
            </w:r>
            <w:bookmarkStart w:id="0" w:name="_GoBack"/>
            <w:bookmarkEnd w:id="0"/>
          </w:p>
        </w:tc>
      </w:tr>
      <w:tr w:rsidR="000B2E93" w:rsidRPr="00113EC6" w:rsidTr="00BA1DAA">
        <w:trPr>
          <w:trHeight w:val="570"/>
        </w:trPr>
        <w:tc>
          <w:tcPr>
            <w:tcW w:w="4920" w:type="dxa"/>
            <w:vAlign w:val="center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 xml:space="preserve">                                    pronajímatel</w:t>
            </w:r>
          </w:p>
        </w:tc>
        <w:tc>
          <w:tcPr>
            <w:tcW w:w="5001" w:type="dxa"/>
            <w:vAlign w:val="center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 xml:space="preserve">                                          nájemce</w:t>
            </w:r>
          </w:p>
        </w:tc>
      </w:tr>
    </w:tbl>
    <w:p w:rsidR="004C772D" w:rsidRPr="00113EC6" w:rsidRDefault="004C772D" w:rsidP="005310C4">
      <w:pPr>
        <w:jc w:val="both"/>
        <w:rPr>
          <w:rFonts w:ascii="Arial" w:hAnsi="Arial" w:cs="Arial"/>
          <w:sz w:val="20"/>
          <w:szCs w:val="20"/>
        </w:rPr>
      </w:pPr>
    </w:p>
    <w:sectPr w:rsidR="004C772D" w:rsidRPr="00113EC6" w:rsidSect="00B3148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12" w:rsidRDefault="00871B12" w:rsidP="004C772D">
      <w:r>
        <w:separator/>
      </w:r>
    </w:p>
  </w:endnote>
  <w:endnote w:type="continuationSeparator" w:id="0">
    <w:p w:rsidR="00871B12" w:rsidRDefault="00871B12" w:rsidP="004C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12" w:rsidRDefault="00871B12" w:rsidP="004C772D">
      <w:r>
        <w:separator/>
      </w:r>
    </w:p>
  </w:footnote>
  <w:footnote w:type="continuationSeparator" w:id="0">
    <w:p w:rsidR="00871B12" w:rsidRDefault="00871B12" w:rsidP="004C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612"/>
    <w:multiLevelType w:val="multilevel"/>
    <w:tmpl w:val="4D6A3B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611177"/>
    <w:multiLevelType w:val="hybridMultilevel"/>
    <w:tmpl w:val="3A5C5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90559"/>
    <w:multiLevelType w:val="hybridMultilevel"/>
    <w:tmpl w:val="6E9020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11E53"/>
    <w:multiLevelType w:val="multilevel"/>
    <w:tmpl w:val="51769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26"/>
    <w:rsid w:val="00012BB8"/>
    <w:rsid w:val="000808D9"/>
    <w:rsid w:val="000B2E93"/>
    <w:rsid w:val="000C66FD"/>
    <w:rsid w:val="000E7C18"/>
    <w:rsid w:val="001104C2"/>
    <w:rsid w:val="00113EC6"/>
    <w:rsid w:val="00131AA8"/>
    <w:rsid w:val="001403BC"/>
    <w:rsid w:val="001A0DAF"/>
    <w:rsid w:val="001C1A63"/>
    <w:rsid w:val="001D039C"/>
    <w:rsid w:val="001E1D71"/>
    <w:rsid w:val="001F6FB1"/>
    <w:rsid w:val="00215FDB"/>
    <w:rsid w:val="00217526"/>
    <w:rsid w:val="00244A14"/>
    <w:rsid w:val="00253E97"/>
    <w:rsid w:val="002C333C"/>
    <w:rsid w:val="002F0D4E"/>
    <w:rsid w:val="003505C2"/>
    <w:rsid w:val="003530A4"/>
    <w:rsid w:val="00356BE1"/>
    <w:rsid w:val="00363503"/>
    <w:rsid w:val="003748FD"/>
    <w:rsid w:val="003A61FE"/>
    <w:rsid w:val="003A70F1"/>
    <w:rsid w:val="003A71F6"/>
    <w:rsid w:val="003F16ED"/>
    <w:rsid w:val="003F701E"/>
    <w:rsid w:val="004042E1"/>
    <w:rsid w:val="00443E28"/>
    <w:rsid w:val="00456BBB"/>
    <w:rsid w:val="00463CFC"/>
    <w:rsid w:val="004761A0"/>
    <w:rsid w:val="004842AB"/>
    <w:rsid w:val="004C0EA4"/>
    <w:rsid w:val="004C33E8"/>
    <w:rsid w:val="004C772D"/>
    <w:rsid w:val="00501D44"/>
    <w:rsid w:val="00517DDC"/>
    <w:rsid w:val="005310C4"/>
    <w:rsid w:val="005373C5"/>
    <w:rsid w:val="00546723"/>
    <w:rsid w:val="005C59D5"/>
    <w:rsid w:val="005E2344"/>
    <w:rsid w:val="005F22A3"/>
    <w:rsid w:val="0060687E"/>
    <w:rsid w:val="00620654"/>
    <w:rsid w:val="0063076E"/>
    <w:rsid w:val="00630AFB"/>
    <w:rsid w:val="00632AD1"/>
    <w:rsid w:val="0063693C"/>
    <w:rsid w:val="00641DA6"/>
    <w:rsid w:val="0065198A"/>
    <w:rsid w:val="00657133"/>
    <w:rsid w:val="006A1A91"/>
    <w:rsid w:val="006A25BB"/>
    <w:rsid w:val="006E5B1A"/>
    <w:rsid w:val="006F2300"/>
    <w:rsid w:val="006F5D29"/>
    <w:rsid w:val="00732ABA"/>
    <w:rsid w:val="00745716"/>
    <w:rsid w:val="00782631"/>
    <w:rsid w:val="0081158F"/>
    <w:rsid w:val="00871B12"/>
    <w:rsid w:val="00876DDA"/>
    <w:rsid w:val="0089601F"/>
    <w:rsid w:val="008A2E69"/>
    <w:rsid w:val="008B0B24"/>
    <w:rsid w:val="008C2A3E"/>
    <w:rsid w:val="008D26F3"/>
    <w:rsid w:val="008E516C"/>
    <w:rsid w:val="008E7A03"/>
    <w:rsid w:val="0090119A"/>
    <w:rsid w:val="00922811"/>
    <w:rsid w:val="009275EB"/>
    <w:rsid w:val="0093496D"/>
    <w:rsid w:val="00955393"/>
    <w:rsid w:val="009728B0"/>
    <w:rsid w:val="009B432E"/>
    <w:rsid w:val="009C3094"/>
    <w:rsid w:val="009D77AA"/>
    <w:rsid w:val="009E0E46"/>
    <w:rsid w:val="009E4FE8"/>
    <w:rsid w:val="00A377D3"/>
    <w:rsid w:val="00A95D85"/>
    <w:rsid w:val="00AD116F"/>
    <w:rsid w:val="00AD7C49"/>
    <w:rsid w:val="00B25F11"/>
    <w:rsid w:val="00B30BA3"/>
    <w:rsid w:val="00B31486"/>
    <w:rsid w:val="00B551EF"/>
    <w:rsid w:val="00B62473"/>
    <w:rsid w:val="00BB0342"/>
    <w:rsid w:val="00BB1C8B"/>
    <w:rsid w:val="00BE703C"/>
    <w:rsid w:val="00C3113F"/>
    <w:rsid w:val="00C47395"/>
    <w:rsid w:val="00CE185C"/>
    <w:rsid w:val="00D1303C"/>
    <w:rsid w:val="00D7318C"/>
    <w:rsid w:val="00D7378A"/>
    <w:rsid w:val="00D8582A"/>
    <w:rsid w:val="00DD5DE9"/>
    <w:rsid w:val="00DF2E39"/>
    <w:rsid w:val="00E00764"/>
    <w:rsid w:val="00E40AD8"/>
    <w:rsid w:val="00E749FC"/>
    <w:rsid w:val="00ED06AC"/>
    <w:rsid w:val="00EF3C21"/>
    <w:rsid w:val="00F013C7"/>
    <w:rsid w:val="00F22BD9"/>
    <w:rsid w:val="00F671B7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41012A"/>
  <w15:docId w15:val="{049F8388-AC41-4B0F-BB95-15AB984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7526"/>
    <w:pPr>
      <w:keepNext/>
      <w:jc w:val="both"/>
      <w:outlineLvl w:val="0"/>
    </w:pPr>
    <w:rPr>
      <w:rFonts w:eastAsia="Arial Unicode MS"/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17526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7526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175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7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7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7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DA6"/>
    <w:pPr>
      <w:ind w:left="720"/>
      <w:contextualSpacing/>
    </w:pPr>
  </w:style>
  <w:style w:type="paragraph" w:styleId="Zkladntext">
    <w:name w:val="Body Text"/>
    <w:basedOn w:val="Normln"/>
    <w:link w:val="ZkladntextChar"/>
    <w:rsid w:val="001403BC"/>
    <w:pPr>
      <w:ind w:right="424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403BC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rsid w:val="008D26F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A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Lucie Havlíková</cp:lastModifiedBy>
  <cp:revision>3</cp:revision>
  <cp:lastPrinted>2022-01-18T11:48:00Z</cp:lastPrinted>
  <dcterms:created xsi:type="dcterms:W3CDTF">2022-06-14T07:46:00Z</dcterms:created>
  <dcterms:modified xsi:type="dcterms:W3CDTF">2022-06-14T07:55:00Z</dcterms:modified>
</cp:coreProperties>
</file>