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CCC2" w14:textId="77777777" w:rsidR="00657547" w:rsidRDefault="00657547" w:rsidP="00F92A45">
      <w:pPr>
        <w:pStyle w:val="Zkladntext"/>
        <w:jc w:val="center"/>
        <w:rPr>
          <w:b/>
          <w:sz w:val="44"/>
          <w:szCs w:val="44"/>
        </w:rPr>
      </w:pPr>
    </w:p>
    <w:p w14:paraId="53F0392B" w14:textId="77777777" w:rsidR="001E5CE3" w:rsidRPr="008F5ADB" w:rsidRDefault="008F5ADB" w:rsidP="00F92A45">
      <w:pPr>
        <w:pStyle w:val="Zkladntext"/>
        <w:jc w:val="center"/>
        <w:rPr>
          <w:b/>
          <w:sz w:val="44"/>
          <w:szCs w:val="44"/>
        </w:rPr>
      </w:pPr>
      <w:r w:rsidRPr="008F5ADB">
        <w:rPr>
          <w:b/>
          <w:sz w:val="44"/>
          <w:szCs w:val="44"/>
        </w:rPr>
        <w:t xml:space="preserve">Smlouva o poskytování </w:t>
      </w:r>
      <w:r>
        <w:rPr>
          <w:b/>
          <w:sz w:val="44"/>
          <w:szCs w:val="44"/>
        </w:rPr>
        <w:t>servis</w:t>
      </w:r>
      <w:r w:rsidRPr="008F5ADB">
        <w:rPr>
          <w:b/>
          <w:sz w:val="44"/>
          <w:szCs w:val="44"/>
        </w:rPr>
        <w:t xml:space="preserve">ních </w:t>
      </w:r>
      <w:r w:rsidR="006A32E9">
        <w:rPr>
          <w:b/>
          <w:sz w:val="44"/>
          <w:szCs w:val="44"/>
        </w:rPr>
        <w:t>činností</w:t>
      </w:r>
    </w:p>
    <w:p w14:paraId="41CE08DA" w14:textId="65567EEC" w:rsidR="00DC6313" w:rsidRDefault="009F5A48" w:rsidP="00DC6313">
      <w:pPr>
        <w:pStyle w:val="Zkladntext"/>
        <w:jc w:val="center"/>
      </w:pPr>
      <w:r>
        <w:t>Smlouva o dílo číslo</w:t>
      </w:r>
      <w:r w:rsidR="00DC6313" w:rsidRPr="00122F0F">
        <w:t xml:space="preserve">: </w:t>
      </w:r>
      <w:r w:rsidR="00DD69E6">
        <w:t>SSRSM</w:t>
      </w:r>
      <w:r w:rsidR="005C1E7E">
        <w:t>/</w:t>
      </w:r>
      <w:r w:rsidR="00146C9B">
        <w:t>422</w:t>
      </w:r>
      <w:r w:rsidR="00A36E5C">
        <w:t>/</w:t>
      </w:r>
      <w:r w:rsidR="00146C9B">
        <w:t>2</w:t>
      </w:r>
      <w:r w:rsidR="00717BA3">
        <w:t>2</w:t>
      </w:r>
    </w:p>
    <w:p w14:paraId="1836720F" w14:textId="4C5787DA" w:rsidR="00680239" w:rsidRDefault="00680239" w:rsidP="00680239">
      <w:pPr>
        <w:pStyle w:val="Zkladntext"/>
        <w:jc w:val="center"/>
      </w:pPr>
      <w:proofErr w:type="gramStart"/>
      <w:r>
        <w:t>Č.j.</w:t>
      </w:r>
      <w:proofErr w:type="gramEnd"/>
      <w:r>
        <w:t xml:space="preserve"> Objednatele</w:t>
      </w:r>
      <w:r w:rsidRPr="00EA7802">
        <w:rPr>
          <w:rFonts w:cs="Arial"/>
        </w:rPr>
        <w:t>:</w:t>
      </w:r>
      <w:r>
        <w:rPr>
          <w:rFonts w:cs="Arial"/>
        </w:rPr>
        <w:t xml:space="preserve"> </w:t>
      </w:r>
      <w:r w:rsidR="00044494">
        <w:rPr>
          <w:rFonts w:cs="Arial"/>
        </w:rPr>
        <w:t>229949</w:t>
      </w:r>
      <w:r w:rsidR="00857496">
        <w:rPr>
          <w:rFonts w:cs="Arial"/>
        </w:rPr>
        <w:t>/202</w:t>
      </w:r>
      <w:r w:rsidR="00283525">
        <w:rPr>
          <w:rFonts w:cs="Arial"/>
        </w:rPr>
        <w:t>2</w:t>
      </w:r>
      <w:r w:rsidR="00857496">
        <w:rPr>
          <w:rFonts w:cs="Arial"/>
        </w:rPr>
        <w:t>-OSM</w:t>
      </w:r>
    </w:p>
    <w:p w14:paraId="7BC25B46" w14:textId="77777777" w:rsidR="00680239" w:rsidRDefault="00680239" w:rsidP="00680239">
      <w:pPr>
        <w:pStyle w:val="Zkladntext"/>
        <w:jc w:val="center"/>
      </w:pPr>
    </w:p>
    <w:p w14:paraId="6A34849D" w14:textId="77777777" w:rsidR="00680239" w:rsidRDefault="00680239" w:rsidP="00680239">
      <w:pPr>
        <w:pStyle w:val="Zkladntext"/>
        <w:jc w:val="center"/>
      </w:pPr>
    </w:p>
    <w:p w14:paraId="7BD0625C" w14:textId="77777777" w:rsidR="00F92A45" w:rsidRPr="00122F0F" w:rsidRDefault="00F92A45" w:rsidP="00F92A45">
      <w:pPr>
        <w:pStyle w:val="Zkladntext"/>
      </w:pPr>
      <w:r w:rsidRPr="00122F0F">
        <w:t xml:space="preserve">uzavřená </w:t>
      </w:r>
      <w:r w:rsidR="0014168B">
        <w:t>podle</w:t>
      </w:r>
      <w:r w:rsidR="00EF4A8A">
        <w:t xml:space="preserve"> § </w:t>
      </w:r>
      <w:r w:rsidR="009F5A48">
        <w:t>2586 a násl. zákona</w:t>
      </w:r>
      <w:r w:rsidR="009F5A48" w:rsidRPr="00122F0F">
        <w:t xml:space="preserve"> č. </w:t>
      </w:r>
      <w:r w:rsidR="009F5A48">
        <w:t>89/2012</w:t>
      </w:r>
      <w:r w:rsidR="009F5A48" w:rsidRPr="00122F0F">
        <w:t xml:space="preserve"> </w:t>
      </w:r>
      <w:proofErr w:type="spellStart"/>
      <w:r w:rsidR="009F5A48" w:rsidRPr="00122F0F">
        <w:t>Sb</w:t>
      </w:r>
      <w:proofErr w:type="spellEnd"/>
      <w:r w:rsidR="009F5A48" w:rsidRPr="00122F0F">
        <w:t xml:space="preserve">, </w:t>
      </w:r>
      <w:r w:rsidR="009F5A48">
        <w:t xml:space="preserve">občanský </w:t>
      </w:r>
      <w:r w:rsidR="009F5A48" w:rsidRPr="00122F0F">
        <w:t>zákoník v platném znění</w:t>
      </w:r>
    </w:p>
    <w:p w14:paraId="045A4FC6" w14:textId="77777777" w:rsidR="006F0FE6" w:rsidRDefault="006F0FE6">
      <w:pPr>
        <w:rPr>
          <w:sz w:val="22"/>
        </w:rPr>
      </w:pPr>
    </w:p>
    <w:p w14:paraId="17B30539" w14:textId="77777777" w:rsidR="00680239" w:rsidRDefault="00680239">
      <w:pPr>
        <w:rPr>
          <w:sz w:val="22"/>
        </w:rPr>
      </w:pPr>
    </w:p>
    <w:p w14:paraId="49DC0837" w14:textId="77777777" w:rsidR="00680239" w:rsidRDefault="00680239">
      <w:pPr>
        <w:rPr>
          <w:sz w:val="22"/>
        </w:rPr>
      </w:pPr>
    </w:p>
    <w:p w14:paraId="1933FBC7" w14:textId="77777777" w:rsidR="006A32E9" w:rsidRPr="000D38F9" w:rsidRDefault="006A32E9" w:rsidP="006A32E9">
      <w:pPr>
        <w:pStyle w:val="Nadpis1"/>
        <w:numPr>
          <w:ilvl w:val="0"/>
          <w:numId w:val="28"/>
        </w:numPr>
        <w:jc w:val="left"/>
        <w:rPr>
          <w:bCs/>
          <w:sz w:val="22"/>
        </w:rPr>
      </w:pPr>
      <w:bookmarkStart w:id="0" w:name="_Toc381713882"/>
      <w:r>
        <w:rPr>
          <w:bCs/>
          <w:sz w:val="22"/>
        </w:rPr>
        <w:t>S</w:t>
      </w:r>
      <w:r w:rsidRPr="000D38F9">
        <w:rPr>
          <w:bCs/>
          <w:sz w:val="22"/>
        </w:rPr>
        <w:t>mluvní stran</w:t>
      </w:r>
      <w:r>
        <w:rPr>
          <w:bCs/>
          <w:sz w:val="22"/>
        </w:rPr>
        <w:t>y</w:t>
      </w:r>
      <w:bookmarkEnd w:id="0"/>
    </w:p>
    <w:p w14:paraId="7A4EB3F1" w14:textId="77777777" w:rsidR="006F0FE6" w:rsidRPr="0041013B" w:rsidRDefault="006F0FE6">
      <w:pPr>
        <w:ind w:left="1418" w:hanging="1418"/>
        <w:rPr>
          <w:sz w:val="24"/>
          <w:szCs w:val="24"/>
        </w:rPr>
      </w:pPr>
    </w:p>
    <w:p w14:paraId="385A1CA9" w14:textId="77777777" w:rsidR="0041013B" w:rsidRPr="00F04927" w:rsidRDefault="0066627A" w:rsidP="00F04927">
      <w:pPr>
        <w:spacing w:line="288" w:lineRule="auto"/>
        <w:rPr>
          <w:b/>
        </w:rPr>
      </w:pPr>
      <w:proofErr w:type="gramStart"/>
      <w:r w:rsidRPr="00F04927">
        <w:rPr>
          <w:b/>
        </w:rPr>
        <w:t xml:space="preserve">I./ </w:t>
      </w:r>
      <w:r w:rsidR="006F0FE6" w:rsidRPr="00F04927">
        <w:rPr>
          <w:b/>
        </w:rPr>
        <w:t>Schneider</w:t>
      </w:r>
      <w:proofErr w:type="gramEnd"/>
      <w:r w:rsidR="006F0FE6" w:rsidRPr="00F04927">
        <w:rPr>
          <w:b/>
        </w:rPr>
        <w:t xml:space="preserve"> Electric CZ, s.r.o., </w:t>
      </w:r>
    </w:p>
    <w:p w14:paraId="740A5FD3" w14:textId="77777777" w:rsidR="006F0FE6" w:rsidRPr="00F04927" w:rsidRDefault="006F0FE6" w:rsidP="00F04927">
      <w:pPr>
        <w:spacing w:line="288" w:lineRule="auto"/>
      </w:pPr>
      <w:r w:rsidRPr="00F04927">
        <w:t xml:space="preserve">se sídlem </w:t>
      </w:r>
      <w:r w:rsidR="0022191B">
        <w:t>U Trezorky 921/2, Jinonice, 158 00 Praha 5</w:t>
      </w:r>
      <w:r w:rsidRPr="00F04927">
        <w:t>,</w:t>
      </w:r>
    </w:p>
    <w:p w14:paraId="4D0B1916" w14:textId="77777777" w:rsidR="006F0FE6" w:rsidRPr="00F04927" w:rsidRDefault="006F0FE6" w:rsidP="00F04927">
      <w:pPr>
        <w:spacing w:line="288" w:lineRule="auto"/>
      </w:pPr>
      <w:r w:rsidRPr="00F04927">
        <w:t>zapsán</w:t>
      </w:r>
      <w:r w:rsidR="00EF4A8A">
        <w:t>a</w:t>
      </w:r>
      <w:r w:rsidRPr="00F04927">
        <w:t xml:space="preserve"> </w:t>
      </w:r>
      <w:r w:rsidR="0014168B">
        <w:t xml:space="preserve">v obchodním rejstříku </w:t>
      </w:r>
      <w:r w:rsidRPr="00F04927">
        <w:t>u Městského soudu v Praze, oddíl C, vložka 26951,</w:t>
      </w:r>
    </w:p>
    <w:p w14:paraId="3DCE4F83" w14:textId="36A07382" w:rsidR="006F0FE6" w:rsidRPr="00F04927" w:rsidRDefault="009F5A48" w:rsidP="00F04927">
      <w:pPr>
        <w:spacing w:line="288" w:lineRule="auto"/>
      </w:pPr>
      <w:r>
        <w:rPr>
          <w:b/>
        </w:rPr>
        <w:t>zastoupena</w:t>
      </w:r>
      <w:r w:rsidR="006F0FE6" w:rsidRPr="00F04927">
        <w:rPr>
          <w:b/>
        </w:rPr>
        <w:t>:</w:t>
      </w:r>
      <w:r w:rsidR="006F0FE6" w:rsidRPr="00F04927">
        <w:t xml:space="preserve"> </w:t>
      </w:r>
      <w:r w:rsidR="00717BA3">
        <w:t>Vladimírem Tichým</w:t>
      </w:r>
      <w:r w:rsidR="001351B9">
        <w:t xml:space="preserve">, </w:t>
      </w:r>
      <w:r w:rsidR="00717BA3">
        <w:t xml:space="preserve">generálním </w:t>
      </w:r>
      <w:r w:rsidR="00146C9B" w:rsidRPr="00E553B4">
        <w:t xml:space="preserve">ředitelem </w:t>
      </w:r>
      <w:r w:rsidR="00C26365" w:rsidRPr="00E553B4">
        <w:t>a prokuristou</w:t>
      </w:r>
    </w:p>
    <w:p w14:paraId="2ECD2B5C" w14:textId="77777777" w:rsidR="006F0FE6" w:rsidRPr="00F04927" w:rsidRDefault="006F0FE6" w:rsidP="00F04927">
      <w:pPr>
        <w:spacing w:line="288" w:lineRule="auto"/>
      </w:pPr>
      <w:r w:rsidRPr="00F04927">
        <w:t>IČO: 60467550</w:t>
      </w:r>
    </w:p>
    <w:p w14:paraId="100528F0" w14:textId="77777777" w:rsidR="006F0FE6" w:rsidRPr="00F04927" w:rsidRDefault="006F0FE6" w:rsidP="00F04927">
      <w:pPr>
        <w:spacing w:line="288" w:lineRule="auto"/>
      </w:pPr>
      <w:r w:rsidRPr="00F04927">
        <w:t>DIČ: CZ60467550</w:t>
      </w:r>
    </w:p>
    <w:p w14:paraId="310041BA" w14:textId="77777777" w:rsidR="006F0FE6" w:rsidRPr="00F04927" w:rsidRDefault="006F0FE6" w:rsidP="00F04927">
      <w:pPr>
        <w:spacing w:line="288" w:lineRule="auto"/>
      </w:pPr>
      <w:r w:rsidRPr="00F04927">
        <w:t xml:space="preserve">Bankovní spojení: KB pobočka Písek, </w:t>
      </w:r>
      <w:proofErr w:type="spellStart"/>
      <w:proofErr w:type="gramStart"/>
      <w:r w:rsidRPr="00F04927">
        <w:t>č.ú</w:t>
      </w:r>
      <w:proofErr w:type="spellEnd"/>
      <w:r w:rsidRPr="00F04927">
        <w:t>.</w:t>
      </w:r>
      <w:proofErr w:type="gramEnd"/>
      <w:r w:rsidR="00657547">
        <w:t xml:space="preserve"> CZK: </w:t>
      </w:r>
      <w:r w:rsidRPr="00F04927">
        <w:t>7900271/0100</w:t>
      </w:r>
    </w:p>
    <w:p w14:paraId="71E63B6F" w14:textId="77777777" w:rsidR="006F0FE6" w:rsidRPr="00F04927" w:rsidRDefault="0066627A" w:rsidP="00F04927">
      <w:pPr>
        <w:spacing w:line="288" w:lineRule="auto"/>
      </w:pPr>
      <w:r w:rsidRPr="00F04927">
        <w:t>(</w:t>
      </w:r>
      <w:r w:rsidR="006F0FE6" w:rsidRPr="00F04927">
        <w:t>dále Zhotovitel)</w:t>
      </w:r>
    </w:p>
    <w:p w14:paraId="2882FA60" w14:textId="77777777" w:rsidR="00CE1F40" w:rsidRPr="00F04927" w:rsidRDefault="0066627A" w:rsidP="00F57C27">
      <w:pPr>
        <w:spacing w:line="288" w:lineRule="auto"/>
        <w:jc w:val="center"/>
      </w:pPr>
      <w:r w:rsidRPr="00F04927">
        <w:t>na jedné straně</w:t>
      </w:r>
    </w:p>
    <w:p w14:paraId="43CC01D4" w14:textId="77777777" w:rsidR="00F04927" w:rsidRDefault="00F04927" w:rsidP="00F04927">
      <w:pPr>
        <w:spacing w:line="288" w:lineRule="auto"/>
        <w:rPr>
          <w:sz w:val="24"/>
          <w:szCs w:val="24"/>
        </w:rPr>
      </w:pPr>
    </w:p>
    <w:p w14:paraId="046EEA66" w14:textId="77777777" w:rsidR="009F5A48" w:rsidRDefault="009F5A48" w:rsidP="00F04927">
      <w:pPr>
        <w:spacing w:line="288" w:lineRule="auto"/>
        <w:rPr>
          <w:sz w:val="24"/>
          <w:szCs w:val="24"/>
        </w:rPr>
      </w:pPr>
    </w:p>
    <w:p w14:paraId="2E23105D" w14:textId="77777777" w:rsidR="009F5A48" w:rsidRDefault="009F5A48" w:rsidP="00F04927">
      <w:pPr>
        <w:spacing w:line="288" w:lineRule="auto"/>
        <w:rPr>
          <w:sz w:val="24"/>
          <w:szCs w:val="24"/>
        </w:rPr>
      </w:pPr>
    </w:p>
    <w:p w14:paraId="12379A4D" w14:textId="77777777" w:rsidR="0041013B" w:rsidRPr="0066627A" w:rsidRDefault="00CE1F40" w:rsidP="00F04927">
      <w:pPr>
        <w:spacing w:line="288" w:lineRule="auto"/>
      </w:pPr>
      <w:r w:rsidRPr="0066627A">
        <w:t>a</w:t>
      </w:r>
    </w:p>
    <w:p w14:paraId="7A273FA1" w14:textId="77777777" w:rsidR="00F04927" w:rsidRDefault="00F04927" w:rsidP="00F04927">
      <w:pPr>
        <w:spacing w:line="288" w:lineRule="auto"/>
        <w:ind w:left="1418" w:hanging="1418"/>
        <w:rPr>
          <w:sz w:val="22"/>
          <w:szCs w:val="22"/>
        </w:rPr>
      </w:pPr>
    </w:p>
    <w:p w14:paraId="4EC10484" w14:textId="77777777" w:rsidR="009F5A48" w:rsidRDefault="009F5A48" w:rsidP="00F04927">
      <w:pPr>
        <w:spacing w:line="288" w:lineRule="auto"/>
        <w:ind w:left="1418" w:hanging="1418"/>
        <w:rPr>
          <w:sz w:val="22"/>
          <w:szCs w:val="22"/>
        </w:rPr>
      </w:pPr>
    </w:p>
    <w:p w14:paraId="5DD70DB3" w14:textId="77777777" w:rsidR="009F5A48" w:rsidRPr="0066627A" w:rsidRDefault="009F5A48" w:rsidP="00F04927">
      <w:pPr>
        <w:spacing w:line="288" w:lineRule="auto"/>
        <w:ind w:left="1418" w:hanging="1418"/>
        <w:rPr>
          <w:sz w:val="22"/>
          <w:szCs w:val="22"/>
        </w:rPr>
      </w:pPr>
    </w:p>
    <w:p w14:paraId="1E356C63" w14:textId="77777777" w:rsidR="00680239" w:rsidRPr="00F04927" w:rsidRDefault="00F04927" w:rsidP="00680239">
      <w:pPr>
        <w:spacing w:line="288" w:lineRule="auto"/>
        <w:rPr>
          <w:b/>
        </w:rPr>
      </w:pPr>
      <w:proofErr w:type="gramStart"/>
      <w:r w:rsidRPr="00F04927">
        <w:rPr>
          <w:b/>
        </w:rPr>
        <w:t xml:space="preserve">II./ </w:t>
      </w:r>
      <w:r w:rsidR="00680239">
        <w:rPr>
          <w:b/>
        </w:rPr>
        <w:t>Česká</w:t>
      </w:r>
      <w:proofErr w:type="gramEnd"/>
      <w:r w:rsidR="00680239">
        <w:rPr>
          <w:b/>
        </w:rPr>
        <w:t xml:space="preserve"> republika - Ministerstvo zahraničních věcí</w:t>
      </w:r>
    </w:p>
    <w:p w14:paraId="028BDC13" w14:textId="77777777" w:rsidR="00680239" w:rsidRPr="0066627A" w:rsidRDefault="00680239" w:rsidP="00680239">
      <w:pPr>
        <w:spacing w:line="288" w:lineRule="auto"/>
      </w:pPr>
      <w:r>
        <w:t>se sídlem Praha 1, Loretánské náměstí 101/5, PSČ 118 00</w:t>
      </w:r>
    </w:p>
    <w:p w14:paraId="4A866AAA" w14:textId="6366464E" w:rsidR="00680239" w:rsidRDefault="00680239" w:rsidP="00680239">
      <w:pPr>
        <w:spacing w:line="288" w:lineRule="auto"/>
      </w:pPr>
      <w:r>
        <w:rPr>
          <w:b/>
        </w:rPr>
        <w:t>zastoupena</w:t>
      </w:r>
      <w:r w:rsidRPr="00F04927">
        <w:rPr>
          <w:b/>
        </w:rPr>
        <w:t>:</w:t>
      </w:r>
      <w:r w:rsidR="003B2904">
        <w:t xml:space="preserve"> ředitelem odboru </w:t>
      </w:r>
      <w:r w:rsidR="00857496">
        <w:t>správy majetku</w:t>
      </w:r>
    </w:p>
    <w:p w14:paraId="21B6EA95" w14:textId="77777777" w:rsidR="00680239" w:rsidRPr="0066627A" w:rsidRDefault="00680239" w:rsidP="00680239">
      <w:pPr>
        <w:spacing w:line="288" w:lineRule="auto"/>
      </w:pPr>
    </w:p>
    <w:p w14:paraId="0152130D" w14:textId="77777777" w:rsidR="00680239" w:rsidRDefault="00680239" w:rsidP="00680239">
      <w:pPr>
        <w:spacing w:line="288" w:lineRule="auto"/>
      </w:pPr>
      <w:r w:rsidRPr="0066627A">
        <w:t xml:space="preserve">IČO: </w:t>
      </w:r>
      <w:r>
        <w:t>45769851</w:t>
      </w:r>
    </w:p>
    <w:p w14:paraId="44B180AF" w14:textId="77777777" w:rsidR="00857496" w:rsidRDefault="00857496" w:rsidP="00857496">
      <w:pPr>
        <w:spacing w:line="288" w:lineRule="auto"/>
      </w:pPr>
      <w:r>
        <w:t>DIČ: CZ45769851</w:t>
      </w:r>
    </w:p>
    <w:p w14:paraId="68A2A4CC" w14:textId="77777777" w:rsidR="00680239" w:rsidRPr="0066627A" w:rsidRDefault="00680239" w:rsidP="00680239">
      <w:pPr>
        <w:spacing w:line="288" w:lineRule="auto"/>
      </w:pPr>
      <w:r>
        <w:t xml:space="preserve">Bankovní spojení, </w:t>
      </w:r>
      <w:proofErr w:type="spellStart"/>
      <w:proofErr w:type="gramStart"/>
      <w:r>
        <w:t>č.ú</w:t>
      </w:r>
      <w:proofErr w:type="spellEnd"/>
      <w:r>
        <w:t>.:</w:t>
      </w:r>
      <w:proofErr w:type="gramEnd"/>
      <w:r>
        <w:t xml:space="preserve"> Česká národní banka, 916-17228-001/0710</w:t>
      </w:r>
    </w:p>
    <w:p w14:paraId="429908A4" w14:textId="77777777" w:rsidR="00680239" w:rsidRPr="0066627A" w:rsidRDefault="00680239" w:rsidP="00680239">
      <w:pPr>
        <w:spacing w:line="288" w:lineRule="auto"/>
      </w:pPr>
      <w:r w:rsidRPr="0066627A">
        <w:t>(dále Objednatel)</w:t>
      </w:r>
    </w:p>
    <w:p w14:paraId="03ED4FF4" w14:textId="77777777" w:rsidR="00CE1F40" w:rsidRPr="0066627A" w:rsidRDefault="0066627A" w:rsidP="00F57C27">
      <w:pPr>
        <w:spacing w:line="288" w:lineRule="auto"/>
        <w:jc w:val="center"/>
        <w:rPr>
          <w:bCs/>
        </w:rPr>
      </w:pPr>
      <w:r w:rsidRPr="0066627A">
        <w:rPr>
          <w:bCs/>
        </w:rPr>
        <w:t>na straně druhé</w:t>
      </w:r>
    </w:p>
    <w:p w14:paraId="4220E4FC" w14:textId="77777777" w:rsidR="00D22150" w:rsidRDefault="00D22150" w:rsidP="00D22150"/>
    <w:p w14:paraId="02FD6ADF" w14:textId="77777777" w:rsidR="008F5ADB" w:rsidRDefault="008F5ADB" w:rsidP="008F5ADB"/>
    <w:p w14:paraId="4EF99FE3" w14:textId="77777777" w:rsidR="008F5ADB" w:rsidRDefault="008F5ADB" w:rsidP="008F5ADB"/>
    <w:p w14:paraId="5977AE1E" w14:textId="77777777" w:rsidR="008F5ADB" w:rsidRPr="0041137B" w:rsidRDefault="008F5ADB" w:rsidP="00E83658">
      <w:pPr>
        <w:pStyle w:val="Nadpis1"/>
        <w:numPr>
          <w:ilvl w:val="0"/>
          <w:numId w:val="19"/>
        </w:numPr>
        <w:jc w:val="left"/>
        <w:rPr>
          <w:bCs/>
          <w:sz w:val="22"/>
        </w:rPr>
      </w:pPr>
      <w:bookmarkStart w:id="1" w:name="_Toc381713883"/>
      <w:r w:rsidRPr="0041137B">
        <w:rPr>
          <w:bCs/>
          <w:sz w:val="22"/>
        </w:rPr>
        <w:t>Obsah</w:t>
      </w:r>
      <w:bookmarkEnd w:id="1"/>
    </w:p>
    <w:p w14:paraId="5F5F9FE5" w14:textId="77777777" w:rsidR="008F5ADB" w:rsidRDefault="008F5ADB" w:rsidP="008F5ADB">
      <w:pPr>
        <w:jc w:val="center"/>
        <w:rPr>
          <w:b/>
        </w:rPr>
      </w:pPr>
    </w:p>
    <w:p w14:paraId="7285FCB7" w14:textId="77777777" w:rsidR="008F5ADB" w:rsidRDefault="008F5ADB" w:rsidP="008F5ADB">
      <w:pPr>
        <w:jc w:val="center"/>
        <w:rPr>
          <w:b/>
        </w:rPr>
      </w:pPr>
    </w:p>
    <w:p w14:paraId="193CE13C" w14:textId="77777777" w:rsidR="00E15DD2" w:rsidRPr="00E15DD2" w:rsidRDefault="000F5B35">
      <w:pPr>
        <w:pStyle w:val="Obsah1"/>
        <w:rPr>
          <w:rFonts w:asciiTheme="minorHAnsi" w:eastAsiaTheme="minorEastAsia" w:hAnsiTheme="minorHAnsi" w:cstheme="minorBidi"/>
          <w:noProof/>
          <w:sz w:val="20"/>
          <w:lang w:eastAsia="cs-CZ"/>
        </w:rPr>
      </w:pPr>
      <w:r w:rsidRPr="00E15DD2">
        <w:rPr>
          <w:sz w:val="20"/>
        </w:rPr>
        <w:fldChar w:fldCharType="begin"/>
      </w:r>
      <w:r w:rsidR="008F5ADB" w:rsidRPr="00E15DD2">
        <w:rPr>
          <w:sz w:val="20"/>
        </w:rPr>
        <w:instrText xml:space="preserve"> TOC \o "1-3" \h \z \u </w:instrText>
      </w:r>
      <w:r w:rsidRPr="00E15DD2">
        <w:rPr>
          <w:sz w:val="20"/>
        </w:rPr>
        <w:fldChar w:fldCharType="separate"/>
      </w:r>
      <w:hyperlink w:anchor="_Toc381713882" w:history="1">
        <w:r w:rsidR="00E15DD2" w:rsidRPr="00E15DD2">
          <w:rPr>
            <w:rStyle w:val="Hypertextovodkaz"/>
            <w:bCs/>
            <w:noProof/>
            <w:sz w:val="20"/>
          </w:rPr>
          <w:t>1.</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Smluvní strany</w:t>
        </w:r>
        <w:r w:rsidR="00E15DD2" w:rsidRPr="00E15DD2">
          <w:rPr>
            <w:noProof/>
            <w:webHidden/>
            <w:sz w:val="20"/>
          </w:rPr>
          <w:tab/>
        </w:r>
        <w:r w:rsidRPr="00E15DD2">
          <w:rPr>
            <w:noProof/>
            <w:webHidden/>
            <w:sz w:val="20"/>
          </w:rPr>
          <w:fldChar w:fldCharType="begin"/>
        </w:r>
        <w:r w:rsidR="00E15DD2" w:rsidRPr="00E15DD2">
          <w:rPr>
            <w:noProof/>
            <w:webHidden/>
            <w:sz w:val="20"/>
          </w:rPr>
          <w:instrText xml:space="preserve"> PAGEREF _Toc381713882 \h </w:instrText>
        </w:r>
        <w:r w:rsidRPr="00E15DD2">
          <w:rPr>
            <w:noProof/>
            <w:webHidden/>
            <w:sz w:val="20"/>
          </w:rPr>
        </w:r>
        <w:r w:rsidRPr="00E15DD2">
          <w:rPr>
            <w:noProof/>
            <w:webHidden/>
            <w:sz w:val="20"/>
          </w:rPr>
          <w:fldChar w:fldCharType="separate"/>
        </w:r>
        <w:r w:rsidR="00F53D54">
          <w:rPr>
            <w:noProof/>
            <w:webHidden/>
            <w:sz w:val="20"/>
          </w:rPr>
          <w:t>1</w:t>
        </w:r>
        <w:r w:rsidRPr="00E15DD2">
          <w:rPr>
            <w:noProof/>
            <w:webHidden/>
            <w:sz w:val="20"/>
          </w:rPr>
          <w:fldChar w:fldCharType="end"/>
        </w:r>
      </w:hyperlink>
    </w:p>
    <w:p w14:paraId="4F996BE0"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3" w:history="1">
        <w:r w:rsidR="00E15DD2" w:rsidRPr="00E15DD2">
          <w:rPr>
            <w:rStyle w:val="Hypertextovodkaz"/>
            <w:bCs/>
            <w:noProof/>
            <w:sz w:val="20"/>
          </w:rPr>
          <w:t>2.</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Obsah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_Toc381713883 \h </w:instrText>
        </w:r>
        <w:r w:rsidR="000F5B35" w:rsidRPr="00E15DD2">
          <w:rPr>
            <w:noProof/>
            <w:webHidden/>
            <w:sz w:val="20"/>
          </w:rPr>
        </w:r>
        <w:r w:rsidR="000F5B35" w:rsidRPr="00E15DD2">
          <w:rPr>
            <w:noProof/>
            <w:webHidden/>
            <w:sz w:val="20"/>
          </w:rPr>
          <w:fldChar w:fldCharType="separate"/>
        </w:r>
        <w:r w:rsidR="00F53D54">
          <w:rPr>
            <w:noProof/>
            <w:webHidden/>
            <w:sz w:val="20"/>
          </w:rPr>
          <w:t>2</w:t>
        </w:r>
        <w:r w:rsidR="000F5B35" w:rsidRPr="00E15DD2">
          <w:rPr>
            <w:noProof/>
            <w:webHidden/>
            <w:sz w:val="20"/>
          </w:rPr>
          <w:fldChar w:fldCharType="end"/>
        </w:r>
      </w:hyperlink>
    </w:p>
    <w:p w14:paraId="4BCC493D"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4" w:history="1">
        <w:r w:rsidR="00E15DD2" w:rsidRPr="00E15DD2">
          <w:rPr>
            <w:rStyle w:val="Hypertextovodkaz"/>
            <w:noProof/>
            <w:sz w:val="20"/>
          </w:rPr>
          <w:t>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Seznam příloh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_Toc381713884 \h </w:instrText>
        </w:r>
        <w:r w:rsidR="000F5B35" w:rsidRPr="00E15DD2">
          <w:rPr>
            <w:noProof/>
            <w:webHidden/>
            <w:sz w:val="20"/>
          </w:rPr>
        </w:r>
        <w:r w:rsidR="000F5B35" w:rsidRPr="00E15DD2">
          <w:rPr>
            <w:noProof/>
            <w:webHidden/>
            <w:sz w:val="20"/>
          </w:rPr>
          <w:fldChar w:fldCharType="separate"/>
        </w:r>
        <w:r w:rsidR="00F53D54">
          <w:rPr>
            <w:noProof/>
            <w:webHidden/>
            <w:sz w:val="20"/>
          </w:rPr>
          <w:t>2</w:t>
        </w:r>
        <w:r w:rsidR="000F5B35" w:rsidRPr="00E15DD2">
          <w:rPr>
            <w:noProof/>
            <w:webHidden/>
            <w:sz w:val="20"/>
          </w:rPr>
          <w:fldChar w:fldCharType="end"/>
        </w:r>
      </w:hyperlink>
    </w:p>
    <w:p w14:paraId="77229355"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5" w:history="1">
        <w:r w:rsidR="00E15DD2" w:rsidRPr="00E15DD2">
          <w:rPr>
            <w:rStyle w:val="Hypertextovodkaz"/>
            <w:noProof/>
            <w:sz w:val="20"/>
          </w:rPr>
          <w:t>4.</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Prohlášení a ujištění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_Toc381713885 \h </w:instrText>
        </w:r>
        <w:r w:rsidR="000F5B35" w:rsidRPr="00E15DD2">
          <w:rPr>
            <w:noProof/>
            <w:webHidden/>
            <w:sz w:val="20"/>
          </w:rPr>
        </w:r>
        <w:r w:rsidR="000F5B35" w:rsidRPr="00E15DD2">
          <w:rPr>
            <w:noProof/>
            <w:webHidden/>
            <w:sz w:val="20"/>
          </w:rPr>
          <w:fldChar w:fldCharType="separate"/>
        </w:r>
        <w:r w:rsidR="00F53D54">
          <w:rPr>
            <w:noProof/>
            <w:webHidden/>
            <w:sz w:val="20"/>
          </w:rPr>
          <w:t>2</w:t>
        </w:r>
        <w:r w:rsidR="000F5B35" w:rsidRPr="00E15DD2">
          <w:rPr>
            <w:noProof/>
            <w:webHidden/>
            <w:sz w:val="20"/>
          </w:rPr>
          <w:fldChar w:fldCharType="end"/>
        </w:r>
      </w:hyperlink>
    </w:p>
    <w:p w14:paraId="047B0C7C"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6" w:history="1">
        <w:r w:rsidR="00E15DD2" w:rsidRPr="00E15DD2">
          <w:rPr>
            <w:rStyle w:val="Hypertextovodkaz"/>
            <w:noProof/>
            <w:sz w:val="20"/>
          </w:rPr>
          <w:t>5.</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Předmět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_Toc381713886 \h </w:instrText>
        </w:r>
        <w:r w:rsidR="000F5B35" w:rsidRPr="00E15DD2">
          <w:rPr>
            <w:noProof/>
            <w:webHidden/>
            <w:sz w:val="20"/>
          </w:rPr>
        </w:r>
        <w:r w:rsidR="000F5B35" w:rsidRPr="00E15DD2">
          <w:rPr>
            <w:noProof/>
            <w:webHidden/>
            <w:sz w:val="20"/>
          </w:rPr>
          <w:fldChar w:fldCharType="separate"/>
        </w:r>
        <w:r w:rsidR="00F53D54">
          <w:rPr>
            <w:noProof/>
            <w:webHidden/>
            <w:sz w:val="20"/>
          </w:rPr>
          <w:t>2</w:t>
        </w:r>
        <w:r w:rsidR="000F5B35" w:rsidRPr="00E15DD2">
          <w:rPr>
            <w:noProof/>
            <w:webHidden/>
            <w:sz w:val="20"/>
          </w:rPr>
          <w:fldChar w:fldCharType="end"/>
        </w:r>
      </w:hyperlink>
    </w:p>
    <w:p w14:paraId="7F9A9409"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7" w:history="1">
        <w:r w:rsidR="00E15DD2" w:rsidRPr="00E15DD2">
          <w:rPr>
            <w:rStyle w:val="Hypertextovodkaz"/>
            <w:noProof/>
            <w:sz w:val="20"/>
          </w:rPr>
          <w:t>6.</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Osoby oprávněné k jednání za smluvní strany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_Toc381713887 \h </w:instrText>
        </w:r>
        <w:r w:rsidR="000F5B35" w:rsidRPr="00E15DD2">
          <w:rPr>
            <w:noProof/>
            <w:webHidden/>
            <w:sz w:val="20"/>
          </w:rPr>
        </w:r>
        <w:r w:rsidR="000F5B35" w:rsidRPr="00E15DD2">
          <w:rPr>
            <w:noProof/>
            <w:webHidden/>
            <w:sz w:val="20"/>
          </w:rPr>
          <w:fldChar w:fldCharType="separate"/>
        </w:r>
        <w:r w:rsidR="00F53D54">
          <w:rPr>
            <w:noProof/>
            <w:webHidden/>
            <w:sz w:val="20"/>
          </w:rPr>
          <w:t>4</w:t>
        </w:r>
        <w:r w:rsidR="000F5B35" w:rsidRPr="00E15DD2">
          <w:rPr>
            <w:noProof/>
            <w:webHidden/>
            <w:sz w:val="20"/>
          </w:rPr>
          <w:fldChar w:fldCharType="end"/>
        </w:r>
      </w:hyperlink>
    </w:p>
    <w:p w14:paraId="682E16CD"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8" w:history="1">
        <w:r w:rsidR="00E15DD2" w:rsidRPr="00E15DD2">
          <w:rPr>
            <w:rStyle w:val="Hypertextovodkaz"/>
            <w:noProof/>
            <w:sz w:val="20"/>
          </w:rPr>
          <w:t>7.</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Cena a platební podmínky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_Toc381713888 \h </w:instrText>
        </w:r>
        <w:r w:rsidR="000F5B35" w:rsidRPr="00E15DD2">
          <w:rPr>
            <w:noProof/>
            <w:webHidden/>
            <w:sz w:val="20"/>
          </w:rPr>
        </w:r>
        <w:r w:rsidR="000F5B35" w:rsidRPr="00E15DD2">
          <w:rPr>
            <w:noProof/>
            <w:webHidden/>
            <w:sz w:val="20"/>
          </w:rPr>
          <w:fldChar w:fldCharType="separate"/>
        </w:r>
        <w:r w:rsidR="00F53D54">
          <w:rPr>
            <w:noProof/>
            <w:webHidden/>
            <w:sz w:val="20"/>
          </w:rPr>
          <w:t>4</w:t>
        </w:r>
        <w:r w:rsidR="000F5B35" w:rsidRPr="00E15DD2">
          <w:rPr>
            <w:noProof/>
            <w:webHidden/>
            <w:sz w:val="20"/>
          </w:rPr>
          <w:fldChar w:fldCharType="end"/>
        </w:r>
      </w:hyperlink>
    </w:p>
    <w:p w14:paraId="4B2DA84A" w14:textId="77777777" w:rsidR="00E15DD2" w:rsidRPr="00E15DD2" w:rsidRDefault="00085012">
      <w:pPr>
        <w:pStyle w:val="Obsah1"/>
        <w:rPr>
          <w:rFonts w:asciiTheme="minorHAnsi" w:eastAsiaTheme="minorEastAsia" w:hAnsiTheme="minorHAnsi" w:cstheme="minorBidi"/>
          <w:noProof/>
          <w:sz w:val="20"/>
          <w:lang w:eastAsia="cs-CZ"/>
        </w:rPr>
      </w:pPr>
      <w:hyperlink w:anchor="_Toc381713889" w:history="1">
        <w:r w:rsidR="00E15DD2" w:rsidRPr="00E15DD2">
          <w:rPr>
            <w:rStyle w:val="Hypertextovodkaz"/>
            <w:noProof/>
            <w:sz w:val="20"/>
          </w:rPr>
          <w:t>8.</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Náhrada škody, smluvní pokuty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_Toc381713889 \h </w:instrText>
        </w:r>
        <w:r w:rsidR="000F5B35" w:rsidRPr="00E15DD2">
          <w:rPr>
            <w:noProof/>
            <w:webHidden/>
            <w:sz w:val="20"/>
          </w:rPr>
        </w:r>
        <w:r w:rsidR="000F5B35" w:rsidRPr="00E15DD2">
          <w:rPr>
            <w:noProof/>
            <w:webHidden/>
            <w:sz w:val="20"/>
          </w:rPr>
          <w:fldChar w:fldCharType="separate"/>
        </w:r>
        <w:r w:rsidR="00F53D54">
          <w:rPr>
            <w:noProof/>
            <w:webHidden/>
            <w:sz w:val="20"/>
          </w:rPr>
          <w:t>5</w:t>
        </w:r>
        <w:r w:rsidR="000F5B35" w:rsidRPr="00E15DD2">
          <w:rPr>
            <w:noProof/>
            <w:webHidden/>
            <w:sz w:val="20"/>
          </w:rPr>
          <w:fldChar w:fldCharType="end"/>
        </w:r>
      </w:hyperlink>
    </w:p>
    <w:p w14:paraId="319DF55A"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0" w:history="1">
        <w:r w:rsidR="00E15DD2" w:rsidRPr="00E15DD2">
          <w:rPr>
            <w:rStyle w:val="Hypertextovodkaz"/>
            <w:noProof/>
            <w:sz w:val="20"/>
          </w:rPr>
          <w:t>9.</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Objednatele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_Toc381713890 \h </w:instrText>
        </w:r>
        <w:r w:rsidR="000F5B35" w:rsidRPr="00E15DD2">
          <w:rPr>
            <w:noProof/>
            <w:webHidden/>
            <w:sz w:val="20"/>
          </w:rPr>
        </w:r>
        <w:r w:rsidR="000F5B35" w:rsidRPr="00E15DD2">
          <w:rPr>
            <w:noProof/>
            <w:webHidden/>
            <w:sz w:val="20"/>
          </w:rPr>
          <w:fldChar w:fldCharType="separate"/>
        </w:r>
        <w:r w:rsidR="00F53D54">
          <w:rPr>
            <w:noProof/>
            <w:webHidden/>
            <w:sz w:val="20"/>
          </w:rPr>
          <w:t>6</w:t>
        </w:r>
        <w:r w:rsidR="000F5B35" w:rsidRPr="00E15DD2">
          <w:rPr>
            <w:noProof/>
            <w:webHidden/>
            <w:sz w:val="20"/>
          </w:rPr>
          <w:fldChar w:fldCharType="end"/>
        </w:r>
      </w:hyperlink>
    </w:p>
    <w:p w14:paraId="13DA48B4"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1" w:history="1">
        <w:r w:rsidR="00E15DD2" w:rsidRPr="00E15DD2">
          <w:rPr>
            <w:rStyle w:val="Hypertextovodkaz"/>
            <w:noProof/>
            <w:sz w:val="20"/>
          </w:rPr>
          <w:t>10.</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Zhotovitele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_Toc381713891 \h </w:instrText>
        </w:r>
        <w:r w:rsidR="000F5B35" w:rsidRPr="00E15DD2">
          <w:rPr>
            <w:noProof/>
            <w:webHidden/>
            <w:sz w:val="20"/>
          </w:rPr>
        </w:r>
        <w:r w:rsidR="000F5B35" w:rsidRPr="00E15DD2">
          <w:rPr>
            <w:noProof/>
            <w:webHidden/>
            <w:sz w:val="20"/>
          </w:rPr>
          <w:fldChar w:fldCharType="separate"/>
        </w:r>
        <w:r w:rsidR="00F53D54">
          <w:rPr>
            <w:noProof/>
            <w:webHidden/>
            <w:sz w:val="20"/>
          </w:rPr>
          <w:t>6</w:t>
        </w:r>
        <w:r w:rsidR="000F5B35" w:rsidRPr="00E15DD2">
          <w:rPr>
            <w:noProof/>
            <w:webHidden/>
            <w:sz w:val="20"/>
          </w:rPr>
          <w:fldChar w:fldCharType="end"/>
        </w:r>
      </w:hyperlink>
    </w:p>
    <w:p w14:paraId="3823CE0C"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2" w:history="1">
        <w:r w:rsidR="00E15DD2" w:rsidRPr="00E15DD2">
          <w:rPr>
            <w:rStyle w:val="Hypertextovodkaz"/>
            <w:noProof/>
            <w:sz w:val="20"/>
          </w:rPr>
          <w:t>11.</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Záruka</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_Toc381713892 \h </w:instrText>
        </w:r>
        <w:r w:rsidR="000F5B35" w:rsidRPr="00E15DD2">
          <w:rPr>
            <w:noProof/>
            <w:webHidden/>
            <w:sz w:val="20"/>
          </w:rPr>
        </w:r>
        <w:r w:rsidR="000F5B35" w:rsidRPr="00E15DD2">
          <w:rPr>
            <w:noProof/>
            <w:webHidden/>
            <w:sz w:val="20"/>
          </w:rPr>
          <w:fldChar w:fldCharType="separate"/>
        </w:r>
        <w:r w:rsidR="00F53D54">
          <w:rPr>
            <w:noProof/>
            <w:webHidden/>
            <w:sz w:val="20"/>
          </w:rPr>
          <w:t>7</w:t>
        </w:r>
        <w:r w:rsidR="000F5B35" w:rsidRPr="00E15DD2">
          <w:rPr>
            <w:noProof/>
            <w:webHidden/>
            <w:sz w:val="20"/>
          </w:rPr>
          <w:fldChar w:fldCharType="end"/>
        </w:r>
      </w:hyperlink>
    </w:p>
    <w:p w14:paraId="50A48617"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4" w:history="1">
        <w:r w:rsidR="00E15DD2" w:rsidRPr="00E15DD2">
          <w:rPr>
            <w:rStyle w:val="Hypertextovodkaz"/>
            <w:noProof/>
            <w:sz w:val="20"/>
          </w:rPr>
          <w:t>12.</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Trvání a odstoupení od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_Toc381713894 \h </w:instrText>
        </w:r>
        <w:r w:rsidR="000F5B35" w:rsidRPr="00E15DD2">
          <w:rPr>
            <w:noProof/>
            <w:webHidden/>
            <w:sz w:val="20"/>
          </w:rPr>
        </w:r>
        <w:r w:rsidR="000F5B35" w:rsidRPr="00E15DD2">
          <w:rPr>
            <w:noProof/>
            <w:webHidden/>
            <w:sz w:val="20"/>
          </w:rPr>
          <w:fldChar w:fldCharType="separate"/>
        </w:r>
        <w:r w:rsidR="00F53D54">
          <w:rPr>
            <w:noProof/>
            <w:webHidden/>
            <w:sz w:val="20"/>
          </w:rPr>
          <w:t>8</w:t>
        </w:r>
        <w:r w:rsidR="000F5B35" w:rsidRPr="00E15DD2">
          <w:rPr>
            <w:noProof/>
            <w:webHidden/>
            <w:sz w:val="20"/>
          </w:rPr>
          <w:fldChar w:fldCharType="end"/>
        </w:r>
      </w:hyperlink>
    </w:p>
    <w:p w14:paraId="52B8F121"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5" w:history="1">
        <w:r w:rsidR="00E15DD2" w:rsidRPr="00E15DD2">
          <w:rPr>
            <w:rStyle w:val="Hypertextovodkaz"/>
            <w:noProof/>
            <w:sz w:val="20"/>
          </w:rPr>
          <w:t>13.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Další ujednání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_Toc381713895 \h </w:instrText>
        </w:r>
        <w:r w:rsidR="000F5B35" w:rsidRPr="00E15DD2">
          <w:rPr>
            <w:noProof/>
            <w:webHidden/>
            <w:sz w:val="20"/>
          </w:rPr>
        </w:r>
        <w:r w:rsidR="000F5B35" w:rsidRPr="00E15DD2">
          <w:rPr>
            <w:noProof/>
            <w:webHidden/>
            <w:sz w:val="20"/>
          </w:rPr>
          <w:fldChar w:fldCharType="separate"/>
        </w:r>
        <w:r w:rsidR="00F53D54">
          <w:rPr>
            <w:noProof/>
            <w:webHidden/>
            <w:sz w:val="20"/>
          </w:rPr>
          <w:t>8</w:t>
        </w:r>
        <w:r w:rsidR="000F5B35" w:rsidRPr="00E15DD2">
          <w:rPr>
            <w:noProof/>
            <w:webHidden/>
            <w:sz w:val="20"/>
          </w:rPr>
          <w:fldChar w:fldCharType="end"/>
        </w:r>
      </w:hyperlink>
    </w:p>
    <w:p w14:paraId="1C07517D" w14:textId="77777777" w:rsidR="00E15DD2" w:rsidRPr="00E15DD2" w:rsidRDefault="00085012">
      <w:pPr>
        <w:pStyle w:val="Obsah1"/>
        <w:rPr>
          <w:rFonts w:asciiTheme="minorHAnsi" w:eastAsiaTheme="minorEastAsia" w:hAnsiTheme="minorHAnsi" w:cstheme="minorBidi"/>
          <w:noProof/>
          <w:sz w:val="20"/>
          <w:lang w:eastAsia="cs-CZ"/>
        </w:rPr>
      </w:pPr>
      <w:hyperlink w:anchor="_Toc381713896" w:history="1">
        <w:r w:rsidR="00E15DD2" w:rsidRPr="00E15DD2">
          <w:rPr>
            <w:rStyle w:val="Hypertextovodkaz"/>
            <w:bCs/>
            <w:noProof/>
            <w:sz w:val="20"/>
          </w:rPr>
          <w:t>14.</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Rozhodné právo a řešení sporů</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_Toc381713896 \h </w:instrText>
        </w:r>
        <w:r w:rsidR="000F5B35" w:rsidRPr="00E15DD2">
          <w:rPr>
            <w:noProof/>
            <w:webHidden/>
            <w:sz w:val="20"/>
          </w:rPr>
        </w:r>
        <w:r w:rsidR="000F5B35" w:rsidRPr="00E15DD2">
          <w:rPr>
            <w:noProof/>
            <w:webHidden/>
            <w:sz w:val="20"/>
          </w:rPr>
          <w:fldChar w:fldCharType="separate"/>
        </w:r>
        <w:r w:rsidR="00F53D54">
          <w:rPr>
            <w:noProof/>
            <w:webHidden/>
            <w:sz w:val="20"/>
          </w:rPr>
          <w:t>9</w:t>
        </w:r>
        <w:r w:rsidR="000F5B35" w:rsidRPr="00E15DD2">
          <w:rPr>
            <w:noProof/>
            <w:webHidden/>
            <w:sz w:val="20"/>
          </w:rPr>
          <w:fldChar w:fldCharType="end"/>
        </w:r>
      </w:hyperlink>
    </w:p>
    <w:p w14:paraId="5FCDDB5C" w14:textId="77777777" w:rsidR="008843E6" w:rsidRDefault="000F5B35" w:rsidP="008F5ADB">
      <w:r w:rsidRPr="00E15DD2">
        <w:fldChar w:fldCharType="end"/>
      </w:r>
    </w:p>
    <w:p w14:paraId="7765460A" w14:textId="77777777" w:rsidR="008F5ADB" w:rsidRPr="00664C40" w:rsidRDefault="008F5ADB" w:rsidP="008F5ADB">
      <w:pPr>
        <w:ind w:left="426" w:hanging="426"/>
        <w:rPr>
          <w:b/>
          <w:sz w:val="22"/>
          <w:szCs w:val="22"/>
        </w:rPr>
      </w:pPr>
    </w:p>
    <w:p w14:paraId="033CE3E0" w14:textId="77777777" w:rsidR="008F5ADB" w:rsidRPr="00664C40" w:rsidRDefault="008F5ADB" w:rsidP="008F5ADB">
      <w:pPr>
        <w:pStyle w:val="Nadpis1"/>
        <w:ind w:left="426"/>
        <w:rPr>
          <w:b w:val="0"/>
          <w:bCs/>
          <w:sz w:val="22"/>
          <w:szCs w:val="22"/>
        </w:rPr>
      </w:pPr>
    </w:p>
    <w:p w14:paraId="51FEADC3" w14:textId="77777777" w:rsidR="008F5ADB" w:rsidRPr="00664C40" w:rsidRDefault="008F5ADB" w:rsidP="008F5ADB">
      <w:pPr>
        <w:pStyle w:val="Nadpis1"/>
        <w:numPr>
          <w:ilvl w:val="0"/>
          <w:numId w:val="19"/>
        </w:numPr>
        <w:jc w:val="left"/>
        <w:rPr>
          <w:sz w:val="22"/>
          <w:szCs w:val="22"/>
        </w:rPr>
      </w:pPr>
      <w:bookmarkStart w:id="2" w:name="_Toc381713884"/>
      <w:r w:rsidRPr="00664C40">
        <w:rPr>
          <w:sz w:val="22"/>
          <w:szCs w:val="22"/>
        </w:rPr>
        <w:t>Seznam příloh</w:t>
      </w:r>
      <w:bookmarkEnd w:id="2"/>
    </w:p>
    <w:p w14:paraId="325D042F" w14:textId="77777777" w:rsidR="008F5ADB" w:rsidRDefault="008F5ADB" w:rsidP="008F5ADB"/>
    <w:p w14:paraId="35765099" w14:textId="77777777" w:rsidR="008F5ADB" w:rsidRPr="00C171C9" w:rsidRDefault="008F5ADB" w:rsidP="008F5ADB">
      <w:pPr>
        <w:ind w:left="426"/>
        <w:rPr>
          <w:b/>
        </w:rPr>
      </w:pPr>
      <w:r w:rsidRPr="00C171C9">
        <w:rPr>
          <w:b/>
        </w:rPr>
        <w:t xml:space="preserve">Příloha č. 1 – </w:t>
      </w:r>
      <w:r w:rsidR="007346D2">
        <w:rPr>
          <w:b/>
        </w:rPr>
        <w:t xml:space="preserve">Seznam </w:t>
      </w:r>
      <w:r w:rsidR="006A32E9">
        <w:rPr>
          <w:b/>
        </w:rPr>
        <w:t>Z</w:t>
      </w:r>
      <w:r w:rsidR="007346D2">
        <w:rPr>
          <w:b/>
        </w:rPr>
        <w:t xml:space="preserve">ařízení </w:t>
      </w:r>
      <w:r w:rsidR="00A00406">
        <w:rPr>
          <w:b/>
        </w:rPr>
        <w:t xml:space="preserve">a </w:t>
      </w:r>
      <w:r w:rsidR="006A32E9">
        <w:rPr>
          <w:b/>
        </w:rPr>
        <w:t>popis</w:t>
      </w:r>
      <w:r w:rsidR="006A32E9" w:rsidRPr="00C171C9">
        <w:rPr>
          <w:b/>
        </w:rPr>
        <w:t xml:space="preserve"> </w:t>
      </w:r>
      <w:r w:rsidR="006A32E9">
        <w:rPr>
          <w:b/>
        </w:rPr>
        <w:t>S</w:t>
      </w:r>
      <w:r w:rsidR="00A00406">
        <w:rPr>
          <w:b/>
        </w:rPr>
        <w:t>ervisní činnost</w:t>
      </w:r>
      <w:r w:rsidR="006A32E9">
        <w:rPr>
          <w:b/>
        </w:rPr>
        <w:t>i</w:t>
      </w:r>
    </w:p>
    <w:p w14:paraId="16FEC90A" w14:textId="77777777" w:rsidR="008F5ADB" w:rsidRPr="00C171C9" w:rsidRDefault="008F5ADB" w:rsidP="008F5ADB">
      <w:pPr>
        <w:ind w:left="426"/>
        <w:rPr>
          <w:b/>
        </w:rPr>
      </w:pPr>
      <w:r w:rsidRPr="00C171C9">
        <w:rPr>
          <w:b/>
        </w:rPr>
        <w:t xml:space="preserve">Příloha č. 2 – Ceník </w:t>
      </w:r>
      <w:r w:rsidR="006A32E9">
        <w:rPr>
          <w:b/>
        </w:rPr>
        <w:t xml:space="preserve">činností </w:t>
      </w:r>
      <w:r w:rsidRPr="00C171C9">
        <w:rPr>
          <w:b/>
        </w:rPr>
        <w:t>Zhotovitele</w:t>
      </w:r>
    </w:p>
    <w:p w14:paraId="477334BD" w14:textId="77777777" w:rsidR="008F5ADB" w:rsidRPr="00C171C9" w:rsidRDefault="008F5ADB" w:rsidP="008F5ADB">
      <w:pPr>
        <w:ind w:left="426"/>
        <w:rPr>
          <w:b/>
        </w:rPr>
      </w:pPr>
      <w:r w:rsidRPr="00C171C9">
        <w:rPr>
          <w:b/>
        </w:rPr>
        <w:t>Příloha č. 3 – Seznam odpovědných pracovníků</w:t>
      </w:r>
    </w:p>
    <w:p w14:paraId="29BB01AA" w14:textId="77777777" w:rsidR="008F5ADB" w:rsidRPr="00C171C9" w:rsidRDefault="008F5ADB" w:rsidP="008F5ADB">
      <w:pPr>
        <w:ind w:left="426"/>
        <w:rPr>
          <w:b/>
        </w:rPr>
      </w:pPr>
      <w:r w:rsidRPr="00C171C9">
        <w:rPr>
          <w:b/>
        </w:rPr>
        <w:t>Příloha č. 4 – Protokol o závadě</w:t>
      </w:r>
    </w:p>
    <w:p w14:paraId="063BA9C8" w14:textId="77777777" w:rsidR="008E18D9" w:rsidRPr="00C171C9" w:rsidRDefault="008E18D9" w:rsidP="005C75DA">
      <w:pPr>
        <w:rPr>
          <w:b/>
        </w:rPr>
      </w:pPr>
    </w:p>
    <w:p w14:paraId="39ED1B06" w14:textId="77777777" w:rsidR="008F5ADB" w:rsidRDefault="008F5ADB" w:rsidP="008F5ADB"/>
    <w:p w14:paraId="583285F4" w14:textId="77777777" w:rsidR="00F45614" w:rsidRDefault="00F45614" w:rsidP="008F5ADB"/>
    <w:p w14:paraId="2549B423" w14:textId="77777777" w:rsidR="008F5ADB" w:rsidRPr="004771E3" w:rsidRDefault="008F5ADB" w:rsidP="008F5ADB">
      <w:pPr>
        <w:pStyle w:val="Nadpis1"/>
        <w:numPr>
          <w:ilvl w:val="0"/>
          <w:numId w:val="19"/>
        </w:numPr>
        <w:jc w:val="left"/>
        <w:rPr>
          <w:sz w:val="22"/>
          <w:szCs w:val="22"/>
        </w:rPr>
      </w:pPr>
      <w:bookmarkStart w:id="3" w:name="_Toc381713885"/>
      <w:r w:rsidRPr="004771E3">
        <w:rPr>
          <w:sz w:val="22"/>
          <w:szCs w:val="22"/>
        </w:rPr>
        <w:t>Prohlášení a ujištění</w:t>
      </w:r>
      <w:bookmarkEnd w:id="3"/>
    </w:p>
    <w:p w14:paraId="17907C08" w14:textId="77777777" w:rsidR="008F5ADB" w:rsidRDefault="008F5ADB" w:rsidP="008F5ADB">
      <w:pPr>
        <w:rPr>
          <w:b/>
        </w:rPr>
      </w:pPr>
    </w:p>
    <w:p w14:paraId="1CF3062A" w14:textId="77777777" w:rsidR="00F45614" w:rsidRDefault="00F45614" w:rsidP="008F5ADB">
      <w:pPr>
        <w:rPr>
          <w:b/>
        </w:rPr>
      </w:pPr>
    </w:p>
    <w:p w14:paraId="32404922" w14:textId="77777777" w:rsidR="008F5ADB" w:rsidRPr="00A524C5" w:rsidRDefault="008F5ADB" w:rsidP="008F5ADB">
      <w:pPr>
        <w:numPr>
          <w:ilvl w:val="1"/>
          <w:numId w:val="2"/>
        </w:numPr>
        <w:rPr>
          <w:u w:val="single"/>
        </w:rPr>
      </w:pPr>
      <w:r w:rsidRPr="00A524C5">
        <w:rPr>
          <w:u w:val="single"/>
        </w:rPr>
        <w:t>Zhotovitel prohlašuje a ujišťuje, že:</w:t>
      </w:r>
    </w:p>
    <w:p w14:paraId="674268F4" w14:textId="77777777" w:rsidR="008F5ADB" w:rsidRDefault="008F5ADB" w:rsidP="00F45614">
      <w:pPr>
        <w:numPr>
          <w:ilvl w:val="2"/>
          <w:numId w:val="2"/>
        </w:numPr>
        <w:spacing w:before="120"/>
        <w:jc w:val="both"/>
      </w:pPr>
      <w:r>
        <w:t>má plné právo tuto smlouvu uzavřít a má veškerá nezbytná povolení a souhlasy k plnění svých povinností vyplývajících z této smlouvy;</w:t>
      </w:r>
    </w:p>
    <w:p w14:paraId="79C13D0B" w14:textId="77777777" w:rsidR="008F5ADB" w:rsidRDefault="008F5ADB" w:rsidP="00F45614">
      <w:pPr>
        <w:numPr>
          <w:ilvl w:val="2"/>
          <w:numId w:val="2"/>
        </w:numPr>
        <w:spacing w:before="120"/>
        <w:jc w:val="both"/>
      </w:pPr>
      <w:r>
        <w:t>bude plnit své povinnosti z</w:t>
      </w:r>
      <w:r w:rsidR="00C47805">
        <w:t xml:space="preserve"> </w:t>
      </w:r>
      <w:r>
        <w:t>této smlouvy</w:t>
      </w:r>
      <w:r w:rsidR="00C47805">
        <w:t xml:space="preserve"> řádně,</w:t>
      </w:r>
      <w:r>
        <w:t xml:space="preserve"> ve sjednaném rozsahu a kvalitě.</w:t>
      </w:r>
    </w:p>
    <w:p w14:paraId="054FB820" w14:textId="77777777" w:rsidR="008F5ADB" w:rsidRDefault="008F5ADB" w:rsidP="00F45614">
      <w:pPr>
        <w:numPr>
          <w:ilvl w:val="1"/>
          <w:numId w:val="2"/>
        </w:numPr>
        <w:spacing w:before="240"/>
        <w:jc w:val="both"/>
      </w:pPr>
      <w:r w:rsidRPr="00A524C5">
        <w:rPr>
          <w:u w:val="single"/>
        </w:rPr>
        <w:t>Objednatel prohlašuje a ujišťuje, že</w:t>
      </w:r>
      <w:r w:rsidR="0038730F">
        <w:t xml:space="preserve"> </w:t>
      </w:r>
      <w:r>
        <w:t>má plné právo tuto smlouvu uzavřít a má veškerá nezbytná povolení a oprávnění k plnění této smlouvy a k</w:t>
      </w:r>
      <w:r w:rsidR="00C47805">
        <w:t xml:space="preserve"> </w:t>
      </w:r>
      <w:r>
        <w:t xml:space="preserve">nakládání se </w:t>
      </w:r>
      <w:r w:rsidR="00C47805">
        <w:t xml:space="preserve">systémy a </w:t>
      </w:r>
      <w:r>
        <w:t>zařízeními, jichž se tato smlouva týká.</w:t>
      </w:r>
    </w:p>
    <w:p w14:paraId="5E57511B" w14:textId="77777777" w:rsidR="008F5ADB" w:rsidRDefault="008F5ADB" w:rsidP="008F5ADB">
      <w:pPr>
        <w:ind w:left="426" w:hanging="426"/>
        <w:rPr>
          <w:b/>
        </w:rPr>
      </w:pPr>
    </w:p>
    <w:p w14:paraId="56CF5C76" w14:textId="77777777" w:rsidR="00DD0FC7" w:rsidRDefault="00DD0FC7" w:rsidP="008F5ADB">
      <w:pPr>
        <w:ind w:left="426" w:hanging="426"/>
        <w:rPr>
          <w:b/>
        </w:rPr>
      </w:pPr>
    </w:p>
    <w:p w14:paraId="6C1B0B08" w14:textId="77777777" w:rsidR="00DD0FC7" w:rsidRDefault="00DD0FC7" w:rsidP="008F5ADB">
      <w:pPr>
        <w:ind w:left="426" w:hanging="426"/>
        <w:rPr>
          <w:b/>
        </w:rPr>
      </w:pPr>
    </w:p>
    <w:p w14:paraId="64832EE2" w14:textId="77777777" w:rsidR="008F5ADB" w:rsidRPr="004771E3" w:rsidRDefault="008F5ADB" w:rsidP="008F5ADB">
      <w:pPr>
        <w:pStyle w:val="Nadpis1"/>
        <w:numPr>
          <w:ilvl w:val="0"/>
          <w:numId w:val="19"/>
        </w:numPr>
        <w:jc w:val="left"/>
        <w:rPr>
          <w:sz w:val="22"/>
          <w:szCs w:val="22"/>
        </w:rPr>
      </w:pPr>
      <w:bookmarkStart w:id="4" w:name="_Toc381713886"/>
      <w:r w:rsidRPr="004771E3">
        <w:rPr>
          <w:sz w:val="22"/>
          <w:szCs w:val="22"/>
        </w:rPr>
        <w:t xml:space="preserve">Předmět </w:t>
      </w:r>
      <w:r>
        <w:rPr>
          <w:sz w:val="22"/>
          <w:szCs w:val="22"/>
        </w:rPr>
        <w:t>smlouvy</w:t>
      </w:r>
      <w:bookmarkEnd w:id="4"/>
    </w:p>
    <w:p w14:paraId="17AA9368" w14:textId="77777777" w:rsidR="008F5ADB" w:rsidRDefault="008F5ADB" w:rsidP="008F5ADB"/>
    <w:p w14:paraId="05E5C790" w14:textId="77777777" w:rsidR="008F5ADB" w:rsidRDefault="008F5ADB" w:rsidP="0004373A">
      <w:pPr>
        <w:numPr>
          <w:ilvl w:val="1"/>
          <w:numId w:val="9"/>
        </w:numPr>
      </w:pPr>
      <w:r w:rsidRPr="00F60094">
        <w:t xml:space="preserve">Předmětem této </w:t>
      </w:r>
      <w:r w:rsidR="00515711">
        <w:t>s</w:t>
      </w:r>
      <w:r w:rsidRPr="00F60094">
        <w:t xml:space="preserve">mlouvy je závazek </w:t>
      </w:r>
      <w:r>
        <w:t>Z</w:t>
      </w:r>
      <w:r w:rsidRPr="00F60094">
        <w:t>hotovitele</w:t>
      </w:r>
      <w:r w:rsidR="0073553A">
        <w:t>:</w:t>
      </w:r>
      <w:r w:rsidRPr="00F60094">
        <w:t xml:space="preserve"> </w:t>
      </w:r>
    </w:p>
    <w:p w14:paraId="5B259D6D" w14:textId="77777777" w:rsidR="008F5ADB" w:rsidRDefault="008F5ADB" w:rsidP="008F5ADB"/>
    <w:p w14:paraId="4D154EB1" w14:textId="77777777" w:rsidR="006D780E" w:rsidRDefault="005E1853" w:rsidP="005E1853">
      <w:pPr>
        <w:ind w:left="720" w:hanging="720"/>
        <w:jc w:val="both"/>
        <w:rPr>
          <w:rFonts w:eastAsia="SimSun"/>
          <w:lang w:eastAsia="zh-CN"/>
        </w:rPr>
      </w:pPr>
      <w:r>
        <w:rPr>
          <w:rFonts w:eastAsia="SimSun"/>
          <w:lang w:eastAsia="zh-CN"/>
        </w:rPr>
        <w:tab/>
      </w:r>
      <w:r w:rsidR="00132A13">
        <w:rPr>
          <w:rFonts w:eastAsia="SimSun"/>
          <w:lang w:eastAsia="zh-CN"/>
        </w:rPr>
        <w:t>a</w:t>
      </w:r>
      <w:r w:rsidR="00F166DC">
        <w:rPr>
          <w:rFonts w:eastAsia="SimSun"/>
          <w:lang w:eastAsia="zh-CN"/>
        </w:rPr>
        <w:t xml:space="preserve">) </w:t>
      </w:r>
      <w:r w:rsidR="0073553A">
        <w:rPr>
          <w:rFonts w:eastAsia="SimSun"/>
          <w:lang w:eastAsia="zh-CN"/>
        </w:rPr>
        <w:t xml:space="preserve">provádět </w:t>
      </w:r>
      <w:r w:rsidR="003B3B8B">
        <w:rPr>
          <w:rFonts w:eastAsia="SimSun"/>
          <w:lang w:eastAsia="zh-CN"/>
        </w:rPr>
        <w:t xml:space="preserve">záruční </w:t>
      </w:r>
      <w:r w:rsidR="001C58C6">
        <w:rPr>
          <w:rFonts w:eastAsia="SimSun"/>
          <w:lang w:eastAsia="zh-CN"/>
        </w:rPr>
        <w:t>opravy</w:t>
      </w:r>
      <w:r w:rsidR="0008101C">
        <w:rPr>
          <w:rFonts w:eastAsia="SimSun"/>
          <w:lang w:eastAsia="zh-CN"/>
        </w:rPr>
        <w:t xml:space="preserve"> poruch a závad</w:t>
      </w:r>
      <w:r w:rsidR="008C0ECB">
        <w:rPr>
          <w:rFonts w:eastAsia="SimSun"/>
          <w:lang w:eastAsia="zh-CN"/>
        </w:rPr>
        <w:t>,</w:t>
      </w:r>
    </w:p>
    <w:p w14:paraId="4578ABF3" w14:textId="77777777" w:rsidR="006D780E" w:rsidRDefault="006D780E" w:rsidP="005E1853">
      <w:pPr>
        <w:ind w:left="720" w:hanging="720"/>
        <w:jc w:val="both"/>
        <w:rPr>
          <w:rFonts w:eastAsia="SimSun"/>
          <w:lang w:eastAsia="zh-CN"/>
        </w:rPr>
      </w:pPr>
    </w:p>
    <w:p w14:paraId="41696657" w14:textId="77777777" w:rsidR="005E1853" w:rsidRDefault="006D780E" w:rsidP="006D780E">
      <w:pPr>
        <w:ind w:left="720" w:hanging="11"/>
        <w:jc w:val="both"/>
      </w:pPr>
      <w:r>
        <w:rPr>
          <w:rFonts w:eastAsia="SimSun"/>
          <w:lang w:eastAsia="zh-CN"/>
        </w:rPr>
        <w:t>b) provádět</w:t>
      </w:r>
      <w:r w:rsidR="0008101C">
        <w:rPr>
          <w:rFonts w:eastAsia="SimSun"/>
          <w:lang w:eastAsia="zh-CN"/>
        </w:rPr>
        <w:t xml:space="preserve"> </w:t>
      </w:r>
      <w:r w:rsidR="005E1853" w:rsidRPr="00F60094">
        <w:t>pozáruční opravy</w:t>
      </w:r>
      <w:r w:rsidR="005E1853">
        <w:t xml:space="preserve"> poruch a závad</w:t>
      </w:r>
      <w:r w:rsidR="00953919">
        <w:t>,</w:t>
      </w:r>
      <w:r w:rsidR="005E1853">
        <w:t xml:space="preserve"> </w:t>
      </w:r>
      <w:r w:rsidR="00953919">
        <w:t>k nimž dojde po uply</w:t>
      </w:r>
      <w:r w:rsidR="0008101C">
        <w:t>nutí záruční doby,</w:t>
      </w:r>
    </w:p>
    <w:p w14:paraId="0387E203" w14:textId="77777777" w:rsidR="0008101C" w:rsidRDefault="0008101C" w:rsidP="005E1853">
      <w:pPr>
        <w:ind w:left="720" w:hanging="720"/>
        <w:jc w:val="both"/>
        <w:rPr>
          <w:rFonts w:eastAsia="SimSun"/>
          <w:lang w:eastAsia="zh-CN"/>
        </w:rPr>
      </w:pPr>
    </w:p>
    <w:p w14:paraId="0EF64EBB" w14:textId="77777777" w:rsidR="006A32E9" w:rsidRDefault="006D780E" w:rsidP="006A32E9">
      <w:pPr>
        <w:ind w:left="720" w:hanging="11"/>
        <w:jc w:val="both"/>
      </w:pPr>
      <w:r>
        <w:rPr>
          <w:rFonts w:eastAsia="SimSun"/>
          <w:lang w:eastAsia="zh-CN"/>
        </w:rPr>
        <w:t>c</w:t>
      </w:r>
      <w:r w:rsidR="0008101C">
        <w:rPr>
          <w:rFonts w:eastAsia="SimSun"/>
          <w:lang w:eastAsia="zh-CN"/>
        </w:rPr>
        <w:t xml:space="preserve">) </w:t>
      </w:r>
      <w:r w:rsidR="006A32E9">
        <w:rPr>
          <w:rFonts w:eastAsia="SimSun"/>
          <w:lang w:eastAsia="zh-CN"/>
        </w:rPr>
        <w:t>provádět opravy</w:t>
      </w:r>
      <w:r w:rsidR="006A32E9">
        <w:t xml:space="preserve"> poruch a závad, na které se záruka nevztahuje z důvodů, jež vylučují uplatnění práv z poskytnuté záruky resp.  práv z vadného plnění, nebo takových poruch a závad, které byly způsobeny zaviněním Objednatele nebo vyšší mocí, </w:t>
      </w:r>
    </w:p>
    <w:p w14:paraId="1A3713E8" w14:textId="77777777" w:rsidR="001B5483" w:rsidRPr="006A32E9" w:rsidRDefault="001B5483" w:rsidP="006A32E9">
      <w:pPr>
        <w:ind w:left="720" w:hanging="11"/>
        <w:jc w:val="both"/>
        <w:rPr>
          <w:rFonts w:eastAsia="SimSun"/>
          <w:lang w:eastAsia="zh-CN"/>
        </w:rPr>
      </w:pPr>
    </w:p>
    <w:p w14:paraId="4E03790E" w14:textId="77777777" w:rsidR="002258AE" w:rsidRDefault="005E1853" w:rsidP="001B5483">
      <w:pPr>
        <w:ind w:left="720" w:hanging="11"/>
        <w:jc w:val="both"/>
        <w:rPr>
          <w:rFonts w:eastAsia="SimSun"/>
          <w:lang w:eastAsia="zh-CN"/>
        </w:rPr>
      </w:pPr>
      <w:r>
        <w:rPr>
          <w:rFonts w:eastAsia="SimSun"/>
          <w:lang w:eastAsia="zh-CN"/>
        </w:rPr>
        <w:tab/>
      </w:r>
      <w:r w:rsidR="006D780E">
        <w:rPr>
          <w:rFonts w:eastAsia="SimSun"/>
          <w:lang w:eastAsia="zh-CN"/>
        </w:rPr>
        <w:t>d</w:t>
      </w:r>
      <w:r w:rsidR="00F166DC">
        <w:rPr>
          <w:rFonts w:eastAsia="SimSun"/>
          <w:lang w:eastAsia="zh-CN"/>
        </w:rPr>
        <w:t xml:space="preserve">) </w:t>
      </w:r>
      <w:r w:rsidR="0073553A">
        <w:rPr>
          <w:rFonts w:eastAsia="SimSun"/>
          <w:lang w:eastAsia="zh-CN"/>
        </w:rPr>
        <w:t xml:space="preserve">provádět </w:t>
      </w:r>
      <w:r w:rsidRPr="005E1853">
        <w:rPr>
          <w:rFonts w:eastAsia="SimSun"/>
          <w:lang w:eastAsia="zh-CN"/>
        </w:rPr>
        <w:t>preventivní údržbu, zajišťovat servisní pohotovost</w:t>
      </w:r>
      <w:r w:rsidR="00C44CF1">
        <w:rPr>
          <w:rFonts w:eastAsia="SimSun"/>
          <w:lang w:eastAsia="zh-CN"/>
        </w:rPr>
        <w:t>,</w:t>
      </w:r>
      <w:r w:rsidR="00020E85">
        <w:rPr>
          <w:rFonts w:eastAsia="SimSun"/>
          <w:lang w:eastAsia="zh-CN"/>
        </w:rPr>
        <w:t xml:space="preserve"> operativní servis,</w:t>
      </w:r>
    </w:p>
    <w:p w14:paraId="7647FCC1" w14:textId="77777777" w:rsidR="009E1546" w:rsidRDefault="009E1546" w:rsidP="00602791">
      <w:pPr>
        <w:jc w:val="both"/>
        <w:rPr>
          <w:rFonts w:eastAsia="SimSun"/>
          <w:lang w:eastAsia="zh-CN"/>
        </w:rPr>
      </w:pPr>
    </w:p>
    <w:p w14:paraId="42B85CD1" w14:textId="77777777" w:rsidR="00815A01" w:rsidRDefault="00815A01" w:rsidP="0008101C">
      <w:pPr>
        <w:ind w:left="720" w:hanging="720"/>
        <w:jc w:val="both"/>
        <w:rPr>
          <w:rFonts w:eastAsia="SimSun"/>
          <w:lang w:eastAsia="zh-CN"/>
        </w:rPr>
      </w:pPr>
    </w:p>
    <w:p w14:paraId="35CD9C90" w14:textId="77777777" w:rsidR="00F86B94" w:rsidRPr="0008101C" w:rsidRDefault="002258AE" w:rsidP="002258AE">
      <w:pPr>
        <w:jc w:val="both"/>
        <w:rPr>
          <w:rFonts w:eastAsia="SimSun"/>
          <w:lang w:eastAsia="zh-CN"/>
        </w:rPr>
      </w:pPr>
      <w:r>
        <w:rPr>
          <w:rFonts w:eastAsia="SimSun"/>
          <w:lang w:eastAsia="zh-CN"/>
        </w:rPr>
        <w:t xml:space="preserve">a to vše </w:t>
      </w:r>
      <w:r w:rsidR="005E1853" w:rsidRPr="005E1853">
        <w:rPr>
          <w:rFonts w:eastAsia="SimSun"/>
          <w:lang w:eastAsia="zh-CN"/>
        </w:rPr>
        <w:t xml:space="preserve">na zařízeních uvedených v Příloze č. 1 </w:t>
      </w:r>
      <w:r>
        <w:rPr>
          <w:rFonts w:eastAsia="SimSun"/>
          <w:lang w:eastAsia="zh-CN"/>
        </w:rPr>
        <w:t>(dále jen „</w:t>
      </w:r>
      <w:r w:rsidR="00A37A9B">
        <w:rPr>
          <w:rFonts w:eastAsia="SimSun"/>
          <w:lang w:eastAsia="zh-CN"/>
        </w:rPr>
        <w:t>Z</w:t>
      </w:r>
      <w:r>
        <w:rPr>
          <w:rFonts w:eastAsia="SimSun"/>
          <w:lang w:eastAsia="zh-CN"/>
        </w:rPr>
        <w:t xml:space="preserve">ařízení“) umístěné v </w:t>
      </w:r>
      <w:r w:rsidR="005E1853" w:rsidRPr="005E1853">
        <w:rPr>
          <w:rFonts w:eastAsia="SimSun"/>
          <w:lang w:eastAsia="zh-CN"/>
        </w:rPr>
        <w:t>objekt</w:t>
      </w:r>
      <w:r>
        <w:rPr>
          <w:rFonts w:eastAsia="SimSun"/>
          <w:lang w:eastAsia="zh-CN"/>
        </w:rPr>
        <w:t>u Objednatele</w:t>
      </w:r>
      <w:r w:rsidR="005E1853" w:rsidRPr="005E1853">
        <w:rPr>
          <w:rFonts w:eastAsia="SimSun"/>
          <w:lang w:eastAsia="zh-CN"/>
        </w:rPr>
        <w:t>:</w:t>
      </w:r>
      <w:r w:rsidR="00F86B94">
        <w:rPr>
          <w:rFonts w:eastAsia="SimSun"/>
          <w:lang w:eastAsia="zh-CN"/>
        </w:rPr>
        <w:t xml:space="preserve"> </w:t>
      </w:r>
    </w:p>
    <w:p w14:paraId="2BFC039A" w14:textId="77777777" w:rsidR="005E1853" w:rsidRPr="00816329" w:rsidRDefault="005E1853" w:rsidP="005E1853">
      <w:pPr>
        <w:ind w:left="720" w:hanging="720"/>
        <w:jc w:val="both"/>
        <w:rPr>
          <w:rFonts w:eastAsia="SimSun"/>
          <w:lang w:eastAsia="zh-CN"/>
        </w:rPr>
      </w:pPr>
    </w:p>
    <w:p w14:paraId="7E22E2C3" w14:textId="77777777" w:rsidR="00E60F41" w:rsidRDefault="001351B9" w:rsidP="00E60F41">
      <w:pPr>
        <w:pStyle w:val="Zkladntext"/>
        <w:ind w:left="426" w:hanging="426"/>
      </w:pPr>
      <w:r>
        <w:rPr>
          <w:noProof/>
        </w:rPr>
        <mc:AlternateContent>
          <mc:Choice Requires="wps">
            <w:drawing>
              <wp:anchor distT="0" distB="0" distL="114300" distR="114300" simplePos="0" relativeHeight="251657728" behindDoc="0" locked="0" layoutInCell="0" allowOverlap="1" wp14:anchorId="337520C9" wp14:editId="2F778800">
                <wp:simplePos x="0" y="0"/>
                <wp:positionH relativeFrom="column">
                  <wp:posOffset>14605</wp:posOffset>
                </wp:positionH>
                <wp:positionV relativeFrom="paragraph">
                  <wp:posOffset>97790</wp:posOffset>
                </wp:positionV>
                <wp:extent cx="5669280" cy="27432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4320"/>
                        </a:xfrm>
                        <a:prstGeom prst="rect">
                          <a:avLst/>
                        </a:prstGeom>
                        <a:solidFill>
                          <a:srgbClr val="FFFFFF"/>
                        </a:solidFill>
                        <a:ln w="9525">
                          <a:solidFill>
                            <a:srgbClr val="000000"/>
                          </a:solidFill>
                          <a:miter lim="800000"/>
                          <a:headEnd/>
                          <a:tailEnd/>
                        </a:ln>
                      </wps:spPr>
                      <wps:txbx>
                        <w:txbxContent>
                          <w:p w14:paraId="52D1C72E" w14:textId="77777777" w:rsidR="00680239" w:rsidRPr="00A81CA3" w:rsidRDefault="00680239" w:rsidP="00680239">
                            <w:pPr>
                              <w:pStyle w:val="Zhlav"/>
                              <w:tabs>
                                <w:tab w:val="clear" w:pos="4536"/>
                                <w:tab w:val="clear" w:pos="9072"/>
                              </w:tabs>
                              <w:jc w:val="center"/>
                              <w:rPr>
                                <w:b/>
                              </w:rPr>
                            </w:pPr>
                            <w:r>
                              <w:rPr>
                                <w:b/>
                              </w:rPr>
                              <w:t>Černínský palác, na adrese Loretánské náměstí 101/5</w:t>
                            </w:r>
                            <w:r w:rsidR="00857496">
                              <w:rPr>
                                <w:b/>
                              </w:rPr>
                              <w:t>,</w:t>
                            </w:r>
                            <w:r w:rsidR="00857496" w:rsidRPr="00857496">
                              <w:rPr>
                                <w:b/>
                              </w:rPr>
                              <w:t xml:space="preserve"> </w:t>
                            </w:r>
                            <w:r w:rsidR="00857496" w:rsidRPr="007E4F67">
                              <w:rPr>
                                <w:b/>
                              </w:rPr>
                              <w:t>118 00 Praha 1</w:t>
                            </w:r>
                            <w:r>
                              <w:rPr>
                                <w:b/>
                              </w:rPr>
                              <w:t xml:space="preserve"> (dále jen „Objekt“)</w:t>
                            </w:r>
                          </w:p>
                          <w:p w14:paraId="54D30E1F" w14:textId="77777777" w:rsidR="002E1A9C" w:rsidRPr="00A81CA3" w:rsidRDefault="002E1A9C" w:rsidP="00E60F41">
                            <w:pPr>
                              <w:pStyle w:val="Zhlav"/>
                              <w:tabs>
                                <w:tab w:val="clear" w:pos="4536"/>
                                <w:tab w:val="clear" w:pos="9072"/>
                              </w:tabs>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520C9" id="_x0000_t202" coordsize="21600,21600" o:spt="202" path="m,l,21600r21600,l21600,xe">
                <v:stroke joinstyle="miter"/>
                <v:path gradientshapeok="t" o:connecttype="rect"/>
              </v:shapetype>
              <v:shape id="Text Box 2" o:spid="_x0000_s1026" type="#_x0000_t202" style="position:absolute;left:0;text-align:left;margin-left:1.15pt;margin-top:7.7pt;width:446.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" o:allowincell="f">
                <v:textbox>
                  <w:txbxContent>
                    <w:p w14:paraId="52D1C72E" w14:textId="77777777" w:rsidR="00680239" w:rsidRPr="00A81CA3" w:rsidRDefault="00680239" w:rsidP="00680239">
                      <w:pPr>
                        <w:pStyle w:val="Zhlav"/>
                        <w:tabs>
                          <w:tab w:val="clear" w:pos="4536"/>
                          <w:tab w:val="clear" w:pos="9072"/>
                        </w:tabs>
                        <w:jc w:val="center"/>
                        <w:rPr>
                          <w:b/>
                        </w:rPr>
                      </w:pPr>
                      <w:r>
                        <w:rPr>
                          <w:b/>
                        </w:rPr>
                        <w:t>Černínský palác, na adrese Loretánské náměstí 101/5</w:t>
                      </w:r>
                      <w:r w:rsidR="00857496">
                        <w:rPr>
                          <w:b/>
                        </w:rPr>
                        <w:t>,</w:t>
                      </w:r>
                      <w:r w:rsidR="00857496" w:rsidRPr="00857496">
                        <w:rPr>
                          <w:b/>
                        </w:rPr>
                        <w:t xml:space="preserve"> </w:t>
                      </w:r>
                      <w:r w:rsidR="00857496" w:rsidRPr="007E4F67">
                        <w:rPr>
                          <w:b/>
                        </w:rPr>
                        <w:t>118 00 Praha 1</w:t>
                      </w:r>
                      <w:r>
                        <w:rPr>
                          <w:b/>
                        </w:rPr>
                        <w:t xml:space="preserve"> (dále jen „Objekt“)</w:t>
                      </w:r>
                    </w:p>
                    <w:p w14:paraId="54D30E1F" w14:textId="77777777" w:rsidR="002E1A9C" w:rsidRPr="00A81CA3" w:rsidRDefault="002E1A9C" w:rsidP="00E60F41">
                      <w:pPr>
                        <w:pStyle w:val="Zhlav"/>
                        <w:tabs>
                          <w:tab w:val="clear" w:pos="4536"/>
                          <w:tab w:val="clear" w:pos="9072"/>
                        </w:tabs>
                        <w:jc w:val="center"/>
                        <w:rPr>
                          <w:b/>
                        </w:rPr>
                      </w:pPr>
                    </w:p>
                  </w:txbxContent>
                </v:textbox>
              </v:shape>
            </w:pict>
          </mc:Fallback>
        </mc:AlternateContent>
      </w:r>
    </w:p>
    <w:p w14:paraId="1B625F68" w14:textId="77777777" w:rsidR="005E1853" w:rsidRDefault="005E1853" w:rsidP="00E60F41">
      <w:pPr>
        <w:pStyle w:val="Zkladntext"/>
        <w:ind w:left="426" w:hanging="426"/>
      </w:pPr>
    </w:p>
    <w:p w14:paraId="27F2E955" w14:textId="77777777" w:rsidR="00815A01" w:rsidRDefault="00E60F41" w:rsidP="00286D8D">
      <w:pPr>
        <w:pStyle w:val="Zkladntext"/>
        <w:spacing w:after="120"/>
        <w:ind w:left="425" w:hanging="425"/>
      </w:pPr>
      <w:r>
        <w:tab/>
      </w:r>
      <w:r w:rsidR="002258AE">
        <w:t>(dále jen „</w:t>
      </w:r>
      <w:r w:rsidR="00736F45">
        <w:t>S</w:t>
      </w:r>
      <w:r w:rsidR="00815A01">
        <w:t xml:space="preserve">ervisní </w:t>
      </w:r>
      <w:r w:rsidR="00ED3E0E">
        <w:t>činnosti</w:t>
      </w:r>
      <w:r w:rsidR="002258AE">
        <w:t xml:space="preserve">“) </w:t>
      </w:r>
      <w:r>
        <w:t>a závazek Objednatele hradit za takto poskytovan</w:t>
      </w:r>
      <w:r w:rsidR="006A32E9">
        <w:t>ou</w:t>
      </w:r>
      <w:r>
        <w:t xml:space="preserve"> </w:t>
      </w:r>
      <w:r w:rsidR="006A32E9">
        <w:t>Servisní činnost</w:t>
      </w:r>
      <w:r>
        <w:t xml:space="preserve"> Zhotoviteli </w:t>
      </w:r>
      <w:r w:rsidR="00164306">
        <w:t>touto smlouvu sjednanou ce</w:t>
      </w:r>
      <w:r>
        <w:t>nu, to vše za pod</w:t>
      </w:r>
      <w:r w:rsidR="00286D8D">
        <w:t>mínek uvedených v této smlouvě.</w:t>
      </w:r>
    </w:p>
    <w:p w14:paraId="2CEE1F79" w14:textId="77777777" w:rsidR="00E60F41" w:rsidRDefault="00132A13" w:rsidP="00F45614">
      <w:pPr>
        <w:numPr>
          <w:ilvl w:val="1"/>
          <w:numId w:val="9"/>
        </w:numPr>
        <w:spacing w:before="120" w:after="120"/>
        <w:jc w:val="both"/>
      </w:pPr>
      <w:r>
        <w:t xml:space="preserve">Rozsah jednotlivých činností </w:t>
      </w:r>
      <w:r w:rsidR="00815A01">
        <w:t xml:space="preserve">zahrnutých do </w:t>
      </w:r>
      <w:r w:rsidR="006A32E9">
        <w:t>S</w:t>
      </w:r>
      <w:r w:rsidR="00815A01">
        <w:t xml:space="preserve">ervisní </w:t>
      </w:r>
      <w:r w:rsidR="006A32E9">
        <w:t>činnosti</w:t>
      </w:r>
      <w:r w:rsidR="0073553A">
        <w:t xml:space="preserve">, </w:t>
      </w:r>
      <w:r>
        <w:t xml:space="preserve">jakož i další podrobnosti </w:t>
      </w:r>
      <w:r w:rsidR="00815A01">
        <w:t>podmínek p</w:t>
      </w:r>
      <w:r w:rsidR="00D67C24">
        <w:t xml:space="preserve">ro poskytování </w:t>
      </w:r>
      <w:r w:rsidR="006A32E9">
        <w:t>S</w:t>
      </w:r>
      <w:r w:rsidR="00D67C24">
        <w:t>ervisních činností</w:t>
      </w:r>
      <w:r w:rsidR="00815A01">
        <w:t xml:space="preserve"> </w:t>
      </w:r>
      <w:r w:rsidR="00E5001C">
        <w:t xml:space="preserve">jsou uvedeny </w:t>
      </w:r>
      <w:r>
        <w:t>v Příloze č. 1.</w:t>
      </w:r>
      <w:r w:rsidR="001A7AE9">
        <w:t xml:space="preserve"> V p</w:t>
      </w:r>
      <w:r w:rsidR="00760EC4">
        <w:t>řípadě rozporu mezi zněním těla této</w:t>
      </w:r>
      <w:r w:rsidR="00815A01">
        <w:t xml:space="preserve"> </w:t>
      </w:r>
      <w:r w:rsidR="001A7AE9">
        <w:t>smlouvy a Přílohou č. 1 je pro práva a povinnosti smluvních stran rozhodné znění Přílohy č. 1, které má přednost před t</w:t>
      </w:r>
      <w:r w:rsidR="00815A01">
        <w:t xml:space="preserve">ělem </w:t>
      </w:r>
      <w:r w:rsidR="001A7AE9">
        <w:t>smlouv</w:t>
      </w:r>
      <w:r w:rsidR="00815A01">
        <w:t>y</w:t>
      </w:r>
      <w:r w:rsidR="001A7AE9">
        <w:t>.</w:t>
      </w:r>
    </w:p>
    <w:p w14:paraId="463A2445" w14:textId="77777777" w:rsidR="00CC484E" w:rsidRDefault="00815A01" w:rsidP="00F45614">
      <w:pPr>
        <w:numPr>
          <w:ilvl w:val="1"/>
          <w:numId w:val="9"/>
        </w:numPr>
        <w:spacing w:before="120" w:after="120"/>
        <w:jc w:val="both"/>
      </w:pPr>
      <w:r>
        <w:t>Vzh</w:t>
      </w:r>
      <w:r w:rsidR="00760EC4">
        <w:t>ledem k tomu, že Servisní činnosti</w:t>
      </w:r>
      <w:r>
        <w:t xml:space="preserve"> zahrnují </w:t>
      </w:r>
      <w:r w:rsidR="00CC484E">
        <w:t xml:space="preserve">závazek </w:t>
      </w:r>
      <w:r w:rsidR="002F59E6">
        <w:t>Zhotovitele</w:t>
      </w:r>
      <w:r w:rsidR="00CC484E">
        <w:t xml:space="preserve"> provádět na </w:t>
      </w:r>
      <w:r w:rsidR="00A37A9B">
        <w:t>Z</w:t>
      </w:r>
      <w:r w:rsidR="00CC484E">
        <w:t xml:space="preserve">ařízení po dobu účinnosti této smlouvy </w:t>
      </w:r>
      <w:r>
        <w:t xml:space="preserve">veškerou údržbu a </w:t>
      </w:r>
      <w:r w:rsidR="00A37A9B">
        <w:t>opravy Z</w:t>
      </w:r>
      <w:r w:rsidR="00CC484E">
        <w:t xml:space="preserve">ařízení, zavazuje se Objednatel, že bez předchozího písemného souhlasu Zhotovitele, nebude on sám ani prostřednictvím jakékoli třetí osoby provádět jakékoli </w:t>
      </w:r>
      <w:r w:rsidR="002258AE">
        <w:t xml:space="preserve">zásahy do </w:t>
      </w:r>
      <w:r w:rsidR="00A37A9B">
        <w:t>Z</w:t>
      </w:r>
      <w:r w:rsidR="00CC484E">
        <w:t>ařízení.</w:t>
      </w:r>
    </w:p>
    <w:p w14:paraId="3F8E5790" w14:textId="77777777" w:rsidR="00E60F41" w:rsidRDefault="00CC484E" w:rsidP="00F45614">
      <w:pPr>
        <w:numPr>
          <w:ilvl w:val="1"/>
          <w:numId w:val="9"/>
        </w:numPr>
        <w:spacing w:before="120" w:after="120"/>
        <w:jc w:val="both"/>
      </w:pPr>
      <w:r>
        <w:t xml:space="preserve">V případě, že </w:t>
      </w:r>
      <w:r w:rsidR="00A37A9B">
        <w:t xml:space="preserve">Objednatel hodlá rozšířit Zařízení uvedená v Příloze č. 1 o jiná </w:t>
      </w:r>
      <w:r w:rsidR="00F21477">
        <w:t>zařízení než uvedená v P</w:t>
      </w:r>
      <w:r w:rsidR="00A37A9B">
        <w:t>říloze č. 1.</w:t>
      </w:r>
      <w:r w:rsidR="00736F45">
        <w:t>, b</w:t>
      </w:r>
      <w:r w:rsidR="00E60F41">
        <w:t xml:space="preserve">ude </w:t>
      </w:r>
      <w:r w:rsidR="00736F45">
        <w:t xml:space="preserve">takové rozšíření </w:t>
      </w:r>
      <w:r w:rsidR="00E60F41">
        <w:t>řešeno vždy dodatkem k této smlouvě</w:t>
      </w:r>
      <w:r w:rsidR="00997EAE">
        <w:t>, v kterém se smluvní strany ro</w:t>
      </w:r>
      <w:r w:rsidR="00736F45">
        <w:t xml:space="preserve">vněž dohodnou </w:t>
      </w:r>
      <w:r w:rsidR="00D67C24">
        <w:t>o změně ce</w:t>
      </w:r>
      <w:r w:rsidR="00760EC4">
        <w:t>ny za Servisní činnosti</w:t>
      </w:r>
      <w:r w:rsidR="00286D8D">
        <w:t>.</w:t>
      </w:r>
    </w:p>
    <w:p w14:paraId="52C209C0" w14:textId="77777777" w:rsidR="00E60F41" w:rsidRDefault="00E83EC5" w:rsidP="00F45614">
      <w:pPr>
        <w:numPr>
          <w:ilvl w:val="1"/>
          <w:numId w:val="9"/>
        </w:numPr>
        <w:spacing w:before="120"/>
        <w:jc w:val="both"/>
      </w:pPr>
      <w:r>
        <w:t>Servisní činností</w:t>
      </w:r>
      <w:r w:rsidR="00736F45">
        <w:t xml:space="preserve"> </w:t>
      </w:r>
      <w:r w:rsidR="00E60F41">
        <w:t xml:space="preserve">dle odst. 5.1 písm. </w:t>
      </w:r>
      <w:r w:rsidR="00E059F9">
        <w:t>c</w:t>
      </w:r>
      <w:r w:rsidR="00E60F41">
        <w:t xml:space="preserve">) této smlouvy se rozumí odstraňování </w:t>
      </w:r>
      <w:r w:rsidR="00E60F41" w:rsidRPr="00731093">
        <w:t>poruch a závad</w:t>
      </w:r>
      <w:r w:rsidR="00736F45">
        <w:t xml:space="preserve"> Zařízení</w:t>
      </w:r>
      <w:r w:rsidR="00E60F41">
        <w:t>, které byly způsobeny</w:t>
      </w:r>
      <w:r w:rsidR="0014168B">
        <w:t xml:space="preserve"> zejména</w:t>
      </w:r>
      <w:r w:rsidR="0008101C">
        <w:t>:</w:t>
      </w:r>
    </w:p>
    <w:p w14:paraId="78FCEDCD" w14:textId="77777777" w:rsidR="00DF789B" w:rsidRDefault="00DF789B" w:rsidP="00997EAE">
      <w:pPr>
        <w:ind w:left="786"/>
        <w:jc w:val="both"/>
      </w:pPr>
    </w:p>
    <w:p w14:paraId="1A3BD69F" w14:textId="77777777" w:rsidR="00E60F41" w:rsidRDefault="006A32E9" w:rsidP="00B2186E">
      <w:pPr>
        <w:numPr>
          <w:ilvl w:val="0"/>
          <w:numId w:val="3"/>
        </w:numPr>
        <w:tabs>
          <w:tab w:val="clear" w:pos="360"/>
          <w:tab w:val="num" w:pos="786"/>
        </w:tabs>
        <w:ind w:left="786"/>
        <w:jc w:val="both"/>
      </w:pPr>
      <w:r>
        <w:t xml:space="preserve">zaviněním </w:t>
      </w:r>
      <w:r w:rsidR="00E60F41">
        <w:t>Objedna</w:t>
      </w:r>
      <w:r w:rsidR="0008101C">
        <w:t>tele nebo třetí strany</w:t>
      </w:r>
      <w:r w:rsidR="00E60F41">
        <w:t>, tj. neodborným zacházením, mechanickým poškozením nad rámec běžné manipulace,</w:t>
      </w:r>
    </w:p>
    <w:p w14:paraId="04A56310" w14:textId="77777777" w:rsidR="00E60F41" w:rsidRDefault="00E60F41" w:rsidP="00B2186E">
      <w:pPr>
        <w:numPr>
          <w:ilvl w:val="0"/>
          <w:numId w:val="3"/>
        </w:numPr>
        <w:tabs>
          <w:tab w:val="clear" w:pos="360"/>
          <w:tab w:val="num" w:pos="786"/>
        </w:tabs>
        <w:ind w:left="786"/>
        <w:jc w:val="both"/>
      </w:pPr>
      <w:r>
        <w:t>nedodržením provozních podmínek,</w:t>
      </w:r>
    </w:p>
    <w:p w14:paraId="57D6135C" w14:textId="77777777" w:rsidR="00E60F41" w:rsidRDefault="00E60F41" w:rsidP="00B2186E">
      <w:pPr>
        <w:numPr>
          <w:ilvl w:val="0"/>
          <w:numId w:val="3"/>
        </w:numPr>
        <w:tabs>
          <w:tab w:val="clear" w:pos="360"/>
          <w:tab w:val="num" w:pos="786"/>
        </w:tabs>
        <w:ind w:left="786"/>
        <w:jc w:val="both"/>
      </w:pPr>
      <w:r>
        <w:t xml:space="preserve">nedodržením doporučení pro provoz </w:t>
      </w:r>
      <w:r w:rsidR="00FE2BA2">
        <w:t>zařízení dodaných Zhotovitelem či třetí stranou</w:t>
      </w:r>
    </w:p>
    <w:p w14:paraId="4AB19341" w14:textId="77777777" w:rsidR="00E60F41" w:rsidRDefault="00E60F41" w:rsidP="00B2186E">
      <w:pPr>
        <w:numPr>
          <w:ilvl w:val="0"/>
          <w:numId w:val="3"/>
        </w:numPr>
        <w:tabs>
          <w:tab w:val="clear" w:pos="360"/>
          <w:tab w:val="num" w:pos="786"/>
        </w:tabs>
        <w:ind w:left="786"/>
        <w:jc w:val="both"/>
      </w:pPr>
      <w:r>
        <w:t>vyšší mocí (živelná pohroma, požár, sabotáž, apod.).</w:t>
      </w:r>
    </w:p>
    <w:p w14:paraId="196AEE7F" w14:textId="77777777" w:rsidR="00E60F41" w:rsidRDefault="00E60F41" w:rsidP="00E15DD2">
      <w:pPr>
        <w:numPr>
          <w:ilvl w:val="1"/>
          <w:numId w:val="9"/>
        </w:numPr>
        <w:spacing w:before="120"/>
      </w:pPr>
      <w:r>
        <w:t xml:space="preserve">Pro účely této smlouvy se </w:t>
      </w:r>
      <w:r w:rsidR="00736F45">
        <w:t>Servisní</w:t>
      </w:r>
      <w:r w:rsidR="00FE2BA2">
        <w:t>mi činnostmi</w:t>
      </w:r>
      <w:r w:rsidR="00736F45">
        <w:t xml:space="preserve"> </w:t>
      </w:r>
      <w:r>
        <w:t xml:space="preserve">dle této smlouvy rozumí </w:t>
      </w:r>
      <w:r w:rsidR="00736F45">
        <w:t xml:space="preserve">rovněž </w:t>
      </w:r>
      <w:r>
        <w:t>následující:</w:t>
      </w:r>
    </w:p>
    <w:p w14:paraId="364C355C" w14:textId="77777777" w:rsidR="008409F4" w:rsidRPr="00B6456D" w:rsidRDefault="00B6456D" w:rsidP="00B6456D">
      <w:pPr>
        <w:tabs>
          <w:tab w:val="left" w:pos="426"/>
        </w:tabs>
        <w:spacing w:before="120"/>
        <w:ind w:left="426" w:hanging="426"/>
        <w:jc w:val="both"/>
      </w:pPr>
      <w:r>
        <w:tab/>
      </w:r>
      <w:r w:rsidR="00E60F41">
        <w:t>Preventivní údrž</w:t>
      </w:r>
      <w:r w:rsidR="00B63040">
        <w:t>b</w:t>
      </w:r>
      <w:r w:rsidR="006A32E9">
        <w:t>a</w:t>
      </w:r>
      <w:r w:rsidR="00E60F41">
        <w:t xml:space="preserve"> </w:t>
      </w:r>
      <w:r>
        <w:t>–</w:t>
      </w:r>
      <w:r w:rsidR="00E60F41">
        <w:t xml:space="preserve"> </w:t>
      </w:r>
      <w:r w:rsidR="008409F4" w:rsidRPr="00B6456D">
        <w:t>prohlídk</w:t>
      </w:r>
      <w:r>
        <w:t xml:space="preserve">a </w:t>
      </w:r>
      <w:r w:rsidR="00F35A08">
        <w:t>Z</w:t>
      </w:r>
      <w:r>
        <w:t>ařízení</w:t>
      </w:r>
      <w:r w:rsidR="00DF789B">
        <w:rPr>
          <w:rFonts w:eastAsia="SimSun"/>
          <w:lang w:eastAsia="zh-CN"/>
        </w:rPr>
        <w:t>,</w:t>
      </w:r>
      <w:r w:rsidRPr="005E1853">
        <w:rPr>
          <w:rFonts w:eastAsia="SimSun"/>
          <w:lang w:eastAsia="zh-CN"/>
        </w:rPr>
        <w:t xml:space="preserve"> </w:t>
      </w:r>
      <w:r>
        <w:rPr>
          <w:rFonts w:eastAsia="SimSun"/>
          <w:lang w:eastAsia="zh-CN"/>
        </w:rPr>
        <w:t xml:space="preserve">při níž </w:t>
      </w:r>
      <w:r w:rsidR="008409F4" w:rsidRPr="00B6456D">
        <w:t xml:space="preserve">bude uskutečněna kontrola celkového stavu, funkčních vlastností a bude provedeno seřízení </w:t>
      </w:r>
      <w:r w:rsidR="00F35A08">
        <w:t>Z</w:t>
      </w:r>
      <w:r w:rsidR="008409F4" w:rsidRPr="00B6456D">
        <w:t xml:space="preserve">ařízení. </w:t>
      </w:r>
      <w:r w:rsidR="00E203ED">
        <w:t>Výsledkem této činnosti je návrh opatření k odstranění nežádoucího stavu, a to zejména činnost</w:t>
      </w:r>
      <w:r w:rsidR="00F35A08">
        <w:t>mi</w:t>
      </w:r>
      <w:r w:rsidR="00A16DDA">
        <w:t xml:space="preserve"> dle odst. 5.1 písm. a), 5.1 písm. b) nebo 5.1 písm. c</w:t>
      </w:r>
      <w:r w:rsidR="00E203ED">
        <w:t>) této smlouvy</w:t>
      </w:r>
      <w:r w:rsidR="008409F4" w:rsidRPr="00B6456D">
        <w:t xml:space="preserve">. </w:t>
      </w:r>
    </w:p>
    <w:p w14:paraId="24A7DF3E" w14:textId="77777777" w:rsidR="00E34CBB" w:rsidRDefault="0008101C" w:rsidP="006553A3">
      <w:pPr>
        <w:tabs>
          <w:tab w:val="left" w:pos="426"/>
        </w:tabs>
        <w:spacing w:before="120"/>
        <w:ind w:left="426" w:hanging="426"/>
        <w:jc w:val="both"/>
      </w:pPr>
      <w:r>
        <w:tab/>
      </w:r>
      <w:r w:rsidR="00FE2BA2">
        <w:t>Servisní pohotovost</w:t>
      </w:r>
      <w:r w:rsidR="00E60F41" w:rsidRPr="00826801">
        <w:t xml:space="preserve"> </w:t>
      </w:r>
      <w:r w:rsidR="006553A3">
        <w:t>–</w:t>
      </w:r>
      <w:r>
        <w:t xml:space="preserve"> </w:t>
      </w:r>
      <w:r w:rsidR="006553A3">
        <w:t xml:space="preserve">dosažitelnost </w:t>
      </w:r>
      <w:r w:rsidR="00E60F41" w:rsidRPr="00826801">
        <w:t xml:space="preserve">Zhotovitele </w:t>
      </w:r>
      <w:r w:rsidR="00602791">
        <w:t xml:space="preserve">v pracovních dnech </w:t>
      </w:r>
      <w:r w:rsidR="008E18D9">
        <w:t>a to v době od</w:t>
      </w:r>
      <w:r w:rsidR="001E1C27">
        <w:t xml:space="preserve"> </w:t>
      </w:r>
      <w:r w:rsidR="00AF30C0">
        <w:t>8</w:t>
      </w:r>
      <w:r w:rsidR="001E1C27">
        <w:t>:00</w:t>
      </w:r>
      <w:r w:rsidR="008E18D9">
        <w:t xml:space="preserve"> do</w:t>
      </w:r>
      <w:r w:rsidR="001E1C27">
        <w:t xml:space="preserve"> 1</w:t>
      </w:r>
      <w:r w:rsidR="00602791">
        <w:t>7</w:t>
      </w:r>
      <w:r w:rsidR="001E1C27">
        <w:t>:00 hodin</w:t>
      </w:r>
      <w:r w:rsidR="006553A3">
        <w:t xml:space="preserve">, na pohotovostní telefonní lince servisního oddělení. </w:t>
      </w:r>
    </w:p>
    <w:p w14:paraId="572C18AD" w14:textId="77777777" w:rsidR="006C5A6B" w:rsidRDefault="006C5A6B" w:rsidP="006C5A6B">
      <w:pPr>
        <w:tabs>
          <w:tab w:val="left" w:pos="426"/>
        </w:tabs>
        <w:spacing w:before="120"/>
        <w:ind w:left="426" w:hanging="426"/>
        <w:jc w:val="both"/>
      </w:pPr>
      <w:r>
        <w:tab/>
        <w:t>Operativní servis</w:t>
      </w:r>
      <w:r w:rsidRPr="00826801">
        <w:t xml:space="preserve"> - připravenost Zhotovitele</w:t>
      </w:r>
      <w:r w:rsidR="006553A3">
        <w:t xml:space="preserve"> k zahájení procesu </w:t>
      </w:r>
      <w:r w:rsidR="00E2108B">
        <w:t xml:space="preserve">vedoucího </w:t>
      </w:r>
      <w:r w:rsidR="00FC22C1">
        <w:t>k odstraňování závady</w:t>
      </w:r>
      <w:r w:rsidR="006A32E9">
        <w:t xml:space="preserve"> v souladu s Přílohou č. 1</w:t>
      </w:r>
      <w:r w:rsidR="00CB5BD7">
        <w:t>.</w:t>
      </w:r>
    </w:p>
    <w:p w14:paraId="51BB85CE" w14:textId="77777777" w:rsidR="009B4648" w:rsidRDefault="00FE2BA2" w:rsidP="006C5A6B">
      <w:pPr>
        <w:tabs>
          <w:tab w:val="left" w:pos="426"/>
        </w:tabs>
        <w:spacing w:before="120"/>
        <w:ind w:left="426" w:hanging="426"/>
        <w:jc w:val="both"/>
      </w:pPr>
      <w:r>
        <w:tab/>
        <w:t>Ser</w:t>
      </w:r>
      <w:r w:rsidRPr="00FE2BA2">
        <w:t>vis</w:t>
      </w:r>
      <w:r>
        <w:t>ní zásah</w:t>
      </w:r>
      <w:r w:rsidR="009B4648">
        <w:t xml:space="preserve"> – jakýkoli výkon Servisní </w:t>
      </w:r>
      <w:r w:rsidR="006A32E9">
        <w:t xml:space="preserve">činnosti </w:t>
      </w:r>
      <w:r w:rsidR="009B4648">
        <w:t>Zhotovitele na Zařízení v</w:t>
      </w:r>
      <w:r w:rsidR="00CB5BD7">
        <w:t> </w:t>
      </w:r>
      <w:r w:rsidR="009B4648">
        <w:t>Objektu</w:t>
      </w:r>
      <w:r w:rsidR="00CB5BD7">
        <w:t>.</w:t>
      </w:r>
    </w:p>
    <w:p w14:paraId="22090B53" w14:textId="77777777" w:rsidR="00E60F41" w:rsidRDefault="00E60F41" w:rsidP="00F45614">
      <w:pPr>
        <w:numPr>
          <w:ilvl w:val="1"/>
          <w:numId w:val="9"/>
        </w:numPr>
        <w:spacing w:before="240"/>
        <w:jc w:val="both"/>
      </w:pPr>
      <w:r>
        <w:t xml:space="preserve">Pro posouzení příčiny poruchy či závady </w:t>
      </w:r>
      <w:r w:rsidR="00F35A08">
        <w:t xml:space="preserve">Zařízení </w:t>
      </w:r>
      <w:r>
        <w:t xml:space="preserve">se považuje za rozhodující odborné stanovisko Zhotovitele. V případě, že s jeho </w:t>
      </w:r>
      <w:r w:rsidR="00E2108B">
        <w:t xml:space="preserve">stanoviskem </w:t>
      </w:r>
      <w:r>
        <w:t xml:space="preserve">Objednatel nesouhlasí, je povinen sdělit toto Zhotoviteli písemně nejpozději do pěti (5) pracovních dnů od oznámení </w:t>
      </w:r>
      <w:r w:rsidR="00E2108B">
        <w:t xml:space="preserve">stanoviska </w:t>
      </w:r>
      <w:r>
        <w:t xml:space="preserve">Zhotovitele, v opačném případě se má stanovisko Zhotovitele za akceptované. V případě, že Objednatel se stanoviskem Zhotovitele nesouhlasí a toto své stanovisko sdělí Zhotoviteli ve lhůtě uvedené v předcházející větě této smlouvy, bude posouzením příčiny poruchy či závady </w:t>
      </w:r>
      <w:r w:rsidR="00F35A08">
        <w:t xml:space="preserve">Zařízení </w:t>
      </w:r>
      <w:r>
        <w:t xml:space="preserve">pověřen </w:t>
      </w:r>
      <w:r w:rsidR="00593A06">
        <w:t xml:space="preserve">soudní </w:t>
      </w:r>
      <w:r>
        <w:t xml:space="preserve">znalec určený Zhotovitelem. </w:t>
      </w:r>
      <w:r w:rsidR="00696E88">
        <w:t>Smluvní strany jsou v takovém případě povinny respektovat závěr znalce a podřídit se mu.</w:t>
      </w:r>
      <w:r w:rsidR="001F205F">
        <w:t xml:space="preserve"> Náklady na soudního znalce nese ta strana, která zavinila vznik poruchy nebo závady </w:t>
      </w:r>
      <w:r w:rsidR="00495DF4">
        <w:t>po</w:t>
      </w:r>
      <w:r w:rsidR="001F205F">
        <w:t xml:space="preserve">dle </w:t>
      </w:r>
      <w:r w:rsidR="00495DF4">
        <w:t xml:space="preserve">výsledku </w:t>
      </w:r>
      <w:r w:rsidR="001F205F">
        <w:t xml:space="preserve">posouzení znalce. </w:t>
      </w:r>
    </w:p>
    <w:p w14:paraId="500440AC" w14:textId="77777777" w:rsidR="00E60F41" w:rsidRDefault="00E60F41" w:rsidP="002C4C6E">
      <w:pPr>
        <w:jc w:val="both"/>
      </w:pPr>
    </w:p>
    <w:p w14:paraId="4E31F84D" w14:textId="77777777" w:rsidR="00E60F41" w:rsidRDefault="00E60F41" w:rsidP="00E60F41"/>
    <w:p w14:paraId="6E0F7870" w14:textId="77777777" w:rsidR="00286D8D" w:rsidRDefault="00286D8D" w:rsidP="00E60F41"/>
    <w:p w14:paraId="628C520D" w14:textId="77777777" w:rsidR="00E60F41" w:rsidRDefault="00E60F41" w:rsidP="00E60F41">
      <w:pPr>
        <w:pStyle w:val="Nadpis1"/>
        <w:numPr>
          <w:ilvl w:val="0"/>
          <w:numId w:val="19"/>
        </w:numPr>
        <w:jc w:val="left"/>
        <w:rPr>
          <w:sz w:val="24"/>
        </w:rPr>
      </w:pPr>
      <w:bookmarkStart w:id="5" w:name="_Toc381713887"/>
      <w:r>
        <w:rPr>
          <w:sz w:val="24"/>
        </w:rPr>
        <w:t>Osoby oprávněné k jednání za smluvní strany</w:t>
      </w:r>
      <w:bookmarkEnd w:id="5"/>
    </w:p>
    <w:p w14:paraId="3C34B62F" w14:textId="77777777" w:rsidR="00E60F41" w:rsidRDefault="00E60F41" w:rsidP="00E60F41"/>
    <w:p w14:paraId="4D3DED69" w14:textId="77777777" w:rsidR="003118F3" w:rsidRDefault="003118F3" w:rsidP="00E60F41"/>
    <w:p w14:paraId="5BC9A1CB" w14:textId="77777777" w:rsidR="00E60F41" w:rsidRDefault="00E60F41" w:rsidP="006153FB">
      <w:pPr>
        <w:pStyle w:val="Zkladntext2"/>
        <w:numPr>
          <w:ilvl w:val="1"/>
          <w:numId w:val="4"/>
        </w:numPr>
        <w:spacing w:before="0" w:after="240" w:line="240" w:lineRule="auto"/>
        <w:ind w:right="-57"/>
        <w:jc w:val="both"/>
      </w:pPr>
      <w:r w:rsidRPr="00F60094">
        <w:t xml:space="preserve">Seznam pracovníků Objednatele odpovědných za </w:t>
      </w:r>
      <w:r>
        <w:t>oznámení</w:t>
      </w:r>
      <w:r w:rsidRPr="00C126F8">
        <w:t xml:space="preserve"> </w:t>
      </w:r>
      <w:r w:rsidR="0008101C">
        <w:t xml:space="preserve">poruch a závad </w:t>
      </w:r>
      <w:r w:rsidR="0073523C">
        <w:t xml:space="preserve">Zařízení </w:t>
      </w:r>
      <w:r w:rsidRPr="00C126F8">
        <w:t>dle odst. 9.1</w:t>
      </w:r>
      <w:r w:rsidRPr="00F60094">
        <w:t xml:space="preserve"> </w:t>
      </w:r>
      <w:r>
        <w:t>této smlouvy</w:t>
      </w:r>
      <w:r w:rsidRPr="00F60094">
        <w:t xml:space="preserve"> je uveden v Příloze č. 3 </w:t>
      </w:r>
      <w:proofErr w:type="gramStart"/>
      <w:r w:rsidRPr="00F60094">
        <w:t>této</w:t>
      </w:r>
      <w:proofErr w:type="gramEnd"/>
      <w:r w:rsidRPr="00F60094">
        <w:t xml:space="preserve"> Smlouvy.</w:t>
      </w:r>
    </w:p>
    <w:p w14:paraId="6150E1FA" w14:textId="77777777" w:rsidR="006153FB" w:rsidRPr="00F60094" w:rsidRDefault="006153FB" w:rsidP="006153FB">
      <w:pPr>
        <w:pStyle w:val="Zkladntext2"/>
        <w:numPr>
          <w:ilvl w:val="1"/>
          <w:numId w:val="4"/>
        </w:numPr>
        <w:spacing w:before="0" w:after="240" w:line="240" w:lineRule="auto"/>
        <w:ind w:right="-57"/>
        <w:jc w:val="both"/>
      </w:pPr>
      <w:r>
        <w:t>Seznam pracovníků Zhotovitele</w:t>
      </w:r>
      <w:r w:rsidRPr="00F60094">
        <w:t xml:space="preserve"> odpovědných za </w:t>
      </w:r>
      <w:r>
        <w:t xml:space="preserve">zajištění Servisních činností </w:t>
      </w:r>
      <w:r w:rsidRPr="00C126F8">
        <w:t>dle odst. 9.1</w:t>
      </w:r>
      <w:r w:rsidRPr="00F60094">
        <w:t xml:space="preserve"> </w:t>
      </w:r>
      <w:r>
        <w:t>této smlouvy</w:t>
      </w:r>
      <w:r w:rsidRPr="00F60094">
        <w:t xml:space="preserve"> je uveden v Příloze č. 3 </w:t>
      </w:r>
      <w:proofErr w:type="gramStart"/>
      <w:r w:rsidRPr="00F60094">
        <w:t>této</w:t>
      </w:r>
      <w:proofErr w:type="gramEnd"/>
      <w:r w:rsidRPr="00F60094">
        <w:t xml:space="preserve"> Smlouvy</w:t>
      </w:r>
      <w:r>
        <w:t>.</w:t>
      </w:r>
    </w:p>
    <w:p w14:paraId="76FA2FF9" w14:textId="77777777" w:rsidR="00E60F41" w:rsidRDefault="00E60F41" w:rsidP="00E60F41">
      <w:pPr>
        <w:pStyle w:val="Zkladntext2"/>
        <w:numPr>
          <w:ilvl w:val="1"/>
          <w:numId w:val="4"/>
        </w:numPr>
        <w:spacing w:before="0" w:line="240" w:lineRule="auto"/>
        <w:ind w:right="-58"/>
        <w:jc w:val="both"/>
      </w:pPr>
      <w:r>
        <w:t>Případné operativní změny (změny tel. čísla, e-mailových adres, apod.) nahlásí</w:t>
      </w:r>
      <w:r w:rsidR="00FE3D5D">
        <w:t xml:space="preserve"> písemně každá</w:t>
      </w:r>
      <w:r>
        <w:t xml:space="preserve"> smluvní stran</w:t>
      </w:r>
      <w:r w:rsidR="00FE3D5D">
        <w:t>a</w:t>
      </w:r>
      <w:r>
        <w:t xml:space="preserve"> neprodleně</w:t>
      </w:r>
      <w:r w:rsidR="00FE3D5D">
        <w:t xml:space="preserve"> druhé smluvní straně</w:t>
      </w:r>
      <w:r>
        <w:t xml:space="preserve">. Stejným způsobem je kterákoliv ze smluvních stran oprávněna oznámit druhé smluvní straně změnu v osobách odpovědných pracovníků. Změna je účinná od okamžiku jejího </w:t>
      </w:r>
      <w:r w:rsidR="00606FFF">
        <w:t xml:space="preserve">prokazatelného </w:t>
      </w:r>
      <w:r>
        <w:t>oznámení druhé smluvní straně.</w:t>
      </w:r>
    </w:p>
    <w:p w14:paraId="770F62D5" w14:textId="77777777" w:rsidR="00E60F41" w:rsidRDefault="00E60F41" w:rsidP="00E60F41"/>
    <w:p w14:paraId="244F7D7E" w14:textId="77777777" w:rsidR="00286D8D" w:rsidRDefault="00286D8D" w:rsidP="00E60F41"/>
    <w:p w14:paraId="188E04D8" w14:textId="77777777" w:rsidR="00286D8D" w:rsidRDefault="00286D8D" w:rsidP="00E60F41"/>
    <w:p w14:paraId="1B5CA38B" w14:textId="77777777" w:rsidR="00E60F41" w:rsidRDefault="00604395" w:rsidP="00E60F41">
      <w:pPr>
        <w:pStyle w:val="Nadpis1"/>
        <w:numPr>
          <w:ilvl w:val="0"/>
          <w:numId w:val="19"/>
        </w:numPr>
        <w:jc w:val="left"/>
        <w:rPr>
          <w:sz w:val="24"/>
        </w:rPr>
      </w:pPr>
      <w:bookmarkStart w:id="6" w:name="_Toc381713888"/>
      <w:r>
        <w:rPr>
          <w:sz w:val="24"/>
        </w:rPr>
        <w:t>Ce</w:t>
      </w:r>
      <w:r w:rsidR="0073523C">
        <w:rPr>
          <w:sz w:val="24"/>
        </w:rPr>
        <w:t>na</w:t>
      </w:r>
      <w:r w:rsidR="00E60F41">
        <w:rPr>
          <w:sz w:val="24"/>
        </w:rPr>
        <w:t xml:space="preserve"> a platební podmínky</w:t>
      </w:r>
      <w:bookmarkEnd w:id="6"/>
      <w:r w:rsidR="00E60F41">
        <w:rPr>
          <w:sz w:val="24"/>
        </w:rPr>
        <w:t xml:space="preserve"> </w:t>
      </w:r>
    </w:p>
    <w:p w14:paraId="4BFAD380" w14:textId="77777777" w:rsidR="00E60F41" w:rsidRDefault="00E60F41" w:rsidP="00E60F41"/>
    <w:p w14:paraId="7090C4B1" w14:textId="77777777" w:rsidR="003118F3" w:rsidRDefault="003118F3" w:rsidP="00E60F41"/>
    <w:p w14:paraId="7CD6A96B" w14:textId="77777777" w:rsidR="00396CDC" w:rsidRDefault="00D56522" w:rsidP="00C815D9">
      <w:pPr>
        <w:pStyle w:val="Zkladntext2"/>
        <w:numPr>
          <w:ilvl w:val="1"/>
          <w:numId w:val="8"/>
        </w:numPr>
        <w:spacing w:before="0" w:line="240" w:lineRule="auto"/>
        <w:ind w:right="-58"/>
        <w:jc w:val="both"/>
      </w:pPr>
      <w:r>
        <w:t xml:space="preserve">Objednatel se zavazuje hradit </w:t>
      </w:r>
      <w:r w:rsidR="00D67C24">
        <w:t>za poskytování Servisních činností</w:t>
      </w:r>
      <w:r>
        <w:t xml:space="preserve"> následující </w:t>
      </w:r>
      <w:r w:rsidR="006153FB">
        <w:t>cenu (dále jen „Ce</w:t>
      </w:r>
      <w:r w:rsidR="00396CDC">
        <w:t>na“</w:t>
      </w:r>
      <w:r w:rsidR="00E47CE5">
        <w:t>)</w:t>
      </w:r>
      <w:r w:rsidR="00396CDC">
        <w:t>:</w:t>
      </w:r>
    </w:p>
    <w:p w14:paraId="522E5618" w14:textId="77777777" w:rsidR="00286D8D" w:rsidRDefault="00286D8D" w:rsidP="00286D8D">
      <w:pPr>
        <w:pStyle w:val="Zkladntext2"/>
        <w:spacing w:before="0" w:line="240" w:lineRule="auto"/>
        <w:ind w:left="0" w:right="-58"/>
        <w:jc w:val="both"/>
      </w:pPr>
    </w:p>
    <w:p w14:paraId="56A9CA08" w14:textId="77777777" w:rsidR="00E60F41" w:rsidRDefault="00D56522" w:rsidP="00B2186E">
      <w:pPr>
        <w:pStyle w:val="Zkladntext2"/>
        <w:numPr>
          <w:ilvl w:val="1"/>
          <w:numId w:val="19"/>
        </w:numPr>
        <w:spacing w:before="0" w:line="240" w:lineRule="auto"/>
        <w:ind w:right="-58" w:hanging="1014"/>
        <w:jc w:val="both"/>
      </w:pPr>
      <w:r>
        <w:t xml:space="preserve">paušální </w:t>
      </w:r>
      <w:r w:rsidR="006153FB">
        <w:t>cenu</w:t>
      </w:r>
      <w:r>
        <w:t xml:space="preserve"> (dále jen „</w:t>
      </w:r>
      <w:r w:rsidR="006153FB">
        <w:t>Paušální cena</w:t>
      </w:r>
      <w:r>
        <w:t xml:space="preserve">“) </w:t>
      </w:r>
      <w:r w:rsidR="009E1546">
        <w:t>za provedení servisníh</w:t>
      </w:r>
      <w:r w:rsidR="00B63040">
        <w:t>o zásahu v rámci Servisní činnosti</w:t>
      </w:r>
      <w:r w:rsidR="009E1546">
        <w:t xml:space="preserve"> dle odstavce 5.1 písm. d) </w:t>
      </w:r>
      <w:r w:rsidR="00E60F41">
        <w:t>ve výši:</w:t>
      </w:r>
    </w:p>
    <w:p w14:paraId="4AB883A6" w14:textId="010D1A9D" w:rsidR="00846EA4" w:rsidRPr="00846EA4" w:rsidRDefault="0018392A" w:rsidP="00846EA4">
      <w:pPr>
        <w:pStyle w:val="Zkladntext2"/>
        <w:spacing w:before="0" w:after="240"/>
        <w:ind w:left="1560"/>
        <w:jc w:val="both"/>
        <w:rPr>
          <w:b/>
        </w:rPr>
      </w:pPr>
      <w:r>
        <w:rPr>
          <w:b/>
        </w:rPr>
        <w:t>42</w:t>
      </w:r>
      <w:r w:rsidR="007D5434">
        <w:rPr>
          <w:b/>
        </w:rPr>
        <w:t>.</w:t>
      </w:r>
      <w:r>
        <w:rPr>
          <w:b/>
        </w:rPr>
        <w:t>84</w:t>
      </w:r>
      <w:r w:rsidR="007D5434">
        <w:rPr>
          <w:b/>
        </w:rPr>
        <w:t>0</w:t>
      </w:r>
      <w:r w:rsidR="00846EA4" w:rsidRPr="00846EA4">
        <w:rPr>
          <w:b/>
        </w:rPr>
        <w:t>,-Kč bez DPH za každý rok</w:t>
      </w:r>
      <w:r w:rsidR="00F932D1">
        <w:rPr>
          <w:b/>
        </w:rPr>
        <w:t xml:space="preserve">, tj. </w:t>
      </w:r>
      <w:r>
        <w:rPr>
          <w:b/>
        </w:rPr>
        <w:t>85</w:t>
      </w:r>
      <w:r w:rsidR="00F932D1">
        <w:rPr>
          <w:b/>
        </w:rPr>
        <w:t>.</w:t>
      </w:r>
      <w:r>
        <w:rPr>
          <w:b/>
        </w:rPr>
        <w:t>68</w:t>
      </w:r>
      <w:r w:rsidR="00F932D1">
        <w:rPr>
          <w:b/>
        </w:rPr>
        <w:t>0,-Kč bez DPH za dobu platnosti této smlouvy,</w:t>
      </w:r>
    </w:p>
    <w:p w14:paraId="239F62FB" w14:textId="77777777" w:rsidR="00E60F41" w:rsidRDefault="00705111" w:rsidP="00E15DD2">
      <w:pPr>
        <w:pStyle w:val="Zkladntext2"/>
        <w:numPr>
          <w:ilvl w:val="1"/>
          <w:numId w:val="19"/>
        </w:numPr>
        <w:spacing w:before="0" w:line="240" w:lineRule="auto"/>
        <w:ind w:right="-58" w:hanging="1014"/>
        <w:jc w:val="both"/>
      </w:pPr>
      <w:r>
        <w:t xml:space="preserve">dodatečnou </w:t>
      </w:r>
      <w:r w:rsidR="006153FB">
        <w:t>cenu</w:t>
      </w:r>
      <w:r w:rsidR="00396CDC">
        <w:t xml:space="preserve"> za </w:t>
      </w:r>
      <w:r w:rsidR="00396CDC" w:rsidRPr="00DA7749">
        <w:t xml:space="preserve">provedení </w:t>
      </w:r>
      <w:r w:rsidR="009B4648" w:rsidRPr="00DA7749">
        <w:t xml:space="preserve">servisního zásahu v rámci </w:t>
      </w:r>
      <w:r w:rsidR="00D67C24">
        <w:t>Servisní činnosti</w:t>
      </w:r>
      <w:r w:rsidR="00D8505F" w:rsidRPr="00DA7749">
        <w:t xml:space="preserve"> </w:t>
      </w:r>
      <w:r w:rsidR="00D8505F">
        <w:t xml:space="preserve">dle odst. 5.1 písm. b) </w:t>
      </w:r>
      <w:r w:rsidR="00840352">
        <w:t xml:space="preserve">a c) </w:t>
      </w:r>
      <w:r w:rsidR="00D8505F">
        <w:t>této smlouvy</w:t>
      </w:r>
      <w:r w:rsidR="00396CDC">
        <w:t>,</w:t>
      </w:r>
      <w:r w:rsidR="0096171C">
        <w:t xml:space="preserve"> tj. cenu materiálu dodaného Zhotovitelem nutného k opravě Zařízení a následnému obnovení funkčnosti Zařízení </w:t>
      </w:r>
      <w:r w:rsidR="008F7AD5">
        <w:t xml:space="preserve">ve výši </w:t>
      </w:r>
      <w:r w:rsidR="00FA3AD7">
        <w:t xml:space="preserve">uveřejněné na internetových stránkách Zhotovitele </w:t>
      </w:r>
      <w:r w:rsidR="00D65482">
        <w:t>s </w:t>
      </w:r>
      <w:r w:rsidR="001F7377">
        <w:t>1</w:t>
      </w:r>
      <w:r w:rsidR="00D65482">
        <w:t xml:space="preserve">0% slevou, </w:t>
      </w:r>
      <w:r w:rsidR="00FA3AD7">
        <w:t xml:space="preserve">v době poskytnutí příslušné Servisní služby </w:t>
      </w:r>
      <w:r w:rsidR="0096171C">
        <w:t>a práci provedenou na opravě Zhotovitelem</w:t>
      </w:r>
      <w:r w:rsidR="00396CDC">
        <w:t xml:space="preserve"> ve výši stanovené </w:t>
      </w:r>
      <w:r w:rsidR="00EB765D">
        <w:t>v ceníku služeb, který tvoří př</w:t>
      </w:r>
      <w:r w:rsidR="0096171C">
        <w:t>í</w:t>
      </w:r>
      <w:r w:rsidR="00EB765D">
        <w:t>lohu č. 2 k této smlouvě</w:t>
      </w:r>
      <w:r w:rsidR="006153FB">
        <w:t xml:space="preserve"> (dále jen „Dodatečná cena</w:t>
      </w:r>
      <w:r w:rsidR="00ED7FB5">
        <w:t>“)</w:t>
      </w:r>
      <w:r w:rsidR="00EE37BC">
        <w:t>.</w:t>
      </w:r>
      <w:r w:rsidR="00857496">
        <w:t xml:space="preserve"> </w:t>
      </w:r>
      <w:r w:rsidR="00857496" w:rsidRPr="007E4F67">
        <w:t>Dodání tohoto materiálu a prací vyžaduje vystavení samostatné objednávky</w:t>
      </w:r>
    </w:p>
    <w:p w14:paraId="34A4EB56" w14:textId="77777777" w:rsidR="00FA3AD7" w:rsidRDefault="006153FB" w:rsidP="00B2186E">
      <w:pPr>
        <w:pStyle w:val="Zkladntext2"/>
        <w:numPr>
          <w:ilvl w:val="1"/>
          <w:numId w:val="8"/>
        </w:numPr>
        <w:spacing w:before="240" w:line="240" w:lineRule="auto"/>
        <w:ind w:left="357" w:right="-57" w:hanging="357"/>
        <w:jc w:val="both"/>
      </w:pPr>
      <w:r>
        <w:t>Dodatečná ce</w:t>
      </w:r>
      <w:r w:rsidR="00ED7FB5">
        <w:t xml:space="preserve">na </w:t>
      </w:r>
      <w:r w:rsidR="00E60F41">
        <w:t xml:space="preserve">bude Zhotovitelem fakturována pro každý případ </w:t>
      </w:r>
      <w:r w:rsidR="00D8505F">
        <w:t xml:space="preserve">poskytnutí Servisní </w:t>
      </w:r>
      <w:r w:rsidR="006A32E9">
        <w:t>činnost</w:t>
      </w:r>
      <w:r w:rsidR="007F5096">
        <w:t>i</w:t>
      </w:r>
      <w:r w:rsidR="006A32E9">
        <w:t xml:space="preserve"> </w:t>
      </w:r>
      <w:r w:rsidR="00D8505F">
        <w:t>dle odst. 5.1 písm. b</w:t>
      </w:r>
      <w:r w:rsidR="00840352">
        <w:t>) a c</w:t>
      </w:r>
      <w:r w:rsidR="00D8505F">
        <w:t xml:space="preserve">) této smlouvy </w:t>
      </w:r>
      <w:r w:rsidR="00923F12">
        <w:t>zvlášť</w:t>
      </w:r>
      <w:r w:rsidR="00B138BB">
        <w:t>, a to do 15-ti dnů</w:t>
      </w:r>
      <w:r w:rsidR="008D2853">
        <w:t xml:space="preserve"> po dokončení příslušné Servisní </w:t>
      </w:r>
      <w:r w:rsidR="006A32E9">
        <w:t xml:space="preserve">činnosti </w:t>
      </w:r>
      <w:r w:rsidR="00E60F41">
        <w:t xml:space="preserve">a Objednatelem uhrazena, nedohodnou-li se smluvní strany předem písemně jinak. Podkladem pro výpočet </w:t>
      </w:r>
      <w:r w:rsidR="008F7AD5">
        <w:t xml:space="preserve">Dodatečné odměny </w:t>
      </w:r>
      <w:r w:rsidR="00E60F41">
        <w:t>a její</w:t>
      </w:r>
      <w:r w:rsidR="008F7AD5">
        <w:t>ho</w:t>
      </w:r>
      <w:r w:rsidR="00E60F41">
        <w:t xml:space="preserve"> vyúčtování Zhotovitelem bude Protokol o závadě, </w:t>
      </w:r>
      <w:r w:rsidR="00FA3AD7">
        <w:t xml:space="preserve">jehož vzor </w:t>
      </w:r>
      <w:r w:rsidR="00E60F41" w:rsidRPr="00F60094">
        <w:t>je Příloh</w:t>
      </w:r>
      <w:r w:rsidR="00E60F41">
        <w:t>ou</w:t>
      </w:r>
      <w:r w:rsidR="00E60F41" w:rsidRPr="00F60094">
        <w:t xml:space="preserve"> číslo 4 </w:t>
      </w:r>
      <w:proofErr w:type="gramStart"/>
      <w:r w:rsidR="00E60F41" w:rsidRPr="00F60094">
        <w:t>této</w:t>
      </w:r>
      <w:proofErr w:type="gramEnd"/>
      <w:r w:rsidR="00E60F41" w:rsidRPr="00F60094">
        <w:t xml:space="preserve"> smlouvy, </w:t>
      </w:r>
      <w:r w:rsidR="00E60F41">
        <w:t>vyplněný Zhotovitelem</w:t>
      </w:r>
      <w:r w:rsidR="00B138BB">
        <w:t>.</w:t>
      </w:r>
    </w:p>
    <w:p w14:paraId="35E505E7" w14:textId="77777777" w:rsidR="00C0286E" w:rsidRDefault="006153FB">
      <w:pPr>
        <w:pStyle w:val="Zkladntext2"/>
        <w:numPr>
          <w:ilvl w:val="1"/>
          <w:numId w:val="8"/>
        </w:numPr>
        <w:tabs>
          <w:tab w:val="clear" w:pos="360"/>
          <w:tab w:val="left" w:pos="426"/>
        </w:tabs>
        <w:spacing w:before="240" w:line="240" w:lineRule="auto"/>
        <w:ind w:left="426" w:right="-58" w:hanging="425"/>
        <w:jc w:val="both"/>
        <w:rPr>
          <w:rFonts w:cs="Arial"/>
        </w:rPr>
      </w:pPr>
      <w:r>
        <w:t>Paušální ce</w:t>
      </w:r>
      <w:r w:rsidR="00FA3AD7" w:rsidRPr="00A31591">
        <w:t xml:space="preserve">na </w:t>
      </w:r>
      <w:r w:rsidR="008D2853" w:rsidRPr="00A31591">
        <w:t xml:space="preserve">bude Zhotovitelem fakturována </w:t>
      </w:r>
      <w:r w:rsidR="00141756" w:rsidRPr="00A31591">
        <w:t xml:space="preserve">vždy </w:t>
      </w:r>
      <w:r w:rsidR="00A31591" w:rsidRPr="00A31591">
        <w:t>do</w:t>
      </w:r>
      <w:r w:rsidR="00141756" w:rsidRPr="00A31591">
        <w:t> </w:t>
      </w:r>
      <w:r w:rsidR="00D55AC5" w:rsidRPr="00A31591">
        <w:t>1</w:t>
      </w:r>
      <w:r w:rsidR="005B30BD">
        <w:t xml:space="preserve">5-tého </w:t>
      </w:r>
      <w:r w:rsidR="00141756" w:rsidRPr="00A31591">
        <w:t>dn</w:t>
      </w:r>
      <w:r w:rsidR="00A31591">
        <w:t>e</w:t>
      </w:r>
      <w:r w:rsidR="00141756" w:rsidRPr="00A31591">
        <w:t xml:space="preserve"> následující</w:t>
      </w:r>
      <w:r w:rsidR="00A31591">
        <w:t>ho měsíce</w:t>
      </w:r>
      <w:r w:rsidR="00141756" w:rsidRPr="00A31591">
        <w:t xml:space="preserve"> po skončení </w:t>
      </w:r>
      <w:r w:rsidR="008D2853" w:rsidRPr="00A31591">
        <w:t>příslušné</w:t>
      </w:r>
      <w:r w:rsidR="00EC5DAB">
        <w:t xml:space="preserve"> preventivní prohlí</w:t>
      </w:r>
      <w:r w:rsidR="00B47119">
        <w:t>d</w:t>
      </w:r>
      <w:r w:rsidR="00EC5DAB">
        <w:t>ky</w:t>
      </w:r>
      <w:r w:rsidR="00727DD8" w:rsidRPr="00A31591">
        <w:t xml:space="preserve">. </w:t>
      </w:r>
      <w:r w:rsidR="00E60F41">
        <w:t xml:space="preserve">Každá faktura </w:t>
      </w:r>
      <w:r w:rsidR="00727DD8">
        <w:t xml:space="preserve">– daňový doklad </w:t>
      </w:r>
      <w:r w:rsidR="00FE3D5D">
        <w:t>bude v</w:t>
      </w:r>
      <w:r w:rsidR="001037D8" w:rsidRPr="006A32E9">
        <w:rPr>
          <w:rFonts w:cs="Arial"/>
        </w:rPr>
        <w:t> souladu s § 26 odst. 4</w:t>
      </w:r>
      <w:r w:rsidR="00FE3D5D" w:rsidRPr="006A32E9">
        <w:rPr>
          <w:rFonts w:cs="Arial"/>
        </w:rPr>
        <w:t xml:space="preserve"> </w:t>
      </w:r>
      <w:proofErr w:type="spellStart"/>
      <w:r w:rsidR="00FE3D5D" w:rsidRPr="006A32E9">
        <w:rPr>
          <w:rFonts w:cs="Arial"/>
        </w:rPr>
        <w:t>zák</w:t>
      </w:r>
      <w:proofErr w:type="spellEnd"/>
      <w:r w:rsidR="00FE3D5D" w:rsidRPr="006A32E9">
        <w:rPr>
          <w:rFonts w:cs="Arial"/>
        </w:rPr>
        <w:t xml:space="preserve"> č. 235/2004 Sb. o dani z přidané hodnoty</w:t>
      </w:r>
      <w:r w:rsidR="00F2408A" w:rsidRPr="006A32E9">
        <w:rPr>
          <w:rFonts w:cs="Arial"/>
        </w:rPr>
        <w:t>. V</w:t>
      </w:r>
      <w:r w:rsidR="00FE3D5D" w:rsidRPr="006A32E9">
        <w:rPr>
          <w:rFonts w:cs="Arial"/>
        </w:rPr>
        <w:t xml:space="preserve">šechny daňové doklady </w:t>
      </w:r>
      <w:r w:rsidR="00F2408A" w:rsidRPr="006A32E9">
        <w:rPr>
          <w:rFonts w:cs="Arial"/>
        </w:rPr>
        <w:t xml:space="preserve">budou </w:t>
      </w:r>
      <w:r w:rsidR="00FE3D5D" w:rsidRPr="006A32E9">
        <w:rPr>
          <w:rFonts w:cs="Arial"/>
        </w:rPr>
        <w:t>vystavovány v elektronické podobě a budou opatřeny zaručeným elektronickým podpisem založeným na kvalifikovaném certifikátu vydaném akreditovaným poskytovatelem certifikačních služeb nebo elektronickou značkou založenou na kvalifikovaném systémovém certifikátu vydaném akreditovaným poskytovatelem certifikačních služeb podle zvláštního právního předpisu nebo bude zaručena věrohodnost původu a neporušitelnost obsahu daňového dokladu elektronickou výměnou informací (EDI).</w:t>
      </w:r>
      <w:r w:rsidR="00FE3D5D" w:rsidRPr="006A32E9">
        <w:rPr>
          <w:rFonts w:ascii="Tahoma" w:hAnsi="Tahoma" w:cs="Tahoma"/>
          <w:color w:val="424242"/>
          <w:sz w:val="18"/>
          <w:szCs w:val="18"/>
        </w:rPr>
        <w:t xml:space="preserve"> </w:t>
      </w:r>
      <w:r w:rsidR="00FE3D5D" w:rsidRPr="006A32E9">
        <w:rPr>
          <w:rFonts w:cs="Arial"/>
        </w:rPr>
        <w:t>Objednatel s vystavováním daňových dokladů v elektronické podobě souhlasí.</w:t>
      </w:r>
    </w:p>
    <w:p w14:paraId="2E204995" w14:textId="77777777" w:rsidR="00FE3D5D" w:rsidRDefault="006A32E9" w:rsidP="00FE3D5D">
      <w:pPr>
        <w:tabs>
          <w:tab w:val="left" w:pos="426"/>
        </w:tabs>
        <w:ind w:left="426" w:right="-58"/>
        <w:jc w:val="both"/>
      </w:pPr>
      <w:r>
        <w:t xml:space="preserve">Faktura-daňový doklad </w:t>
      </w:r>
      <w:r w:rsidR="00FE3D5D">
        <w:t xml:space="preserve">bude obsahovat </w:t>
      </w:r>
      <w:r w:rsidR="00E60F41">
        <w:t>číslo této smlouvy.</w:t>
      </w:r>
    </w:p>
    <w:p w14:paraId="27B3AABA" w14:textId="77777777" w:rsidR="00E60F41" w:rsidRDefault="00E60F41" w:rsidP="00604395">
      <w:pPr>
        <w:pStyle w:val="Zkladntext2"/>
        <w:numPr>
          <w:ilvl w:val="1"/>
          <w:numId w:val="8"/>
        </w:numPr>
        <w:tabs>
          <w:tab w:val="clear" w:pos="360"/>
          <w:tab w:val="left" w:pos="426"/>
        </w:tabs>
        <w:spacing w:before="240" w:line="240" w:lineRule="auto"/>
        <w:ind w:left="425" w:right="-57" w:hanging="425"/>
        <w:jc w:val="both"/>
      </w:pPr>
      <w:r>
        <w:t xml:space="preserve">Splatnost faktur bude </w:t>
      </w:r>
      <w:r w:rsidR="005B30BD">
        <w:t>1</w:t>
      </w:r>
      <w:r w:rsidR="007F03DD">
        <w:t>7</w:t>
      </w:r>
      <w:r>
        <w:t xml:space="preserve"> dnů od data </w:t>
      </w:r>
      <w:r w:rsidR="00FE3D5D">
        <w:t xml:space="preserve">vystavení </w:t>
      </w:r>
      <w:r>
        <w:t>faktury.</w:t>
      </w:r>
    </w:p>
    <w:p w14:paraId="32A973FE" w14:textId="77777777" w:rsidR="002B40A3" w:rsidRDefault="00604395" w:rsidP="00B2186E">
      <w:pPr>
        <w:pStyle w:val="Zkladntext2"/>
        <w:numPr>
          <w:ilvl w:val="1"/>
          <w:numId w:val="8"/>
        </w:numPr>
        <w:tabs>
          <w:tab w:val="clear" w:pos="360"/>
          <w:tab w:val="left" w:pos="426"/>
        </w:tabs>
        <w:spacing w:before="240" w:line="240" w:lineRule="auto"/>
        <w:ind w:left="425" w:right="-57" w:hanging="425"/>
        <w:jc w:val="both"/>
      </w:pPr>
      <w:r>
        <w:t>K Paušální ce</w:t>
      </w:r>
      <w:r w:rsidR="00D65482">
        <w:t xml:space="preserve">ně </w:t>
      </w:r>
      <w:r w:rsidR="00FA3AD7">
        <w:t>i Dodate</w:t>
      </w:r>
      <w:r>
        <w:t>čné ce</w:t>
      </w:r>
      <w:r w:rsidR="00FA3AD7">
        <w:t>ně bude v každé faktuře –</w:t>
      </w:r>
      <w:r w:rsidR="00506C60">
        <w:t xml:space="preserve"> v</w:t>
      </w:r>
      <w:r w:rsidR="00FA3AD7">
        <w:t xml:space="preserve"> daňovém dokladu</w:t>
      </w:r>
      <w:r w:rsidR="00506C60">
        <w:t xml:space="preserve"> -</w:t>
      </w:r>
      <w:r w:rsidR="00FA3AD7">
        <w:t xml:space="preserve"> připočtena odpovídající částka DPH dle platných předpisů v době zdanitelného plnění.</w:t>
      </w:r>
    </w:p>
    <w:p w14:paraId="29D3A99F" w14:textId="77777777" w:rsidR="00A524C5" w:rsidRPr="002B40A3" w:rsidRDefault="00ED3370" w:rsidP="00B2186E">
      <w:pPr>
        <w:pStyle w:val="Zkladntext2"/>
        <w:numPr>
          <w:ilvl w:val="1"/>
          <w:numId w:val="8"/>
        </w:numPr>
        <w:tabs>
          <w:tab w:val="clear" w:pos="360"/>
          <w:tab w:val="left" w:pos="426"/>
        </w:tabs>
        <w:spacing w:before="240" w:line="240" w:lineRule="auto"/>
        <w:ind w:left="425" w:right="-57" w:hanging="425"/>
        <w:jc w:val="both"/>
      </w:pPr>
      <w:r>
        <w:t xml:space="preserve">Je-li </w:t>
      </w:r>
      <w:r w:rsidR="002B40A3">
        <w:t xml:space="preserve">Objednatel </w:t>
      </w:r>
      <w:r w:rsidR="00604395">
        <w:t>v prodlení s úhradou ce</w:t>
      </w:r>
      <w:r>
        <w:t>ny nebo její části</w:t>
      </w:r>
      <w:r w:rsidR="002B40A3">
        <w:t>, je</w:t>
      </w:r>
      <w:r w:rsidR="00C558D2">
        <w:t xml:space="preserve"> Zhotovitel oprávněn požadovat </w:t>
      </w:r>
      <w:r w:rsidR="002B40A3">
        <w:t xml:space="preserve">uhrazení </w:t>
      </w:r>
      <w:r>
        <w:t xml:space="preserve">úroků z prodlení </w:t>
      </w:r>
      <w:r w:rsidR="002B40A3">
        <w:t>ve výši 0,</w:t>
      </w:r>
      <w:r w:rsidR="00705111">
        <w:t>1</w:t>
      </w:r>
      <w:r w:rsidR="002B40A3">
        <w:t>% z dlužné částky za každý započatý den prodlení.</w:t>
      </w:r>
    </w:p>
    <w:p w14:paraId="381F0424" w14:textId="77777777" w:rsidR="00A524C5" w:rsidRDefault="00A524C5" w:rsidP="00B138BB">
      <w:pPr>
        <w:tabs>
          <w:tab w:val="left" w:pos="426"/>
        </w:tabs>
        <w:ind w:left="426" w:right="-58" w:hanging="426"/>
        <w:jc w:val="both"/>
        <w:rPr>
          <w:b/>
        </w:rPr>
      </w:pPr>
    </w:p>
    <w:p w14:paraId="18EEA894" w14:textId="77777777" w:rsidR="00575E71" w:rsidRDefault="00575E71" w:rsidP="00B138BB">
      <w:pPr>
        <w:tabs>
          <w:tab w:val="left" w:pos="426"/>
        </w:tabs>
        <w:ind w:left="426" w:right="-58" w:hanging="426"/>
        <w:jc w:val="both"/>
        <w:rPr>
          <w:b/>
        </w:rPr>
      </w:pPr>
    </w:p>
    <w:p w14:paraId="16C604E5" w14:textId="77777777" w:rsidR="00575E71" w:rsidRPr="00D55AC5" w:rsidRDefault="00575E71" w:rsidP="00B138BB">
      <w:pPr>
        <w:tabs>
          <w:tab w:val="left" w:pos="426"/>
        </w:tabs>
        <w:ind w:left="426" w:right="-58" w:hanging="426"/>
        <w:jc w:val="both"/>
        <w:rPr>
          <w:b/>
        </w:rPr>
      </w:pPr>
    </w:p>
    <w:p w14:paraId="45B67179" w14:textId="77777777" w:rsidR="00E60F41" w:rsidRDefault="00705111" w:rsidP="00B2186E">
      <w:pPr>
        <w:pStyle w:val="Nadpis1"/>
        <w:numPr>
          <w:ilvl w:val="0"/>
          <w:numId w:val="19"/>
        </w:numPr>
        <w:tabs>
          <w:tab w:val="left" w:pos="426"/>
        </w:tabs>
        <w:ind w:left="426" w:hanging="426"/>
        <w:jc w:val="left"/>
        <w:rPr>
          <w:sz w:val="24"/>
        </w:rPr>
      </w:pPr>
      <w:bookmarkStart w:id="7" w:name="_Toc381713889"/>
      <w:r>
        <w:rPr>
          <w:sz w:val="24"/>
        </w:rPr>
        <w:t>Náhrada škody</w:t>
      </w:r>
      <w:r w:rsidR="001C45FC">
        <w:rPr>
          <w:sz w:val="24"/>
        </w:rPr>
        <w:t>, smluvní pokuty</w:t>
      </w:r>
      <w:bookmarkEnd w:id="7"/>
    </w:p>
    <w:p w14:paraId="032C1636" w14:textId="77777777" w:rsidR="003821A3" w:rsidRDefault="003821A3" w:rsidP="00B138BB">
      <w:pPr>
        <w:pStyle w:val="Nadpis1"/>
        <w:tabs>
          <w:tab w:val="left" w:pos="426"/>
        </w:tabs>
        <w:ind w:left="426" w:hanging="426"/>
        <w:jc w:val="left"/>
        <w:rPr>
          <w:sz w:val="24"/>
        </w:rPr>
      </w:pPr>
    </w:p>
    <w:p w14:paraId="4D5CD4A2" w14:textId="77777777" w:rsidR="003E20F5" w:rsidRPr="003E20F5" w:rsidRDefault="003E20F5" w:rsidP="00B138BB">
      <w:pPr>
        <w:tabs>
          <w:tab w:val="left" w:pos="426"/>
        </w:tabs>
        <w:ind w:left="426" w:hanging="426"/>
      </w:pPr>
    </w:p>
    <w:p w14:paraId="7D561B79" w14:textId="77777777"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Zhotovitel nahradí</w:t>
      </w:r>
      <w:r w:rsidR="00ED3370" w:rsidRPr="00ED3370">
        <w:t xml:space="preserve"> Objednateli za škodu, která mu vznikla v příčinné souvislosti s porušením povinností ze strany Zhotovitele nebo třetí osoby, kterou Zhotovitel pověřil k plnění předmětu této smlouvy, a to v rozsahu stanoveném v tomto článku, pokud Zhotovitel neprokáže, že porušení povinností bylo způsobeno </w:t>
      </w:r>
      <w:r>
        <w:t>vyšší mocí ve smyslu § 2913, odstavec 2 občanského zákoníku</w:t>
      </w:r>
      <w:r w:rsidR="00ED3370" w:rsidRPr="00ED3370">
        <w:t>.</w:t>
      </w:r>
      <w:r>
        <w:t xml:space="preserve"> V případě, že porušení povinnosti, na které se vztahuje smluvní pokuta, bylo způsobeno vyšší mocí nebo z důvodu porušení povinnosti Objednatele, není Zhotovitel povinen hradit smluvní pokutu.</w:t>
      </w:r>
    </w:p>
    <w:p w14:paraId="6B68F2E1" w14:textId="178562EE" w:rsidR="00ED3370" w:rsidRPr="003E20F5" w:rsidRDefault="00ED3370" w:rsidP="00456CCE">
      <w:pPr>
        <w:pStyle w:val="Zkladntext2"/>
        <w:numPr>
          <w:ilvl w:val="1"/>
          <w:numId w:val="10"/>
        </w:numPr>
        <w:tabs>
          <w:tab w:val="clear" w:pos="360"/>
          <w:tab w:val="num" w:pos="426"/>
        </w:tabs>
        <w:spacing w:before="0" w:after="120" w:line="240" w:lineRule="auto"/>
        <w:ind w:left="426" w:right="-57" w:hanging="425"/>
        <w:jc w:val="both"/>
      </w:pPr>
      <w:r>
        <w:t xml:space="preserve">V případě, že </w:t>
      </w:r>
      <w:r w:rsidRPr="00F86B94">
        <w:t xml:space="preserve">Zhotovitel </w:t>
      </w:r>
      <w:r w:rsidRPr="008312A3">
        <w:t>nezahájí činnost vedoucí k odstranění poruchy či závady</w:t>
      </w:r>
      <w:r>
        <w:t xml:space="preserve"> Zařízení ve lhůtě uvedené v Příloze č. 1, může Objednatel uplatnit nárok na smluvní pokutu ve výši </w:t>
      </w:r>
      <w:r w:rsidR="007D5434">
        <w:t>1.000,-</w:t>
      </w:r>
      <w:r w:rsidR="00AB438B">
        <w:t xml:space="preserve"> Kč</w:t>
      </w:r>
      <w:r w:rsidR="002764AD">
        <w:t xml:space="preserve"> za každý započatý den prodlení.</w:t>
      </w:r>
    </w:p>
    <w:p w14:paraId="343AA0BE" w14:textId="77777777"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Smluvní strana je v prodlení s plněním svého závazku, jestliže nesplní řádně a včas svůj závazek, který vyplývá z této smlouvy pro tuto smluvní stranu. Žádná smluvní strana není</w:t>
      </w:r>
      <w:r>
        <w:t xml:space="preserve"> </w:t>
      </w:r>
      <w:r w:rsidRPr="00ED3370">
        <w:t>odpovědna za prodlení způsobené prodlením s plněním závazků druhé smluvní strany</w:t>
      </w:r>
      <w:r w:rsidR="002B5722">
        <w:t>.</w:t>
      </w:r>
    </w:p>
    <w:p w14:paraId="48356E5E" w14:textId="3CA337CD"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 xml:space="preserve">Smluvní strany se dohodly pro případ vzniku škody porušením právní povinnosti Zhotovitelem Objednateli, že Zhotovitel je povinen uhradit Objednateli náhradu škody přesahující smluvní pokutu uvedenou v odst. </w:t>
      </w:r>
      <w:proofErr w:type="gramStart"/>
      <w:r w:rsidRPr="00ED3370">
        <w:t>8.2</w:t>
      </w:r>
      <w:r w:rsidR="00A926A5">
        <w:t>. tohoto</w:t>
      </w:r>
      <w:proofErr w:type="gramEnd"/>
      <w:r w:rsidR="00A926A5">
        <w:t xml:space="preserve"> </w:t>
      </w:r>
      <w:r w:rsidR="00A926A5" w:rsidRPr="004807CF">
        <w:t>článku</w:t>
      </w:r>
      <w:r w:rsidR="00E5001C">
        <w:t>,</w:t>
      </w:r>
      <w:r w:rsidRPr="004807CF">
        <w:t xml:space="preserve"> avšak s tím, že úhrnná výše celkového součtu všech smluvních pokut a náhrad škody za všechna porušení smluvních povinností</w:t>
      </w:r>
      <w:r w:rsidR="00A926A5" w:rsidRPr="004807CF">
        <w:t xml:space="preserve"> Zhotovitele</w:t>
      </w:r>
      <w:r w:rsidRPr="004807CF">
        <w:t xml:space="preserve"> nepřekročí</w:t>
      </w:r>
      <w:r w:rsidR="00FE3D5D" w:rsidRPr="004807CF">
        <w:t xml:space="preserve"> </w:t>
      </w:r>
      <w:r w:rsidR="00625101" w:rsidRPr="004807CF">
        <w:t xml:space="preserve">během jednoho kalendářního roku </w:t>
      </w:r>
      <w:r w:rsidR="00FE3D5D" w:rsidRPr="004807CF">
        <w:t xml:space="preserve">částku </w:t>
      </w:r>
      <w:r w:rsidR="0018392A">
        <w:t>42</w:t>
      </w:r>
      <w:r w:rsidR="007D5434">
        <w:t>.</w:t>
      </w:r>
      <w:r w:rsidR="0018392A">
        <w:t>84</w:t>
      </w:r>
      <w:r w:rsidR="007D5434">
        <w:t>0</w:t>
      </w:r>
      <w:r w:rsidR="00436900">
        <w:t>,-Kč bez DPH.</w:t>
      </w:r>
    </w:p>
    <w:p w14:paraId="44D7E1B7" w14:textId="77777777" w:rsidR="00ED3370" w:rsidRPr="00ED3370" w:rsidRDefault="00ED3370" w:rsidP="00456CCE">
      <w:pPr>
        <w:pStyle w:val="Zkladntext2"/>
        <w:numPr>
          <w:ilvl w:val="1"/>
          <w:numId w:val="10"/>
        </w:numPr>
        <w:tabs>
          <w:tab w:val="clear" w:pos="360"/>
          <w:tab w:val="num" w:pos="426"/>
        </w:tabs>
        <w:spacing w:after="120" w:line="240" w:lineRule="auto"/>
        <w:ind w:left="426" w:right="-57" w:hanging="425"/>
        <w:jc w:val="both"/>
      </w:pPr>
      <w:r w:rsidRPr="00ED3370">
        <w:t xml:space="preserve">Smluvní strany vylučují možnost požadovat náhradu </w:t>
      </w:r>
      <w:r w:rsidR="00553239">
        <w:t>ušlého zisku.</w:t>
      </w:r>
    </w:p>
    <w:p w14:paraId="28FB13F5" w14:textId="77777777"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Trvá</w:t>
      </w:r>
      <w:r w:rsidR="00ED3370" w:rsidRPr="00ED3370">
        <w:t xml:space="preserve">-li </w:t>
      </w:r>
      <w:r>
        <w:t xml:space="preserve">vyšší moc </w:t>
      </w:r>
      <w:r w:rsidR="00ED3370" w:rsidRPr="00ED3370">
        <w:t xml:space="preserve">po dobu </w:t>
      </w:r>
      <w:r w:rsidR="00FE3D5D">
        <w:t>6</w:t>
      </w:r>
      <w:r w:rsidR="00FE3D5D" w:rsidRPr="00ED3370">
        <w:t xml:space="preserve">0 </w:t>
      </w:r>
      <w:r w:rsidR="00ED3370" w:rsidRPr="00ED3370">
        <w:t xml:space="preserve">dnů a déle, může kterákoli ze smluvních stran písemným oznámením zaslaným druhé smluvní straně od smlouvy odstoupit nebo odstoupit od té části, jíž se </w:t>
      </w:r>
      <w:r>
        <w:t>vyšší moc týká</w:t>
      </w:r>
      <w:r w:rsidR="00ED3370" w:rsidRPr="00ED3370">
        <w:t>.</w:t>
      </w:r>
    </w:p>
    <w:p w14:paraId="433955C0" w14:textId="77777777" w:rsidR="002B5722" w:rsidRPr="00C91D1C" w:rsidRDefault="00ED3370" w:rsidP="00456CCE">
      <w:pPr>
        <w:pStyle w:val="Zkladntext2"/>
        <w:numPr>
          <w:ilvl w:val="1"/>
          <w:numId w:val="10"/>
        </w:numPr>
        <w:tabs>
          <w:tab w:val="clear" w:pos="360"/>
          <w:tab w:val="num" w:pos="426"/>
        </w:tabs>
        <w:spacing w:before="0" w:after="120" w:line="240" w:lineRule="auto"/>
        <w:ind w:left="426" w:right="-57" w:hanging="425"/>
        <w:jc w:val="both"/>
        <w:rPr>
          <w:rFonts w:cs="Arial"/>
        </w:rPr>
      </w:pPr>
      <w:r w:rsidRPr="00ED3370">
        <w:t>Každá smluvní strana musí neprodleně písemně (telegramem, faxem, poštou, elektronickou poštou) informovat druhou stranu o takovýchto okolnostech nebo událostech.</w:t>
      </w:r>
    </w:p>
    <w:p w14:paraId="099B85FD" w14:textId="77777777" w:rsidR="003118F3" w:rsidRDefault="003118F3" w:rsidP="00456CCE">
      <w:pPr>
        <w:pStyle w:val="Zkladntextodsazen"/>
        <w:tabs>
          <w:tab w:val="num" w:pos="426"/>
        </w:tabs>
      </w:pPr>
    </w:p>
    <w:p w14:paraId="2E6FE938" w14:textId="77777777" w:rsidR="00456CCE" w:rsidRDefault="00456CCE" w:rsidP="00E60F41">
      <w:pPr>
        <w:pStyle w:val="Zkladntextodsazen"/>
      </w:pPr>
    </w:p>
    <w:p w14:paraId="1652C690" w14:textId="77777777" w:rsidR="00E60F41" w:rsidRDefault="00E60F41" w:rsidP="00E60F41">
      <w:pPr>
        <w:pStyle w:val="Nadpis1"/>
        <w:numPr>
          <w:ilvl w:val="0"/>
          <w:numId w:val="19"/>
        </w:numPr>
        <w:jc w:val="left"/>
        <w:rPr>
          <w:sz w:val="24"/>
        </w:rPr>
      </w:pPr>
      <w:bookmarkStart w:id="8" w:name="_Toc381713890"/>
      <w:r w:rsidRPr="004771E3">
        <w:rPr>
          <w:sz w:val="24"/>
        </w:rPr>
        <w:t xml:space="preserve">Práva a povinnosti </w:t>
      </w:r>
      <w:r>
        <w:rPr>
          <w:sz w:val="24"/>
        </w:rPr>
        <w:t>O</w:t>
      </w:r>
      <w:r w:rsidRPr="004771E3">
        <w:rPr>
          <w:sz w:val="24"/>
        </w:rPr>
        <w:t>bj</w:t>
      </w:r>
      <w:r w:rsidRPr="00F86B94">
        <w:rPr>
          <w:sz w:val="24"/>
        </w:rPr>
        <w:t>e</w:t>
      </w:r>
      <w:r w:rsidRPr="004771E3">
        <w:rPr>
          <w:sz w:val="24"/>
        </w:rPr>
        <w:t>dnatele</w:t>
      </w:r>
      <w:bookmarkEnd w:id="8"/>
    </w:p>
    <w:p w14:paraId="00984527" w14:textId="77777777" w:rsidR="00E60F41" w:rsidRDefault="00E60F41" w:rsidP="00E60F41"/>
    <w:p w14:paraId="6CA19D8A" w14:textId="77777777" w:rsidR="003118F3" w:rsidRDefault="003118F3" w:rsidP="00E60F41"/>
    <w:p w14:paraId="0F25B611" w14:textId="77777777" w:rsidR="00E60F41" w:rsidRPr="001E1FB0" w:rsidRDefault="00FA2F33" w:rsidP="0004373A">
      <w:pPr>
        <w:pStyle w:val="Zkladntext2"/>
        <w:numPr>
          <w:ilvl w:val="1"/>
          <w:numId w:val="11"/>
        </w:numPr>
        <w:spacing w:before="0" w:line="240" w:lineRule="auto"/>
        <w:ind w:right="-58"/>
        <w:jc w:val="both"/>
        <w:rPr>
          <w:b/>
          <w:i/>
          <w:u w:val="single"/>
        </w:rPr>
      </w:pPr>
      <w:r>
        <w:t xml:space="preserve">Závady a poruchy </w:t>
      </w:r>
      <w:r w:rsidR="006A32E9">
        <w:t xml:space="preserve">Zařízení </w:t>
      </w:r>
      <w:r>
        <w:t xml:space="preserve">je Objednatel povinen ohlašovat dohodnutým způsobem </w:t>
      </w:r>
      <w:r w:rsidRPr="00F60094">
        <w:t>24 hodin denně 7 dní v týdnu.</w:t>
      </w:r>
      <w:r>
        <w:t xml:space="preserve"> Ohlášení bude provedeno elektronicky, prostřednictvím webového rozhraní na internetových stránkách Zhotovitele. Odkaz webové stránky pro nahlášení závady je uveden v Příloze číslo 3 </w:t>
      </w:r>
      <w:proofErr w:type="gramStart"/>
      <w:r>
        <w:t>této</w:t>
      </w:r>
      <w:proofErr w:type="gramEnd"/>
      <w:r>
        <w:t xml:space="preserve"> smlouvy</w:t>
      </w:r>
      <w:r w:rsidRPr="00F60094">
        <w:t>.</w:t>
      </w:r>
      <w:r>
        <w:t xml:space="preserve"> V případě urgentního požadavku má Zhotovitel možnost konzultace se zasahujícím servisním technikem na pohotovostní telefonní lince servisního střediska Zhotovitele </w:t>
      </w:r>
      <w:r w:rsidRPr="001E1FB0">
        <w:rPr>
          <w:i/>
        </w:rPr>
        <w:t>+</w:t>
      </w:r>
      <w:r w:rsidRPr="001E1FB0">
        <w:rPr>
          <w:b/>
        </w:rPr>
        <w:t>420</w:t>
      </w:r>
      <w:r>
        <w:rPr>
          <w:b/>
        </w:rPr>
        <w:t> 382 </w:t>
      </w:r>
      <w:r w:rsidRPr="001E1FB0">
        <w:rPr>
          <w:b/>
        </w:rPr>
        <w:t>219</w:t>
      </w:r>
      <w:r>
        <w:rPr>
          <w:b/>
        </w:rPr>
        <w:t> </w:t>
      </w:r>
      <w:r w:rsidRPr="001E1FB0">
        <w:rPr>
          <w:b/>
        </w:rPr>
        <w:t>417</w:t>
      </w:r>
      <w:r>
        <w:rPr>
          <w:b/>
        </w:rPr>
        <w:t>.</w:t>
      </w:r>
    </w:p>
    <w:p w14:paraId="34C65DA7" w14:textId="77777777" w:rsidR="00E60F41" w:rsidRDefault="00E60F41" w:rsidP="00B2186E">
      <w:pPr>
        <w:pStyle w:val="Zkladntext2"/>
        <w:numPr>
          <w:ilvl w:val="1"/>
          <w:numId w:val="11"/>
        </w:numPr>
        <w:spacing w:before="240" w:line="240" w:lineRule="auto"/>
        <w:ind w:left="357" w:right="-57" w:hanging="357"/>
        <w:jc w:val="both"/>
      </w:pPr>
      <w:r>
        <w:t>Objednatel je povinen během servisního zásahu Zhotovitele zajistit zejména:</w:t>
      </w:r>
    </w:p>
    <w:p w14:paraId="3903A157" w14:textId="77777777" w:rsidR="00E60F41" w:rsidRDefault="00E60F41" w:rsidP="003821A3">
      <w:pPr>
        <w:pStyle w:val="Zkladntextodsazen2"/>
        <w:numPr>
          <w:ilvl w:val="2"/>
          <w:numId w:val="12"/>
        </w:numPr>
      </w:pPr>
      <w:r>
        <w:t xml:space="preserve">účast odpovědného pracovníka Objednatele alespoň v době zahájení a ukončení </w:t>
      </w:r>
      <w:r w:rsidR="00D2776F">
        <w:t xml:space="preserve">servisního zásahu </w:t>
      </w:r>
      <w:r>
        <w:t>odpovědného pracovníka Zhotovitele, nebude-li Zhotovitelem požadováno v konkrétním případě jinak;</w:t>
      </w:r>
    </w:p>
    <w:p w14:paraId="5B515FFE" w14:textId="77777777" w:rsidR="001B6A91" w:rsidRDefault="001B6A91" w:rsidP="003821A3">
      <w:pPr>
        <w:pStyle w:val="Zkladntextodsazen2"/>
        <w:numPr>
          <w:ilvl w:val="2"/>
          <w:numId w:val="12"/>
        </w:numPr>
      </w:pPr>
      <w:r>
        <w:t>zajistit na své náklady dopravu objemných náhradních dílů v rámci Objektu na místo umístění Zařízení z nejbližšího místa na asfaltové veřejné komunikaci nebo asfaltového povrchu komunikace uvnitř Objektu.</w:t>
      </w:r>
    </w:p>
    <w:p w14:paraId="5BDC87DC" w14:textId="77777777" w:rsidR="00E60F41" w:rsidRDefault="00E60F41" w:rsidP="00321670">
      <w:pPr>
        <w:numPr>
          <w:ilvl w:val="2"/>
          <w:numId w:val="12"/>
        </w:numPr>
        <w:spacing w:before="120"/>
        <w:jc w:val="both"/>
      </w:pPr>
      <w:r>
        <w:t>přístup do všech prostor</w:t>
      </w:r>
      <w:r w:rsidR="00D2776F">
        <w:t xml:space="preserve"> Objektu</w:t>
      </w:r>
      <w:r>
        <w:t xml:space="preserve">, kde je instalováno </w:t>
      </w:r>
      <w:r w:rsidR="00D2776F">
        <w:t>Z</w:t>
      </w:r>
      <w:r>
        <w:t>ařízení, na kterém má být proveden servisní zásah;</w:t>
      </w:r>
    </w:p>
    <w:p w14:paraId="3654F50A" w14:textId="77777777" w:rsidR="00E60F41" w:rsidRDefault="00E60F41" w:rsidP="00321670">
      <w:pPr>
        <w:pStyle w:val="Zhlav"/>
        <w:numPr>
          <w:ilvl w:val="2"/>
          <w:numId w:val="12"/>
        </w:numPr>
        <w:tabs>
          <w:tab w:val="clear" w:pos="4536"/>
          <w:tab w:val="clear" w:pos="9072"/>
        </w:tabs>
        <w:spacing w:before="120"/>
        <w:jc w:val="both"/>
      </w:pPr>
      <w:r>
        <w:t xml:space="preserve">vyřazení příslušného </w:t>
      </w:r>
      <w:r w:rsidR="00D2776F">
        <w:t>Z</w:t>
      </w:r>
      <w:r>
        <w:t>ařízení z provozu po dobu nutnou k provedení opravy</w:t>
      </w:r>
      <w:r w:rsidR="00045521">
        <w:t xml:space="preserve">, jeho zajištění a písemné předání </w:t>
      </w:r>
      <w:r w:rsidR="00D2776F">
        <w:t>Z</w:t>
      </w:r>
      <w:r w:rsidR="00045521">
        <w:t>hotoviteli</w:t>
      </w:r>
      <w:r w:rsidR="00963577">
        <w:t xml:space="preserve"> dle platných předpisů</w:t>
      </w:r>
      <w:r w:rsidR="00E5001C">
        <w:t xml:space="preserve"> (vystavení příkazu B</w:t>
      </w:r>
      <w:r w:rsidR="00045521">
        <w:t>)</w:t>
      </w:r>
    </w:p>
    <w:p w14:paraId="74494C9B" w14:textId="77777777" w:rsidR="00E60F41" w:rsidRDefault="0068026C" w:rsidP="00321670">
      <w:pPr>
        <w:numPr>
          <w:ilvl w:val="2"/>
          <w:numId w:val="12"/>
        </w:numPr>
        <w:spacing w:before="120"/>
        <w:jc w:val="both"/>
      </w:pPr>
      <w:r>
        <w:t xml:space="preserve">bezplatné </w:t>
      </w:r>
      <w:r w:rsidR="00E60F41">
        <w:t>poskytnutí energií nezbytných pro činnost zaměstnanců Zhotovitele a přiměřené použití zařízení spojů (</w:t>
      </w:r>
      <w:r w:rsidR="005B30BD">
        <w:t>připojení k internetu nebo do místní počítačové sítě</w:t>
      </w:r>
      <w:r w:rsidR="00E60F41">
        <w:t xml:space="preserve">) nutných pro manipulaci se </w:t>
      </w:r>
      <w:r w:rsidR="008441FC">
        <w:t>Z</w:t>
      </w:r>
      <w:r w:rsidR="00E60F41">
        <w:t>ařízením;</w:t>
      </w:r>
    </w:p>
    <w:p w14:paraId="3B0CDD8E" w14:textId="77777777" w:rsidR="00E60F41" w:rsidRDefault="00E60F41" w:rsidP="00321670">
      <w:pPr>
        <w:numPr>
          <w:ilvl w:val="2"/>
          <w:numId w:val="12"/>
        </w:numPr>
        <w:spacing w:before="120"/>
        <w:jc w:val="both"/>
      </w:pPr>
      <w:r>
        <w:t>dle možností i přístup na parkoviště nebo do prostor v </w:t>
      </w:r>
      <w:r w:rsidR="008441FC">
        <w:t xml:space="preserve">Objektu </w:t>
      </w:r>
      <w:r>
        <w:t>pro servisní vozidlo Zhotovitele;</w:t>
      </w:r>
    </w:p>
    <w:p w14:paraId="779C652D" w14:textId="77777777" w:rsidR="00E60F41" w:rsidRDefault="0008101C" w:rsidP="00321670">
      <w:pPr>
        <w:numPr>
          <w:ilvl w:val="2"/>
          <w:numId w:val="12"/>
        </w:numPr>
        <w:spacing w:before="120"/>
        <w:jc w:val="both"/>
      </w:pPr>
      <w:r>
        <w:t xml:space="preserve">poskytnutí dokumentace skutečného provedení nebo aktuální projektové dokumentace od souboru </w:t>
      </w:r>
      <w:r w:rsidR="008441FC">
        <w:t>Z</w:t>
      </w:r>
      <w:r>
        <w:t>ařízení, jehož se servisní zásah týká,</w:t>
      </w:r>
    </w:p>
    <w:p w14:paraId="45E27253" w14:textId="77777777" w:rsidR="00AF5310" w:rsidRDefault="00AF5310" w:rsidP="00321670">
      <w:pPr>
        <w:numPr>
          <w:ilvl w:val="2"/>
          <w:numId w:val="12"/>
        </w:numPr>
        <w:spacing w:before="120"/>
        <w:jc w:val="both"/>
      </w:pPr>
      <w:r>
        <w:t>umožnit Zhotoviteli připojení na servisované zařízení prostředky dálkového dohledu a administrace,</w:t>
      </w:r>
    </w:p>
    <w:p w14:paraId="1B48A11D" w14:textId="77777777" w:rsidR="0008101C" w:rsidRDefault="0008101C" w:rsidP="00321670">
      <w:pPr>
        <w:numPr>
          <w:ilvl w:val="2"/>
          <w:numId w:val="12"/>
        </w:numPr>
        <w:spacing w:before="120" w:after="240"/>
        <w:jc w:val="both"/>
      </w:pPr>
      <w:r>
        <w:t>veškeré další, byť v této smlouvě výslovně neuvedené součinnosti k tomu, aby mohl Zhotovitel řádně provést servisní zásah.</w:t>
      </w:r>
    </w:p>
    <w:p w14:paraId="4C598989" w14:textId="77777777" w:rsidR="00133466" w:rsidRDefault="00133466" w:rsidP="00B2186E">
      <w:pPr>
        <w:pStyle w:val="Zkladntext2"/>
        <w:numPr>
          <w:ilvl w:val="1"/>
          <w:numId w:val="11"/>
        </w:numPr>
        <w:tabs>
          <w:tab w:val="clear" w:pos="360"/>
          <w:tab w:val="num" w:pos="426"/>
        </w:tabs>
        <w:spacing w:before="0" w:line="240" w:lineRule="auto"/>
        <w:ind w:left="426" w:right="-58" w:hanging="426"/>
        <w:jc w:val="both"/>
      </w:pPr>
      <w:r>
        <w:t xml:space="preserve">Objednatel </w:t>
      </w:r>
      <w:r w:rsidRPr="00133466">
        <w:t xml:space="preserve">je povinen seznámit </w:t>
      </w:r>
      <w:r>
        <w:t>Zhotovitele</w:t>
      </w:r>
      <w:r w:rsidRPr="00133466">
        <w:t xml:space="preserve"> s bezpečnostními a organizačními předpisy Objednatele </w:t>
      </w:r>
      <w:r w:rsidR="008E65C1">
        <w:t>nejpozději před první Servisní činností</w:t>
      </w:r>
      <w:r>
        <w:t>, kter</w:t>
      </w:r>
      <w:r w:rsidR="00DF1C6B">
        <w:t>o</w:t>
      </w:r>
      <w:r>
        <w:t>u má Zhotovitel provést dle této smlouvy.</w:t>
      </w:r>
    </w:p>
    <w:p w14:paraId="21FE28DC" w14:textId="77777777" w:rsidR="00285F57" w:rsidRDefault="00285F57" w:rsidP="00285F57">
      <w:pPr>
        <w:pStyle w:val="Zkladntext2"/>
        <w:spacing w:before="0" w:line="240" w:lineRule="auto"/>
        <w:ind w:right="-58"/>
        <w:jc w:val="both"/>
      </w:pPr>
    </w:p>
    <w:p w14:paraId="2E723C77" w14:textId="77777777" w:rsidR="00AF5310" w:rsidRDefault="00AF5310" w:rsidP="00285F57">
      <w:pPr>
        <w:pStyle w:val="Zkladntext2"/>
        <w:spacing w:before="0" w:line="240" w:lineRule="auto"/>
        <w:ind w:right="-58"/>
        <w:jc w:val="both"/>
      </w:pPr>
    </w:p>
    <w:p w14:paraId="6F867213" w14:textId="77777777" w:rsidR="00B128AA" w:rsidRDefault="00B128AA" w:rsidP="00285F57">
      <w:pPr>
        <w:pStyle w:val="Zkladntext2"/>
        <w:spacing w:before="0" w:line="240" w:lineRule="auto"/>
        <w:ind w:right="-58"/>
        <w:jc w:val="both"/>
      </w:pPr>
    </w:p>
    <w:p w14:paraId="13D342BC" w14:textId="77777777" w:rsidR="00AF5310" w:rsidRDefault="00AF5310" w:rsidP="00285F57">
      <w:pPr>
        <w:pStyle w:val="Zkladntext2"/>
        <w:spacing w:before="0" w:line="240" w:lineRule="auto"/>
        <w:ind w:right="-58"/>
        <w:jc w:val="both"/>
      </w:pPr>
    </w:p>
    <w:p w14:paraId="2AB3D547" w14:textId="77777777" w:rsidR="00E60F41" w:rsidRDefault="00E60F41" w:rsidP="00E60F41">
      <w:pPr>
        <w:pStyle w:val="Nadpis1"/>
        <w:numPr>
          <w:ilvl w:val="0"/>
          <w:numId w:val="19"/>
        </w:numPr>
        <w:jc w:val="left"/>
        <w:rPr>
          <w:sz w:val="24"/>
        </w:rPr>
      </w:pPr>
      <w:r>
        <w:rPr>
          <w:sz w:val="24"/>
        </w:rPr>
        <w:t xml:space="preserve"> </w:t>
      </w:r>
      <w:bookmarkStart w:id="9" w:name="_Toc381713891"/>
      <w:r w:rsidRPr="004771E3">
        <w:rPr>
          <w:sz w:val="24"/>
        </w:rPr>
        <w:t xml:space="preserve">Práva a povinnosti </w:t>
      </w:r>
      <w:r>
        <w:rPr>
          <w:sz w:val="24"/>
        </w:rPr>
        <w:t>Z</w:t>
      </w:r>
      <w:r w:rsidRPr="004771E3">
        <w:rPr>
          <w:sz w:val="24"/>
        </w:rPr>
        <w:t>hotovitele</w:t>
      </w:r>
      <w:bookmarkEnd w:id="9"/>
    </w:p>
    <w:p w14:paraId="5009DA5C" w14:textId="77777777" w:rsidR="00976D85" w:rsidRDefault="00976D85" w:rsidP="00976D85"/>
    <w:p w14:paraId="250AE5E6" w14:textId="77777777" w:rsidR="003E20F5" w:rsidRPr="00976D85" w:rsidRDefault="003E20F5" w:rsidP="00976D85"/>
    <w:p w14:paraId="2E22604E" w14:textId="77777777" w:rsidR="0073523C" w:rsidRDefault="003821A3" w:rsidP="00B2186E">
      <w:pPr>
        <w:numPr>
          <w:ilvl w:val="1"/>
          <w:numId w:val="7"/>
        </w:numPr>
        <w:tabs>
          <w:tab w:val="clear" w:pos="360"/>
          <w:tab w:val="num" w:pos="709"/>
        </w:tabs>
        <w:ind w:left="709" w:hanging="709"/>
        <w:jc w:val="both"/>
      </w:pPr>
      <w:r>
        <w:t xml:space="preserve">Zhotovitel se zavazuje, že </w:t>
      </w:r>
      <w:r w:rsidR="0073523C">
        <w:t xml:space="preserve">Servisní </w:t>
      </w:r>
      <w:r w:rsidR="00AF5310">
        <w:t>činnosti</w:t>
      </w:r>
      <w:r>
        <w:t xml:space="preserve"> poskytované v rámci této smlouvy budou zajišťovány pracovníky s příslušnou kvalifikací</w:t>
      </w:r>
      <w:r w:rsidR="006A32E9">
        <w:t xml:space="preserve"> a odbornou péčí</w:t>
      </w:r>
      <w:r w:rsidR="0073523C">
        <w:t>.</w:t>
      </w:r>
    </w:p>
    <w:p w14:paraId="77D54934" w14:textId="77777777" w:rsidR="00E60F41" w:rsidRDefault="00A3418A" w:rsidP="00B2186E">
      <w:pPr>
        <w:pStyle w:val="Zkladntextodsazen"/>
        <w:numPr>
          <w:ilvl w:val="1"/>
          <w:numId w:val="7"/>
        </w:numPr>
        <w:tabs>
          <w:tab w:val="clear" w:pos="360"/>
          <w:tab w:val="left" w:pos="709"/>
          <w:tab w:val="num" w:pos="851"/>
        </w:tabs>
        <w:ind w:left="709" w:hanging="709"/>
      </w:pPr>
      <w:r>
        <w:t>Je-li</w:t>
      </w:r>
      <w:r>
        <w:rPr>
          <w:rFonts w:eastAsia="Arial"/>
        </w:rPr>
        <w:t xml:space="preserve"> </w:t>
      </w:r>
      <w:r>
        <w:t>Zhotovitel</w:t>
      </w:r>
      <w:r>
        <w:rPr>
          <w:rFonts w:eastAsia="Arial"/>
        </w:rPr>
        <w:t xml:space="preserve"> </w:t>
      </w:r>
      <w:r>
        <w:t>v</w:t>
      </w:r>
      <w:r>
        <w:rPr>
          <w:rFonts w:eastAsia="Arial"/>
        </w:rPr>
        <w:t xml:space="preserve"> </w:t>
      </w:r>
      <w:r>
        <w:t>rámci</w:t>
      </w:r>
      <w:r>
        <w:rPr>
          <w:rFonts w:eastAsia="Arial"/>
        </w:rPr>
        <w:t xml:space="preserve"> </w:t>
      </w:r>
      <w:r>
        <w:t>operativního</w:t>
      </w:r>
      <w:r>
        <w:rPr>
          <w:rFonts w:eastAsia="Arial"/>
        </w:rPr>
        <w:t xml:space="preserve"> </w:t>
      </w:r>
      <w:r>
        <w:t>servisu</w:t>
      </w:r>
      <w:r>
        <w:rPr>
          <w:rFonts w:eastAsia="Arial"/>
        </w:rPr>
        <w:t xml:space="preserve"> </w:t>
      </w:r>
      <w:r>
        <w:t>sjednaného</w:t>
      </w:r>
      <w:r>
        <w:rPr>
          <w:rFonts w:eastAsia="Arial"/>
        </w:rPr>
        <w:t xml:space="preserve"> </w:t>
      </w:r>
      <w:r>
        <w:t>touto</w:t>
      </w:r>
      <w:r>
        <w:rPr>
          <w:rFonts w:eastAsia="Arial"/>
        </w:rPr>
        <w:t xml:space="preserve"> </w:t>
      </w:r>
      <w:r>
        <w:t>smlouvou,</w:t>
      </w:r>
      <w:r>
        <w:rPr>
          <w:rFonts w:eastAsia="Arial"/>
        </w:rPr>
        <w:t xml:space="preserve"> </w:t>
      </w:r>
      <w:r>
        <w:t>požádán</w:t>
      </w:r>
      <w:r>
        <w:rPr>
          <w:rFonts w:eastAsia="Arial"/>
        </w:rPr>
        <w:t xml:space="preserve"> </w:t>
      </w:r>
      <w:r>
        <w:t>Objednatelem</w:t>
      </w:r>
      <w:r>
        <w:rPr>
          <w:rFonts w:eastAsia="Arial"/>
        </w:rPr>
        <w:t xml:space="preserve"> </w:t>
      </w:r>
      <w:r>
        <w:t>prostřednictvím</w:t>
      </w:r>
      <w:r>
        <w:rPr>
          <w:rFonts w:eastAsia="Arial"/>
        </w:rPr>
        <w:t xml:space="preserve"> </w:t>
      </w:r>
      <w:r>
        <w:t>webového</w:t>
      </w:r>
      <w:r>
        <w:rPr>
          <w:rFonts w:eastAsia="Arial"/>
        </w:rPr>
        <w:t xml:space="preserve"> </w:t>
      </w:r>
      <w:r>
        <w:t>rozhraní</w:t>
      </w:r>
      <w:r>
        <w:rPr>
          <w:rFonts w:eastAsia="Arial"/>
        </w:rPr>
        <w:t xml:space="preserve"> </w:t>
      </w:r>
      <w:r>
        <w:t>nebo</w:t>
      </w:r>
      <w:r>
        <w:rPr>
          <w:rFonts w:eastAsia="Arial"/>
        </w:rPr>
        <w:t xml:space="preserve"> </w:t>
      </w:r>
      <w:r>
        <w:t>telefonicky</w:t>
      </w:r>
      <w:r>
        <w:rPr>
          <w:rFonts w:eastAsia="Arial"/>
        </w:rPr>
        <w:t xml:space="preserve"> </w:t>
      </w:r>
      <w:r>
        <w:t>o</w:t>
      </w:r>
      <w:r>
        <w:rPr>
          <w:rFonts w:eastAsia="Arial"/>
        </w:rPr>
        <w:t xml:space="preserve"> </w:t>
      </w:r>
      <w:r>
        <w:t>účast</w:t>
      </w:r>
      <w:r>
        <w:rPr>
          <w:rFonts w:eastAsia="Arial"/>
        </w:rPr>
        <w:t xml:space="preserve"> </w:t>
      </w:r>
      <w:r>
        <w:t>na</w:t>
      </w:r>
      <w:r>
        <w:rPr>
          <w:rFonts w:eastAsia="Arial"/>
        </w:rPr>
        <w:t xml:space="preserve"> </w:t>
      </w:r>
      <w:r>
        <w:t>servisním</w:t>
      </w:r>
      <w:r>
        <w:rPr>
          <w:rFonts w:eastAsia="Arial"/>
        </w:rPr>
        <w:t xml:space="preserve"> </w:t>
      </w:r>
      <w:r>
        <w:t>zásahu,</w:t>
      </w:r>
      <w:r>
        <w:rPr>
          <w:rFonts w:eastAsia="Arial"/>
        </w:rPr>
        <w:t xml:space="preserve"> </w:t>
      </w:r>
      <w:r>
        <w:t>je</w:t>
      </w:r>
      <w:r>
        <w:rPr>
          <w:rFonts w:eastAsia="Arial"/>
        </w:rPr>
        <w:t xml:space="preserve"> </w:t>
      </w:r>
      <w:r>
        <w:t>Objednatel</w:t>
      </w:r>
      <w:r>
        <w:rPr>
          <w:rFonts w:eastAsia="Arial"/>
        </w:rPr>
        <w:t xml:space="preserve"> </w:t>
      </w:r>
      <w:r>
        <w:t>povinen</w:t>
      </w:r>
      <w:r>
        <w:rPr>
          <w:rFonts w:eastAsia="Arial"/>
        </w:rPr>
        <w:t xml:space="preserve"> </w:t>
      </w:r>
      <w:r>
        <w:t>zajistit</w:t>
      </w:r>
      <w:r>
        <w:rPr>
          <w:rFonts w:eastAsia="Arial"/>
        </w:rPr>
        <w:t xml:space="preserve"> </w:t>
      </w:r>
      <w:r>
        <w:t>přítomnost</w:t>
      </w:r>
      <w:r>
        <w:rPr>
          <w:rFonts w:eastAsia="Arial"/>
        </w:rPr>
        <w:t xml:space="preserve"> </w:t>
      </w:r>
      <w:r>
        <w:t>svého</w:t>
      </w:r>
      <w:r>
        <w:rPr>
          <w:rFonts w:eastAsia="Arial"/>
        </w:rPr>
        <w:t xml:space="preserve"> </w:t>
      </w:r>
      <w:r>
        <w:t>pracovníka/pracovníků</w:t>
      </w:r>
      <w:r>
        <w:rPr>
          <w:rFonts w:eastAsia="Arial"/>
        </w:rPr>
        <w:t xml:space="preserve"> </w:t>
      </w:r>
      <w:r>
        <w:t>na</w:t>
      </w:r>
      <w:r>
        <w:rPr>
          <w:rFonts w:eastAsia="Arial"/>
        </w:rPr>
        <w:t xml:space="preserve"> </w:t>
      </w:r>
      <w:r>
        <w:t>místě</w:t>
      </w:r>
      <w:r>
        <w:rPr>
          <w:rFonts w:eastAsia="Arial"/>
        </w:rPr>
        <w:t xml:space="preserve"> </w:t>
      </w:r>
      <w:r>
        <w:t>servisního</w:t>
      </w:r>
      <w:r>
        <w:rPr>
          <w:rFonts w:eastAsia="Arial"/>
        </w:rPr>
        <w:t xml:space="preserve"> </w:t>
      </w:r>
      <w:r>
        <w:t>zásahu</w:t>
      </w:r>
      <w:r>
        <w:rPr>
          <w:rFonts w:eastAsia="Arial"/>
        </w:rPr>
        <w:t xml:space="preserve"> </w:t>
      </w:r>
      <w:r>
        <w:t>do</w:t>
      </w:r>
      <w:r>
        <w:rPr>
          <w:rFonts w:eastAsia="Arial"/>
        </w:rPr>
        <w:t xml:space="preserve"> </w:t>
      </w:r>
      <w:r>
        <w:t>doby</w:t>
      </w:r>
      <w:r>
        <w:rPr>
          <w:rFonts w:eastAsia="Arial"/>
        </w:rPr>
        <w:t xml:space="preserve"> </w:t>
      </w:r>
      <w:r>
        <w:t>uvedené</w:t>
      </w:r>
      <w:r>
        <w:rPr>
          <w:rFonts w:eastAsia="Arial"/>
        </w:rPr>
        <w:t xml:space="preserve"> </w:t>
      </w:r>
      <w:r>
        <w:t>v</w:t>
      </w:r>
      <w:r>
        <w:rPr>
          <w:rFonts w:eastAsia="Arial"/>
        </w:rPr>
        <w:t xml:space="preserve"> </w:t>
      </w:r>
      <w:r>
        <w:t>Příloze</w:t>
      </w:r>
      <w:r>
        <w:rPr>
          <w:rFonts w:eastAsia="Arial"/>
        </w:rPr>
        <w:t xml:space="preserve"> </w:t>
      </w:r>
      <w:r>
        <w:t>č.</w:t>
      </w:r>
      <w:r>
        <w:rPr>
          <w:rFonts w:eastAsia="Arial"/>
        </w:rPr>
        <w:t xml:space="preserve"> </w:t>
      </w:r>
      <w:r>
        <w:t>1</w:t>
      </w:r>
      <w:r w:rsidR="00E60F41" w:rsidRPr="00F60094">
        <w:t>.</w:t>
      </w:r>
    </w:p>
    <w:p w14:paraId="4C664AEC" w14:textId="77777777" w:rsidR="008F446A" w:rsidRDefault="00E60F41" w:rsidP="00B2186E">
      <w:pPr>
        <w:pStyle w:val="Zkladntextodsazen"/>
        <w:numPr>
          <w:ilvl w:val="1"/>
          <w:numId w:val="7"/>
        </w:numPr>
        <w:tabs>
          <w:tab w:val="clear" w:pos="360"/>
          <w:tab w:val="left" w:pos="709"/>
          <w:tab w:val="num" w:pos="851"/>
        </w:tabs>
        <w:ind w:left="709" w:hanging="709"/>
      </w:pPr>
      <w:r w:rsidRPr="00F60094">
        <w:t>Po dokončení každého servisního zásahu vyplní zástupce Zhotovitele Protokol o závadě (viz Příloha č. 4). V protokolu o závadě bude uveden zejména čas zahájení a ukončení opravy, příčina závady a datum. Protokol bude podepsán z</w:t>
      </w:r>
      <w:r>
        <w:t>ástupcem Zhotovitele a Objednatele</w:t>
      </w:r>
      <w:r w:rsidR="00056D83">
        <w:t>m</w:t>
      </w:r>
      <w:r w:rsidRPr="00F60094">
        <w:t xml:space="preserve"> určenou kontaktní osobou v místě závady</w:t>
      </w:r>
      <w:r>
        <w:t>. V případě, že by Objednatel nebo jím určená osoba protokol nepodepsala</w:t>
      </w:r>
      <w:r w:rsidR="00D7319B">
        <w:t xml:space="preserve"> </w:t>
      </w:r>
      <w:r w:rsidR="005416E2">
        <w:t>bez uvedení důvodů, proč k podpisu nedošlo,</w:t>
      </w:r>
      <w:r>
        <w:t xml:space="preserve"> nemá tato skutečnost vliv na ukončení opravy či na vznik</w:t>
      </w:r>
      <w:r w:rsidR="008441FC">
        <w:t xml:space="preserve"> práva</w:t>
      </w:r>
      <w:r>
        <w:t xml:space="preserve"> Zhotovitele na úhradu </w:t>
      </w:r>
      <w:r w:rsidR="006A32E9">
        <w:t xml:space="preserve">Ceny </w:t>
      </w:r>
      <w:r>
        <w:t>dle této smlouvy.</w:t>
      </w:r>
    </w:p>
    <w:p w14:paraId="0B552378" w14:textId="77777777" w:rsidR="008F446A" w:rsidRDefault="008F446A" w:rsidP="00B2186E">
      <w:pPr>
        <w:pStyle w:val="Zkladntextodsazen"/>
        <w:numPr>
          <w:ilvl w:val="1"/>
          <w:numId w:val="7"/>
        </w:numPr>
        <w:tabs>
          <w:tab w:val="clear" w:pos="360"/>
          <w:tab w:val="left" w:pos="709"/>
          <w:tab w:val="num" w:pos="851"/>
        </w:tabs>
        <w:ind w:left="709" w:hanging="709"/>
      </w:pPr>
      <w:r>
        <w:t>Konkrétní termíny preventivní údržb</w:t>
      </w:r>
      <w:r w:rsidR="00E23BC5">
        <w:t>y</w:t>
      </w:r>
      <w:r>
        <w:t xml:space="preserve"> budou stanoveny v souladu s Přílohou č. 1 této smlouvy.</w:t>
      </w:r>
      <w:r w:rsidRPr="00D86B47">
        <w:t xml:space="preserve"> O provedené preventivní údržbě bude vystaven </w:t>
      </w:r>
      <w:r>
        <w:t>písemný záznam, jak je uvedeno v Příloze č. 1 této smlouvy</w:t>
      </w:r>
      <w:r w:rsidRPr="00D86B47">
        <w:t>.</w:t>
      </w:r>
    </w:p>
    <w:p w14:paraId="5C3E5D00" w14:textId="77777777" w:rsidR="000B3B2A" w:rsidRDefault="000B3B2A" w:rsidP="00B2186E">
      <w:pPr>
        <w:pStyle w:val="Zkladntextodsazen"/>
        <w:numPr>
          <w:ilvl w:val="1"/>
          <w:numId w:val="7"/>
        </w:numPr>
        <w:tabs>
          <w:tab w:val="clear" w:pos="360"/>
          <w:tab w:val="left" w:pos="709"/>
          <w:tab w:val="num" w:pos="851"/>
        </w:tabs>
        <w:ind w:left="709" w:hanging="709"/>
      </w:pPr>
      <w:r>
        <w:t xml:space="preserve">Zhotovitel je povinen </w:t>
      </w:r>
      <w:r w:rsidRPr="00133466">
        <w:t xml:space="preserve">zajistit, aby </w:t>
      </w:r>
      <w:r w:rsidR="00DF1C6B">
        <w:t>odpovědné</w:t>
      </w:r>
      <w:r w:rsidRPr="00133466">
        <w:t xml:space="preserve"> osoby</w:t>
      </w:r>
      <w:r>
        <w:t xml:space="preserve"> Zhotovitele, které budou vykonávat činnosti dle této smlouvy v Objektu, </w:t>
      </w:r>
      <w:r w:rsidRPr="00133466">
        <w:t xml:space="preserve">dodržovaly </w:t>
      </w:r>
      <w:r>
        <w:t>bezpečnos</w:t>
      </w:r>
      <w:r w:rsidR="001351B9">
        <w:t xml:space="preserve">tní </w:t>
      </w:r>
      <w:r>
        <w:t xml:space="preserve">a organizační </w:t>
      </w:r>
      <w:r w:rsidRPr="00133466">
        <w:t xml:space="preserve">předpisy Objednatele </w:t>
      </w:r>
      <w:r>
        <w:t>v</w:t>
      </w:r>
      <w:r w:rsidR="000536C9">
        <w:t> </w:t>
      </w:r>
      <w:r>
        <w:t>rozsahu</w:t>
      </w:r>
      <w:r w:rsidR="000536C9">
        <w:t>,</w:t>
      </w:r>
      <w:r>
        <w:t xml:space="preserve"> v</w:t>
      </w:r>
      <w:r w:rsidR="000536C9">
        <w:t>e</w:t>
      </w:r>
      <w:r>
        <w:t xml:space="preserve"> kterém s nimi Objednatel Zhotovitele prokazatelně seznámil dle odst. </w:t>
      </w:r>
      <w:proofErr w:type="gramStart"/>
      <w:r>
        <w:t>9.3. této</w:t>
      </w:r>
      <w:proofErr w:type="gramEnd"/>
      <w:r>
        <w:t xml:space="preserve"> smlouvy.</w:t>
      </w:r>
    </w:p>
    <w:p w14:paraId="5F82C1DC" w14:textId="77777777" w:rsidR="000B3B2A" w:rsidRDefault="000B3B2A" w:rsidP="000B3B2A">
      <w:pPr>
        <w:pStyle w:val="Zkladntext2"/>
        <w:spacing w:before="0" w:line="240" w:lineRule="auto"/>
        <w:ind w:left="0" w:right="-58"/>
        <w:jc w:val="both"/>
      </w:pPr>
    </w:p>
    <w:p w14:paraId="3653EE3D" w14:textId="77777777" w:rsidR="001E1FB0" w:rsidRDefault="001E1FB0" w:rsidP="00E60F41">
      <w:pPr>
        <w:pStyle w:val="Zkladntextodsazen"/>
        <w:ind w:left="0" w:firstLine="0"/>
      </w:pPr>
    </w:p>
    <w:p w14:paraId="4CE7616B" w14:textId="77777777" w:rsidR="00E60F41" w:rsidRPr="004771E3" w:rsidRDefault="00E60F41" w:rsidP="00E60F41">
      <w:pPr>
        <w:pStyle w:val="Nadpis1"/>
        <w:numPr>
          <w:ilvl w:val="0"/>
          <w:numId w:val="19"/>
        </w:numPr>
        <w:jc w:val="left"/>
        <w:rPr>
          <w:sz w:val="24"/>
        </w:rPr>
      </w:pPr>
      <w:r>
        <w:rPr>
          <w:sz w:val="24"/>
        </w:rPr>
        <w:t xml:space="preserve"> </w:t>
      </w:r>
      <w:bookmarkStart w:id="10" w:name="_Toc381713892"/>
      <w:r w:rsidRPr="004771E3">
        <w:rPr>
          <w:sz w:val="24"/>
        </w:rPr>
        <w:t>Zár</w:t>
      </w:r>
      <w:r w:rsidR="00AF5310">
        <w:rPr>
          <w:sz w:val="24"/>
        </w:rPr>
        <w:t>uka</w:t>
      </w:r>
      <w:bookmarkEnd w:id="10"/>
    </w:p>
    <w:p w14:paraId="639115BE" w14:textId="77777777" w:rsidR="00E60F41" w:rsidRDefault="00E60F41" w:rsidP="00E60F41">
      <w:pPr>
        <w:pStyle w:val="Zkladntextodsazen"/>
        <w:ind w:left="0" w:firstLine="0"/>
        <w:rPr>
          <w:b/>
        </w:rPr>
      </w:pPr>
    </w:p>
    <w:p w14:paraId="4FFC0BFD" w14:textId="77777777" w:rsidR="00E60F41" w:rsidRDefault="00AF5310" w:rsidP="003B2904">
      <w:pPr>
        <w:pStyle w:val="Zkladntextodsazen"/>
        <w:numPr>
          <w:ilvl w:val="1"/>
          <w:numId w:val="5"/>
        </w:numPr>
        <w:tabs>
          <w:tab w:val="clear" w:pos="420"/>
          <w:tab w:val="num" w:pos="709"/>
        </w:tabs>
        <w:spacing w:before="0" w:line="240" w:lineRule="auto"/>
        <w:ind w:left="709" w:hanging="709"/>
      </w:pPr>
      <w:r>
        <w:t xml:space="preserve">Zhotovitel poskytuje Objednateli záruku </w:t>
      </w:r>
      <w:r w:rsidR="00E60F41">
        <w:t xml:space="preserve">na dodaný materiál </w:t>
      </w:r>
      <w:r w:rsidR="00251991">
        <w:t xml:space="preserve">v rámci </w:t>
      </w:r>
      <w:r>
        <w:t>Servisní činnosti</w:t>
      </w:r>
      <w:r w:rsidR="00E60F41">
        <w:t xml:space="preserve"> </w:t>
      </w:r>
      <w:r w:rsidR="007F03DD">
        <w:t>24</w:t>
      </w:r>
      <w:r w:rsidR="00E60F41" w:rsidRPr="001E1FB0">
        <w:t xml:space="preserve"> </w:t>
      </w:r>
      <w:r w:rsidR="00E60F41">
        <w:t>měsíců</w:t>
      </w:r>
      <w:r w:rsidR="00181DF6">
        <w:t xml:space="preserve"> ode dne jeho instalace do souboru Zařízení v Objektu uvedeného v Protokolu o závadě</w:t>
      </w:r>
      <w:r w:rsidR="001E1FB0">
        <w:t>.</w:t>
      </w:r>
    </w:p>
    <w:p w14:paraId="1364CD51" w14:textId="77777777" w:rsidR="00181DF6" w:rsidRDefault="00284510" w:rsidP="00B2186E">
      <w:pPr>
        <w:pStyle w:val="Zkladntextodsazen"/>
        <w:numPr>
          <w:ilvl w:val="1"/>
          <w:numId w:val="5"/>
        </w:numPr>
        <w:tabs>
          <w:tab w:val="clear" w:pos="420"/>
          <w:tab w:val="num" w:pos="709"/>
        </w:tabs>
        <w:spacing w:line="240" w:lineRule="auto"/>
        <w:ind w:left="709" w:hanging="709"/>
      </w:pPr>
      <w:r>
        <w:t>Zhotovitel poskytuje Objednateli záruku</w:t>
      </w:r>
      <w:r w:rsidR="00251991">
        <w:t xml:space="preserve"> na provedené práce v rámci </w:t>
      </w:r>
      <w:r>
        <w:t>Servisní činnosti</w:t>
      </w:r>
      <w:r w:rsidR="00251991">
        <w:t xml:space="preserve"> </w:t>
      </w:r>
      <w:r w:rsidR="009D5712">
        <w:t>6</w:t>
      </w:r>
      <w:r w:rsidR="00251991" w:rsidRPr="00657547">
        <w:rPr>
          <w:color w:val="0000FF"/>
        </w:rPr>
        <w:t xml:space="preserve"> </w:t>
      </w:r>
      <w:r w:rsidR="00251991">
        <w:t>měsíců</w:t>
      </w:r>
      <w:r w:rsidR="00181DF6" w:rsidRPr="00181DF6">
        <w:t xml:space="preserve"> </w:t>
      </w:r>
      <w:r w:rsidR="00181DF6">
        <w:t xml:space="preserve">ode </w:t>
      </w:r>
      <w:r w:rsidR="00C558D2">
        <w:t>dne dokončení příslušných prací</w:t>
      </w:r>
      <w:r w:rsidR="00181DF6">
        <w:t xml:space="preserve"> uvedeného v Protokolu o závadě.</w:t>
      </w:r>
    </w:p>
    <w:p w14:paraId="1D255F30" w14:textId="77777777" w:rsidR="00750BCE" w:rsidRDefault="00750BCE" w:rsidP="00750BCE">
      <w:pPr>
        <w:pStyle w:val="Zkladntextodsazen"/>
        <w:numPr>
          <w:ilvl w:val="1"/>
          <w:numId w:val="5"/>
        </w:numPr>
        <w:tabs>
          <w:tab w:val="clear" w:pos="420"/>
          <w:tab w:val="num" w:pos="709"/>
        </w:tabs>
        <w:spacing w:line="240" w:lineRule="auto"/>
        <w:ind w:left="709" w:hanging="709"/>
      </w:pPr>
      <w:r w:rsidRPr="00E24EFF">
        <w:t xml:space="preserve">Oznámení vad plnění musí </w:t>
      </w:r>
      <w:r w:rsidR="00BD1419">
        <w:t xml:space="preserve">Objednatel ohlásit způsobem uvedeným v odst. </w:t>
      </w:r>
      <w:proofErr w:type="gramStart"/>
      <w:r w:rsidR="00BD1419">
        <w:t>9.1. této</w:t>
      </w:r>
      <w:proofErr w:type="gramEnd"/>
      <w:r w:rsidR="00BD1419">
        <w:t xml:space="preserve"> smlouvy.</w:t>
      </w:r>
    </w:p>
    <w:p w14:paraId="3DC18835" w14:textId="77777777" w:rsidR="00750BCE" w:rsidRDefault="00750BCE" w:rsidP="00750BCE">
      <w:pPr>
        <w:pStyle w:val="Zkladntextodsazen"/>
        <w:numPr>
          <w:ilvl w:val="1"/>
          <w:numId w:val="5"/>
        </w:numPr>
        <w:tabs>
          <w:tab w:val="clear" w:pos="420"/>
          <w:tab w:val="num" w:pos="709"/>
        </w:tabs>
        <w:spacing w:line="240" w:lineRule="auto"/>
        <w:ind w:left="709" w:hanging="709"/>
      </w:pPr>
      <w:r>
        <w:t>Při zjištění, že plnění vykazuje vady, má Objednatel právo volby jednoho z uvedených postupů:</w:t>
      </w:r>
    </w:p>
    <w:p w14:paraId="449335F1" w14:textId="77777777" w:rsidR="00750BCE" w:rsidRDefault="00750BCE" w:rsidP="00750BCE">
      <w:pPr>
        <w:pStyle w:val="Zkladntextodsazen"/>
        <w:numPr>
          <w:ilvl w:val="0"/>
          <w:numId w:val="27"/>
        </w:numPr>
        <w:spacing w:line="240" w:lineRule="auto"/>
      </w:pPr>
      <w:r>
        <w:t>Požadovat odstranění vady poskytnutím nového plnění, jedná-li se o vady, jež činí plnění nepoužitelným ke sjednanému účelu.</w:t>
      </w:r>
    </w:p>
    <w:p w14:paraId="5E892C7A" w14:textId="77777777" w:rsidR="00750BCE" w:rsidRDefault="00750BCE" w:rsidP="00750BCE">
      <w:pPr>
        <w:pStyle w:val="Zkladntextodsazen"/>
        <w:numPr>
          <w:ilvl w:val="0"/>
          <w:numId w:val="27"/>
        </w:numPr>
        <w:spacing w:line="240" w:lineRule="auto"/>
      </w:pPr>
      <w:r>
        <w:t>Požadovat odstranění vady poskytnutím nového plnění v rozsahu vadné části, případně opravou, jestli-že se jedná o vadu opravitelnou.</w:t>
      </w:r>
    </w:p>
    <w:p w14:paraId="4F7C1A90" w14:textId="77777777" w:rsidR="00750BCE" w:rsidRPr="00E24EFF" w:rsidRDefault="00750BCE" w:rsidP="00750BCE">
      <w:pPr>
        <w:pStyle w:val="Zkladntextodsazen"/>
        <w:numPr>
          <w:ilvl w:val="0"/>
          <w:numId w:val="27"/>
        </w:numPr>
        <w:spacing w:line="240" w:lineRule="auto"/>
      </w:pPr>
      <w:r>
        <w:t xml:space="preserve">Požadovat přiměřenou slevu z ceny plnění, nedojde-li k dohodě, činí tato sleva </w:t>
      </w:r>
      <w:r w:rsidR="00BD1419">
        <w:t xml:space="preserve">maximálně </w:t>
      </w:r>
      <w:r>
        <w:t>10% z</w:t>
      </w:r>
      <w:r w:rsidR="00BD1419">
        <w:t xml:space="preserve"> Paušální </w:t>
      </w:r>
      <w:r>
        <w:t>ceny.</w:t>
      </w:r>
    </w:p>
    <w:p w14:paraId="6713E2C6" w14:textId="77777777" w:rsidR="00750BCE" w:rsidRDefault="00BD1419" w:rsidP="00750BCE">
      <w:pPr>
        <w:pStyle w:val="Zkladntextodsazen"/>
        <w:numPr>
          <w:ilvl w:val="1"/>
          <w:numId w:val="5"/>
        </w:numPr>
        <w:tabs>
          <w:tab w:val="clear" w:pos="420"/>
          <w:tab w:val="num" w:pos="709"/>
        </w:tabs>
        <w:spacing w:line="240" w:lineRule="auto"/>
        <w:ind w:left="709" w:hanging="709"/>
      </w:pPr>
      <w:r>
        <w:t>Vady Servisní činnosti je povinen Zhotovitel odstranit ve stejné lhůtě, která je stanovena pro provedení opravy v rámci operativního servisu dle Přílohy č. 1</w:t>
      </w:r>
      <w:r w:rsidR="00750BCE">
        <w:t>, pokud strany nedohodnou v konkrétním případě lhůtu jinou.</w:t>
      </w:r>
    </w:p>
    <w:p w14:paraId="00EFA551" w14:textId="77777777" w:rsidR="00750BCE" w:rsidRDefault="00750BCE" w:rsidP="00750BCE">
      <w:pPr>
        <w:pStyle w:val="Zkladntextodsazen"/>
        <w:numPr>
          <w:ilvl w:val="1"/>
          <w:numId w:val="5"/>
        </w:numPr>
        <w:tabs>
          <w:tab w:val="clear" w:pos="420"/>
          <w:tab w:val="num" w:pos="709"/>
        </w:tabs>
        <w:spacing w:line="240" w:lineRule="auto"/>
        <w:ind w:left="709" w:hanging="709"/>
      </w:pPr>
      <w:r>
        <w:t>Smluvní strany vylučují použití ustanovení občanského zákoníku upravující práva z vadného plnění.</w:t>
      </w:r>
    </w:p>
    <w:p w14:paraId="04A5D0AC" w14:textId="77777777" w:rsidR="003118F3" w:rsidRDefault="003118F3" w:rsidP="003118F3">
      <w:pPr>
        <w:pStyle w:val="Zkladntextodsazen"/>
        <w:spacing w:before="0" w:line="240" w:lineRule="auto"/>
        <w:ind w:left="0" w:firstLine="0"/>
      </w:pPr>
    </w:p>
    <w:p w14:paraId="68430B75" w14:textId="77777777" w:rsidR="003118F3" w:rsidRDefault="003118F3" w:rsidP="003118F3">
      <w:pPr>
        <w:pStyle w:val="Zkladntextodsazen"/>
        <w:spacing w:before="0" w:line="240" w:lineRule="auto"/>
      </w:pPr>
    </w:p>
    <w:p w14:paraId="6F1B7CF2" w14:textId="77777777" w:rsidR="00456CCE" w:rsidRDefault="00456CCE" w:rsidP="003118F3">
      <w:pPr>
        <w:pStyle w:val="Zkladntextodsazen"/>
        <w:spacing w:before="0" w:line="240" w:lineRule="auto"/>
      </w:pPr>
    </w:p>
    <w:p w14:paraId="0C955105" w14:textId="77777777" w:rsidR="00456CCE" w:rsidRDefault="00456CCE" w:rsidP="003118F3">
      <w:pPr>
        <w:pStyle w:val="Zkladntextodsazen"/>
        <w:spacing w:before="0" w:line="240" w:lineRule="auto"/>
      </w:pPr>
    </w:p>
    <w:p w14:paraId="5751DF18" w14:textId="77777777" w:rsidR="003B2904" w:rsidRDefault="003B2904" w:rsidP="003118F3">
      <w:pPr>
        <w:pStyle w:val="Zkladntextodsazen"/>
        <w:spacing w:before="0" w:line="240" w:lineRule="auto"/>
      </w:pPr>
    </w:p>
    <w:p w14:paraId="7AE870FC" w14:textId="77777777" w:rsidR="00456CCE" w:rsidRDefault="00456CCE" w:rsidP="003118F3">
      <w:pPr>
        <w:pStyle w:val="Zkladntextodsazen"/>
        <w:spacing w:before="0" w:line="240" w:lineRule="auto"/>
      </w:pPr>
    </w:p>
    <w:p w14:paraId="42436883" w14:textId="77777777" w:rsidR="00456CCE" w:rsidRDefault="00456CCE" w:rsidP="003118F3">
      <w:pPr>
        <w:pStyle w:val="Zkladntextodsazen"/>
        <w:spacing w:before="0" w:line="240" w:lineRule="auto"/>
      </w:pPr>
    </w:p>
    <w:p w14:paraId="2F0D31E6" w14:textId="77777777" w:rsidR="00E60F41" w:rsidRDefault="00E60F41" w:rsidP="00E60F41">
      <w:pPr>
        <w:pStyle w:val="Nadpis1"/>
        <w:numPr>
          <w:ilvl w:val="0"/>
          <w:numId w:val="19"/>
        </w:numPr>
        <w:jc w:val="left"/>
        <w:rPr>
          <w:sz w:val="24"/>
        </w:rPr>
      </w:pPr>
      <w:bookmarkStart w:id="11" w:name="_Toc381713893"/>
      <w:bookmarkEnd w:id="11"/>
      <w:r>
        <w:rPr>
          <w:sz w:val="24"/>
        </w:rPr>
        <w:t xml:space="preserve"> </w:t>
      </w:r>
      <w:bookmarkStart w:id="12" w:name="_Toc381713894"/>
      <w:r w:rsidRPr="004771E3">
        <w:rPr>
          <w:sz w:val="24"/>
        </w:rPr>
        <w:t>Trvání a odstoupení od smlouvy</w:t>
      </w:r>
      <w:bookmarkEnd w:id="12"/>
    </w:p>
    <w:p w14:paraId="284002E6" w14:textId="77777777" w:rsidR="003118F3" w:rsidRPr="003118F3" w:rsidRDefault="003118F3" w:rsidP="003118F3"/>
    <w:p w14:paraId="3ABBE9D4" w14:textId="12C7F0DD" w:rsidR="00E60F41" w:rsidRPr="00FE7C7B" w:rsidRDefault="00E60F41" w:rsidP="00E23BC5">
      <w:pPr>
        <w:pStyle w:val="Zkladntextodsazen"/>
        <w:numPr>
          <w:ilvl w:val="1"/>
          <w:numId w:val="15"/>
        </w:numPr>
      </w:pPr>
      <w:r>
        <w:t xml:space="preserve">Smlouva je uzavřena na dobu určitou v trvání </w:t>
      </w:r>
      <w:r w:rsidR="003B2904">
        <w:t>2</w:t>
      </w:r>
      <w:r w:rsidRPr="00C37405">
        <w:rPr>
          <w:color w:val="FF6600"/>
        </w:rPr>
        <w:t xml:space="preserve"> </w:t>
      </w:r>
      <w:r w:rsidRPr="008A13F3">
        <w:t>let</w:t>
      </w:r>
      <w:r w:rsidR="007F03DD">
        <w:t xml:space="preserve"> </w:t>
      </w:r>
      <w:r w:rsidR="007F03DD" w:rsidRPr="007E4F67">
        <w:rPr>
          <w:rFonts w:cs="Arial"/>
          <w:color w:val="000000"/>
        </w:rPr>
        <w:t xml:space="preserve">od </w:t>
      </w:r>
      <w:proofErr w:type="gramStart"/>
      <w:r w:rsidR="007F03DD" w:rsidRPr="007E4F67">
        <w:rPr>
          <w:rFonts w:cs="Arial"/>
        </w:rPr>
        <w:t>1.1.202</w:t>
      </w:r>
      <w:r w:rsidR="00717BA3">
        <w:rPr>
          <w:rFonts w:cs="Arial"/>
        </w:rPr>
        <w:t>3</w:t>
      </w:r>
      <w:proofErr w:type="gramEnd"/>
      <w:r w:rsidR="007F03DD" w:rsidRPr="007E4F67">
        <w:rPr>
          <w:rFonts w:cs="Arial"/>
        </w:rPr>
        <w:t xml:space="preserve"> do</w:t>
      </w:r>
      <w:r w:rsidR="007F03DD" w:rsidRPr="007E4F67">
        <w:rPr>
          <w:rFonts w:cs="Arial"/>
          <w:color w:val="0000FF"/>
        </w:rPr>
        <w:t xml:space="preserve"> </w:t>
      </w:r>
      <w:r w:rsidR="007F03DD" w:rsidRPr="007E4F67">
        <w:rPr>
          <w:rFonts w:cs="Arial"/>
        </w:rPr>
        <w:t>31.12.202</w:t>
      </w:r>
      <w:r w:rsidR="00717BA3">
        <w:rPr>
          <w:rFonts w:cs="Arial"/>
        </w:rPr>
        <w:t>4</w:t>
      </w:r>
      <w:r w:rsidR="00B138BB" w:rsidRPr="00FE7C7B">
        <w:rPr>
          <w:rFonts w:cs="Arial"/>
        </w:rPr>
        <w:t>.</w:t>
      </w:r>
    </w:p>
    <w:p w14:paraId="56062D4D" w14:textId="77777777" w:rsidR="00976D85" w:rsidRDefault="00E60F41" w:rsidP="00B2186E">
      <w:pPr>
        <w:pStyle w:val="Zkladntextodsazen"/>
        <w:numPr>
          <w:ilvl w:val="1"/>
          <w:numId w:val="15"/>
        </w:numPr>
        <w:ind w:left="709" w:hanging="709"/>
      </w:pPr>
      <w:r>
        <w:t xml:space="preserve">Kterákoliv ze smluvních stran je oprávněna od této smlouvy odstoupit </w:t>
      </w:r>
      <w:r w:rsidR="00A054C9">
        <w:t>z důvodů stanovený</w:t>
      </w:r>
      <w:r w:rsidR="00976D85">
        <w:t>ch touto smlouvou nebo zákonem.</w:t>
      </w:r>
    </w:p>
    <w:p w14:paraId="4604C128" w14:textId="77777777" w:rsidR="00AD5266" w:rsidRDefault="00AD5266" w:rsidP="00B2186E">
      <w:pPr>
        <w:pStyle w:val="Zkladntextodsazen"/>
        <w:numPr>
          <w:ilvl w:val="1"/>
          <w:numId w:val="15"/>
        </w:numPr>
        <w:ind w:left="709" w:hanging="709"/>
      </w:pPr>
      <w:r>
        <w:t>Za porušení smluvních povinností podstatným způsobem ze strany Objednatele se rozumí následující případy:</w:t>
      </w:r>
    </w:p>
    <w:p w14:paraId="3F7301BC" w14:textId="77777777" w:rsidR="00AD5266" w:rsidRDefault="00AD5266" w:rsidP="00AD5266">
      <w:pPr>
        <w:pStyle w:val="Zkladntextodsazen"/>
        <w:numPr>
          <w:ilvl w:val="1"/>
          <w:numId w:val="20"/>
        </w:numPr>
      </w:pPr>
      <w:r>
        <w:t xml:space="preserve">Objednatel je v prodlení s úhradou jakékoli dlužné částky dle této smlouvy o více než </w:t>
      </w:r>
      <w:r w:rsidR="009D7CB0">
        <w:t>1</w:t>
      </w:r>
      <w:r>
        <w:t>0 dnů,</w:t>
      </w:r>
    </w:p>
    <w:p w14:paraId="3A1659D8" w14:textId="77777777" w:rsidR="00AD5266" w:rsidRDefault="00AD5266" w:rsidP="00AD5266">
      <w:pPr>
        <w:pStyle w:val="Zkladntextodsazen"/>
        <w:numPr>
          <w:ilvl w:val="1"/>
          <w:numId w:val="20"/>
        </w:numPr>
      </w:pPr>
      <w:r>
        <w:t xml:space="preserve">Objednatel poruší povinnost stanovenou v odst. </w:t>
      </w:r>
      <w:proofErr w:type="gramStart"/>
      <w:r>
        <w:t>5.3. této</w:t>
      </w:r>
      <w:proofErr w:type="gramEnd"/>
      <w:r>
        <w:t xml:space="preserve"> smlouvy.</w:t>
      </w:r>
    </w:p>
    <w:p w14:paraId="0681976D" w14:textId="77777777" w:rsidR="00AD5266" w:rsidRDefault="00AD5266" w:rsidP="00B2186E">
      <w:pPr>
        <w:pStyle w:val="Zkladntextodsazen"/>
        <w:numPr>
          <w:ilvl w:val="1"/>
          <w:numId w:val="15"/>
        </w:numPr>
        <w:ind w:left="709" w:hanging="709"/>
      </w:pPr>
      <w:r>
        <w:t xml:space="preserve">Za porušení smluvních povinností podstatným způsobem ze strany Zhotovitele se rozumí případ, kdy Zhotovitel </w:t>
      </w:r>
      <w:r w:rsidR="003A2027" w:rsidRPr="00A02168">
        <w:t>nezahájí</w:t>
      </w:r>
      <w:r w:rsidR="003A2027">
        <w:t xml:space="preserve"> činnost vedoucí k odstranění poruchy či závady Zařízení ve lhůtě uvedené v Příloze č. 1 více než 3krát během 6 za sebou jdoucích kalendářních měsíc</w:t>
      </w:r>
      <w:r w:rsidR="00BD1419">
        <w:t>ů</w:t>
      </w:r>
      <w:r w:rsidR="00B13702">
        <w:t>.</w:t>
      </w:r>
    </w:p>
    <w:p w14:paraId="349AEFEA" w14:textId="77777777" w:rsidR="003A2027" w:rsidRPr="00AD5266" w:rsidRDefault="007F03DD" w:rsidP="00B2186E">
      <w:pPr>
        <w:pStyle w:val="Zkladntextodsazen"/>
        <w:numPr>
          <w:ilvl w:val="1"/>
          <w:numId w:val="15"/>
        </w:numPr>
        <w:ind w:left="709" w:hanging="709"/>
      </w:pPr>
      <w:r w:rsidRPr="007E4F67">
        <w:t>Kterákoliv ze smluvních stran</w:t>
      </w:r>
      <w:r w:rsidR="003A2027">
        <w:t xml:space="preserve"> je oprávněn</w:t>
      </w:r>
      <w:r>
        <w:t>a</w:t>
      </w:r>
      <w:r w:rsidR="003A2027">
        <w:t xml:space="preserve"> od této smlouvy odstoupit</w:t>
      </w:r>
      <w:r w:rsidR="00C558D2">
        <w:t>,</w:t>
      </w:r>
      <w:r w:rsidR="003A2027">
        <w:t xml:space="preserve"> pokud bude na </w:t>
      </w:r>
      <w:r>
        <w:t>druhou smluvní stranu</w:t>
      </w:r>
      <w:r w:rsidR="003A2027">
        <w:t xml:space="preserve"> </w:t>
      </w:r>
      <w:r w:rsidR="00A3418A">
        <w:t>nařízeno insolvenční řízení</w:t>
      </w:r>
      <w:r w:rsidR="0081672F">
        <w:t xml:space="preserve"> nebo</w:t>
      </w:r>
      <w:r w:rsidR="00A3418A">
        <w:t xml:space="preserve"> </w:t>
      </w:r>
      <w:r w:rsidR="003A2027">
        <w:t>vstoupí do likvidace.</w:t>
      </w:r>
    </w:p>
    <w:p w14:paraId="36F2AA24" w14:textId="77777777" w:rsidR="001E1FB0" w:rsidRPr="001E1FB0" w:rsidRDefault="00976D85" w:rsidP="00B2186E">
      <w:pPr>
        <w:pStyle w:val="Zkladntextodsazen"/>
        <w:numPr>
          <w:ilvl w:val="1"/>
          <w:numId w:val="15"/>
        </w:numPr>
        <w:tabs>
          <w:tab w:val="clear" w:pos="360"/>
          <w:tab w:val="num" w:pos="709"/>
        </w:tabs>
        <w:ind w:left="709" w:hanging="709"/>
      </w:pPr>
      <w:r>
        <w:rPr>
          <w:rFonts w:cs="Arial"/>
        </w:rPr>
        <w:t>O</w:t>
      </w:r>
      <w:r w:rsidR="00A054C9" w:rsidRPr="00C43C15">
        <w:rPr>
          <w:rFonts w:cs="Arial"/>
        </w:rPr>
        <w:t xml:space="preserve">dstoupení musí být provedeno písemnou formou. Právo na smluvní pokutu, náhradu škody, možnost </w:t>
      </w:r>
      <w:r w:rsidR="00A054C9">
        <w:rPr>
          <w:rFonts w:cs="Arial"/>
        </w:rPr>
        <w:t>Objednatele</w:t>
      </w:r>
      <w:r w:rsidR="00A054C9" w:rsidRPr="00C43C15">
        <w:rPr>
          <w:rFonts w:cs="Arial"/>
        </w:rPr>
        <w:t xml:space="preserve"> k provedení zápočtu, zákaz postoupení pohledávky </w:t>
      </w:r>
      <w:r w:rsidR="00A054C9">
        <w:rPr>
          <w:rFonts w:cs="Arial"/>
        </w:rPr>
        <w:t>Zhotovitelem</w:t>
      </w:r>
      <w:r w:rsidR="00A054C9" w:rsidRPr="00C43C15">
        <w:rPr>
          <w:rFonts w:cs="Arial"/>
        </w:rPr>
        <w:t xml:space="preserve">, zůstávají odstoupením nedotčena. </w:t>
      </w:r>
    </w:p>
    <w:p w14:paraId="16760185" w14:textId="77777777" w:rsidR="0096348D" w:rsidRDefault="00D7319B" w:rsidP="005E361B">
      <w:pPr>
        <w:pStyle w:val="Zkladntextodsazen"/>
        <w:ind w:left="705" w:hanging="705"/>
      </w:pPr>
      <w:r>
        <w:t>12.7</w:t>
      </w:r>
      <w:r>
        <w:tab/>
        <w:t xml:space="preserve">Objednatel </w:t>
      </w:r>
      <w:r w:rsidR="002C6F95">
        <w:t xml:space="preserve">i Zhotovitel </w:t>
      </w:r>
      <w:r>
        <w:t>je oprávněn smlouvu vypovědět bez udání důvodu s 3 měsíční výpovědní lhůtou běžící ode dne doručení výpovědi</w:t>
      </w:r>
      <w:r w:rsidR="009563C0">
        <w:t>.</w:t>
      </w:r>
    </w:p>
    <w:p w14:paraId="48250802" w14:textId="77777777" w:rsidR="00C511B2" w:rsidRDefault="00C511B2" w:rsidP="00E60F41">
      <w:pPr>
        <w:pStyle w:val="Zkladntextodsazen"/>
        <w:ind w:left="0" w:firstLine="0"/>
      </w:pPr>
    </w:p>
    <w:p w14:paraId="4FB11383" w14:textId="77777777" w:rsidR="00EA49E9" w:rsidRDefault="00EA49E9" w:rsidP="00E60F41">
      <w:pPr>
        <w:pStyle w:val="Zkladntextodsazen"/>
        <w:rPr>
          <w:b/>
        </w:rPr>
      </w:pPr>
    </w:p>
    <w:p w14:paraId="574659D0" w14:textId="77777777" w:rsidR="00E60F41" w:rsidRDefault="00E60F41" w:rsidP="00E60F41">
      <w:pPr>
        <w:pStyle w:val="Nadpis1"/>
        <w:numPr>
          <w:ilvl w:val="0"/>
          <w:numId w:val="19"/>
        </w:numPr>
        <w:jc w:val="left"/>
        <w:rPr>
          <w:sz w:val="24"/>
        </w:rPr>
      </w:pPr>
      <w:r>
        <w:rPr>
          <w:sz w:val="24"/>
        </w:rPr>
        <w:t xml:space="preserve"> </w:t>
      </w:r>
      <w:bookmarkStart w:id="13" w:name="_Toc381713895"/>
      <w:r w:rsidRPr="004771E3">
        <w:rPr>
          <w:sz w:val="24"/>
        </w:rPr>
        <w:t>Další ujednání</w:t>
      </w:r>
      <w:bookmarkEnd w:id="13"/>
    </w:p>
    <w:p w14:paraId="40F05681" w14:textId="77777777" w:rsidR="00224F3B" w:rsidRPr="00224F3B" w:rsidRDefault="00224F3B" w:rsidP="00224F3B"/>
    <w:p w14:paraId="5F3379D0" w14:textId="77777777" w:rsidR="00E2271A" w:rsidRDefault="006B4362" w:rsidP="00A36938">
      <w:pPr>
        <w:pStyle w:val="Zkladntext"/>
        <w:numPr>
          <w:ilvl w:val="1"/>
          <w:numId w:val="23"/>
        </w:numPr>
        <w:spacing w:before="120"/>
        <w:ind w:left="709" w:hanging="709"/>
      </w:pPr>
      <w:r>
        <w:t>Pro</w:t>
      </w:r>
      <w:r w:rsidR="008A6DBB">
        <w:t xml:space="preserve"> vyloučení pochybností, předmětem této smlouvy není povinnost </w:t>
      </w:r>
      <w:r w:rsidR="00E60F41">
        <w:t>Zhotovitel</w:t>
      </w:r>
      <w:r w:rsidR="008A6DBB">
        <w:t>e</w:t>
      </w:r>
      <w:r w:rsidR="00E60F41">
        <w:t xml:space="preserve"> servisně řešit </w:t>
      </w:r>
      <w:r w:rsidR="00020967">
        <w:t>př</w:t>
      </w:r>
      <w:r>
        <w:t>í</w:t>
      </w:r>
      <w:r w:rsidR="00020967">
        <w:t xml:space="preserve">padné nefunkčnosti Zařízení, které jsou způsobeny </w:t>
      </w:r>
      <w:r w:rsidR="00E60F41">
        <w:t>připojen</w:t>
      </w:r>
      <w:r w:rsidR="00020967">
        <w:t>ím k </w:t>
      </w:r>
      <w:r w:rsidR="00E60F41">
        <w:t>sítí</w:t>
      </w:r>
      <w:r w:rsidR="00020967">
        <w:t xml:space="preserve">m </w:t>
      </w:r>
      <w:r w:rsidR="00E60F41">
        <w:t>spravovaných jinými organizacemi (telefoničtí operátoři, soukromé radiové sítě, energetičtí dodavatelé, apod.)</w:t>
      </w:r>
    </w:p>
    <w:p w14:paraId="54D5106E" w14:textId="77777777" w:rsidR="00E60F41" w:rsidRDefault="00E60F41" w:rsidP="00A36938">
      <w:pPr>
        <w:pStyle w:val="Zkladntext"/>
        <w:numPr>
          <w:ilvl w:val="1"/>
          <w:numId w:val="23"/>
        </w:numPr>
        <w:spacing w:before="120"/>
        <w:ind w:left="709" w:hanging="709"/>
      </w:pPr>
      <w:r>
        <w:t>Smlouvu lze měnit a doplňovat pouze formou písemných dodatků odsouhlasených a podepsaných oběma smluvními stranami.</w:t>
      </w:r>
    </w:p>
    <w:p w14:paraId="0CE42D12" w14:textId="77777777" w:rsidR="00BC4E4D" w:rsidRPr="00C43C15" w:rsidRDefault="00BC4E4D" w:rsidP="00A36938">
      <w:pPr>
        <w:pStyle w:val="Zkladntext"/>
        <w:numPr>
          <w:ilvl w:val="1"/>
          <w:numId w:val="23"/>
        </w:numPr>
        <w:spacing w:before="120"/>
        <w:ind w:left="709" w:hanging="709"/>
        <w:rPr>
          <w:rFonts w:cs="Arial"/>
        </w:rPr>
      </w:pPr>
      <w:r w:rsidRPr="00C43C15">
        <w:rPr>
          <w:rFonts w:cs="Arial"/>
        </w:rPr>
        <w:t xml:space="preserve">Stanou-li se jednotlivá ustanovení této smlouvy neúčinnými </w:t>
      </w:r>
      <w:r w:rsidR="00C558D2">
        <w:rPr>
          <w:rFonts w:cs="Arial"/>
        </w:rPr>
        <w:t xml:space="preserve">nebo neproveditelnými nebo </w:t>
      </w:r>
      <w:r w:rsidRPr="00C43C15">
        <w:rPr>
          <w:rFonts w:cs="Arial"/>
        </w:rPr>
        <w:t xml:space="preserve">tato smlouva </w:t>
      </w:r>
      <w:r w:rsidR="00020967">
        <w:rPr>
          <w:rFonts w:cs="Arial"/>
        </w:rPr>
        <w:t>neobsahuje nezbytné náležitosti</w:t>
      </w:r>
      <w:r w:rsidRPr="00C43C15">
        <w:rPr>
          <w:rFonts w:cs="Arial"/>
        </w:rPr>
        <w:t xml:space="preserve">, není tímto dotčena účinnost ostatních ustanovení. Namísto neúčinného nebo neproveditelného ustanovení musí být sjednáno takové účinné ustanovení, které co možná nejvíce odpovídá smyslu a účelu neúčinného ustanovení. V případě, že smlouva </w:t>
      </w:r>
      <w:r w:rsidR="00020967">
        <w:rPr>
          <w:rFonts w:cs="Arial"/>
        </w:rPr>
        <w:t>ne</w:t>
      </w:r>
      <w:r w:rsidRPr="00C43C15">
        <w:rPr>
          <w:rFonts w:cs="Arial"/>
        </w:rPr>
        <w:t xml:space="preserve">obsahuje </w:t>
      </w:r>
      <w:r w:rsidR="00020967">
        <w:rPr>
          <w:rFonts w:cs="Arial"/>
        </w:rPr>
        <w:t>nezbytné náležitosti</w:t>
      </w:r>
      <w:r w:rsidRPr="00C43C15">
        <w:rPr>
          <w:rFonts w:cs="Arial"/>
        </w:rPr>
        <w:t xml:space="preserve">, musí </w:t>
      </w:r>
      <w:r w:rsidR="00020967">
        <w:rPr>
          <w:rFonts w:cs="Arial"/>
        </w:rPr>
        <w:t xml:space="preserve">strany </w:t>
      </w:r>
      <w:r w:rsidRPr="00C43C15">
        <w:rPr>
          <w:rFonts w:cs="Arial"/>
        </w:rPr>
        <w:t>sjedn</w:t>
      </w:r>
      <w:r w:rsidR="00020967">
        <w:rPr>
          <w:rFonts w:cs="Arial"/>
        </w:rPr>
        <w:t xml:space="preserve">at </w:t>
      </w:r>
      <w:r w:rsidRPr="00C43C15">
        <w:rPr>
          <w:rFonts w:cs="Arial"/>
        </w:rPr>
        <w:t xml:space="preserve">takové ustanovení, které bude nejvíce odpovídat tomu, co by bývalo bylo sjednáno, kdyby se na tuto věc pamatovalo již na samém počátku. </w:t>
      </w:r>
    </w:p>
    <w:p w14:paraId="28A1CE9A" w14:textId="46857D88" w:rsidR="00BC4E4D" w:rsidRPr="00E553B4" w:rsidRDefault="00BC4E4D" w:rsidP="00A36938">
      <w:pPr>
        <w:pStyle w:val="Zkladntext"/>
        <w:numPr>
          <w:ilvl w:val="1"/>
          <w:numId w:val="23"/>
        </w:numPr>
        <w:spacing w:before="120"/>
        <w:ind w:left="709" w:hanging="709"/>
        <w:rPr>
          <w:rFonts w:cs="Arial"/>
        </w:rPr>
      </w:pPr>
      <w:r w:rsidRPr="00C43C15">
        <w:rPr>
          <w:rFonts w:cs="Arial"/>
        </w:rPr>
        <w:t xml:space="preserve">Všechny případné výzvy, oznámení, odstoupení a další sdělení vyžadované touto smlouvou nebo se jí dotýkající musí být učiněny v písemné formě a musí být předány osobně, </w:t>
      </w:r>
      <w:r w:rsidRPr="00E553B4">
        <w:rPr>
          <w:rFonts w:cs="Arial"/>
        </w:rPr>
        <w:t xml:space="preserve">zaslány </w:t>
      </w:r>
      <w:r w:rsidR="007D4A5A" w:rsidRPr="00E553B4">
        <w:rPr>
          <w:rFonts w:cs="Arial"/>
        </w:rPr>
        <w:t xml:space="preserve">datovou schránkou </w:t>
      </w:r>
      <w:r w:rsidRPr="00E553B4">
        <w:rPr>
          <w:rFonts w:cs="Arial"/>
        </w:rPr>
        <w:t xml:space="preserve">nebo spolehlivým kurýrem s předem zaplacenými poplatky nebo formou doporučených zásilek. Písemnost zaslaná podle této smlouvy bude považována za převzatou a účinnou: </w:t>
      </w:r>
    </w:p>
    <w:p w14:paraId="627FB339" w14:textId="13993F99" w:rsidR="00BC4E4D" w:rsidRPr="00E553B4" w:rsidRDefault="00681F99" w:rsidP="00B2186E">
      <w:pPr>
        <w:pStyle w:val="Zkladntext"/>
        <w:numPr>
          <w:ilvl w:val="0"/>
          <w:numId w:val="13"/>
        </w:numPr>
        <w:tabs>
          <w:tab w:val="num" w:pos="2127"/>
        </w:tabs>
        <w:spacing w:before="0" w:line="240" w:lineRule="auto"/>
        <w:ind w:left="2127" w:hanging="567"/>
        <w:rPr>
          <w:rFonts w:cs="Arial"/>
        </w:rPr>
      </w:pPr>
      <w:r w:rsidRPr="00E553B4">
        <w:rPr>
          <w:rFonts w:cs="Arial"/>
        </w:rPr>
        <w:t xml:space="preserve">pokud </w:t>
      </w:r>
      <w:r w:rsidR="00F66032" w:rsidRPr="00E553B4">
        <w:rPr>
          <w:rFonts w:cs="Arial"/>
        </w:rPr>
        <w:t xml:space="preserve">bude </w:t>
      </w:r>
      <w:r w:rsidRPr="00E553B4">
        <w:rPr>
          <w:rFonts w:cs="Arial"/>
        </w:rPr>
        <w:t>dodan</w:t>
      </w:r>
      <w:r w:rsidR="00F66032" w:rsidRPr="00E553B4">
        <w:rPr>
          <w:rFonts w:cs="Arial"/>
        </w:rPr>
        <w:t>á</w:t>
      </w:r>
      <w:r w:rsidRPr="00E553B4">
        <w:rPr>
          <w:rFonts w:cs="Arial"/>
        </w:rPr>
        <w:t xml:space="preserve"> do datové schránky</w:t>
      </w:r>
      <w:r w:rsidR="00F66032" w:rsidRPr="00E553B4">
        <w:rPr>
          <w:rFonts w:cs="Arial"/>
        </w:rPr>
        <w:t>. Takový dokument se považuje za doručený posledním dnem 10 denní lhůty;</w:t>
      </w:r>
      <w:r w:rsidR="00BC4E4D" w:rsidRPr="00E553B4">
        <w:rPr>
          <w:rFonts w:cs="Arial"/>
        </w:rPr>
        <w:t xml:space="preserve"> </w:t>
      </w:r>
    </w:p>
    <w:p w14:paraId="580B8445" w14:textId="77777777" w:rsidR="00BC4E4D" w:rsidRPr="00C43C15" w:rsidRDefault="00BC4E4D" w:rsidP="00B2186E">
      <w:pPr>
        <w:pStyle w:val="Zkladntext"/>
        <w:numPr>
          <w:ilvl w:val="0"/>
          <w:numId w:val="13"/>
        </w:numPr>
        <w:tabs>
          <w:tab w:val="num" w:pos="2127"/>
        </w:tabs>
        <w:spacing w:before="0" w:line="240" w:lineRule="auto"/>
        <w:ind w:left="2127" w:hanging="567"/>
        <w:rPr>
          <w:rFonts w:cs="Arial"/>
        </w:rPr>
      </w:pPr>
      <w:r w:rsidRPr="00C43C15">
        <w:rPr>
          <w:rFonts w:cs="Arial"/>
        </w:rPr>
        <w:t>ve všech ostatních případech ke dni doručení zásilky adresátovi, s tím, že písemná zásilka byla doručena druhé smluvní straně (adresátovi) dnem:</w:t>
      </w:r>
    </w:p>
    <w:p w14:paraId="4CDE40DA" w14:textId="77777777"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převzetí zásilky adresátem;</w:t>
      </w:r>
    </w:p>
    <w:p w14:paraId="056AD9B8" w14:textId="77777777"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bezdůvodným odepřením přijetí zásilky adresátem;</w:t>
      </w:r>
    </w:p>
    <w:p w14:paraId="6F2F183F" w14:textId="77777777" w:rsidR="00BC4E4D" w:rsidRDefault="00BC4E4D" w:rsidP="00B2186E">
      <w:pPr>
        <w:pStyle w:val="Zkladntext"/>
        <w:numPr>
          <w:ilvl w:val="1"/>
          <w:numId w:val="13"/>
        </w:numPr>
        <w:tabs>
          <w:tab w:val="num" w:pos="2127"/>
        </w:tabs>
        <w:spacing w:before="0" w:line="240" w:lineRule="auto"/>
        <w:ind w:left="2127" w:hanging="567"/>
        <w:rPr>
          <w:rFonts w:cs="Arial"/>
        </w:rPr>
      </w:pPr>
      <w:r w:rsidRPr="00C43C15">
        <w:rPr>
          <w:rFonts w:cs="Arial"/>
        </w:rPr>
        <w:t xml:space="preserve">kdy byla zásilka vrácena (doručena) odesílateli jako nedoručitelná nebo proto, že si ji </w:t>
      </w:r>
      <w:r>
        <w:rPr>
          <w:rFonts w:cs="Arial"/>
        </w:rPr>
        <w:t>adresát v úložní době nevyzvedl</w:t>
      </w:r>
    </w:p>
    <w:p w14:paraId="7CC20FC3" w14:textId="77777777" w:rsidR="00BC4E4D" w:rsidRDefault="008F5034" w:rsidP="00470227">
      <w:pPr>
        <w:pStyle w:val="Zkladntext"/>
        <w:numPr>
          <w:ilvl w:val="1"/>
          <w:numId w:val="23"/>
        </w:numPr>
        <w:spacing w:before="120"/>
        <w:ind w:left="709" w:hanging="709"/>
        <w:rPr>
          <w:rFonts w:cs="Arial"/>
        </w:rPr>
      </w:pPr>
      <w:r w:rsidRPr="001B2378">
        <w:t>Smluvní strany prohlašují, že skutečnosti uvedené v této smlouvě a jejích případných následných dodatcích nepovažují za obchodní tajemství a udělují svolení k jejich zpřístupnění zejména ve smyslu zákona č. 106/1999 Sb., o svobodném přístupu k informacím, ve znění pozdějších předpisů, a zveřejnění bez ustanovení jakýchkoliv dalších podmínek.</w:t>
      </w:r>
      <w:r w:rsidR="00BC4E4D" w:rsidRPr="00C43C15">
        <w:rPr>
          <w:rFonts w:cs="Arial"/>
        </w:rPr>
        <w:t>.</w:t>
      </w:r>
      <w:r w:rsidR="007502F6">
        <w:rPr>
          <w:rFonts w:cs="Arial"/>
        </w:rPr>
        <w:t xml:space="preserve"> </w:t>
      </w:r>
    </w:p>
    <w:p w14:paraId="3BE394D1" w14:textId="77777777" w:rsidR="00E60F41" w:rsidRDefault="00E60F41" w:rsidP="00470227">
      <w:pPr>
        <w:pStyle w:val="Zkladntext"/>
        <w:numPr>
          <w:ilvl w:val="1"/>
          <w:numId w:val="23"/>
        </w:numPr>
        <w:spacing w:before="120"/>
        <w:ind w:left="709" w:hanging="709"/>
      </w:pPr>
      <w:r>
        <w:t>Smluvní strany po přečtení smlouvy prohlašují, že souhlasí s jejím obsahem, že tato byla sepsána na základě pravdivých údajů, jejich pravé a svobodné vůle Na důkaz toho připojují své podpisy.</w:t>
      </w:r>
    </w:p>
    <w:p w14:paraId="24D0DBD6" w14:textId="77777777" w:rsidR="00E60F41" w:rsidRDefault="00E60F41" w:rsidP="00470227">
      <w:pPr>
        <w:pStyle w:val="Zkladntext"/>
        <w:numPr>
          <w:ilvl w:val="1"/>
          <w:numId w:val="23"/>
        </w:numPr>
        <w:spacing w:before="120"/>
        <w:ind w:left="709" w:hanging="709"/>
      </w:pPr>
      <w:r>
        <w:t>Tato smlouva nabývá platnosti</w:t>
      </w:r>
      <w:r w:rsidR="003B2904">
        <w:t xml:space="preserve"> </w:t>
      </w:r>
      <w:r>
        <w:t>dnem podpisu smluvními stranami</w:t>
      </w:r>
      <w:r w:rsidR="009C6233">
        <w:t xml:space="preserve"> a účinnosti dnem zveřejnění</w:t>
      </w:r>
      <w:r w:rsidR="0093011E">
        <w:t xml:space="preserve">, </w:t>
      </w:r>
      <w:r w:rsidR="0093011E" w:rsidRPr="007E4F67">
        <w:t>v souladu se zákonem č. 340/2015 Sb</w:t>
      </w:r>
      <w:r w:rsidRPr="008312A3">
        <w:t>.</w:t>
      </w:r>
    </w:p>
    <w:p w14:paraId="7B8E6646" w14:textId="77777777" w:rsidR="00E60F41" w:rsidRDefault="00AF30C0" w:rsidP="00470227">
      <w:pPr>
        <w:pStyle w:val="Zkladntext"/>
        <w:numPr>
          <w:ilvl w:val="1"/>
          <w:numId w:val="23"/>
        </w:numPr>
        <w:spacing w:before="120"/>
        <w:ind w:left="709" w:hanging="709"/>
      </w:pPr>
      <w:r>
        <w:t>Tato smlouva je sepsána ve čtyřech</w:t>
      </w:r>
      <w:r w:rsidR="00E60F41">
        <w:t xml:space="preserve"> vyhotoveních, z nichž každé má platnost originálu. </w:t>
      </w:r>
      <w:r>
        <w:t>Zhotovitel obdrží jedno vyhotovení, Objednatel obdrží tři vyhotovení</w:t>
      </w:r>
      <w:r w:rsidR="00E60F41">
        <w:t>.</w:t>
      </w:r>
    </w:p>
    <w:p w14:paraId="20F67ADA" w14:textId="77777777" w:rsidR="00AD531A" w:rsidRDefault="00AD531A" w:rsidP="00470227">
      <w:pPr>
        <w:pStyle w:val="Zkladntext"/>
        <w:numPr>
          <w:ilvl w:val="1"/>
          <w:numId w:val="23"/>
        </w:numPr>
        <w:spacing w:before="120"/>
        <w:ind w:left="709" w:hanging="709"/>
      </w:pPr>
      <w:r>
        <w:t>Strany vylučují možnost použití ustanovení §1799 a § 1800 občanského zákoníku.</w:t>
      </w:r>
    </w:p>
    <w:p w14:paraId="2AD3B492" w14:textId="77777777" w:rsidR="00115D0D" w:rsidRDefault="00115D0D" w:rsidP="00E2271A">
      <w:pPr>
        <w:pStyle w:val="Zkladntextodsazen"/>
      </w:pPr>
    </w:p>
    <w:p w14:paraId="16C3016F" w14:textId="77777777" w:rsidR="0062079D" w:rsidRPr="003261CB" w:rsidRDefault="0062079D" w:rsidP="00863B29">
      <w:pPr>
        <w:pStyle w:val="Nadpis1"/>
        <w:numPr>
          <w:ilvl w:val="0"/>
          <w:numId w:val="19"/>
        </w:numPr>
        <w:jc w:val="left"/>
        <w:rPr>
          <w:bCs/>
          <w:sz w:val="24"/>
        </w:rPr>
      </w:pPr>
      <w:r w:rsidRPr="003261CB">
        <w:rPr>
          <w:bCs/>
          <w:sz w:val="24"/>
        </w:rPr>
        <w:t xml:space="preserve"> </w:t>
      </w:r>
      <w:bookmarkStart w:id="14" w:name="_Toc381713896"/>
      <w:r w:rsidR="00AD3347">
        <w:rPr>
          <w:bCs/>
          <w:sz w:val="24"/>
        </w:rPr>
        <w:t>Rozhodné právo a ř</w:t>
      </w:r>
      <w:r w:rsidR="00D87797" w:rsidRPr="003261CB">
        <w:rPr>
          <w:bCs/>
          <w:sz w:val="24"/>
        </w:rPr>
        <w:t>ešení sporů</w:t>
      </w:r>
      <w:bookmarkEnd w:id="14"/>
    </w:p>
    <w:p w14:paraId="521AC23C" w14:textId="77777777" w:rsidR="000B61DB" w:rsidRDefault="000B61DB" w:rsidP="00116610">
      <w:pPr>
        <w:tabs>
          <w:tab w:val="num" w:pos="709"/>
        </w:tabs>
        <w:ind w:left="709"/>
        <w:jc w:val="both"/>
      </w:pPr>
    </w:p>
    <w:p w14:paraId="679A5980" w14:textId="77777777" w:rsidR="00EA49E9" w:rsidRDefault="00EA49E9" w:rsidP="00116610">
      <w:pPr>
        <w:tabs>
          <w:tab w:val="num" w:pos="709"/>
        </w:tabs>
        <w:ind w:left="709"/>
        <w:jc w:val="both"/>
      </w:pPr>
    </w:p>
    <w:p w14:paraId="27687E4F" w14:textId="77777777" w:rsidR="00DD37F9" w:rsidRDefault="00AD531A" w:rsidP="00863B29">
      <w:pPr>
        <w:pStyle w:val="Odstavecseseznamem"/>
        <w:numPr>
          <w:ilvl w:val="1"/>
          <w:numId w:val="26"/>
        </w:numPr>
        <w:spacing w:after="120"/>
        <w:ind w:left="709" w:hanging="709"/>
        <w:contextualSpacing w:val="0"/>
        <w:jc w:val="both"/>
      </w:pPr>
      <w:r>
        <w:t>Vztahy obou smluvních stran, které nejsou upraveny touto smlouvou, se řídí ustanoveními obecně závazných právních norem, zejména zákonem č. 89/2012 Sb., občanský zákoník.</w:t>
      </w:r>
    </w:p>
    <w:p w14:paraId="6EC26B5F" w14:textId="77777777" w:rsidR="00C0286E" w:rsidRDefault="00863B29" w:rsidP="00FD58FF">
      <w:pPr>
        <w:pStyle w:val="Odstavecseseznamem"/>
        <w:numPr>
          <w:ilvl w:val="1"/>
          <w:numId w:val="26"/>
        </w:numPr>
        <w:spacing w:after="120"/>
        <w:ind w:left="709" w:hanging="709"/>
        <w:contextualSpacing w:val="0"/>
        <w:jc w:val="both"/>
      </w:pPr>
      <w:r w:rsidRPr="00DD37F9">
        <w:t>Smluvní strany se zavazují vyvinout veškeré úsilí k dosažení smírného urovnání jakýchkoliv sporů, které mohou vzniknout z této smlouvy nebo v souvislosti s touto smlouvou, včetně jejího uzavření, platnosti a otázek souvisejících. Pokud se takový spor i přes úsilí vynaložené smluvními stranami nepodaří vyřešit smírnou cestou, bude nadál</w:t>
      </w:r>
      <w:r>
        <w:t>e řešen</w:t>
      </w:r>
      <w:r w:rsidR="00FD58FF">
        <w:t xml:space="preserve"> </w:t>
      </w:r>
      <w:r w:rsidR="003B2904">
        <w:t>soudní cestou</w:t>
      </w:r>
      <w:r>
        <w:t>.</w:t>
      </w:r>
    </w:p>
    <w:p w14:paraId="339E1113" w14:textId="77777777" w:rsidR="000B61DB" w:rsidRDefault="000B61DB" w:rsidP="00116610">
      <w:pPr>
        <w:tabs>
          <w:tab w:val="num" w:pos="709"/>
        </w:tabs>
        <w:ind w:left="709"/>
        <w:jc w:val="both"/>
      </w:pPr>
    </w:p>
    <w:p w14:paraId="5201DF97" w14:textId="77777777" w:rsidR="008F446A" w:rsidRDefault="008F446A" w:rsidP="00E60F41"/>
    <w:p w14:paraId="2CEB8DF5" w14:textId="77777777" w:rsidR="00224F3B" w:rsidRDefault="00224F3B" w:rsidP="00E60F41"/>
    <w:p w14:paraId="63B1AB45" w14:textId="77777777" w:rsidR="008F446A" w:rsidRDefault="008F446A" w:rsidP="00E60F41"/>
    <w:p w14:paraId="320469E8" w14:textId="33DADDAF" w:rsidR="00E60F41" w:rsidRDefault="00E60F41" w:rsidP="00E60F41">
      <w:r>
        <w:t>V ………………………dne…………</w:t>
      </w:r>
      <w:proofErr w:type="gramStart"/>
      <w:r>
        <w:t>…..20</w:t>
      </w:r>
      <w:r w:rsidR="00146C9B">
        <w:t>2</w:t>
      </w:r>
      <w:r w:rsidR="00717BA3">
        <w:t>2</w:t>
      </w:r>
      <w:proofErr w:type="gramEnd"/>
      <w:r>
        <w:tab/>
      </w:r>
      <w:r>
        <w:tab/>
        <w:t>V …………………………dne ……</w:t>
      </w:r>
      <w:r w:rsidR="008F446A">
        <w:t>…</w:t>
      </w:r>
      <w:r>
        <w:t>……..20</w:t>
      </w:r>
      <w:r w:rsidR="00146C9B">
        <w:t>2</w:t>
      </w:r>
      <w:r w:rsidR="00717BA3">
        <w:t>2</w:t>
      </w:r>
    </w:p>
    <w:p w14:paraId="6E5FBC13" w14:textId="77777777" w:rsidR="00E60F41" w:rsidRDefault="00E60F41" w:rsidP="00E60F41"/>
    <w:p w14:paraId="69BF1A17" w14:textId="77777777" w:rsidR="00116610" w:rsidRDefault="00116610" w:rsidP="00E60F41"/>
    <w:p w14:paraId="6358C17D" w14:textId="77777777" w:rsidR="003B2904" w:rsidRDefault="003B2904" w:rsidP="00E60F41"/>
    <w:p w14:paraId="5F03D025" w14:textId="77777777" w:rsidR="003B2904" w:rsidRDefault="003B2904" w:rsidP="00E60F41"/>
    <w:p w14:paraId="3054FF52" w14:textId="77777777" w:rsidR="00E60F41" w:rsidRDefault="00E60F41" w:rsidP="00E60F41">
      <w:pPr>
        <w:pStyle w:val="Zhlav"/>
        <w:tabs>
          <w:tab w:val="clear" w:pos="4536"/>
          <w:tab w:val="clear" w:pos="9072"/>
        </w:tabs>
        <w:jc w:val="center"/>
        <w:rPr>
          <w:b/>
        </w:rPr>
      </w:pPr>
    </w:p>
    <w:p w14:paraId="47D3CB80" w14:textId="77777777" w:rsidR="00E60F41" w:rsidRDefault="00E60F41" w:rsidP="00E60F41">
      <w:pPr>
        <w:pStyle w:val="Zkladntext"/>
        <w:spacing w:before="0"/>
      </w:pPr>
    </w:p>
    <w:p w14:paraId="2332B7C2" w14:textId="77777777" w:rsidR="00E60F41" w:rsidRDefault="00E60F41" w:rsidP="00E60F41">
      <w:pPr>
        <w:pStyle w:val="Zkladntext"/>
        <w:spacing w:before="0" w:line="240" w:lineRule="auto"/>
      </w:pPr>
      <w:r>
        <w:t>______________________</w:t>
      </w:r>
      <w:r>
        <w:tab/>
      </w:r>
      <w:r>
        <w:tab/>
      </w:r>
      <w:r>
        <w:tab/>
      </w:r>
      <w:r>
        <w:tab/>
        <w:t>______________________</w:t>
      </w:r>
    </w:p>
    <w:p w14:paraId="6BC0412D" w14:textId="77777777" w:rsidR="00E60F41" w:rsidRDefault="00E60F41" w:rsidP="00E60F41">
      <w:pPr>
        <w:tabs>
          <w:tab w:val="left" w:pos="284"/>
        </w:tabs>
      </w:pPr>
      <w:r>
        <w:t>za Zhotovitele</w:t>
      </w:r>
      <w:r>
        <w:tab/>
      </w:r>
      <w:r>
        <w:tab/>
      </w:r>
      <w:r>
        <w:tab/>
      </w:r>
      <w:r>
        <w:tab/>
      </w:r>
      <w:r>
        <w:tab/>
      </w:r>
      <w:r>
        <w:tab/>
        <w:t>za Objednatele</w:t>
      </w:r>
    </w:p>
    <w:p w14:paraId="499141ED" w14:textId="77777777" w:rsidR="00E60F41" w:rsidRPr="00116610" w:rsidRDefault="00E60F41" w:rsidP="00E60F41">
      <w:pPr>
        <w:pStyle w:val="Zhlav"/>
        <w:tabs>
          <w:tab w:val="clear" w:pos="4536"/>
          <w:tab w:val="clear" w:pos="9072"/>
          <w:tab w:val="left" w:pos="284"/>
        </w:tabs>
      </w:pPr>
      <w:r w:rsidRPr="00116610">
        <w:t>Schneid</w:t>
      </w:r>
      <w:r w:rsidR="00FD58FF">
        <w:t>er Electr</w:t>
      </w:r>
      <w:r w:rsidR="00BF0F4C">
        <w:t>ic CZ, s.r.o.</w:t>
      </w:r>
      <w:r w:rsidR="00BF0F4C">
        <w:tab/>
      </w:r>
      <w:r w:rsidR="00BF0F4C">
        <w:tab/>
      </w:r>
      <w:r w:rsidR="00BF0F4C">
        <w:tab/>
      </w:r>
      <w:r w:rsidR="00BF0F4C">
        <w:tab/>
      </w:r>
      <w:r w:rsidR="003B2904">
        <w:t>Česká republika - Ministerstvo zahraničních věcí</w:t>
      </w:r>
    </w:p>
    <w:p w14:paraId="649AEE32" w14:textId="3ECFE849" w:rsidR="00344DB3" w:rsidRDefault="001351B9" w:rsidP="00E60F41">
      <w:pPr>
        <w:pStyle w:val="Zhlav"/>
        <w:tabs>
          <w:tab w:val="clear" w:pos="4536"/>
          <w:tab w:val="clear" w:pos="9072"/>
          <w:tab w:val="left" w:pos="284"/>
        </w:tabs>
      </w:pPr>
      <w:r>
        <w:tab/>
      </w:r>
      <w:r w:rsidR="00C558D2">
        <w:tab/>
      </w:r>
      <w:r w:rsidR="00BF0F4C">
        <w:tab/>
      </w:r>
      <w:r w:rsidR="00BF0F4C">
        <w:tab/>
      </w:r>
      <w:r w:rsidR="00BF0F4C">
        <w:tab/>
      </w:r>
      <w:r w:rsidR="00BF0F4C">
        <w:tab/>
      </w:r>
    </w:p>
    <w:p w14:paraId="26B0F0D9" w14:textId="77777777" w:rsidR="00344DB3" w:rsidRDefault="00344DB3" w:rsidP="00E60F41">
      <w:pPr>
        <w:pStyle w:val="Zhlav"/>
        <w:tabs>
          <w:tab w:val="clear" w:pos="4536"/>
          <w:tab w:val="clear" w:pos="9072"/>
          <w:tab w:val="left" w:pos="284"/>
        </w:tabs>
      </w:pPr>
      <w:r>
        <w:br w:type="page"/>
      </w:r>
    </w:p>
    <w:p w14:paraId="6D1471E5" w14:textId="77777777" w:rsidR="003B2904" w:rsidRDefault="003B2904" w:rsidP="00E60F41">
      <w:pPr>
        <w:pStyle w:val="Zhlav"/>
        <w:tabs>
          <w:tab w:val="clear" w:pos="4536"/>
          <w:tab w:val="clear" w:pos="9072"/>
        </w:tabs>
        <w:jc w:val="center"/>
        <w:rPr>
          <w:b/>
        </w:rPr>
      </w:pPr>
    </w:p>
    <w:p w14:paraId="44625FD1" w14:textId="77777777" w:rsidR="00E60F41" w:rsidRDefault="00E60F41" w:rsidP="00E60F41">
      <w:pPr>
        <w:pStyle w:val="Zhlav"/>
        <w:tabs>
          <w:tab w:val="clear" w:pos="4536"/>
          <w:tab w:val="clear" w:pos="9072"/>
        </w:tabs>
        <w:jc w:val="center"/>
        <w:rPr>
          <w:b/>
        </w:rPr>
      </w:pPr>
      <w:r>
        <w:rPr>
          <w:b/>
        </w:rPr>
        <w:t>Příloha č.</w:t>
      </w:r>
      <w:r w:rsidR="003D1865">
        <w:rPr>
          <w:b/>
        </w:rPr>
        <w:t xml:space="preserve"> </w:t>
      </w:r>
      <w:r>
        <w:rPr>
          <w:b/>
        </w:rPr>
        <w:t>1</w:t>
      </w:r>
    </w:p>
    <w:p w14:paraId="0D02B80F" w14:textId="77777777" w:rsidR="00E60F41" w:rsidRDefault="00E60F41" w:rsidP="00E60F41">
      <w:pPr>
        <w:pStyle w:val="Zhlav"/>
        <w:tabs>
          <w:tab w:val="clear" w:pos="4536"/>
          <w:tab w:val="clear" w:pos="9072"/>
        </w:tabs>
        <w:jc w:val="center"/>
        <w:rPr>
          <w:b/>
        </w:rPr>
      </w:pPr>
    </w:p>
    <w:p w14:paraId="3C5BD6D7" w14:textId="77777777" w:rsidR="00E60F41" w:rsidRDefault="001227DC" w:rsidP="00401B97">
      <w:pPr>
        <w:pStyle w:val="Zhlav"/>
        <w:tabs>
          <w:tab w:val="clear" w:pos="4536"/>
          <w:tab w:val="clear" w:pos="9072"/>
        </w:tabs>
        <w:jc w:val="center"/>
        <w:rPr>
          <w:b/>
        </w:rPr>
      </w:pPr>
      <w:r>
        <w:rPr>
          <w:b/>
          <w:sz w:val="24"/>
          <w:szCs w:val="24"/>
        </w:rPr>
        <w:t>1.</w:t>
      </w:r>
      <w:r>
        <w:rPr>
          <w:b/>
          <w:sz w:val="24"/>
          <w:szCs w:val="24"/>
        </w:rPr>
        <w:tab/>
      </w:r>
      <w:r w:rsidR="009E5778">
        <w:rPr>
          <w:b/>
          <w:sz w:val="24"/>
          <w:szCs w:val="24"/>
        </w:rPr>
        <w:t xml:space="preserve">Seznam </w:t>
      </w:r>
      <w:r w:rsidR="00BD1419">
        <w:rPr>
          <w:b/>
          <w:sz w:val="24"/>
          <w:szCs w:val="24"/>
        </w:rPr>
        <w:t>Z</w:t>
      </w:r>
      <w:r w:rsidR="00E60F41" w:rsidRPr="008F446A">
        <w:rPr>
          <w:b/>
          <w:sz w:val="24"/>
          <w:szCs w:val="24"/>
        </w:rPr>
        <w:t xml:space="preserve">ařízení </w:t>
      </w:r>
      <w:r w:rsidR="007A7D0F">
        <w:rPr>
          <w:b/>
          <w:sz w:val="24"/>
          <w:szCs w:val="24"/>
        </w:rPr>
        <w:t xml:space="preserve">a </w:t>
      </w:r>
      <w:r w:rsidR="00BD1419">
        <w:rPr>
          <w:b/>
          <w:sz w:val="24"/>
          <w:szCs w:val="24"/>
        </w:rPr>
        <w:t xml:space="preserve">popis Servisní </w:t>
      </w:r>
      <w:r w:rsidR="007A7D0F">
        <w:rPr>
          <w:b/>
          <w:sz w:val="24"/>
          <w:szCs w:val="24"/>
        </w:rPr>
        <w:t xml:space="preserve">činností </w:t>
      </w:r>
    </w:p>
    <w:p w14:paraId="2A4DC335" w14:textId="77777777" w:rsidR="000800AF" w:rsidRDefault="000800AF" w:rsidP="00E60F41">
      <w:pPr>
        <w:pStyle w:val="Zhlav"/>
        <w:tabs>
          <w:tab w:val="clear" w:pos="4536"/>
          <w:tab w:val="clear" w:pos="9072"/>
        </w:tabs>
        <w:rPr>
          <w:u w:val="single"/>
        </w:rPr>
      </w:pPr>
    </w:p>
    <w:p w14:paraId="04469E93" w14:textId="77777777" w:rsidR="004063D2" w:rsidRDefault="004063D2" w:rsidP="00E60F41">
      <w:pPr>
        <w:pStyle w:val="Zhlav"/>
        <w:tabs>
          <w:tab w:val="clear" w:pos="4536"/>
          <w:tab w:val="clear" w:pos="9072"/>
        </w:tabs>
        <w:rPr>
          <w:u w:val="single"/>
        </w:rPr>
      </w:pPr>
    </w:p>
    <w:p w14:paraId="243E2A79" w14:textId="77777777" w:rsidR="00021EAA" w:rsidRPr="00021EAA" w:rsidRDefault="005B5214" w:rsidP="00021EAA">
      <w:pPr>
        <w:pStyle w:val="Zhlav"/>
        <w:numPr>
          <w:ilvl w:val="1"/>
          <w:numId w:val="14"/>
        </w:numPr>
        <w:tabs>
          <w:tab w:val="clear" w:pos="4536"/>
          <w:tab w:val="clear" w:pos="9072"/>
        </w:tabs>
      </w:pPr>
      <w:r>
        <w:rPr>
          <w:b/>
        </w:rPr>
        <w:t xml:space="preserve">Rozsah </w:t>
      </w:r>
      <w:r w:rsidR="00BD1419">
        <w:rPr>
          <w:b/>
        </w:rPr>
        <w:t>Z</w:t>
      </w:r>
      <w:r>
        <w:rPr>
          <w:b/>
        </w:rPr>
        <w:t>ařízení</w:t>
      </w:r>
      <w:r w:rsidR="00456CCE">
        <w:rPr>
          <w:b/>
        </w:rPr>
        <w:t xml:space="preserve"> (STANDARD)</w:t>
      </w:r>
      <w:r>
        <w:rPr>
          <w:b/>
        </w:rPr>
        <w:t>:</w:t>
      </w:r>
    </w:p>
    <w:p w14:paraId="7FF018DA" w14:textId="77777777" w:rsidR="00021EAA" w:rsidRDefault="00021EAA" w:rsidP="00021EAA">
      <w:pPr>
        <w:pStyle w:val="Zhlav"/>
        <w:tabs>
          <w:tab w:val="clear" w:pos="4536"/>
          <w:tab w:val="clear" w:pos="9072"/>
        </w:tabs>
      </w:pPr>
    </w:p>
    <w:p w14:paraId="38F66C8A" w14:textId="77777777" w:rsidR="003B2904" w:rsidRPr="00CA7A8F" w:rsidRDefault="003B2904" w:rsidP="003B2904">
      <w:pPr>
        <w:pStyle w:val="Zhlav"/>
        <w:tabs>
          <w:tab w:val="clear" w:pos="4536"/>
          <w:tab w:val="clear" w:pos="9072"/>
        </w:tabs>
        <w:rPr>
          <w:b/>
        </w:rPr>
      </w:pPr>
      <w:r w:rsidRPr="00CA7A8F">
        <w:rPr>
          <w:b/>
        </w:rPr>
        <w:t>Rozvodna kotelny</w:t>
      </w:r>
      <w:r>
        <w:rPr>
          <w:b/>
        </w:rPr>
        <w:t xml:space="preserve"> 6 </w:t>
      </w:r>
      <w:proofErr w:type="spellStart"/>
      <w:r>
        <w:rPr>
          <w:b/>
        </w:rPr>
        <w:t>kV</w:t>
      </w:r>
      <w:proofErr w:type="spellEnd"/>
    </w:p>
    <w:p w14:paraId="60AEC206" w14:textId="77777777" w:rsidR="003B2904" w:rsidRDefault="003B2904" w:rsidP="003B2904">
      <w:pPr>
        <w:pStyle w:val="Zhlav"/>
        <w:tabs>
          <w:tab w:val="clear" w:pos="4536"/>
          <w:tab w:val="clear" w:pos="9072"/>
        </w:tabs>
      </w:pPr>
    </w:p>
    <w:p w14:paraId="2B563C7E" w14:textId="77777777" w:rsidR="003B2904" w:rsidRDefault="003B2904" w:rsidP="003B2904">
      <w:pPr>
        <w:pStyle w:val="Zhlav"/>
        <w:tabs>
          <w:tab w:val="clear" w:pos="4536"/>
          <w:tab w:val="clear" w:pos="9072"/>
        </w:tabs>
      </w:pPr>
      <w:r>
        <w:t>Zařízení VN – Pole CRM</w:t>
      </w:r>
      <w:r>
        <w:tab/>
      </w:r>
      <w:r>
        <w:tab/>
      </w:r>
      <w:r>
        <w:tab/>
        <w:t>2 ks</w:t>
      </w:r>
    </w:p>
    <w:p w14:paraId="265B7F39" w14:textId="77777777" w:rsidR="003B2904" w:rsidRDefault="003B2904" w:rsidP="003B2904">
      <w:pPr>
        <w:pStyle w:val="Zhlav"/>
        <w:tabs>
          <w:tab w:val="clear" w:pos="4536"/>
          <w:tab w:val="clear" w:pos="9072"/>
        </w:tabs>
      </w:pPr>
      <w:r>
        <w:t>Zařízení VN – Pole TM</w:t>
      </w:r>
      <w:r>
        <w:tab/>
      </w:r>
      <w:r>
        <w:tab/>
      </w:r>
      <w:r>
        <w:tab/>
      </w:r>
      <w:r>
        <w:tab/>
        <w:t>2 ks</w:t>
      </w:r>
    </w:p>
    <w:p w14:paraId="1F2C7232" w14:textId="77777777" w:rsidR="003B2904" w:rsidDel="00021EAA" w:rsidRDefault="003B2904" w:rsidP="003B2904">
      <w:pPr>
        <w:pStyle w:val="Zhlav"/>
        <w:tabs>
          <w:tab w:val="clear" w:pos="4536"/>
          <w:tab w:val="clear" w:pos="9072"/>
        </w:tabs>
      </w:pPr>
    </w:p>
    <w:p w14:paraId="07259C65" w14:textId="77777777" w:rsidR="003B2904" w:rsidRDefault="003B2904" w:rsidP="003B2904">
      <w:pPr>
        <w:pStyle w:val="Zhlav"/>
        <w:tabs>
          <w:tab w:val="clear" w:pos="4536"/>
          <w:tab w:val="clear" w:pos="9072"/>
          <w:tab w:val="left" w:pos="7797"/>
        </w:tabs>
        <w:ind w:left="426" w:hanging="426"/>
      </w:pPr>
    </w:p>
    <w:p w14:paraId="48ED72F5" w14:textId="77777777" w:rsidR="003B2904" w:rsidRDefault="003B2904" w:rsidP="003B2904">
      <w:pPr>
        <w:pStyle w:val="Zhlav"/>
        <w:tabs>
          <w:tab w:val="clear" w:pos="4536"/>
          <w:tab w:val="clear" w:pos="9072"/>
          <w:tab w:val="left" w:pos="7797"/>
        </w:tabs>
        <w:ind w:left="426" w:hanging="426"/>
      </w:pPr>
    </w:p>
    <w:p w14:paraId="585FF78C" w14:textId="77777777" w:rsidR="003B2904" w:rsidRDefault="003B2904" w:rsidP="003B2904">
      <w:pPr>
        <w:pStyle w:val="Zhlav"/>
        <w:numPr>
          <w:ilvl w:val="1"/>
          <w:numId w:val="14"/>
        </w:numPr>
        <w:tabs>
          <w:tab w:val="clear" w:pos="4536"/>
          <w:tab w:val="clear" w:pos="9072"/>
        </w:tabs>
        <w:rPr>
          <w:b/>
        </w:rPr>
      </w:pPr>
      <w:r>
        <w:rPr>
          <w:b/>
        </w:rPr>
        <w:t>Popis Servisní činností:</w:t>
      </w:r>
    </w:p>
    <w:p w14:paraId="74A887D4" w14:textId="77777777" w:rsidR="003B2904" w:rsidRDefault="003B2904" w:rsidP="003B2904">
      <w:pPr>
        <w:pStyle w:val="Zhlav"/>
        <w:tabs>
          <w:tab w:val="clear" w:pos="4536"/>
          <w:tab w:val="clear" w:pos="9072"/>
        </w:tabs>
        <w:ind w:left="426" w:hanging="426"/>
        <w:rPr>
          <w:b/>
        </w:rPr>
      </w:pPr>
    </w:p>
    <w:p w14:paraId="006FC548" w14:textId="77777777" w:rsidR="003B2904" w:rsidRDefault="003B2904" w:rsidP="003B2904">
      <w:pPr>
        <w:pStyle w:val="Zhlav"/>
        <w:tabs>
          <w:tab w:val="clear" w:pos="4536"/>
          <w:tab w:val="clear" w:pos="9072"/>
        </w:tabs>
        <w:ind w:left="426" w:hanging="426"/>
        <w:rPr>
          <w:b/>
        </w:rPr>
      </w:pPr>
    </w:p>
    <w:p w14:paraId="5AF018F9" w14:textId="77777777" w:rsidR="003B2904" w:rsidRDefault="003B2904" w:rsidP="003B2904">
      <w:pPr>
        <w:pStyle w:val="Zhlav"/>
        <w:tabs>
          <w:tab w:val="clear" w:pos="4536"/>
          <w:tab w:val="clear" w:pos="9072"/>
        </w:tabs>
        <w:ind w:left="420"/>
        <w:rPr>
          <w:b/>
        </w:rPr>
      </w:pPr>
      <w:r>
        <w:rPr>
          <w:rFonts w:eastAsia="SimSun"/>
          <w:lang w:eastAsia="zh-CN"/>
        </w:rPr>
        <w:tab/>
        <w:t>1.2.1</w:t>
      </w:r>
      <w:r>
        <w:rPr>
          <w:rFonts w:eastAsia="SimSun"/>
          <w:lang w:eastAsia="zh-CN"/>
        </w:rPr>
        <w:tab/>
      </w:r>
      <w:r>
        <w:rPr>
          <w:b/>
        </w:rPr>
        <w:t xml:space="preserve">Preventivní údržba </w:t>
      </w:r>
    </w:p>
    <w:p w14:paraId="47FADCAD" w14:textId="77777777" w:rsidR="003B2904" w:rsidRPr="009D5712" w:rsidRDefault="003B2904" w:rsidP="003B2904">
      <w:pPr>
        <w:pStyle w:val="Zhlav"/>
        <w:tabs>
          <w:tab w:val="clear" w:pos="4536"/>
          <w:tab w:val="clear" w:pos="9072"/>
        </w:tabs>
        <w:ind w:left="420"/>
        <w:rPr>
          <w:b/>
        </w:rPr>
      </w:pPr>
    </w:p>
    <w:p w14:paraId="7DF0C471" w14:textId="77777777" w:rsidR="003B2904" w:rsidRPr="009D5712" w:rsidRDefault="003B2904" w:rsidP="003B2904">
      <w:pPr>
        <w:pStyle w:val="Zhlav"/>
        <w:tabs>
          <w:tab w:val="clear" w:pos="4536"/>
          <w:tab w:val="clear" w:pos="9072"/>
        </w:tabs>
        <w:jc w:val="both"/>
      </w:pPr>
      <w:r w:rsidRPr="009D5712">
        <w:t>Zhotovitel se zavazuje provádět preventivní údržbu dle výše uvedeného Rozsahu zařízení dle čl. 1.1.</w:t>
      </w:r>
      <w:r>
        <w:t xml:space="preserve"> Přílohy 1 a to 1</w:t>
      </w:r>
      <w:r w:rsidRPr="009D5712">
        <w:t xml:space="preserve"> x za 12 měsíců.</w:t>
      </w:r>
    </w:p>
    <w:p w14:paraId="18AD1CF6" w14:textId="77777777" w:rsidR="003B2904" w:rsidRPr="009D5712" w:rsidRDefault="003B2904" w:rsidP="003B2904">
      <w:pPr>
        <w:pStyle w:val="Zhlav"/>
        <w:tabs>
          <w:tab w:val="clear" w:pos="4536"/>
          <w:tab w:val="clear" w:pos="9072"/>
        </w:tabs>
        <w:jc w:val="both"/>
      </w:pPr>
      <w:r w:rsidRPr="009D5712">
        <w:t>O provedené preventivní údržbě vyhotoví Zhotovitel protokol, kter</w:t>
      </w:r>
      <w:r>
        <w:t>ý bude Objednateli doručen do 14-ti</w:t>
      </w:r>
      <w:r w:rsidRPr="009D5712">
        <w:t xml:space="preserve"> dnů po ukončení prací.</w:t>
      </w:r>
    </w:p>
    <w:p w14:paraId="443CD139" w14:textId="77777777" w:rsidR="003B2904" w:rsidRPr="009D5712" w:rsidRDefault="003B2904" w:rsidP="003B2904">
      <w:pPr>
        <w:pStyle w:val="Zhlav"/>
        <w:tabs>
          <w:tab w:val="clear" w:pos="4536"/>
          <w:tab w:val="clear" w:pos="9072"/>
          <w:tab w:val="left" w:pos="0"/>
        </w:tabs>
        <w:jc w:val="both"/>
      </w:pPr>
      <w:r w:rsidRPr="009D5712">
        <w:t>Preventivní údržba bude prováděna v</w:t>
      </w:r>
      <w:r>
        <w:t xml:space="preserve"> 9.</w:t>
      </w:r>
      <w:r w:rsidRPr="009D5712">
        <w:t xml:space="preserve"> měsíci </w:t>
      </w:r>
      <w:r>
        <w:t xml:space="preserve">každého </w:t>
      </w:r>
      <w:r w:rsidRPr="009D5712">
        <w:t>kalendářního roku. Činnost bude prováděna v denních hodinách a zařízení musí být v </w:t>
      </w:r>
      <w:proofErr w:type="spellStart"/>
      <w:r w:rsidRPr="009D5712">
        <w:t>beznapětovém</w:t>
      </w:r>
      <w:proofErr w:type="spellEnd"/>
      <w:r w:rsidRPr="009D5712">
        <w:t xml:space="preserve"> stavu.</w:t>
      </w:r>
    </w:p>
    <w:p w14:paraId="6C3358F6" w14:textId="77777777" w:rsidR="003B2904" w:rsidRPr="009D5712" w:rsidRDefault="003B2904" w:rsidP="003B2904">
      <w:pPr>
        <w:pStyle w:val="Zhlav"/>
        <w:tabs>
          <w:tab w:val="clear" w:pos="4536"/>
          <w:tab w:val="clear" w:pos="9072"/>
        </w:tabs>
        <w:jc w:val="both"/>
        <w:rPr>
          <w:rFonts w:eastAsia="SimSun"/>
          <w:lang w:eastAsia="zh-CN"/>
        </w:rPr>
      </w:pPr>
      <w:r w:rsidRPr="009D5712">
        <w:t>Přesný termín pravidelné údržby bude určen po oboustranné písemné dohodě. V případě nedohody mezi Objednatelem a Zhotovitelem trvajícím déle než šest měsíců mají obě strany právo okamžitě od této smlouvy odstoupit.</w:t>
      </w:r>
    </w:p>
    <w:p w14:paraId="08E8CCBB" w14:textId="77777777" w:rsidR="003B2904" w:rsidRDefault="003B2904" w:rsidP="003B2904">
      <w:pPr>
        <w:autoSpaceDE w:val="0"/>
        <w:autoSpaceDN w:val="0"/>
        <w:adjustRightInd w:val="0"/>
        <w:ind w:firstLine="426"/>
        <w:jc w:val="both"/>
        <w:rPr>
          <w:rFonts w:eastAsia="SimSun"/>
          <w:lang w:eastAsia="zh-CN"/>
        </w:rPr>
      </w:pPr>
    </w:p>
    <w:p w14:paraId="6602E30B" w14:textId="77777777" w:rsidR="003B2904" w:rsidRPr="00CA7A8F" w:rsidRDefault="003B2904" w:rsidP="003B2904">
      <w:pPr>
        <w:autoSpaceDE w:val="0"/>
        <w:autoSpaceDN w:val="0"/>
        <w:adjustRightInd w:val="0"/>
        <w:jc w:val="both"/>
        <w:rPr>
          <w:rFonts w:eastAsia="SimSun" w:cs="Arial"/>
          <w:b/>
          <w:bCs/>
          <w:lang w:eastAsia="zh-CN"/>
        </w:rPr>
      </w:pPr>
      <w:r w:rsidRPr="00CA7A8F">
        <w:rPr>
          <w:rFonts w:eastAsia="SimSun" w:cs="Arial"/>
          <w:b/>
          <w:bCs/>
          <w:lang w:eastAsia="zh-CN"/>
        </w:rPr>
        <w:t>Preventivní údržba zařízení představuje</w:t>
      </w:r>
      <w:r>
        <w:rPr>
          <w:rFonts w:eastAsia="SimSun" w:cs="Arial"/>
          <w:b/>
          <w:bCs/>
          <w:lang w:eastAsia="zh-CN"/>
        </w:rPr>
        <w:t>:</w:t>
      </w:r>
    </w:p>
    <w:p w14:paraId="17CD1748" w14:textId="77777777" w:rsidR="003B2904" w:rsidRDefault="003B2904" w:rsidP="003B2904">
      <w:pPr>
        <w:autoSpaceDE w:val="0"/>
        <w:autoSpaceDN w:val="0"/>
        <w:adjustRightInd w:val="0"/>
        <w:ind w:firstLine="426"/>
        <w:jc w:val="both"/>
        <w:rPr>
          <w:rFonts w:eastAsia="SimSun"/>
          <w:lang w:eastAsia="zh-CN"/>
        </w:rPr>
      </w:pPr>
    </w:p>
    <w:p w14:paraId="3202E96B" w14:textId="77777777"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Funkční zkoušku a kontrolu mechanických a elektrických částí VN rozvaděčů</w:t>
      </w:r>
      <w:r>
        <w:rPr>
          <w:rFonts w:eastAsia="SimSun"/>
          <w:lang w:eastAsia="zh-CN"/>
        </w:rPr>
        <w:t>.</w:t>
      </w:r>
    </w:p>
    <w:p w14:paraId="34C1738E" w14:textId="77777777"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Kontrolu signalizace a blokování</w:t>
      </w:r>
      <w:r>
        <w:rPr>
          <w:rFonts w:eastAsia="SimSun"/>
          <w:lang w:eastAsia="zh-CN"/>
        </w:rPr>
        <w:t>.</w:t>
      </w:r>
    </w:p>
    <w:p w14:paraId="7C7AE593" w14:textId="77777777"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Zjištění stavu dotčených zařízení preventivními činnostmi a měřením</w:t>
      </w:r>
      <w:r>
        <w:rPr>
          <w:rFonts w:eastAsia="SimSun"/>
          <w:lang w:eastAsia="zh-CN"/>
        </w:rPr>
        <w:t>.</w:t>
      </w:r>
    </w:p>
    <w:p w14:paraId="11C63430" w14:textId="77777777"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Kontrolu a dotažení spojů proudových cest momentovým klíčem</w:t>
      </w:r>
      <w:r>
        <w:rPr>
          <w:rFonts w:eastAsia="SimSun"/>
          <w:lang w:eastAsia="zh-CN"/>
        </w:rPr>
        <w:t>.</w:t>
      </w:r>
    </w:p>
    <w:p w14:paraId="7BCCCB9B" w14:textId="77777777"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Vyčištění rozvaděčů</w:t>
      </w:r>
      <w:r>
        <w:rPr>
          <w:rFonts w:eastAsia="SimSun"/>
          <w:lang w:eastAsia="zh-CN"/>
        </w:rPr>
        <w:t>.</w:t>
      </w:r>
    </w:p>
    <w:p w14:paraId="7AAC0605" w14:textId="77777777" w:rsidR="003B2904" w:rsidRDefault="003B2904" w:rsidP="003B2904">
      <w:pPr>
        <w:autoSpaceDE w:val="0"/>
        <w:autoSpaceDN w:val="0"/>
        <w:adjustRightInd w:val="0"/>
        <w:jc w:val="both"/>
        <w:rPr>
          <w:rFonts w:eastAsia="SimSun"/>
          <w:lang w:eastAsia="zh-CN"/>
        </w:rPr>
      </w:pPr>
    </w:p>
    <w:p w14:paraId="346FF2D1" w14:textId="77777777" w:rsidR="003B2904" w:rsidRDefault="003B2904" w:rsidP="003B2904">
      <w:pPr>
        <w:autoSpaceDE w:val="0"/>
        <w:autoSpaceDN w:val="0"/>
        <w:adjustRightInd w:val="0"/>
        <w:jc w:val="both"/>
        <w:rPr>
          <w:rFonts w:eastAsia="SimSun"/>
          <w:lang w:eastAsia="zh-CN"/>
        </w:rPr>
      </w:pPr>
    </w:p>
    <w:p w14:paraId="45C2FF49" w14:textId="77777777" w:rsidR="003B2904" w:rsidRPr="00CA7A8F" w:rsidRDefault="003B2904" w:rsidP="003B2904">
      <w:pPr>
        <w:autoSpaceDE w:val="0"/>
        <w:autoSpaceDN w:val="0"/>
        <w:adjustRightInd w:val="0"/>
        <w:jc w:val="both"/>
        <w:rPr>
          <w:rFonts w:eastAsia="SimSun"/>
          <w:lang w:eastAsia="zh-CN"/>
        </w:rPr>
      </w:pPr>
    </w:p>
    <w:p w14:paraId="64C878AC" w14:textId="77777777" w:rsidR="003B2904" w:rsidRDefault="003B2904" w:rsidP="003B2904">
      <w:pPr>
        <w:pStyle w:val="Zhlav"/>
        <w:numPr>
          <w:ilvl w:val="2"/>
          <w:numId w:val="18"/>
        </w:numPr>
        <w:tabs>
          <w:tab w:val="clear" w:pos="4536"/>
          <w:tab w:val="clear" w:pos="9072"/>
        </w:tabs>
        <w:rPr>
          <w:b/>
        </w:rPr>
      </w:pPr>
      <w:r>
        <w:rPr>
          <w:b/>
        </w:rPr>
        <w:t>Operativní servis</w:t>
      </w:r>
    </w:p>
    <w:p w14:paraId="79CA4090" w14:textId="77777777" w:rsidR="003B2904" w:rsidRDefault="003B2904" w:rsidP="003B2904">
      <w:pPr>
        <w:pStyle w:val="Zhlav"/>
        <w:tabs>
          <w:tab w:val="clear" w:pos="4536"/>
          <w:tab w:val="clear" w:pos="9072"/>
        </w:tabs>
        <w:ind w:left="708"/>
        <w:rPr>
          <w:b/>
        </w:rPr>
      </w:pPr>
    </w:p>
    <w:p w14:paraId="5F1BCB99" w14:textId="77777777" w:rsidR="003B2904" w:rsidRDefault="003B2904" w:rsidP="003B2904">
      <w:pPr>
        <w:jc w:val="both"/>
      </w:pPr>
      <w:r>
        <w:rPr>
          <w:rFonts w:eastAsia="SimSun" w:cs="Arial"/>
          <w:lang w:eastAsia="zh-CN"/>
        </w:rPr>
        <w:t>V rámci operativního servisu Zhotovitel Objednateli zajistí</w:t>
      </w:r>
      <w:r w:rsidRPr="005E2E7A">
        <w:rPr>
          <w:rFonts w:eastAsia="SimSun" w:cs="Arial"/>
          <w:lang w:eastAsia="zh-CN"/>
        </w:rPr>
        <w:t xml:space="preserve"> v místě </w:t>
      </w:r>
      <w:r>
        <w:rPr>
          <w:rFonts w:eastAsia="SimSun" w:cs="Arial"/>
          <w:lang w:eastAsia="zh-CN"/>
        </w:rPr>
        <w:t xml:space="preserve">Objektu </w:t>
      </w:r>
      <w:r w:rsidRPr="005E2E7A">
        <w:rPr>
          <w:rFonts w:eastAsia="SimSun" w:cs="Arial"/>
          <w:lang w:eastAsia="zh-CN"/>
        </w:rPr>
        <w:t xml:space="preserve">kvalifikovanou </w:t>
      </w:r>
      <w:r>
        <w:rPr>
          <w:rFonts w:eastAsia="SimSun" w:cs="Arial"/>
          <w:lang w:eastAsia="zh-CN"/>
        </w:rPr>
        <w:t>S</w:t>
      </w:r>
      <w:r w:rsidRPr="005E2E7A">
        <w:rPr>
          <w:rFonts w:eastAsia="SimSun" w:cs="Arial"/>
          <w:lang w:eastAsia="zh-CN"/>
        </w:rPr>
        <w:t>ervisní</w:t>
      </w:r>
      <w:r>
        <w:rPr>
          <w:rFonts w:eastAsia="SimSun" w:cs="Arial"/>
          <w:lang w:eastAsia="zh-CN"/>
        </w:rPr>
        <w:t xml:space="preserve"> </w:t>
      </w:r>
      <w:r w:rsidRPr="00000B22">
        <w:rPr>
          <w:rFonts w:eastAsia="SimSun" w:cs="Arial"/>
          <w:lang w:eastAsia="zh-CN"/>
        </w:rPr>
        <w:t xml:space="preserve">činnost autorizovaným technikem </w:t>
      </w:r>
      <w:r>
        <w:rPr>
          <w:rFonts w:eastAsia="SimSun" w:cs="Arial"/>
          <w:lang w:eastAsia="zh-CN"/>
        </w:rPr>
        <w:t>Zhotovitele</w:t>
      </w:r>
      <w:r w:rsidRPr="00000B22">
        <w:rPr>
          <w:rFonts w:eastAsia="SimSun" w:cs="Arial"/>
          <w:lang w:eastAsia="zh-CN"/>
        </w:rPr>
        <w:t>.</w:t>
      </w:r>
      <w:r>
        <w:rPr>
          <w:rFonts w:eastAsia="SimSun" w:cs="Arial"/>
          <w:lang w:eastAsia="zh-CN"/>
        </w:rPr>
        <w:t xml:space="preserve"> Zhotovitel je povinen z</w:t>
      </w:r>
      <w:r w:rsidRPr="00E924B4">
        <w:rPr>
          <w:rFonts w:eastAsia="SimSun" w:cs="Arial"/>
          <w:lang w:eastAsia="zh-CN"/>
        </w:rPr>
        <w:t>a</w:t>
      </w:r>
      <w:r>
        <w:rPr>
          <w:rFonts w:eastAsia="SimSun" w:cs="Arial"/>
          <w:lang w:eastAsia="zh-CN"/>
        </w:rPr>
        <w:t xml:space="preserve">hájit opravy Zařízení do 24 </w:t>
      </w:r>
      <w:r w:rsidRPr="00344DB3">
        <w:rPr>
          <w:rFonts w:eastAsia="SimSun" w:cs="Arial"/>
          <w:lang w:eastAsia="zh-CN"/>
        </w:rPr>
        <w:t>hodin</w:t>
      </w:r>
      <w:r>
        <w:rPr>
          <w:rFonts w:eastAsia="SimSun" w:cs="Arial"/>
          <w:lang w:eastAsia="zh-CN"/>
        </w:rPr>
        <w:t xml:space="preserve"> od prokazatelného nahlášení závady.</w:t>
      </w:r>
    </w:p>
    <w:p w14:paraId="485E8D04" w14:textId="77777777" w:rsidR="00344DB3" w:rsidRPr="009071F4" w:rsidRDefault="00344DB3" w:rsidP="00755EBE">
      <w:pPr>
        <w:autoSpaceDE w:val="0"/>
        <w:autoSpaceDN w:val="0"/>
        <w:adjustRightInd w:val="0"/>
        <w:ind w:left="426"/>
        <w:rPr>
          <w:rFonts w:eastAsia="SimSun" w:cs="Arial"/>
          <w:color w:val="000000"/>
          <w:lang w:eastAsia="zh-CN"/>
        </w:rPr>
      </w:pPr>
      <w:r>
        <w:rPr>
          <w:rFonts w:eastAsia="SimSun" w:cs="Arial"/>
          <w:color w:val="000000"/>
          <w:lang w:eastAsia="zh-CN"/>
        </w:rPr>
        <w:br w:type="page"/>
      </w:r>
    </w:p>
    <w:p w14:paraId="6E54A386" w14:textId="77777777" w:rsidR="003B2904" w:rsidRDefault="003B2904" w:rsidP="00E60F41">
      <w:pPr>
        <w:pStyle w:val="Zhlav"/>
        <w:tabs>
          <w:tab w:val="clear" w:pos="4536"/>
          <w:tab w:val="clear" w:pos="9072"/>
        </w:tabs>
        <w:jc w:val="center"/>
        <w:rPr>
          <w:b/>
        </w:rPr>
      </w:pPr>
    </w:p>
    <w:p w14:paraId="40123A0D" w14:textId="77777777" w:rsidR="00E60F41" w:rsidRDefault="00E60F41" w:rsidP="00E60F41">
      <w:pPr>
        <w:pStyle w:val="Zhlav"/>
        <w:tabs>
          <w:tab w:val="clear" w:pos="4536"/>
          <w:tab w:val="clear" w:pos="9072"/>
        </w:tabs>
        <w:jc w:val="center"/>
        <w:rPr>
          <w:b/>
        </w:rPr>
      </w:pPr>
      <w:r>
        <w:rPr>
          <w:b/>
        </w:rPr>
        <w:t>Příloha č. 2</w:t>
      </w:r>
    </w:p>
    <w:p w14:paraId="1649CDA1" w14:textId="77777777" w:rsidR="00E60F41" w:rsidRDefault="00E60F41" w:rsidP="00E60F41">
      <w:pPr>
        <w:pStyle w:val="Zhlav"/>
        <w:tabs>
          <w:tab w:val="clear" w:pos="4536"/>
          <w:tab w:val="clear" w:pos="9072"/>
        </w:tabs>
        <w:jc w:val="center"/>
        <w:rPr>
          <w:b/>
        </w:rPr>
      </w:pPr>
    </w:p>
    <w:p w14:paraId="28626937" w14:textId="77777777" w:rsidR="00E60F41" w:rsidRDefault="00E60F41" w:rsidP="00E60F41">
      <w:pPr>
        <w:pStyle w:val="Zhlav"/>
        <w:tabs>
          <w:tab w:val="clear" w:pos="4536"/>
          <w:tab w:val="clear" w:pos="9072"/>
        </w:tabs>
        <w:jc w:val="center"/>
        <w:rPr>
          <w:b/>
        </w:rPr>
      </w:pPr>
      <w:r>
        <w:rPr>
          <w:b/>
        </w:rPr>
        <w:t xml:space="preserve">Ceník </w:t>
      </w:r>
      <w:r w:rsidR="00BD1419">
        <w:rPr>
          <w:b/>
        </w:rPr>
        <w:t xml:space="preserve">činností </w:t>
      </w:r>
      <w:r>
        <w:rPr>
          <w:b/>
        </w:rPr>
        <w:t>Zhotovitele</w:t>
      </w:r>
    </w:p>
    <w:p w14:paraId="626B20A5" w14:textId="77777777" w:rsidR="00E60F41" w:rsidRDefault="00E60F41" w:rsidP="00E60F41">
      <w:pPr>
        <w:pStyle w:val="Zhlav"/>
        <w:tabs>
          <w:tab w:val="clear" w:pos="4536"/>
          <w:tab w:val="clear" w:pos="9072"/>
        </w:tabs>
        <w:jc w:val="center"/>
        <w:rPr>
          <w:b/>
        </w:rPr>
      </w:pPr>
    </w:p>
    <w:p w14:paraId="42D04696" w14:textId="77777777" w:rsidR="00E60F41" w:rsidRDefault="00E60F41" w:rsidP="00BC5911">
      <w:pPr>
        <w:pStyle w:val="Zhlav"/>
        <w:numPr>
          <w:ilvl w:val="0"/>
          <w:numId w:val="16"/>
        </w:numPr>
        <w:tabs>
          <w:tab w:val="clear" w:pos="4536"/>
          <w:tab w:val="clear" w:pos="9072"/>
        </w:tabs>
        <w:rPr>
          <w:b/>
        </w:rPr>
      </w:pPr>
      <w:r>
        <w:rPr>
          <w:b/>
        </w:rPr>
        <w:tab/>
        <w:t>Účtované sazby</w:t>
      </w:r>
      <w:r w:rsidR="002A0DC9">
        <w:rPr>
          <w:b/>
        </w:rPr>
        <w:t>: Kč/km, Kč/hod</w:t>
      </w:r>
    </w:p>
    <w:p w14:paraId="4B30D0DE" w14:textId="77777777" w:rsidR="00E60F41" w:rsidRDefault="00E60F41" w:rsidP="00E60F41">
      <w:pPr>
        <w:pStyle w:val="Zhlav"/>
        <w:tabs>
          <w:tab w:val="clear" w:pos="4536"/>
          <w:tab w:val="clear" w:pos="9072"/>
        </w:tabs>
        <w:ind w:left="426" w:hanging="426"/>
        <w:rPr>
          <w:b/>
        </w:rPr>
      </w:pPr>
    </w:p>
    <w:p w14:paraId="2AC9AF77" w14:textId="77777777" w:rsidR="006B7A07" w:rsidRDefault="00BC5911" w:rsidP="00BC5911">
      <w:pPr>
        <w:autoSpaceDE w:val="0"/>
        <w:autoSpaceDN w:val="0"/>
        <w:adjustRightInd w:val="0"/>
        <w:rPr>
          <w:rFonts w:ascii="Calibri,Bold" w:eastAsia="SimSun" w:hAnsi="Calibri,Bold" w:cs="Calibri,Bold"/>
          <w:b/>
          <w:bCs/>
          <w:lang w:eastAsia="zh-CN"/>
        </w:rPr>
      </w:pPr>
      <w:r>
        <w:t>1.1.1</w:t>
      </w:r>
      <w:r>
        <w:tab/>
      </w:r>
      <w:r w:rsidR="00755EBE">
        <w:rPr>
          <w:rFonts w:ascii="Calibri,Bold" w:eastAsia="SimSun" w:hAnsi="Calibri,Bold" w:cs="Calibri,Bold"/>
          <w:b/>
          <w:bCs/>
          <w:lang w:eastAsia="zh-CN"/>
        </w:rPr>
        <w:t xml:space="preserve">Práce na </w:t>
      </w:r>
      <w:r w:rsidR="00BD1419">
        <w:rPr>
          <w:rFonts w:ascii="Calibri,Bold" w:eastAsia="SimSun" w:hAnsi="Calibri,Bold" w:cs="Calibri,Bold"/>
          <w:b/>
          <w:bCs/>
          <w:lang w:eastAsia="zh-CN"/>
        </w:rPr>
        <w:t>Z</w:t>
      </w:r>
      <w:r w:rsidR="00755EBE">
        <w:rPr>
          <w:rFonts w:ascii="Calibri,Bold" w:eastAsia="SimSun" w:hAnsi="Calibri,Bold" w:cs="Calibri,Bold"/>
          <w:b/>
          <w:bCs/>
          <w:lang w:eastAsia="zh-CN"/>
        </w:rPr>
        <w:t>ařízení</w:t>
      </w:r>
      <w:r w:rsidR="00C76F4E">
        <w:rPr>
          <w:rFonts w:ascii="Calibri,Bold" w:eastAsia="SimSun" w:hAnsi="Calibri,Bold" w:cs="Calibri,Bold"/>
          <w:b/>
          <w:bCs/>
          <w:lang w:eastAsia="zh-CN"/>
        </w:rPr>
        <w:t>:</w:t>
      </w:r>
    </w:p>
    <w:p w14:paraId="165D2167" w14:textId="77777777" w:rsidR="00D06224" w:rsidRDefault="00D06224" w:rsidP="00CD22FD">
      <w:pPr>
        <w:autoSpaceDE w:val="0"/>
        <w:autoSpaceDN w:val="0"/>
        <w:adjustRightInd w:val="0"/>
        <w:ind w:left="709"/>
        <w:rPr>
          <w:rFonts w:ascii="Calibri,Bold" w:eastAsia="SimSun" w:hAnsi="Calibri,Bold" w:cs="Calibri,Bold"/>
          <w:b/>
          <w:bCs/>
          <w:lang w:eastAsia="zh-CN"/>
        </w:rPr>
      </w:pPr>
    </w:p>
    <w:p w14:paraId="0DD7369A" w14:textId="33AC8FF9" w:rsidR="003B2904" w:rsidRDefault="003B2904" w:rsidP="003B2904">
      <w:pPr>
        <w:pStyle w:val="Zhlav"/>
        <w:tabs>
          <w:tab w:val="clear" w:pos="4536"/>
          <w:tab w:val="clear" w:pos="9072"/>
        </w:tabs>
        <w:ind w:left="567" w:firstLine="142"/>
      </w:pPr>
      <w:r>
        <w:t xml:space="preserve">Hodinová sazba zařízení 6 </w:t>
      </w:r>
      <w:proofErr w:type="spellStart"/>
      <w:r>
        <w:t>kV</w:t>
      </w:r>
      <w:proofErr w:type="spellEnd"/>
      <w:r>
        <w:t xml:space="preserve"> v pracovní době:……………………………..…</w:t>
      </w:r>
      <w:r>
        <w:tab/>
        <w:t>1.</w:t>
      </w:r>
      <w:r w:rsidR="0018392A">
        <w:t>35</w:t>
      </w:r>
      <w:r>
        <w:t>0,- Kč/hod</w:t>
      </w:r>
    </w:p>
    <w:p w14:paraId="14565EAE" w14:textId="7E1C1F51" w:rsidR="003B2904" w:rsidRDefault="003B2904" w:rsidP="003B2904">
      <w:pPr>
        <w:pStyle w:val="Zhlav"/>
        <w:tabs>
          <w:tab w:val="clear" w:pos="4536"/>
          <w:tab w:val="clear" w:pos="9072"/>
        </w:tabs>
        <w:ind w:left="567" w:firstLine="142"/>
      </w:pPr>
      <w:r>
        <w:t xml:space="preserve">Hodinová sazba zařízení 6 </w:t>
      </w:r>
      <w:proofErr w:type="spellStart"/>
      <w:r>
        <w:t>kV</w:t>
      </w:r>
      <w:proofErr w:type="spellEnd"/>
      <w:r>
        <w:t xml:space="preserve"> v mimopracovní době:……..……………………</w:t>
      </w:r>
      <w:r>
        <w:tab/>
        <w:t>1.</w:t>
      </w:r>
      <w:r w:rsidR="0018392A">
        <w:t>7</w:t>
      </w:r>
      <w:r>
        <w:t>00,-Kč/hod</w:t>
      </w:r>
    </w:p>
    <w:p w14:paraId="507AFD8B" w14:textId="17EA5ACB" w:rsidR="003B2904" w:rsidRDefault="003B2904" w:rsidP="003B2904">
      <w:pPr>
        <w:pStyle w:val="Zhlav"/>
        <w:tabs>
          <w:tab w:val="clear" w:pos="4536"/>
          <w:tab w:val="clear" w:pos="9072"/>
        </w:tabs>
        <w:ind w:left="567" w:firstLine="142"/>
      </w:pPr>
      <w:r>
        <w:t xml:space="preserve">Hodinová sazba zařízení 6 </w:t>
      </w:r>
      <w:proofErr w:type="spellStart"/>
      <w:r>
        <w:t>kV</w:t>
      </w:r>
      <w:proofErr w:type="spellEnd"/>
      <w:r>
        <w:t xml:space="preserve"> v sobotu a neděli:……………………………….</w:t>
      </w:r>
      <w:r>
        <w:tab/>
        <w:t>2.</w:t>
      </w:r>
      <w:r w:rsidR="0018392A">
        <w:t>6</w:t>
      </w:r>
      <w:r>
        <w:t>00,-Kč/hod</w:t>
      </w:r>
    </w:p>
    <w:p w14:paraId="195DB084" w14:textId="14A9D4AC" w:rsidR="003B2904" w:rsidRDefault="003B2904" w:rsidP="003B2904">
      <w:pPr>
        <w:pStyle w:val="Zhlav"/>
        <w:tabs>
          <w:tab w:val="clear" w:pos="4536"/>
          <w:tab w:val="clear" w:pos="9072"/>
        </w:tabs>
        <w:ind w:left="567" w:firstLine="142"/>
      </w:pPr>
      <w:r>
        <w:t>Hodinová sazba školícího pracovníka:……………………………………………….</w:t>
      </w:r>
      <w:r>
        <w:tab/>
        <w:t>1.</w:t>
      </w:r>
      <w:r w:rsidR="0018392A">
        <w:t>35</w:t>
      </w:r>
      <w:r>
        <w:t>0,-Kč/hod</w:t>
      </w:r>
    </w:p>
    <w:p w14:paraId="3A496476" w14:textId="75CEEE98" w:rsidR="003B2904" w:rsidRDefault="003B2904" w:rsidP="003B2904">
      <w:pPr>
        <w:pStyle w:val="Zhlav"/>
        <w:tabs>
          <w:tab w:val="clear" w:pos="4536"/>
          <w:tab w:val="clear" w:pos="9072"/>
        </w:tabs>
        <w:ind w:left="567" w:firstLine="142"/>
      </w:pPr>
      <w:r>
        <w:t>Cestovní náklady za jeden výjezd (Písek- Praha – Písek, 240 km):………………</w:t>
      </w:r>
      <w:r>
        <w:tab/>
      </w:r>
      <w:r w:rsidR="0018392A">
        <w:t>3</w:t>
      </w:r>
      <w:r>
        <w:t>.</w:t>
      </w:r>
      <w:r w:rsidR="0018392A">
        <w:t>525</w:t>
      </w:r>
      <w:r>
        <w:t>,- Kč/km</w:t>
      </w:r>
    </w:p>
    <w:p w14:paraId="2C9FD8A9" w14:textId="77777777" w:rsidR="002F3569" w:rsidRDefault="002F3569" w:rsidP="00CD22FD">
      <w:pPr>
        <w:pStyle w:val="Zhlav"/>
        <w:tabs>
          <w:tab w:val="clear" w:pos="4536"/>
          <w:tab w:val="clear" w:pos="9072"/>
        </w:tabs>
        <w:ind w:left="567" w:firstLine="142"/>
      </w:pPr>
      <w:r>
        <w:t xml:space="preserve">Materiál dle ceníku </w:t>
      </w:r>
      <w:proofErr w:type="gramStart"/>
      <w:r w:rsidR="00AA1E19">
        <w:t>SE</w:t>
      </w:r>
      <w:proofErr w:type="gramEnd"/>
      <w:r w:rsidR="00FD58FF">
        <w:t xml:space="preserve"> s 10% slevou.</w:t>
      </w:r>
    </w:p>
    <w:p w14:paraId="0B47A46A" w14:textId="77777777" w:rsidR="00365A5B" w:rsidRDefault="00365A5B" w:rsidP="00CD22FD">
      <w:pPr>
        <w:pStyle w:val="Zhlav"/>
        <w:tabs>
          <w:tab w:val="clear" w:pos="4536"/>
          <w:tab w:val="clear" w:pos="9072"/>
        </w:tabs>
        <w:ind w:left="567" w:firstLine="142"/>
      </w:pPr>
    </w:p>
    <w:p w14:paraId="567B21E4" w14:textId="77777777" w:rsidR="00C23B3B" w:rsidRDefault="00C23B3B" w:rsidP="00E60F41">
      <w:pPr>
        <w:pStyle w:val="Zhlav"/>
        <w:tabs>
          <w:tab w:val="clear" w:pos="4536"/>
          <w:tab w:val="clear" w:pos="9072"/>
        </w:tabs>
        <w:ind w:left="567" w:hanging="567"/>
      </w:pPr>
    </w:p>
    <w:p w14:paraId="4CD0082F" w14:textId="77777777" w:rsidR="000B77D2" w:rsidRDefault="000B77D2" w:rsidP="000B77D2">
      <w:pPr>
        <w:autoSpaceDE w:val="0"/>
        <w:autoSpaceDN w:val="0"/>
        <w:adjustRightInd w:val="0"/>
        <w:rPr>
          <w:rFonts w:ascii="Calibri,Bold" w:eastAsia="SimSun" w:hAnsi="Calibri,Bold" w:cs="Calibri,Bold"/>
          <w:b/>
          <w:bCs/>
          <w:lang w:eastAsia="zh-CN"/>
        </w:rPr>
      </w:pPr>
      <w:r>
        <w:t>1.1.2</w:t>
      </w:r>
      <w:r>
        <w:tab/>
      </w:r>
      <w:r w:rsidR="00E15DD2">
        <w:rPr>
          <w:rFonts w:ascii="Calibri,Bold" w:eastAsia="SimSun" w:hAnsi="Calibri,Bold" w:cs="Calibri,Bold"/>
          <w:b/>
          <w:bCs/>
          <w:lang w:eastAsia="zh-CN"/>
        </w:rPr>
        <w:t xml:space="preserve">Rekapitulace </w:t>
      </w:r>
      <w:r w:rsidR="00B128AA">
        <w:rPr>
          <w:rFonts w:ascii="Calibri,Bold" w:eastAsia="SimSun" w:hAnsi="Calibri,Bold" w:cs="Calibri,Bold"/>
          <w:b/>
          <w:bCs/>
          <w:lang w:eastAsia="zh-CN"/>
        </w:rPr>
        <w:t>paušální</w:t>
      </w:r>
      <w:r w:rsidR="00E15DD2">
        <w:rPr>
          <w:rFonts w:ascii="Calibri,Bold" w:eastAsia="SimSun" w:hAnsi="Calibri,Bold" w:cs="Calibri,Bold"/>
          <w:b/>
          <w:bCs/>
          <w:lang w:eastAsia="zh-CN"/>
        </w:rPr>
        <w:t>ch plateb</w:t>
      </w:r>
      <w:r w:rsidR="00B128AA">
        <w:rPr>
          <w:rFonts w:ascii="Calibri,Bold" w:eastAsia="SimSun" w:hAnsi="Calibri,Bold" w:cs="Calibri,Bold"/>
          <w:b/>
          <w:bCs/>
          <w:lang w:eastAsia="zh-CN"/>
        </w:rPr>
        <w:t>:</w:t>
      </w:r>
    </w:p>
    <w:p w14:paraId="63D6E38A" w14:textId="77777777" w:rsidR="00C23B3B" w:rsidRDefault="00C23B3B" w:rsidP="00E60F41">
      <w:pPr>
        <w:pStyle w:val="Zhlav"/>
        <w:tabs>
          <w:tab w:val="clear" w:pos="4536"/>
          <w:tab w:val="clear" w:pos="9072"/>
        </w:tabs>
        <w:ind w:left="567" w:hanging="567"/>
      </w:pPr>
    </w:p>
    <w:p w14:paraId="45E417A0" w14:textId="3DE12A2E" w:rsidR="00A3654E" w:rsidRDefault="00A3654E" w:rsidP="00344DB3">
      <w:pPr>
        <w:pStyle w:val="Zhlav"/>
        <w:tabs>
          <w:tab w:val="clear" w:pos="4536"/>
          <w:tab w:val="clear" w:pos="9072"/>
        </w:tabs>
        <w:ind w:left="567"/>
      </w:pPr>
      <w:r>
        <w:t>Roční čás</w:t>
      </w:r>
      <w:r w:rsidR="00344DB3">
        <w:t>tka za poskytnuté služby celkem</w:t>
      </w:r>
      <w:r w:rsidR="007E039E">
        <w:t xml:space="preserve">: </w:t>
      </w:r>
      <w:r w:rsidR="009D5712">
        <w:t>………………….</w:t>
      </w:r>
      <w:r w:rsidR="00FD58FF">
        <w:t>…………………</w:t>
      </w:r>
      <w:r w:rsidR="00FD58FF">
        <w:tab/>
      </w:r>
      <w:r w:rsidR="0018392A">
        <w:t>42.840</w:t>
      </w:r>
      <w:r w:rsidR="008A7785">
        <w:t>,-Kč</w:t>
      </w:r>
    </w:p>
    <w:p w14:paraId="5A6B1D94" w14:textId="77777777" w:rsidR="00E60F41" w:rsidRDefault="00F9404D" w:rsidP="00BC5911">
      <w:pPr>
        <w:pStyle w:val="Zhlav"/>
        <w:tabs>
          <w:tab w:val="clear" w:pos="4536"/>
          <w:tab w:val="clear" w:pos="9072"/>
        </w:tabs>
        <w:ind w:left="567" w:hanging="567"/>
        <w:jc w:val="center"/>
        <w:rPr>
          <w:b/>
        </w:rPr>
      </w:pPr>
      <w:r>
        <w:br w:type="page"/>
      </w:r>
      <w:r w:rsidR="00E60F41">
        <w:rPr>
          <w:b/>
        </w:rPr>
        <w:t>Příloha č. 3</w:t>
      </w:r>
    </w:p>
    <w:p w14:paraId="5A5AA968" w14:textId="77777777" w:rsidR="00E60F41" w:rsidRDefault="00E60F41" w:rsidP="00E60F41">
      <w:pPr>
        <w:pStyle w:val="Zhlav"/>
        <w:tabs>
          <w:tab w:val="clear" w:pos="4536"/>
          <w:tab w:val="clear" w:pos="9072"/>
        </w:tabs>
        <w:jc w:val="center"/>
        <w:rPr>
          <w:b/>
        </w:rPr>
      </w:pPr>
    </w:p>
    <w:p w14:paraId="6321D12C" w14:textId="77777777" w:rsidR="00E60F41" w:rsidRDefault="00E60F41" w:rsidP="00E60F41">
      <w:pPr>
        <w:pStyle w:val="Zhlav"/>
        <w:tabs>
          <w:tab w:val="clear" w:pos="4536"/>
          <w:tab w:val="clear" w:pos="9072"/>
        </w:tabs>
        <w:jc w:val="center"/>
        <w:rPr>
          <w:b/>
        </w:rPr>
      </w:pPr>
      <w:r>
        <w:rPr>
          <w:b/>
        </w:rPr>
        <w:t>Seznam odpovědných pracovníků</w:t>
      </w:r>
    </w:p>
    <w:p w14:paraId="23626F62" w14:textId="77777777" w:rsidR="00E60F41" w:rsidRDefault="00E60F41" w:rsidP="00E60F41">
      <w:pPr>
        <w:pStyle w:val="Zhlav"/>
        <w:tabs>
          <w:tab w:val="clear" w:pos="4536"/>
          <w:tab w:val="clear" w:pos="9072"/>
        </w:tabs>
        <w:jc w:val="center"/>
        <w:rPr>
          <w:b/>
        </w:rPr>
      </w:pPr>
    </w:p>
    <w:p w14:paraId="1257D9BF" w14:textId="77777777" w:rsidR="00E60F41" w:rsidRDefault="00E60F41" w:rsidP="00E60F41">
      <w:pPr>
        <w:pStyle w:val="Zhlav"/>
        <w:tabs>
          <w:tab w:val="clear" w:pos="4536"/>
          <w:tab w:val="clear" w:pos="9072"/>
        </w:tabs>
        <w:jc w:val="center"/>
        <w:rPr>
          <w:b/>
        </w:rPr>
      </w:pPr>
    </w:p>
    <w:p w14:paraId="4F493161" w14:textId="77777777" w:rsidR="00CB5435" w:rsidRDefault="00CB5435" w:rsidP="00CB5435">
      <w:pPr>
        <w:pStyle w:val="Zhlav"/>
        <w:numPr>
          <w:ilvl w:val="1"/>
          <w:numId w:val="6"/>
        </w:numPr>
        <w:tabs>
          <w:tab w:val="clear" w:pos="4536"/>
          <w:tab w:val="clear" w:pos="9072"/>
        </w:tabs>
        <w:rPr>
          <w:b/>
        </w:rPr>
      </w:pPr>
      <w:r>
        <w:rPr>
          <w:b/>
        </w:rPr>
        <w:t>Seznam pracovníků Zhotovitele</w:t>
      </w:r>
    </w:p>
    <w:p w14:paraId="45F82A88" w14:textId="77777777" w:rsidR="00CB5435" w:rsidRDefault="00CB5435" w:rsidP="00CB5435">
      <w:pPr>
        <w:pStyle w:val="Zhlav"/>
        <w:tabs>
          <w:tab w:val="clear" w:pos="4536"/>
          <w:tab w:val="clear" w:pos="9072"/>
        </w:tabs>
        <w:rPr>
          <w:b/>
        </w:rPr>
      </w:pPr>
    </w:p>
    <w:p w14:paraId="5C848A82" w14:textId="77777777" w:rsidR="001335C3" w:rsidRDefault="001335C3" w:rsidP="001335C3">
      <w:pPr>
        <w:pStyle w:val="Zhlav"/>
        <w:tabs>
          <w:tab w:val="clear" w:pos="4536"/>
          <w:tab w:val="clear" w:pos="9072"/>
        </w:tabs>
        <w:rPr>
          <w:b/>
        </w:rPr>
      </w:pPr>
      <w:r>
        <w:rPr>
          <w:b/>
        </w:rPr>
        <w:t>Stránka webového rozhraní pro potvrzení nahlášení poruchy:</w:t>
      </w:r>
    </w:p>
    <w:p w14:paraId="63C274AB" w14:textId="77777777" w:rsidR="001335C3" w:rsidRDefault="00085012" w:rsidP="001335C3">
      <w:pPr>
        <w:pStyle w:val="Zhlav"/>
        <w:tabs>
          <w:tab w:val="clear" w:pos="4536"/>
          <w:tab w:val="clear" w:pos="9072"/>
        </w:tabs>
        <w:rPr>
          <w:rFonts w:ascii="Helv" w:hAnsi="Helv" w:cs="Helv"/>
          <w:b/>
          <w:color w:val="000000"/>
        </w:rPr>
      </w:pPr>
      <w:hyperlink r:id="rId7" w:history="1">
        <w:r w:rsidR="001335C3" w:rsidRPr="009A6431">
          <w:rPr>
            <w:rStyle w:val="Hypertextovodkaz"/>
            <w:rFonts w:ascii="Helv" w:hAnsi="Helv" w:cs="Helv"/>
            <w:b/>
          </w:rPr>
          <w:t>www.schneider-electric.com/sluzby-servisu/cz</w:t>
        </w:r>
      </w:hyperlink>
    </w:p>
    <w:p w14:paraId="36029CFD" w14:textId="77777777" w:rsidR="001335C3" w:rsidRDefault="001335C3" w:rsidP="001335C3">
      <w:pPr>
        <w:pStyle w:val="Zhlav"/>
        <w:tabs>
          <w:tab w:val="clear" w:pos="4536"/>
          <w:tab w:val="clear" w:pos="9072"/>
        </w:tabs>
        <w:rPr>
          <w:rFonts w:ascii="Helv" w:hAnsi="Helv" w:cs="Helv"/>
          <w:b/>
          <w:color w:val="000000"/>
        </w:rPr>
      </w:pPr>
    </w:p>
    <w:p w14:paraId="1D4D59B9" w14:textId="77777777" w:rsidR="001335C3" w:rsidRDefault="001335C3" w:rsidP="001335C3">
      <w:pPr>
        <w:pStyle w:val="Zhlav"/>
        <w:tabs>
          <w:tab w:val="clear" w:pos="4536"/>
          <w:tab w:val="clear" w:pos="9072"/>
        </w:tabs>
        <w:rPr>
          <w:b/>
        </w:rPr>
      </w:pPr>
      <w:r>
        <w:rPr>
          <w:b/>
        </w:rPr>
        <w:t>Hot - line pro telefonní nahlášení poruchy</w:t>
      </w:r>
      <w:r>
        <w:rPr>
          <w:b/>
        </w:rPr>
        <w:tab/>
      </w:r>
      <w:r>
        <w:rPr>
          <w:b/>
        </w:rPr>
        <w:tab/>
      </w:r>
      <w:r w:rsidRPr="001E1FB0">
        <w:rPr>
          <w:i/>
        </w:rPr>
        <w:t>+</w:t>
      </w:r>
      <w:r w:rsidRPr="001E1FB0">
        <w:rPr>
          <w:b/>
        </w:rPr>
        <w:t>420</w:t>
      </w:r>
      <w:r>
        <w:rPr>
          <w:b/>
        </w:rPr>
        <w:t> 382</w:t>
      </w:r>
      <w:r w:rsidRPr="001E1FB0">
        <w:rPr>
          <w:b/>
        </w:rPr>
        <w:t> 219</w:t>
      </w:r>
      <w:r>
        <w:rPr>
          <w:b/>
        </w:rPr>
        <w:t> </w:t>
      </w:r>
      <w:r w:rsidRPr="001E1FB0">
        <w:rPr>
          <w:b/>
        </w:rPr>
        <w:t>417</w:t>
      </w:r>
    </w:p>
    <w:p w14:paraId="3B77D072" w14:textId="77777777" w:rsidR="001335C3" w:rsidRDefault="001335C3" w:rsidP="00CB5435">
      <w:pPr>
        <w:pStyle w:val="Zhlav"/>
        <w:tabs>
          <w:tab w:val="clear" w:pos="4536"/>
          <w:tab w:val="clear" w:pos="9072"/>
        </w:tabs>
        <w:rPr>
          <w:b/>
        </w:rPr>
      </w:pPr>
    </w:p>
    <w:p w14:paraId="7E846EC4" w14:textId="77777777" w:rsidR="00CB5435" w:rsidRDefault="00CB5435" w:rsidP="00CB5435">
      <w:pPr>
        <w:pStyle w:val="Zhlav"/>
        <w:tabs>
          <w:tab w:val="clear" w:pos="4536"/>
          <w:tab w:val="clear" w:pos="9072"/>
        </w:tabs>
        <w:rPr>
          <w:b/>
        </w:rPr>
      </w:pPr>
      <w:r>
        <w:rPr>
          <w:b/>
        </w:rPr>
        <w:t>Jméno</w:t>
      </w:r>
      <w:r>
        <w:rPr>
          <w:b/>
        </w:rPr>
        <w:tab/>
      </w:r>
      <w:r>
        <w:rPr>
          <w:b/>
        </w:rPr>
        <w:tab/>
      </w:r>
      <w:r>
        <w:rPr>
          <w:b/>
        </w:rPr>
        <w:tab/>
      </w:r>
      <w:r>
        <w:rPr>
          <w:b/>
        </w:rPr>
        <w:tab/>
        <w:t>telefon</w:t>
      </w:r>
      <w:r>
        <w:rPr>
          <w:b/>
        </w:rPr>
        <w:tab/>
      </w:r>
      <w:r>
        <w:rPr>
          <w:b/>
        </w:rPr>
        <w:tab/>
      </w:r>
      <w:r>
        <w:rPr>
          <w:b/>
        </w:rPr>
        <w:tab/>
        <w:t>e-mailová adresa</w:t>
      </w:r>
    </w:p>
    <w:p w14:paraId="399A4EBD" w14:textId="77777777" w:rsidR="00CB5435" w:rsidRDefault="00CB5435" w:rsidP="00CB5435">
      <w:pPr>
        <w:pStyle w:val="Zhlav"/>
        <w:tabs>
          <w:tab w:val="clear" w:pos="4536"/>
          <w:tab w:val="clear" w:pos="9072"/>
        </w:tabs>
        <w:rPr>
          <w:b/>
        </w:rPr>
      </w:pPr>
    </w:p>
    <w:p w14:paraId="6FCB741C" w14:textId="77777777" w:rsidR="007B3097" w:rsidRDefault="001B29FF" w:rsidP="007B3097">
      <w:pPr>
        <w:pStyle w:val="Zhlav"/>
        <w:tabs>
          <w:tab w:val="clear" w:pos="4536"/>
          <w:tab w:val="clear" w:pos="9072"/>
        </w:tabs>
      </w:pPr>
      <w:r>
        <w:t xml:space="preserve">Pracovníci </w:t>
      </w:r>
      <w:proofErr w:type="spellStart"/>
      <w:r>
        <w:t>HelpDesku</w:t>
      </w:r>
      <w:proofErr w:type="spellEnd"/>
    </w:p>
    <w:p w14:paraId="0FB53D12" w14:textId="39A5127E" w:rsidR="00717BA3" w:rsidRDefault="00717BA3" w:rsidP="00717BA3">
      <w:pPr>
        <w:pStyle w:val="Zhlav"/>
        <w:tabs>
          <w:tab w:val="clear" w:pos="4536"/>
          <w:tab w:val="clear" w:pos="9072"/>
        </w:tabs>
        <w:rPr>
          <w:rStyle w:val="Hypertextovodkaz"/>
          <w:rFonts w:cs="Arial"/>
        </w:rPr>
      </w:pPr>
      <w:bookmarkStart w:id="15" w:name="OLE_LINK1"/>
      <w:r>
        <w:rPr>
          <w:rFonts w:cs="Arial"/>
        </w:rPr>
        <w:tab/>
      </w:r>
      <w:bookmarkStart w:id="16" w:name="_GoBack"/>
      <w:bookmarkEnd w:id="16"/>
    </w:p>
    <w:bookmarkEnd w:id="15"/>
    <w:p w14:paraId="3AE98601" w14:textId="77777777" w:rsidR="007B3097" w:rsidRPr="00370D32" w:rsidRDefault="007B3097" w:rsidP="007B3097">
      <w:pPr>
        <w:pStyle w:val="Zhlav"/>
        <w:tabs>
          <w:tab w:val="clear" w:pos="4536"/>
          <w:tab w:val="clear" w:pos="9072"/>
        </w:tabs>
      </w:pPr>
    </w:p>
    <w:p w14:paraId="2BC6A1C4" w14:textId="77777777" w:rsidR="00E60F41" w:rsidRPr="009F2159" w:rsidRDefault="00E60F41" w:rsidP="00E60F41">
      <w:pPr>
        <w:pStyle w:val="Zhlav"/>
        <w:tabs>
          <w:tab w:val="clear" w:pos="4536"/>
          <w:tab w:val="clear" w:pos="9072"/>
        </w:tabs>
        <w:rPr>
          <w:rStyle w:val="Hypertextovodkaz"/>
          <w:color w:val="auto"/>
        </w:rPr>
      </w:pPr>
    </w:p>
    <w:p w14:paraId="7E38A807" w14:textId="77777777" w:rsidR="00021EAA" w:rsidRPr="009F2159" w:rsidRDefault="00021EAA" w:rsidP="00E60F41">
      <w:pPr>
        <w:pStyle w:val="Zhlav"/>
        <w:tabs>
          <w:tab w:val="clear" w:pos="4536"/>
          <w:tab w:val="clear" w:pos="9072"/>
        </w:tabs>
        <w:rPr>
          <w:rStyle w:val="Hypertextovodkaz"/>
          <w:color w:val="auto"/>
        </w:rPr>
      </w:pPr>
    </w:p>
    <w:p w14:paraId="5E930DDA" w14:textId="77777777" w:rsidR="00021EAA" w:rsidRDefault="00021EAA" w:rsidP="00E60F41">
      <w:pPr>
        <w:pStyle w:val="Zhlav"/>
        <w:tabs>
          <w:tab w:val="clear" w:pos="4536"/>
          <w:tab w:val="clear" w:pos="9072"/>
        </w:tabs>
      </w:pPr>
    </w:p>
    <w:p w14:paraId="4A874108" w14:textId="77777777" w:rsidR="00E60F41" w:rsidRPr="000B62B3" w:rsidRDefault="00E60F41" w:rsidP="00E60F41">
      <w:pPr>
        <w:pStyle w:val="Zhlav"/>
        <w:numPr>
          <w:ilvl w:val="1"/>
          <w:numId w:val="6"/>
        </w:numPr>
        <w:tabs>
          <w:tab w:val="clear" w:pos="4536"/>
          <w:tab w:val="clear" w:pos="9072"/>
        </w:tabs>
        <w:rPr>
          <w:b/>
        </w:rPr>
      </w:pPr>
      <w:r>
        <w:rPr>
          <w:b/>
        </w:rPr>
        <w:t>Seznam pracovníků Objednatele</w:t>
      </w:r>
    </w:p>
    <w:p w14:paraId="41D6ABC5" w14:textId="77777777" w:rsidR="00E60F41" w:rsidRDefault="00E60F41" w:rsidP="00E60F41">
      <w:pPr>
        <w:pStyle w:val="Zhlav"/>
        <w:tabs>
          <w:tab w:val="clear" w:pos="4536"/>
          <w:tab w:val="clear" w:pos="9072"/>
        </w:tabs>
      </w:pPr>
    </w:p>
    <w:p w14:paraId="71377397" w14:textId="77777777" w:rsidR="002E1A9C" w:rsidRDefault="002E1A9C" w:rsidP="002E1A9C">
      <w:pPr>
        <w:pStyle w:val="Zhlav"/>
        <w:tabs>
          <w:tab w:val="clear" w:pos="4536"/>
          <w:tab w:val="clear" w:pos="9072"/>
        </w:tabs>
        <w:rPr>
          <w:rFonts w:cs="Arial"/>
        </w:rPr>
      </w:pPr>
    </w:p>
    <w:p w14:paraId="775A6D4D" w14:textId="77777777" w:rsidR="002E1A9C" w:rsidRDefault="002E1A9C" w:rsidP="002E1A9C">
      <w:pPr>
        <w:pStyle w:val="Zhlav"/>
        <w:tabs>
          <w:tab w:val="clear" w:pos="4536"/>
          <w:tab w:val="clear" w:pos="9072"/>
        </w:tabs>
        <w:rPr>
          <w:b/>
        </w:rPr>
      </w:pPr>
    </w:p>
    <w:p w14:paraId="63201024" w14:textId="77777777" w:rsidR="00E60F41" w:rsidRDefault="00F9404D" w:rsidP="00E60F41">
      <w:pPr>
        <w:pStyle w:val="Zhlav"/>
        <w:tabs>
          <w:tab w:val="clear" w:pos="4536"/>
          <w:tab w:val="clear" w:pos="9072"/>
        </w:tabs>
        <w:jc w:val="center"/>
        <w:rPr>
          <w:b/>
        </w:rPr>
      </w:pPr>
      <w:r>
        <w:rPr>
          <w:b/>
        </w:rPr>
        <w:br w:type="page"/>
      </w:r>
      <w:r w:rsidR="00E60F41">
        <w:rPr>
          <w:b/>
        </w:rPr>
        <w:t>Příloha č. 4</w:t>
      </w:r>
    </w:p>
    <w:p w14:paraId="601827F1" w14:textId="77777777" w:rsidR="00E60F41" w:rsidRDefault="00E60F41" w:rsidP="00E60F41">
      <w:pPr>
        <w:pStyle w:val="Zhlav"/>
        <w:tabs>
          <w:tab w:val="clear" w:pos="4536"/>
          <w:tab w:val="clear" w:pos="9072"/>
        </w:tabs>
        <w:jc w:val="center"/>
        <w:rPr>
          <w:b/>
        </w:rPr>
      </w:pPr>
    </w:p>
    <w:p w14:paraId="19C133DA" w14:textId="77777777" w:rsidR="00E60F41" w:rsidRDefault="00E60F41" w:rsidP="00E60F41">
      <w:pPr>
        <w:pStyle w:val="Zhlav"/>
        <w:tabs>
          <w:tab w:val="clear" w:pos="4536"/>
          <w:tab w:val="clear" w:pos="9072"/>
        </w:tabs>
        <w:jc w:val="center"/>
        <w:rPr>
          <w:b/>
        </w:rPr>
      </w:pPr>
      <w:r>
        <w:rPr>
          <w:b/>
        </w:rPr>
        <w:t>Protokol o závadě (Pracovní výkaz)</w:t>
      </w:r>
    </w:p>
    <w:p w14:paraId="23EEE9DE" w14:textId="77777777" w:rsidR="00E60F41" w:rsidRDefault="00E60F41" w:rsidP="00E60F41">
      <w:pPr>
        <w:pStyle w:val="Zhlav"/>
        <w:tabs>
          <w:tab w:val="clear" w:pos="4536"/>
          <w:tab w:val="clear" w:pos="9072"/>
        </w:tabs>
        <w:jc w:val="center"/>
        <w:rPr>
          <w:b/>
        </w:rPr>
      </w:pPr>
    </w:p>
    <w:p w14:paraId="1F8EC1EB" w14:textId="77777777" w:rsidR="00E60F41" w:rsidRDefault="00E60F41" w:rsidP="00E60F41">
      <w:pPr>
        <w:pStyle w:val="Zhlav"/>
        <w:tabs>
          <w:tab w:val="clear" w:pos="4536"/>
          <w:tab w:val="clear" w:pos="9072"/>
        </w:tabs>
        <w:jc w:val="center"/>
        <w:rPr>
          <w:b/>
        </w:rPr>
      </w:pPr>
    </w:p>
    <w:p w14:paraId="42B206CC" w14:textId="77777777" w:rsidR="00E60F41" w:rsidRDefault="007F5288" w:rsidP="00E60F41">
      <w:pPr>
        <w:pStyle w:val="Zhlav"/>
        <w:tabs>
          <w:tab w:val="clear" w:pos="4536"/>
          <w:tab w:val="clear" w:pos="9072"/>
        </w:tabs>
        <w:jc w:val="center"/>
        <w:rPr>
          <w:b/>
        </w:rPr>
      </w:pPr>
      <w:r w:rsidRPr="007F5288">
        <w:rPr>
          <w:noProof/>
        </w:rPr>
        <w:drawing>
          <wp:inline distT="0" distB="0" distL="0" distR="0" wp14:anchorId="17A93EB2" wp14:editId="52D6EC35">
            <wp:extent cx="5543550" cy="697230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41718" cy="6969996"/>
                    </a:xfrm>
                    <a:prstGeom prst="rect">
                      <a:avLst/>
                    </a:prstGeom>
                    <a:noFill/>
                    <a:ln w="9525">
                      <a:noFill/>
                      <a:miter lim="800000"/>
                      <a:headEnd/>
                      <a:tailEnd/>
                    </a:ln>
                  </pic:spPr>
                </pic:pic>
              </a:graphicData>
            </a:graphic>
          </wp:inline>
        </w:drawing>
      </w:r>
    </w:p>
    <w:p w14:paraId="42BBA351" w14:textId="77777777" w:rsidR="0066627A" w:rsidRDefault="0066627A" w:rsidP="00801014"/>
    <w:sectPr w:rsidR="0066627A" w:rsidSect="00DD0FC7">
      <w:headerReference w:type="default" r:id="rId9"/>
      <w:footerReference w:type="default" r:id="rId10"/>
      <w:headerReference w:type="first" r:id="rId11"/>
      <w:footerReference w:type="first" r:id="rId12"/>
      <w:type w:val="continuous"/>
      <w:pgSz w:w="11906" w:h="16838" w:code="9"/>
      <w:pgMar w:top="2552" w:right="992" w:bottom="1843" w:left="1418" w:header="567" w:footer="7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BB46A" w14:textId="77777777" w:rsidR="004F6AB4" w:rsidRDefault="004F6AB4">
      <w:r>
        <w:separator/>
      </w:r>
    </w:p>
  </w:endnote>
  <w:endnote w:type="continuationSeparator" w:id="0">
    <w:p w14:paraId="1CC47511" w14:textId="77777777" w:rsidR="004F6AB4" w:rsidRDefault="004F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BLOG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2613"/>
      <w:gridCol w:w="2612"/>
      <w:gridCol w:w="2146"/>
      <w:gridCol w:w="2127"/>
    </w:tblGrid>
    <w:tr w:rsidR="002E1A9C" w:rsidRPr="00C37405" w14:paraId="2322C5B1" w14:textId="77777777">
      <w:trPr>
        <w:trHeight w:val="558"/>
      </w:trPr>
      <w:tc>
        <w:tcPr>
          <w:tcW w:w="2613" w:type="dxa"/>
        </w:tcPr>
        <w:p w14:paraId="3C625D20" w14:textId="1FB4A560" w:rsidR="002E1A9C" w:rsidRPr="00C37405" w:rsidRDefault="00717BA3" w:rsidP="009E749C">
          <w:pPr>
            <w:pStyle w:val="Zpat"/>
            <w:rPr>
              <w:b/>
              <w:bCs/>
              <w:color w:val="999999"/>
              <w:sz w:val="16"/>
            </w:rPr>
          </w:pPr>
          <w:r>
            <w:rPr>
              <w:b/>
              <w:bCs/>
              <w:noProof/>
              <w:color w:val="999999"/>
              <w:sz w:val="16"/>
            </w:rPr>
            <mc:AlternateContent>
              <mc:Choice Requires="wps">
                <w:drawing>
                  <wp:anchor distT="0" distB="0" distL="114300" distR="114300" simplePos="0" relativeHeight="251659264" behindDoc="0" locked="0" layoutInCell="0" allowOverlap="1" wp14:anchorId="70391A15" wp14:editId="519E279F">
                    <wp:simplePos x="0" y="0"/>
                    <wp:positionH relativeFrom="page">
                      <wp:posOffset>0</wp:posOffset>
                    </wp:positionH>
                    <wp:positionV relativeFrom="page">
                      <wp:posOffset>10248900</wp:posOffset>
                    </wp:positionV>
                    <wp:extent cx="7560310" cy="252095"/>
                    <wp:effectExtent l="0" t="0" r="0" b="14605"/>
                    <wp:wrapNone/>
                    <wp:docPr id="3" name="MSIPCM0d9246aa94b611947d665188"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AD793" w14:textId="21E7F444" w:rsidR="00717BA3" w:rsidRPr="00717BA3" w:rsidRDefault="00717BA3" w:rsidP="00717BA3">
                                <w:pPr>
                                  <w:jc w:val="center"/>
                                  <w:rPr>
                                    <w:rFonts w:cs="Arial"/>
                                    <w:color w:val="626469"/>
                                    <w:sz w:val="12"/>
                                  </w:rPr>
                                </w:pPr>
                                <w:proofErr w:type="spellStart"/>
                                <w:r w:rsidRPr="00717BA3">
                                  <w:rPr>
                                    <w:rFonts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391A15" id="_x0000_t202" coordsize="21600,21600" o:spt="202" path="m,l,21600r21600,l21600,xe">
                    <v:stroke joinstyle="miter"/>
                    <v:path gradientshapeok="t" o:connecttype="rect"/>
                  </v:shapetype>
                  <v:shape id="MSIPCM0d9246aa94b611947d665188" o:spid="_x0000_s1027" type="#_x0000_t202" alt="{&quot;HashCode&quot;:123538866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" o:allowincell="f" filled="f" stroked="f" strokeweight=".5pt">
                    <v:textbox inset=",0,,0">
                      <w:txbxContent>
                        <w:p w14:paraId="322AD793" w14:textId="21E7F444" w:rsidR="00717BA3" w:rsidRPr="00717BA3" w:rsidRDefault="00717BA3" w:rsidP="00717BA3">
                          <w:pPr>
                            <w:jc w:val="center"/>
                            <w:rPr>
                              <w:rFonts w:cs="Arial"/>
                              <w:color w:val="626469"/>
                              <w:sz w:val="12"/>
                            </w:rPr>
                          </w:pPr>
                          <w:r w:rsidRPr="00717BA3">
                            <w:rPr>
                              <w:rFonts w:cs="Arial"/>
                              <w:color w:val="626469"/>
                              <w:sz w:val="12"/>
                            </w:rPr>
                            <w:t>Internal</w:t>
                          </w:r>
                        </w:p>
                      </w:txbxContent>
                    </v:textbox>
                    <w10:wrap anchorx="page" anchory="page"/>
                  </v:shape>
                </w:pict>
              </mc:Fallback>
            </mc:AlternateContent>
          </w:r>
          <w:r w:rsidR="002E1A9C" w:rsidRPr="00C37405">
            <w:rPr>
              <w:b/>
              <w:bCs/>
              <w:color w:val="999999"/>
              <w:sz w:val="16"/>
            </w:rPr>
            <w:t>Schneider Electric CZ, s. r. o.</w:t>
          </w:r>
        </w:p>
        <w:p w14:paraId="249B5CEF" w14:textId="77777777" w:rsidR="0063308D" w:rsidRPr="004D7EF7" w:rsidRDefault="0063308D" w:rsidP="0063308D">
          <w:pPr>
            <w:pStyle w:val="Zpat"/>
            <w:rPr>
              <w:color w:val="999999"/>
              <w:sz w:val="16"/>
            </w:rPr>
          </w:pPr>
          <w:r>
            <w:rPr>
              <w:color w:val="999999"/>
              <w:sz w:val="16"/>
            </w:rPr>
            <w:t>U Trezorky 921/2</w:t>
          </w:r>
        </w:p>
        <w:p w14:paraId="7748FB29" w14:textId="77777777" w:rsidR="002E1A9C" w:rsidRPr="00C37405" w:rsidRDefault="0063308D" w:rsidP="009E749C">
          <w:pPr>
            <w:pStyle w:val="Zpat"/>
            <w:rPr>
              <w:color w:val="999999"/>
              <w:sz w:val="16"/>
            </w:rPr>
          </w:pPr>
          <w:r>
            <w:rPr>
              <w:color w:val="999999"/>
              <w:sz w:val="16"/>
            </w:rPr>
            <w:t>158 00 Praha 5</w:t>
          </w:r>
          <w:r w:rsidR="002E1A9C" w:rsidRPr="00C37405">
            <w:rPr>
              <w:color w:val="999999"/>
              <w:sz w:val="16"/>
            </w:rPr>
            <w:t>, Česká republika</w:t>
          </w:r>
        </w:p>
      </w:tc>
      <w:tc>
        <w:tcPr>
          <w:tcW w:w="2612" w:type="dxa"/>
        </w:tcPr>
        <w:p w14:paraId="45D858E4" w14:textId="77777777" w:rsidR="002E1A9C" w:rsidRPr="00C37405" w:rsidRDefault="002E1A9C" w:rsidP="009E749C">
          <w:pPr>
            <w:pStyle w:val="Zpat"/>
            <w:tabs>
              <w:tab w:val="left" w:pos="355"/>
            </w:tabs>
            <w:rPr>
              <w:b/>
              <w:color w:val="999999"/>
              <w:sz w:val="16"/>
            </w:rPr>
          </w:pPr>
          <w:r w:rsidRPr="00C37405">
            <w:rPr>
              <w:b/>
              <w:color w:val="999999"/>
              <w:sz w:val="16"/>
            </w:rPr>
            <w:t>Zákaznické centrum</w:t>
          </w:r>
        </w:p>
        <w:p w14:paraId="17D70C8E" w14:textId="77777777" w:rsidR="002E1A9C" w:rsidRPr="00C37405" w:rsidRDefault="002E1A9C" w:rsidP="009E749C">
          <w:pPr>
            <w:pStyle w:val="Zpat"/>
            <w:tabs>
              <w:tab w:val="left" w:pos="355"/>
            </w:tabs>
            <w:rPr>
              <w:color w:val="999999"/>
              <w:sz w:val="16"/>
            </w:rPr>
          </w:pPr>
          <w:r w:rsidRPr="00C37405">
            <w:rPr>
              <w:color w:val="999999"/>
              <w:sz w:val="16"/>
            </w:rPr>
            <w:t>Tel.</w:t>
          </w:r>
          <w:r w:rsidRPr="00C37405">
            <w:rPr>
              <w:color w:val="999999"/>
              <w:sz w:val="16"/>
            </w:rPr>
            <w:tab/>
            <w:t>: +420 382 766 333</w:t>
          </w:r>
        </w:p>
        <w:p w14:paraId="30096261" w14:textId="77777777" w:rsidR="002E1A9C" w:rsidRPr="00C37405" w:rsidRDefault="002E1A9C" w:rsidP="009E749C">
          <w:pPr>
            <w:pStyle w:val="Zpat"/>
            <w:tabs>
              <w:tab w:val="left" w:pos="355"/>
            </w:tabs>
            <w:rPr>
              <w:color w:val="999999"/>
              <w:sz w:val="16"/>
            </w:rPr>
          </w:pPr>
          <w:r w:rsidRPr="00C37405">
            <w:rPr>
              <w:color w:val="999999"/>
              <w:sz w:val="16"/>
            </w:rPr>
            <w:t>Fax</w:t>
          </w:r>
          <w:r w:rsidRPr="00C37405">
            <w:rPr>
              <w:color w:val="999999"/>
              <w:sz w:val="16"/>
            </w:rPr>
            <w:tab/>
            <w:t>: +420 382 215 820</w:t>
          </w:r>
        </w:p>
      </w:tc>
      <w:tc>
        <w:tcPr>
          <w:tcW w:w="2146" w:type="dxa"/>
        </w:tcPr>
        <w:p w14:paraId="730FDEF4" w14:textId="77777777" w:rsidR="002E1A9C" w:rsidRPr="00C37405" w:rsidRDefault="002E1A9C" w:rsidP="009E749C">
          <w:pPr>
            <w:pStyle w:val="Zpat"/>
            <w:tabs>
              <w:tab w:val="left" w:pos="355"/>
            </w:tabs>
            <w:rPr>
              <w:color w:val="999999"/>
              <w:sz w:val="16"/>
            </w:rPr>
          </w:pPr>
          <w:r w:rsidRPr="00C37405">
            <w:rPr>
              <w:color w:val="999999"/>
              <w:sz w:val="16"/>
            </w:rPr>
            <w:t>IČO</w:t>
          </w:r>
          <w:r w:rsidRPr="00C37405">
            <w:rPr>
              <w:color w:val="999999"/>
              <w:sz w:val="16"/>
            </w:rPr>
            <w:tab/>
            <w:t>: 60467550</w:t>
          </w:r>
        </w:p>
        <w:p w14:paraId="42E92DED" w14:textId="77777777" w:rsidR="002E1A9C" w:rsidRPr="00C37405" w:rsidRDefault="002E1A9C" w:rsidP="009E749C">
          <w:pPr>
            <w:pStyle w:val="Zpat"/>
            <w:tabs>
              <w:tab w:val="clear" w:pos="4536"/>
              <w:tab w:val="left" w:pos="355"/>
              <w:tab w:val="center" w:pos="4040"/>
            </w:tabs>
            <w:rPr>
              <w:color w:val="999999"/>
              <w:sz w:val="16"/>
            </w:rPr>
          </w:pPr>
          <w:r w:rsidRPr="00C37405">
            <w:rPr>
              <w:color w:val="999999"/>
              <w:sz w:val="16"/>
            </w:rPr>
            <w:t>DIČ</w:t>
          </w:r>
          <w:r w:rsidRPr="00C37405">
            <w:rPr>
              <w:color w:val="999999"/>
              <w:sz w:val="16"/>
            </w:rPr>
            <w:tab/>
            <w:t>: CZ60467550</w:t>
          </w:r>
        </w:p>
        <w:p w14:paraId="0693BD89" w14:textId="77777777" w:rsidR="002E1A9C" w:rsidRPr="00C37405" w:rsidRDefault="002E1A9C" w:rsidP="009E749C">
          <w:pPr>
            <w:pStyle w:val="Zpat"/>
            <w:tabs>
              <w:tab w:val="clear" w:pos="4536"/>
              <w:tab w:val="left" w:pos="355"/>
              <w:tab w:val="center" w:pos="4040"/>
            </w:tabs>
            <w:rPr>
              <w:color w:val="999999"/>
              <w:sz w:val="16"/>
            </w:rPr>
          </w:pPr>
          <w:r w:rsidRPr="00C37405">
            <w:rPr>
              <w:color w:val="999999"/>
              <w:sz w:val="16"/>
            </w:rPr>
            <w:t>www.schneider-electric.cz</w:t>
          </w:r>
        </w:p>
      </w:tc>
      <w:tc>
        <w:tcPr>
          <w:tcW w:w="2127" w:type="dxa"/>
        </w:tcPr>
        <w:p w14:paraId="6CDADB7A" w14:textId="5ABBA7E5" w:rsidR="002E1A9C" w:rsidRPr="00C37405" w:rsidRDefault="002E1A9C" w:rsidP="009E749C">
          <w:pPr>
            <w:pStyle w:val="Zpat"/>
            <w:tabs>
              <w:tab w:val="left" w:pos="638"/>
            </w:tabs>
            <w:ind w:right="6"/>
            <w:jc w:val="right"/>
            <w:rPr>
              <w:b/>
              <w:bCs/>
              <w:color w:val="999999"/>
              <w:sz w:val="16"/>
              <w:szCs w:val="16"/>
            </w:rPr>
          </w:pPr>
          <w:r w:rsidRPr="00C37405">
            <w:rPr>
              <w:b/>
              <w:bCs/>
              <w:color w:val="999999"/>
              <w:sz w:val="16"/>
              <w:szCs w:val="16"/>
            </w:rPr>
            <w:t xml:space="preserve">             Strana: </w:t>
          </w:r>
          <w:r w:rsidR="000F5B35" w:rsidRPr="00C37405">
            <w:rPr>
              <w:rStyle w:val="slostrnky"/>
              <w:color w:val="999999"/>
              <w:sz w:val="16"/>
              <w:szCs w:val="16"/>
            </w:rPr>
            <w:fldChar w:fldCharType="begin"/>
          </w:r>
          <w:r w:rsidRPr="00C37405">
            <w:rPr>
              <w:rStyle w:val="slostrnky"/>
              <w:color w:val="999999"/>
              <w:sz w:val="16"/>
              <w:szCs w:val="16"/>
            </w:rPr>
            <w:instrText xml:space="preserve"> PAGE </w:instrText>
          </w:r>
          <w:r w:rsidR="000F5B35" w:rsidRPr="00C37405">
            <w:rPr>
              <w:rStyle w:val="slostrnky"/>
              <w:color w:val="999999"/>
              <w:sz w:val="16"/>
              <w:szCs w:val="16"/>
            </w:rPr>
            <w:fldChar w:fldCharType="separate"/>
          </w:r>
          <w:r w:rsidR="00085012">
            <w:rPr>
              <w:rStyle w:val="slostrnky"/>
              <w:noProof/>
              <w:color w:val="999999"/>
              <w:sz w:val="16"/>
              <w:szCs w:val="16"/>
            </w:rPr>
            <w:t>2</w:t>
          </w:r>
          <w:r w:rsidR="000F5B35" w:rsidRPr="00C37405">
            <w:rPr>
              <w:rStyle w:val="slostrnky"/>
              <w:color w:val="999999"/>
              <w:sz w:val="16"/>
              <w:szCs w:val="16"/>
            </w:rPr>
            <w:fldChar w:fldCharType="end"/>
          </w:r>
          <w:r w:rsidRPr="00C37405">
            <w:rPr>
              <w:rStyle w:val="slostrnky"/>
              <w:color w:val="999999"/>
              <w:sz w:val="16"/>
              <w:szCs w:val="16"/>
            </w:rPr>
            <w:t>/</w:t>
          </w:r>
          <w:r w:rsidR="000F5B35" w:rsidRPr="00C37405">
            <w:rPr>
              <w:rStyle w:val="slostrnky"/>
              <w:color w:val="999999"/>
              <w:sz w:val="16"/>
              <w:szCs w:val="16"/>
            </w:rPr>
            <w:fldChar w:fldCharType="begin"/>
          </w:r>
          <w:r w:rsidRPr="00C37405">
            <w:rPr>
              <w:rStyle w:val="slostrnky"/>
              <w:color w:val="999999"/>
              <w:sz w:val="16"/>
              <w:szCs w:val="16"/>
            </w:rPr>
            <w:instrText xml:space="preserve"> NUMPAGES </w:instrText>
          </w:r>
          <w:r w:rsidR="000F5B35" w:rsidRPr="00C37405">
            <w:rPr>
              <w:rStyle w:val="slostrnky"/>
              <w:color w:val="999999"/>
              <w:sz w:val="16"/>
              <w:szCs w:val="16"/>
            </w:rPr>
            <w:fldChar w:fldCharType="separate"/>
          </w:r>
          <w:r w:rsidR="00085012">
            <w:rPr>
              <w:rStyle w:val="slostrnky"/>
              <w:noProof/>
              <w:color w:val="999999"/>
              <w:sz w:val="16"/>
              <w:szCs w:val="16"/>
            </w:rPr>
            <w:t>13</w:t>
          </w:r>
          <w:r w:rsidR="000F5B35" w:rsidRPr="00C37405">
            <w:rPr>
              <w:rStyle w:val="slostrnky"/>
              <w:color w:val="999999"/>
              <w:sz w:val="16"/>
              <w:szCs w:val="16"/>
            </w:rPr>
            <w:fldChar w:fldCharType="end"/>
          </w:r>
        </w:p>
      </w:tc>
    </w:tr>
  </w:tbl>
  <w:p w14:paraId="0806E036" w14:textId="77777777" w:rsidR="002E1A9C" w:rsidRPr="00F92A45" w:rsidRDefault="002E1A9C" w:rsidP="00A84542">
    <w:pPr>
      <w:pStyle w:val="SuiteTitre"/>
      <w:widowControl/>
      <w:ind w:left="0"/>
      <w:rPr>
        <w:b/>
        <w:sz w:val="16"/>
        <w:lang w:val="cs-CZ"/>
      </w:rPr>
    </w:pPr>
    <w:r w:rsidRPr="00C37405">
      <w:rPr>
        <w:color w:val="999999"/>
        <w:sz w:val="16"/>
        <w:lang w:val="cs-CZ"/>
      </w:rPr>
      <w:t xml:space="preserve"> Společnost je zapsána v obchodním rejstříku u Městského soudu v Praze, oddíl C, vložka 26951.</w:t>
    </w:r>
    <w:r w:rsidRPr="00C37405">
      <w:rPr>
        <w:color w:val="999999"/>
        <w:sz w:val="16"/>
        <w:lang w:val="cs-CZ"/>
      </w:rPr>
      <w:tab/>
    </w:r>
    <w:r w:rsidRPr="00C37405">
      <w:rPr>
        <w:color w:val="999999"/>
        <w:sz w:val="16"/>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E69F" w14:textId="5DEAD1C6" w:rsidR="00717BA3" w:rsidRDefault="00717BA3">
    <w:pPr>
      <w:pStyle w:val="Zpat"/>
    </w:pPr>
    <w:r>
      <w:rPr>
        <w:noProof/>
      </w:rPr>
      <mc:AlternateContent>
        <mc:Choice Requires="wps">
          <w:drawing>
            <wp:anchor distT="0" distB="0" distL="114300" distR="114300" simplePos="0" relativeHeight="251660288" behindDoc="0" locked="0" layoutInCell="0" allowOverlap="1" wp14:anchorId="147E88BA" wp14:editId="405DA064">
              <wp:simplePos x="0" y="0"/>
              <wp:positionH relativeFrom="page">
                <wp:posOffset>0</wp:posOffset>
              </wp:positionH>
              <wp:positionV relativeFrom="page">
                <wp:posOffset>10248900</wp:posOffset>
              </wp:positionV>
              <wp:extent cx="7560310" cy="252095"/>
              <wp:effectExtent l="0" t="0" r="0" b="14605"/>
              <wp:wrapNone/>
              <wp:docPr id="6" name="MSIPCM16fd48bab947e209b59ab1b2" descr="{&quot;HashCode&quot;:12353886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62CDC" w14:textId="1C42FB98" w:rsidR="00717BA3" w:rsidRPr="00717BA3" w:rsidRDefault="00717BA3" w:rsidP="00717BA3">
                          <w:pPr>
                            <w:jc w:val="center"/>
                            <w:rPr>
                              <w:rFonts w:cs="Arial"/>
                              <w:color w:val="626469"/>
                              <w:sz w:val="12"/>
                            </w:rPr>
                          </w:pPr>
                          <w:proofErr w:type="spellStart"/>
                          <w:r w:rsidRPr="00717BA3">
                            <w:rPr>
                              <w:rFonts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7E88BA" id="_x0000_t202" coordsize="21600,21600" o:spt="202" path="m,l,21600r21600,l21600,xe">
              <v:stroke joinstyle="miter"/>
              <v:path gradientshapeok="t" o:connecttype="rect"/>
            </v:shapetype>
            <v:shape id="MSIPCM16fd48bab947e209b59ab1b2" o:spid="_x0000_s1028" type="#_x0000_t202" alt="{&quot;HashCode&quot;:1235388660,&quot;Height&quot;:841.0,&quot;Width&quot;:595.0,&quot;Placement&quot;:&quot;Footer&quot;,&quot;Index&quot;:&quot;FirstPage&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" o:allowincell="f" filled="f" stroked="f" strokeweight=".5pt">
              <v:textbox inset=",0,,0">
                <w:txbxContent>
                  <w:p w14:paraId="21062CDC" w14:textId="1C42FB98" w:rsidR="00717BA3" w:rsidRPr="00717BA3" w:rsidRDefault="00717BA3" w:rsidP="00717BA3">
                    <w:pPr>
                      <w:jc w:val="center"/>
                      <w:rPr>
                        <w:rFonts w:cs="Arial"/>
                        <w:color w:val="626469"/>
                        <w:sz w:val="12"/>
                      </w:rPr>
                    </w:pPr>
                    <w:r w:rsidRPr="00717BA3">
                      <w:rPr>
                        <w:rFonts w:cs="Arial"/>
                        <w:color w:val="626469"/>
                        <w:sz w:val="1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8EA59" w14:textId="77777777" w:rsidR="004F6AB4" w:rsidRDefault="004F6AB4">
      <w:r>
        <w:separator/>
      </w:r>
    </w:p>
  </w:footnote>
  <w:footnote w:type="continuationSeparator" w:id="0">
    <w:p w14:paraId="59E8BF2A" w14:textId="77777777" w:rsidR="004F6AB4" w:rsidRDefault="004F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C6C4" w14:textId="77777777" w:rsidR="00DD0FC7" w:rsidRDefault="0097065D">
    <w:pPr>
      <w:pStyle w:val="Zhlav"/>
    </w:pPr>
    <w:r>
      <w:rPr>
        <w:noProof/>
      </w:rPr>
      <w:drawing>
        <wp:anchor distT="0" distB="0" distL="114300" distR="114300" simplePos="0" relativeHeight="251657216" behindDoc="0" locked="0" layoutInCell="1" allowOverlap="1" wp14:anchorId="0510928E" wp14:editId="67D311B9">
          <wp:simplePos x="0" y="0"/>
          <wp:positionH relativeFrom="column">
            <wp:posOffset>3810</wp:posOffset>
          </wp:positionH>
          <wp:positionV relativeFrom="paragraph">
            <wp:posOffset>3810</wp:posOffset>
          </wp:positionV>
          <wp:extent cx="6020435" cy="1504950"/>
          <wp:effectExtent l="19050" t="0" r="0" b="0"/>
          <wp:wrapNone/>
          <wp:docPr id="4" name="obrázek 4"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FADA" w14:textId="77777777" w:rsidR="00DD0FC7" w:rsidRDefault="0097065D">
    <w:pPr>
      <w:pStyle w:val="Zhlav"/>
    </w:pPr>
    <w:r>
      <w:rPr>
        <w:noProof/>
      </w:rPr>
      <w:drawing>
        <wp:anchor distT="0" distB="0" distL="114300" distR="114300" simplePos="0" relativeHeight="251658240" behindDoc="0" locked="0" layoutInCell="1" allowOverlap="1" wp14:anchorId="275BD2A1" wp14:editId="08AC3DF6">
          <wp:simplePos x="0" y="0"/>
          <wp:positionH relativeFrom="column">
            <wp:posOffset>65405</wp:posOffset>
          </wp:positionH>
          <wp:positionV relativeFrom="paragraph">
            <wp:posOffset>-128905</wp:posOffset>
          </wp:positionV>
          <wp:extent cx="6020435" cy="1504950"/>
          <wp:effectExtent l="19050" t="0" r="0" b="0"/>
          <wp:wrapNone/>
          <wp:docPr id="5" name="obrázek 5"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4C110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CDD1C42"/>
    <w:multiLevelType w:val="multilevel"/>
    <w:tmpl w:val="3B6AC196"/>
    <w:lvl w:ilvl="0">
      <w:start w:val="14"/>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790045"/>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3BA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23538FB"/>
    <w:multiLevelType w:val="multilevel"/>
    <w:tmpl w:val="6F84B4B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9A271C"/>
    <w:multiLevelType w:val="multilevel"/>
    <w:tmpl w:val="14D47BAC"/>
    <w:lvl w:ilvl="0">
      <w:start w:val="15"/>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540C96"/>
    <w:multiLevelType w:val="multilevel"/>
    <w:tmpl w:val="E31C3A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FA23440"/>
    <w:multiLevelType w:val="multilevel"/>
    <w:tmpl w:val="8C0E71D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27B02"/>
    <w:multiLevelType w:val="multilevel"/>
    <w:tmpl w:val="32DA61F4"/>
    <w:lvl w:ilvl="0">
      <w:start w:val="10"/>
      <w:numFmt w:val="decimal"/>
      <w:lvlText w:val="%1"/>
      <w:lvlJc w:val="left"/>
      <w:pPr>
        <w:tabs>
          <w:tab w:val="num" w:pos="360"/>
        </w:tabs>
        <w:ind w:left="360" w:hanging="360"/>
      </w:pPr>
      <w:rPr>
        <w:rFonts w:hint="default"/>
        <w:color w:val="auto"/>
      </w:rPr>
    </w:lvl>
    <w:lvl w:ilvl="1">
      <w:start w:val="1"/>
      <w:numFmt w:val="decimal"/>
      <w:lvlText w:val="12.%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1DD4490"/>
    <w:multiLevelType w:val="multilevel"/>
    <w:tmpl w:val="E97E3790"/>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CA311B"/>
    <w:multiLevelType w:val="multilevel"/>
    <w:tmpl w:val="2D14BB8E"/>
    <w:lvl w:ilvl="0">
      <w:start w:val="14"/>
      <w:numFmt w:val="decimal"/>
      <w:lvlText w:val="%1"/>
      <w:lvlJc w:val="left"/>
      <w:pPr>
        <w:ind w:left="375" w:hanging="375"/>
      </w:pPr>
      <w:rPr>
        <w:rFonts w:eastAsia="SimSun" w:cs="Arial" w:hint="default"/>
        <w:color w:val="000000"/>
      </w:rPr>
    </w:lvl>
    <w:lvl w:ilvl="1">
      <w:start w:val="1"/>
      <w:numFmt w:val="decimal"/>
      <w:lvlText w:val="%1.%2"/>
      <w:lvlJc w:val="left"/>
      <w:pPr>
        <w:ind w:left="375" w:hanging="375"/>
      </w:pPr>
      <w:rPr>
        <w:rFonts w:eastAsia="SimSun" w:cs="Arial" w:hint="default"/>
        <w:color w:val="000000"/>
      </w:rPr>
    </w:lvl>
    <w:lvl w:ilvl="2">
      <w:start w:val="1"/>
      <w:numFmt w:val="decimal"/>
      <w:lvlText w:val="%1.%2.%3"/>
      <w:lvlJc w:val="left"/>
      <w:pPr>
        <w:ind w:left="720" w:hanging="720"/>
      </w:pPr>
      <w:rPr>
        <w:rFonts w:eastAsia="SimSun" w:cs="Arial" w:hint="default"/>
        <w:color w:val="000000"/>
      </w:rPr>
    </w:lvl>
    <w:lvl w:ilvl="3">
      <w:start w:val="1"/>
      <w:numFmt w:val="decimal"/>
      <w:lvlText w:val="%1.%2.%3.%4"/>
      <w:lvlJc w:val="left"/>
      <w:pPr>
        <w:ind w:left="720" w:hanging="720"/>
      </w:pPr>
      <w:rPr>
        <w:rFonts w:eastAsia="SimSun" w:cs="Arial" w:hint="default"/>
        <w:color w:val="000000"/>
      </w:rPr>
    </w:lvl>
    <w:lvl w:ilvl="4">
      <w:start w:val="1"/>
      <w:numFmt w:val="decimal"/>
      <w:lvlText w:val="%1.%2.%3.%4.%5"/>
      <w:lvlJc w:val="left"/>
      <w:pPr>
        <w:ind w:left="1080" w:hanging="1080"/>
      </w:pPr>
      <w:rPr>
        <w:rFonts w:eastAsia="SimSun" w:cs="Arial" w:hint="default"/>
        <w:color w:val="000000"/>
      </w:rPr>
    </w:lvl>
    <w:lvl w:ilvl="5">
      <w:start w:val="1"/>
      <w:numFmt w:val="decimal"/>
      <w:lvlText w:val="%1.%2.%3.%4.%5.%6"/>
      <w:lvlJc w:val="left"/>
      <w:pPr>
        <w:ind w:left="1080" w:hanging="1080"/>
      </w:pPr>
      <w:rPr>
        <w:rFonts w:eastAsia="SimSun" w:cs="Arial" w:hint="default"/>
        <w:color w:val="000000"/>
      </w:rPr>
    </w:lvl>
    <w:lvl w:ilvl="6">
      <w:start w:val="1"/>
      <w:numFmt w:val="decimal"/>
      <w:lvlText w:val="%1.%2.%3.%4.%5.%6.%7"/>
      <w:lvlJc w:val="left"/>
      <w:pPr>
        <w:ind w:left="1440" w:hanging="1440"/>
      </w:pPr>
      <w:rPr>
        <w:rFonts w:eastAsia="SimSun" w:cs="Arial" w:hint="default"/>
        <w:color w:val="000000"/>
      </w:rPr>
    </w:lvl>
    <w:lvl w:ilvl="7">
      <w:start w:val="1"/>
      <w:numFmt w:val="decimal"/>
      <w:lvlText w:val="%1.%2.%3.%4.%5.%6.%7.%8"/>
      <w:lvlJc w:val="left"/>
      <w:pPr>
        <w:ind w:left="1440" w:hanging="1440"/>
      </w:pPr>
      <w:rPr>
        <w:rFonts w:eastAsia="SimSun" w:cs="Arial" w:hint="default"/>
        <w:color w:val="000000"/>
      </w:rPr>
    </w:lvl>
    <w:lvl w:ilvl="8">
      <w:start w:val="1"/>
      <w:numFmt w:val="decimal"/>
      <w:lvlText w:val="%1.%2.%3.%4.%5.%6.%7.%8.%9"/>
      <w:lvlJc w:val="left"/>
      <w:pPr>
        <w:ind w:left="1800" w:hanging="1800"/>
      </w:pPr>
      <w:rPr>
        <w:rFonts w:eastAsia="SimSun" w:cs="Arial" w:hint="default"/>
        <w:color w:val="000000"/>
      </w:rPr>
    </w:lvl>
  </w:abstractNum>
  <w:abstractNum w:abstractNumId="11" w15:restartNumberingAfterBreak="0">
    <w:nsid w:val="2B1575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493E8F"/>
    <w:multiLevelType w:val="multilevel"/>
    <w:tmpl w:val="B0C615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E174B9"/>
    <w:multiLevelType w:val="multilevel"/>
    <w:tmpl w:val="F0D4773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E2D01"/>
    <w:multiLevelType w:val="multilevel"/>
    <w:tmpl w:val="60B460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323F07"/>
    <w:multiLevelType w:val="multilevel"/>
    <w:tmpl w:val="829E570A"/>
    <w:lvl w:ilvl="0">
      <w:start w:val="1"/>
      <w:numFmt w:val="decimal"/>
      <w:lvlText w:val="%1"/>
      <w:lvlJc w:val="left"/>
      <w:pPr>
        <w:tabs>
          <w:tab w:val="num" w:pos="720"/>
        </w:tabs>
        <w:ind w:left="720" w:hanging="720"/>
      </w:pPr>
      <w:rPr>
        <w:rFonts w:eastAsia="SimSun" w:hint="default"/>
        <w:b w:val="0"/>
      </w:rPr>
    </w:lvl>
    <w:lvl w:ilvl="1">
      <w:start w:val="2"/>
      <w:numFmt w:val="decimal"/>
      <w:lvlText w:val="%1.%2"/>
      <w:lvlJc w:val="left"/>
      <w:pPr>
        <w:tabs>
          <w:tab w:val="num" w:pos="1074"/>
        </w:tabs>
        <w:ind w:left="1074" w:hanging="720"/>
      </w:pPr>
      <w:rPr>
        <w:rFonts w:eastAsia="SimSun" w:hint="default"/>
        <w:b w:val="0"/>
      </w:rPr>
    </w:lvl>
    <w:lvl w:ilvl="2">
      <w:start w:val="2"/>
      <w:numFmt w:val="decimal"/>
      <w:lvlText w:val="%1.%2.%3"/>
      <w:lvlJc w:val="left"/>
      <w:pPr>
        <w:tabs>
          <w:tab w:val="num" w:pos="1428"/>
        </w:tabs>
        <w:ind w:left="1428" w:hanging="720"/>
      </w:pPr>
      <w:rPr>
        <w:rFonts w:eastAsia="SimSun" w:hint="default"/>
        <w:b w:val="0"/>
      </w:rPr>
    </w:lvl>
    <w:lvl w:ilvl="3">
      <w:start w:val="1"/>
      <w:numFmt w:val="decimal"/>
      <w:lvlText w:val="%1.%2.%3.%4"/>
      <w:lvlJc w:val="left"/>
      <w:pPr>
        <w:tabs>
          <w:tab w:val="num" w:pos="1782"/>
        </w:tabs>
        <w:ind w:left="1782" w:hanging="720"/>
      </w:pPr>
      <w:rPr>
        <w:rFonts w:eastAsia="SimSun" w:hint="default"/>
        <w:b w:val="0"/>
      </w:rPr>
    </w:lvl>
    <w:lvl w:ilvl="4">
      <w:start w:val="1"/>
      <w:numFmt w:val="decimal"/>
      <w:lvlText w:val="%1.%2.%3.%4.%5"/>
      <w:lvlJc w:val="left"/>
      <w:pPr>
        <w:tabs>
          <w:tab w:val="num" w:pos="2496"/>
        </w:tabs>
        <w:ind w:left="2496" w:hanging="1080"/>
      </w:pPr>
      <w:rPr>
        <w:rFonts w:eastAsia="SimSun" w:hint="default"/>
        <w:b w:val="0"/>
      </w:rPr>
    </w:lvl>
    <w:lvl w:ilvl="5">
      <w:start w:val="1"/>
      <w:numFmt w:val="decimal"/>
      <w:lvlText w:val="%1.%2.%3.%4.%5.%6"/>
      <w:lvlJc w:val="left"/>
      <w:pPr>
        <w:tabs>
          <w:tab w:val="num" w:pos="2850"/>
        </w:tabs>
        <w:ind w:left="2850" w:hanging="1080"/>
      </w:pPr>
      <w:rPr>
        <w:rFonts w:eastAsia="SimSun" w:hint="default"/>
        <w:b w:val="0"/>
      </w:rPr>
    </w:lvl>
    <w:lvl w:ilvl="6">
      <w:start w:val="1"/>
      <w:numFmt w:val="decimal"/>
      <w:lvlText w:val="%1.%2.%3.%4.%5.%6.%7"/>
      <w:lvlJc w:val="left"/>
      <w:pPr>
        <w:tabs>
          <w:tab w:val="num" w:pos="3564"/>
        </w:tabs>
        <w:ind w:left="3564" w:hanging="1440"/>
      </w:pPr>
      <w:rPr>
        <w:rFonts w:eastAsia="SimSun" w:hint="default"/>
        <w:b w:val="0"/>
      </w:rPr>
    </w:lvl>
    <w:lvl w:ilvl="7">
      <w:start w:val="1"/>
      <w:numFmt w:val="decimal"/>
      <w:lvlText w:val="%1.%2.%3.%4.%5.%6.%7.%8"/>
      <w:lvlJc w:val="left"/>
      <w:pPr>
        <w:tabs>
          <w:tab w:val="num" w:pos="3918"/>
        </w:tabs>
        <w:ind w:left="3918" w:hanging="1440"/>
      </w:pPr>
      <w:rPr>
        <w:rFonts w:eastAsia="SimSun" w:hint="default"/>
        <w:b w:val="0"/>
      </w:rPr>
    </w:lvl>
    <w:lvl w:ilvl="8">
      <w:start w:val="1"/>
      <w:numFmt w:val="decimal"/>
      <w:lvlText w:val="%1.%2.%3.%4.%5.%6.%7.%8.%9"/>
      <w:lvlJc w:val="left"/>
      <w:pPr>
        <w:tabs>
          <w:tab w:val="num" w:pos="4632"/>
        </w:tabs>
        <w:ind w:left="4632" w:hanging="1800"/>
      </w:pPr>
      <w:rPr>
        <w:rFonts w:eastAsia="SimSun" w:hint="default"/>
        <w:b w:val="0"/>
      </w:rPr>
    </w:lvl>
  </w:abstractNum>
  <w:abstractNum w:abstractNumId="16" w15:restartNumberingAfterBreak="0">
    <w:nsid w:val="33D93832"/>
    <w:multiLevelType w:val="multilevel"/>
    <w:tmpl w:val="FCEA2B32"/>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none"/>
      <w:lvlText w:val="1.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143A72"/>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B4C4F"/>
    <w:multiLevelType w:val="multilevel"/>
    <w:tmpl w:val="B700F92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B56212"/>
    <w:multiLevelType w:val="multilevel"/>
    <w:tmpl w:val="1F229F5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2C6598"/>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64204F"/>
    <w:multiLevelType w:val="multilevel"/>
    <w:tmpl w:val="4852EDBA"/>
    <w:lvl w:ilvl="0">
      <w:start w:val="15"/>
      <w:numFmt w:val="decimal"/>
      <w:lvlText w:val="%1."/>
      <w:lvlJc w:val="left"/>
      <w:pPr>
        <w:tabs>
          <w:tab w:val="num" w:pos="360"/>
        </w:tabs>
        <w:ind w:left="360" w:hanging="360"/>
      </w:pPr>
      <w:rPr>
        <w:rFonts w:ascii="Arial" w:eastAsia="Times New Roman" w:hAnsi="Arial" w:cs="Times New Roman" w:hint="default"/>
        <w:color w:val="auto"/>
      </w:rPr>
    </w:lvl>
    <w:lvl w:ilvl="1">
      <w:start w:val="1"/>
      <w:numFmt w:val="decimal"/>
      <w:lvlText w:val="%1.%2."/>
      <w:lvlJc w:val="left"/>
      <w:pPr>
        <w:tabs>
          <w:tab w:val="num" w:pos="360"/>
        </w:tabs>
        <w:ind w:left="360" w:hanging="360"/>
      </w:pPr>
      <w:rPr>
        <w:rFonts w:ascii="Arial" w:eastAsia="Times New Roman" w:hAnsi="Arial" w:cs="Times New Roman" w:hint="default"/>
        <w:color w:val="auto"/>
      </w:rPr>
    </w:lvl>
    <w:lvl w:ilvl="2">
      <w:start w:val="1"/>
      <w:numFmt w:val="decimal"/>
      <w:lvlText w:val="%1.%2.%3."/>
      <w:lvlJc w:val="left"/>
      <w:pPr>
        <w:tabs>
          <w:tab w:val="num" w:pos="720"/>
        </w:tabs>
        <w:ind w:left="720" w:hanging="720"/>
      </w:pPr>
      <w:rPr>
        <w:rFonts w:ascii="Arial" w:eastAsia="Times New Roman" w:hAnsi="Arial" w:cs="Times New Roman" w:hint="default"/>
        <w:color w:val="auto"/>
      </w:rPr>
    </w:lvl>
    <w:lvl w:ilvl="3">
      <w:start w:val="1"/>
      <w:numFmt w:val="decimal"/>
      <w:lvlText w:val="%1.%2.%3.%4."/>
      <w:lvlJc w:val="left"/>
      <w:pPr>
        <w:tabs>
          <w:tab w:val="num" w:pos="720"/>
        </w:tabs>
        <w:ind w:left="720" w:hanging="720"/>
      </w:pPr>
      <w:rPr>
        <w:rFonts w:ascii="Arial" w:eastAsia="Times New Roman" w:hAnsi="Arial" w:cs="Times New Roman" w:hint="default"/>
        <w:color w:val="auto"/>
      </w:rPr>
    </w:lvl>
    <w:lvl w:ilvl="4">
      <w:start w:val="1"/>
      <w:numFmt w:val="decimal"/>
      <w:lvlText w:val="%1.%2.%3.%4.%5."/>
      <w:lvlJc w:val="left"/>
      <w:pPr>
        <w:tabs>
          <w:tab w:val="num" w:pos="1080"/>
        </w:tabs>
        <w:ind w:left="1080" w:hanging="1080"/>
      </w:pPr>
      <w:rPr>
        <w:rFonts w:ascii="Arial" w:eastAsia="Times New Roman" w:hAnsi="Arial" w:cs="Times New Roman" w:hint="default"/>
        <w:color w:val="auto"/>
      </w:rPr>
    </w:lvl>
    <w:lvl w:ilvl="5">
      <w:start w:val="1"/>
      <w:numFmt w:val="decimal"/>
      <w:lvlText w:val="%1.%2.%3.%4.%5.%6."/>
      <w:lvlJc w:val="left"/>
      <w:pPr>
        <w:tabs>
          <w:tab w:val="num" w:pos="1080"/>
        </w:tabs>
        <w:ind w:left="1080" w:hanging="1080"/>
      </w:pPr>
      <w:rPr>
        <w:rFonts w:ascii="Arial" w:eastAsia="Times New Roman" w:hAnsi="Arial" w:cs="Times New Roman" w:hint="default"/>
        <w:color w:val="auto"/>
      </w:rPr>
    </w:lvl>
    <w:lvl w:ilvl="6">
      <w:start w:val="1"/>
      <w:numFmt w:val="decimal"/>
      <w:lvlText w:val="%1.%2.%3.%4.%5.%6.%7."/>
      <w:lvlJc w:val="left"/>
      <w:pPr>
        <w:tabs>
          <w:tab w:val="num" w:pos="1440"/>
        </w:tabs>
        <w:ind w:left="1440" w:hanging="1440"/>
      </w:pPr>
      <w:rPr>
        <w:rFonts w:ascii="Arial" w:eastAsia="Times New Roman" w:hAnsi="Arial" w:cs="Times New Roman" w:hint="default"/>
        <w:color w:val="auto"/>
      </w:rPr>
    </w:lvl>
    <w:lvl w:ilvl="7">
      <w:start w:val="1"/>
      <w:numFmt w:val="decimal"/>
      <w:lvlText w:val="%1.%2.%3.%4.%5.%6.%7.%8."/>
      <w:lvlJc w:val="left"/>
      <w:pPr>
        <w:tabs>
          <w:tab w:val="num" w:pos="1440"/>
        </w:tabs>
        <w:ind w:left="1440" w:hanging="1440"/>
      </w:pPr>
      <w:rPr>
        <w:rFonts w:ascii="Arial" w:eastAsia="Times New Roman" w:hAnsi="Arial" w:cs="Times New Roman" w:hint="default"/>
        <w:color w:val="auto"/>
      </w:rPr>
    </w:lvl>
    <w:lvl w:ilvl="8">
      <w:start w:val="1"/>
      <w:numFmt w:val="decimal"/>
      <w:lvlText w:val="%1.%2.%3.%4.%5.%6.%7.%8.%9."/>
      <w:lvlJc w:val="left"/>
      <w:pPr>
        <w:tabs>
          <w:tab w:val="num" w:pos="1800"/>
        </w:tabs>
        <w:ind w:left="1800" w:hanging="1800"/>
      </w:pPr>
      <w:rPr>
        <w:rFonts w:ascii="Arial" w:eastAsia="Times New Roman" w:hAnsi="Arial" w:cs="Times New Roman" w:hint="default"/>
        <w:color w:val="auto"/>
      </w:rPr>
    </w:lvl>
  </w:abstractNum>
  <w:abstractNum w:abstractNumId="22" w15:restartNumberingAfterBreak="0">
    <w:nsid w:val="58712D71"/>
    <w:multiLevelType w:val="hybridMultilevel"/>
    <w:tmpl w:val="612C2EF8"/>
    <w:lvl w:ilvl="0" w:tplc="BFDC0072">
      <w:start w:val="9"/>
      <w:numFmt w:val="lowerLetter"/>
      <w:lvlText w:val="(%1)"/>
      <w:lvlJc w:val="left"/>
      <w:pPr>
        <w:tabs>
          <w:tab w:val="num" w:pos="2340"/>
        </w:tabs>
        <w:ind w:left="2340" w:hanging="360"/>
      </w:pPr>
      <w:rPr>
        <w:rFonts w:hint="default"/>
      </w:rPr>
    </w:lvl>
    <w:lvl w:ilvl="1" w:tplc="04050019">
      <w:start w:val="1"/>
      <w:numFmt w:val="lowerLetter"/>
      <w:lvlText w:val="%2."/>
      <w:lvlJc w:val="left"/>
      <w:pPr>
        <w:tabs>
          <w:tab w:val="num" w:pos="3060"/>
        </w:tabs>
        <w:ind w:left="3060" w:hanging="360"/>
      </w:pPr>
    </w:lvl>
    <w:lvl w:ilvl="2" w:tplc="0405001B">
      <w:start w:val="1"/>
      <w:numFmt w:val="lowerRoman"/>
      <w:lvlText w:val="%3."/>
      <w:lvlJc w:val="right"/>
      <w:pPr>
        <w:tabs>
          <w:tab w:val="num" w:pos="3780"/>
        </w:tabs>
        <w:ind w:left="3780" w:hanging="180"/>
      </w:pPr>
    </w:lvl>
    <w:lvl w:ilvl="3" w:tplc="28BAACF8">
      <w:start w:val="2"/>
      <w:numFmt w:val="lowerRoman"/>
      <w:lvlText w:val="(%4)"/>
      <w:lvlJc w:val="left"/>
      <w:pPr>
        <w:tabs>
          <w:tab w:val="num" w:pos="4860"/>
        </w:tabs>
        <w:ind w:left="4860" w:hanging="720"/>
      </w:pPr>
      <w:rPr>
        <w:rFonts w:hint="default"/>
      </w:r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23" w15:restartNumberingAfterBreak="0">
    <w:nsid w:val="58DA65C0"/>
    <w:multiLevelType w:val="hybridMultilevel"/>
    <w:tmpl w:val="3E4418AE"/>
    <w:lvl w:ilvl="0" w:tplc="4394F7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DD45008"/>
    <w:multiLevelType w:val="hybridMultilevel"/>
    <w:tmpl w:val="3670D6E0"/>
    <w:lvl w:ilvl="0" w:tplc="36ACCB8E">
      <w:start w:val="1"/>
      <w:numFmt w:val="lowerLetter"/>
      <w:lvlText w:val="%1)"/>
      <w:lvlJc w:val="left"/>
      <w:pPr>
        <w:tabs>
          <w:tab w:val="num" w:pos="1065"/>
        </w:tabs>
        <w:ind w:left="1065" w:hanging="705"/>
      </w:pPr>
      <w:rPr>
        <w:rFonts w:hint="default"/>
      </w:rPr>
    </w:lvl>
    <w:lvl w:ilvl="1" w:tplc="E74A8A8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09C344A">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2E5E5E"/>
    <w:multiLevelType w:val="multilevel"/>
    <w:tmpl w:val="F678E6B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431"/>
        </w:tabs>
        <w:ind w:left="431"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33"/>
        </w:tabs>
        <w:ind w:left="933"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435"/>
        </w:tabs>
        <w:ind w:left="1435"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368"/>
        </w:tabs>
        <w:ind w:left="2368" w:hanging="1800"/>
      </w:pPr>
      <w:rPr>
        <w:rFonts w:hint="default"/>
      </w:rPr>
    </w:lvl>
  </w:abstractNum>
  <w:abstractNum w:abstractNumId="26" w15:restartNumberingAfterBreak="0">
    <w:nsid w:val="79354726"/>
    <w:multiLevelType w:val="hybridMultilevel"/>
    <w:tmpl w:val="26F279E0"/>
    <w:lvl w:ilvl="0" w:tplc="67B4C8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B7F112A"/>
    <w:multiLevelType w:val="multilevel"/>
    <w:tmpl w:val="97E8052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2508EF"/>
    <w:multiLevelType w:val="hybridMultilevel"/>
    <w:tmpl w:val="0E4E1956"/>
    <w:lvl w:ilvl="0" w:tplc="C6E0047C">
      <w:start w:val="2"/>
      <w:numFmt w:val="decimal"/>
      <w:lvlText w:val="%1."/>
      <w:lvlJc w:val="left"/>
      <w:pPr>
        <w:tabs>
          <w:tab w:val="num" w:pos="720"/>
        </w:tabs>
        <w:ind w:left="720" w:hanging="360"/>
      </w:pPr>
      <w:rPr>
        <w:rFonts w:hint="default"/>
      </w:rPr>
    </w:lvl>
    <w:lvl w:ilvl="1" w:tplc="6A12B9A0">
      <w:start w:val="1"/>
      <w:numFmt w:val="lowerLetter"/>
      <w:lvlText w:val="(%2)"/>
      <w:lvlJc w:val="left"/>
      <w:pPr>
        <w:tabs>
          <w:tab w:val="num" w:pos="1440"/>
        </w:tabs>
        <w:ind w:left="1440" w:hanging="360"/>
      </w:pPr>
      <w:rPr>
        <w:rFonts w:hint="default"/>
      </w:rPr>
    </w:lvl>
    <w:lvl w:ilvl="2" w:tplc="04050007">
      <w:start w:val="1"/>
      <w:numFmt w:val="bullet"/>
      <w:lvlText w:val=""/>
      <w:lvlJc w:val="left"/>
      <w:pPr>
        <w:tabs>
          <w:tab w:val="num" w:pos="2340"/>
        </w:tabs>
        <w:ind w:left="2340" w:hanging="360"/>
      </w:pPr>
      <w:rPr>
        <w:rFonts w:ascii="Symbol" w:hAnsi="Symbol" w:hint="default"/>
      </w:rPr>
    </w:lvl>
    <w:lvl w:ilvl="3" w:tplc="6D606104">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1"/>
  </w:num>
  <w:num w:numId="4">
    <w:abstractNumId w:val="7"/>
  </w:num>
  <w:num w:numId="5">
    <w:abstractNumId w:val="4"/>
  </w:num>
  <w:num w:numId="6">
    <w:abstractNumId w:val="14"/>
  </w:num>
  <w:num w:numId="7">
    <w:abstractNumId w:val="13"/>
  </w:num>
  <w:num w:numId="8">
    <w:abstractNumId w:val="12"/>
  </w:num>
  <w:num w:numId="9">
    <w:abstractNumId w:val="18"/>
  </w:num>
  <w:num w:numId="10">
    <w:abstractNumId w:val="19"/>
  </w:num>
  <w:num w:numId="11">
    <w:abstractNumId w:val="9"/>
  </w:num>
  <w:num w:numId="12">
    <w:abstractNumId w:val="25"/>
  </w:num>
  <w:num w:numId="13">
    <w:abstractNumId w:val="24"/>
  </w:num>
  <w:num w:numId="14">
    <w:abstractNumId w:val="6"/>
  </w:num>
  <w:num w:numId="15">
    <w:abstractNumId w:val="8"/>
  </w:num>
  <w:num w:numId="16">
    <w:abstractNumId w:val="16"/>
  </w:num>
  <w:num w:numId="17">
    <w:abstractNumId w:val="1"/>
  </w:num>
  <w:num w:numId="18">
    <w:abstractNumId w:val="15"/>
  </w:num>
  <w:num w:numId="19">
    <w:abstractNumId w:val="28"/>
  </w:num>
  <w:num w:numId="20">
    <w:abstractNumId w:val="22"/>
  </w:num>
  <w:num w:numId="21">
    <w:abstractNumId w:val="21"/>
  </w:num>
  <w:num w:numId="22">
    <w:abstractNumId w:val="5"/>
  </w:num>
  <w:num w:numId="23">
    <w:abstractNumId w:val="2"/>
  </w:num>
  <w:num w:numId="24">
    <w:abstractNumId w:val="20"/>
  </w:num>
  <w:num w:numId="25">
    <w:abstractNumId w:val="17"/>
  </w:num>
  <w:num w:numId="26">
    <w:abstractNumId w:val="10"/>
  </w:num>
  <w:num w:numId="27">
    <w:abstractNumId w:val="23"/>
  </w:num>
  <w:num w:numId="28">
    <w:abstractNumId w:val="26"/>
  </w:num>
  <w:num w:numId="2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PostScriptOverText/>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8"/>
    <w:rsid w:val="00000B22"/>
    <w:rsid w:val="00004B90"/>
    <w:rsid w:val="00013863"/>
    <w:rsid w:val="0001723B"/>
    <w:rsid w:val="00020107"/>
    <w:rsid w:val="00020967"/>
    <w:rsid w:val="00020E85"/>
    <w:rsid w:val="00021EAA"/>
    <w:rsid w:val="00022525"/>
    <w:rsid w:val="000253AF"/>
    <w:rsid w:val="00030603"/>
    <w:rsid w:val="00037F0A"/>
    <w:rsid w:val="00040619"/>
    <w:rsid w:val="0004065E"/>
    <w:rsid w:val="00040C37"/>
    <w:rsid w:val="0004373A"/>
    <w:rsid w:val="00043941"/>
    <w:rsid w:val="00044494"/>
    <w:rsid w:val="00045521"/>
    <w:rsid w:val="00046AD3"/>
    <w:rsid w:val="00046EA3"/>
    <w:rsid w:val="00051C36"/>
    <w:rsid w:val="00051DF9"/>
    <w:rsid w:val="00052647"/>
    <w:rsid w:val="000536C9"/>
    <w:rsid w:val="000559DE"/>
    <w:rsid w:val="00056D83"/>
    <w:rsid w:val="00057314"/>
    <w:rsid w:val="0005795B"/>
    <w:rsid w:val="00061CE8"/>
    <w:rsid w:val="00065C52"/>
    <w:rsid w:val="000670CE"/>
    <w:rsid w:val="0007170F"/>
    <w:rsid w:val="00071EFE"/>
    <w:rsid w:val="00072A20"/>
    <w:rsid w:val="00073AC3"/>
    <w:rsid w:val="00073F46"/>
    <w:rsid w:val="00074329"/>
    <w:rsid w:val="000800AF"/>
    <w:rsid w:val="0008101C"/>
    <w:rsid w:val="00083C58"/>
    <w:rsid w:val="00085012"/>
    <w:rsid w:val="0008528F"/>
    <w:rsid w:val="00085882"/>
    <w:rsid w:val="0008620C"/>
    <w:rsid w:val="00090423"/>
    <w:rsid w:val="00090876"/>
    <w:rsid w:val="000919C8"/>
    <w:rsid w:val="00094415"/>
    <w:rsid w:val="00096358"/>
    <w:rsid w:val="000A0750"/>
    <w:rsid w:val="000A0BC7"/>
    <w:rsid w:val="000A3C2C"/>
    <w:rsid w:val="000A4556"/>
    <w:rsid w:val="000A557D"/>
    <w:rsid w:val="000A6C6D"/>
    <w:rsid w:val="000A6FD3"/>
    <w:rsid w:val="000A701D"/>
    <w:rsid w:val="000B216D"/>
    <w:rsid w:val="000B379C"/>
    <w:rsid w:val="000B3B2A"/>
    <w:rsid w:val="000B5D01"/>
    <w:rsid w:val="000B61DB"/>
    <w:rsid w:val="000B6993"/>
    <w:rsid w:val="000B77D2"/>
    <w:rsid w:val="000C3999"/>
    <w:rsid w:val="000C39C1"/>
    <w:rsid w:val="000C4168"/>
    <w:rsid w:val="000C4DCF"/>
    <w:rsid w:val="000C5A7D"/>
    <w:rsid w:val="000C7485"/>
    <w:rsid w:val="000D5E08"/>
    <w:rsid w:val="000D7275"/>
    <w:rsid w:val="000F3466"/>
    <w:rsid w:val="000F5B35"/>
    <w:rsid w:val="001037D8"/>
    <w:rsid w:val="00104DF0"/>
    <w:rsid w:val="00105C39"/>
    <w:rsid w:val="00107109"/>
    <w:rsid w:val="00107A94"/>
    <w:rsid w:val="00110888"/>
    <w:rsid w:val="00112A9A"/>
    <w:rsid w:val="001133CF"/>
    <w:rsid w:val="001140ED"/>
    <w:rsid w:val="00115D0D"/>
    <w:rsid w:val="00116610"/>
    <w:rsid w:val="001170D5"/>
    <w:rsid w:val="001227DC"/>
    <w:rsid w:val="00122E2F"/>
    <w:rsid w:val="00126570"/>
    <w:rsid w:val="00132660"/>
    <w:rsid w:val="00132A13"/>
    <w:rsid w:val="00133466"/>
    <w:rsid w:val="001335C3"/>
    <w:rsid w:val="001351B9"/>
    <w:rsid w:val="00137085"/>
    <w:rsid w:val="00137D40"/>
    <w:rsid w:val="0014168B"/>
    <w:rsid w:val="00141756"/>
    <w:rsid w:val="00146B8E"/>
    <w:rsid w:val="00146C9B"/>
    <w:rsid w:val="0015084C"/>
    <w:rsid w:val="001521B1"/>
    <w:rsid w:val="00153768"/>
    <w:rsid w:val="00157D83"/>
    <w:rsid w:val="00164306"/>
    <w:rsid w:val="001658A8"/>
    <w:rsid w:val="00181DF6"/>
    <w:rsid w:val="00182434"/>
    <w:rsid w:val="0018272E"/>
    <w:rsid w:val="0018392A"/>
    <w:rsid w:val="00184A12"/>
    <w:rsid w:val="001927E8"/>
    <w:rsid w:val="00195CC5"/>
    <w:rsid w:val="001A009A"/>
    <w:rsid w:val="001A14CB"/>
    <w:rsid w:val="001A4980"/>
    <w:rsid w:val="001A7AE9"/>
    <w:rsid w:val="001A7CE2"/>
    <w:rsid w:val="001B0CB5"/>
    <w:rsid w:val="001B29FF"/>
    <w:rsid w:val="001B2B8E"/>
    <w:rsid w:val="001B3055"/>
    <w:rsid w:val="001B3A69"/>
    <w:rsid w:val="001B4CB7"/>
    <w:rsid w:val="001B5483"/>
    <w:rsid w:val="001B60AD"/>
    <w:rsid w:val="001B6A91"/>
    <w:rsid w:val="001C0D07"/>
    <w:rsid w:val="001C1EB0"/>
    <w:rsid w:val="001C45FC"/>
    <w:rsid w:val="001C58C6"/>
    <w:rsid w:val="001D52B2"/>
    <w:rsid w:val="001E0314"/>
    <w:rsid w:val="001E1C27"/>
    <w:rsid w:val="001E1FB0"/>
    <w:rsid w:val="001E50B7"/>
    <w:rsid w:val="001E5CE3"/>
    <w:rsid w:val="001E5FF9"/>
    <w:rsid w:val="001E7BC2"/>
    <w:rsid w:val="001F205F"/>
    <w:rsid w:val="001F29A8"/>
    <w:rsid w:val="001F435A"/>
    <w:rsid w:val="001F4869"/>
    <w:rsid w:val="001F6CD6"/>
    <w:rsid w:val="001F7377"/>
    <w:rsid w:val="002022A8"/>
    <w:rsid w:val="00202F4F"/>
    <w:rsid w:val="00204316"/>
    <w:rsid w:val="0020786E"/>
    <w:rsid w:val="00211225"/>
    <w:rsid w:val="002160E2"/>
    <w:rsid w:val="0022191B"/>
    <w:rsid w:val="00221C47"/>
    <w:rsid w:val="002230DF"/>
    <w:rsid w:val="00224F3B"/>
    <w:rsid w:val="002258AE"/>
    <w:rsid w:val="00231DED"/>
    <w:rsid w:val="00236DD3"/>
    <w:rsid w:val="00243846"/>
    <w:rsid w:val="00246219"/>
    <w:rsid w:val="002508B6"/>
    <w:rsid w:val="00251991"/>
    <w:rsid w:val="0026309F"/>
    <w:rsid w:val="002645E4"/>
    <w:rsid w:val="002707CD"/>
    <w:rsid w:val="00273C4C"/>
    <w:rsid w:val="002764AD"/>
    <w:rsid w:val="00280FA9"/>
    <w:rsid w:val="00283525"/>
    <w:rsid w:val="00284510"/>
    <w:rsid w:val="00285F57"/>
    <w:rsid w:val="00286D8D"/>
    <w:rsid w:val="00290AE5"/>
    <w:rsid w:val="00290C9F"/>
    <w:rsid w:val="002A0CA0"/>
    <w:rsid w:val="002A0DC9"/>
    <w:rsid w:val="002A2F22"/>
    <w:rsid w:val="002A5CCC"/>
    <w:rsid w:val="002B25AE"/>
    <w:rsid w:val="002B2EA2"/>
    <w:rsid w:val="002B40A3"/>
    <w:rsid w:val="002B5722"/>
    <w:rsid w:val="002C3016"/>
    <w:rsid w:val="002C3BB9"/>
    <w:rsid w:val="002C4C6E"/>
    <w:rsid w:val="002C6F95"/>
    <w:rsid w:val="002D26E9"/>
    <w:rsid w:val="002D61D2"/>
    <w:rsid w:val="002E1A9C"/>
    <w:rsid w:val="002E3ACA"/>
    <w:rsid w:val="002E5F1B"/>
    <w:rsid w:val="002F004F"/>
    <w:rsid w:val="002F1B0D"/>
    <w:rsid w:val="002F3569"/>
    <w:rsid w:val="002F3645"/>
    <w:rsid w:val="002F3A59"/>
    <w:rsid w:val="002F3EB4"/>
    <w:rsid w:val="002F4D36"/>
    <w:rsid w:val="002F59E6"/>
    <w:rsid w:val="002F744B"/>
    <w:rsid w:val="003014DE"/>
    <w:rsid w:val="00303DF7"/>
    <w:rsid w:val="00304525"/>
    <w:rsid w:val="00304E4D"/>
    <w:rsid w:val="003118F3"/>
    <w:rsid w:val="0031252C"/>
    <w:rsid w:val="00313CB7"/>
    <w:rsid w:val="00314FC1"/>
    <w:rsid w:val="00317FA1"/>
    <w:rsid w:val="003204EF"/>
    <w:rsid w:val="00321670"/>
    <w:rsid w:val="003235F8"/>
    <w:rsid w:val="003252B3"/>
    <w:rsid w:val="003261CB"/>
    <w:rsid w:val="003264CD"/>
    <w:rsid w:val="00332A63"/>
    <w:rsid w:val="00344DB3"/>
    <w:rsid w:val="003503A3"/>
    <w:rsid w:val="0035176D"/>
    <w:rsid w:val="00356B3E"/>
    <w:rsid w:val="00356FA2"/>
    <w:rsid w:val="00361825"/>
    <w:rsid w:val="00362046"/>
    <w:rsid w:val="00365A5B"/>
    <w:rsid w:val="00367635"/>
    <w:rsid w:val="0036766E"/>
    <w:rsid w:val="003716F8"/>
    <w:rsid w:val="00372CD6"/>
    <w:rsid w:val="003730F0"/>
    <w:rsid w:val="003740C9"/>
    <w:rsid w:val="00377BA1"/>
    <w:rsid w:val="003821A3"/>
    <w:rsid w:val="00382E72"/>
    <w:rsid w:val="00386C08"/>
    <w:rsid w:val="0038730F"/>
    <w:rsid w:val="00395975"/>
    <w:rsid w:val="003967FB"/>
    <w:rsid w:val="00396CDC"/>
    <w:rsid w:val="003A2027"/>
    <w:rsid w:val="003A284C"/>
    <w:rsid w:val="003A7BDE"/>
    <w:rsid w:val="003B1DD8"/>
    <w:rsid w:val="003B2904"/>
    <w:rsid w:val="003B3B8B"/>
    <w:rsid w:val="003B6BB6"/>
    <w:rsid w:val="003C0564"/>
    <w:rsid w:val="003C2F5F"/>
    <w:rsid w:val="003D1865"/>
    <w:rsid w:val="003D2899"/>
    <w:rsid w:val="003E20F5"/>
    <w:rsid w:val="003E70A8"/>
    <w:rsid w:val="00400567"/>
    <w:rsid w:val="00401B97"/>
    <w:rsid w:val="004063D2"/>
    <w:rsid w:val="00406BA6"/>
    <w:rsid w:val="0041013B"/>
    <w:rsid w:val="00411DE0"/>
    <w:rsid w:val="00421B76"/>
    <w:rsid w:val="00422085"/>
    <w:rsid w:val="00424D95"/>
    <w:rsid w:val="00425D3A"/>
    <w:rsid w:val="00426B48"/>
    <w:rsid w:val="00427B93"/>
    <w:rsid w:val="00430391"/>
    <w:rsid w:val="0043333D"/>
    <w:rsid w:val="00436900"/>
    <w:rsid w:val="00437379"/>
    <w:rsid w:val="00452106"/>
    <w:rsid w:val="004526C6"/>
    <w:rsid w:val="00452B4D"/>
    <w:rsid w:val="004533E4"/>
    <w:rsid w:val="00456AE3"/>
    <w:rsid w:val="00456CCE"/>
    <w:rsid w:val="00464717"/>
    <w:rsid w:val="00464A37"/>
    <w:rsid w:val="00470227"/>
    <w:rsid w:val="00470442"/>
    <w:rsid w:val="004716D2"/>
    <w:rsid w:val="00471D5B"/>
    <w:rsid w:val="0047671F"/>
    <w:rsid w:val="00477E15"/>
    <w:rsid w:val="004807CF"/>
    <w:rsid w:val="004849B5"/>
    <w:rsid w:val="00486915"/>
    <w:rsid w:val="004872EE"/>
    <w:rsid w:val="00487E26"/>
    <w:rsid w:val="004912DF"/>
    <w:rsid w:val="00494361"/>
    <w:rsid w:val="00495DF4"/>
    <w:rsid w:val="004963E8"/>
    <w:rsid w:val="004A0119"/>
    <w:rsid w:val="004A1CA7"/>
    <w:rsid w:val="004A34CB"/>
    <w:rsid w:val="004A7A4C"/>
    <w:rsid w:val="004B03E3"/>
    <w:rsid w:val="004B47B9"/>
    <w:rsid w:val="004C07C3"/>
    <w:rsid w:val="004C1194"/>
    <w:rsid w:val="004C3FBC"/>
    <w:rsid w:val="004C4630"/>
    <w:rsid w:val="004D3449"/>
    <w:rsid w:val="004D387C"/>
    <w:rsid w:val="004D4D71"/>
    <w:rsid w:val="004E27F4"/>
    <w:rsid w:val="004E2A66"/>
    <w:rsid w:val="004E7EFE"/>
    <w:rsid w:val="004F015E"/>
    <w:rsid w:val="004F6AB4"/>
    <w:rsid w:val="004F7622"/>
    <w:rsid w:val="005002BB"/>
    <w:rsid w:val="005068CA"/>
    <w:rsid w:val="00506C60"/>
    <w:rsid w:val="00506F21"/>
    <w:rsid w:val="00510765"/>
    <w:rsid w:val="00511906"/>
    <w:rsid w:val="00511FAC"/>
    <w:rsid w:val="00513C1E"/>
    <w:rsid w:val="005155C8"/>
    <w:rsid w:val="00515711"/>
    <w:rsid w:val="00523773"/>
    <w:rsid w:val="00525BC6"/>
    <w:rsid w:val="00530AFB"/>
    <w:rsid w:val="005316D9"/>
    <w:rsid w:val="00532FFE"/>
    <w:rsid w:val="005357BF"/>
    <w:rsid w:val="00536FE4"/>
    <w:rsid w:val="005401C5"/>
    <w:rsid w:val="005416E2"/>
    <w:rsid w:val="0054688C"/>
    <w:rsid w:val="0054729D"/>
    <w:rsid w:val="005508B5"/>
    <w:rsid w:val="00551677"/>
    <w:rsid w:val="005523C9"/>
    <w:rsid w:val="00552ABE"/>
    <w:rsid w:val="00553239"/>
    <w:rsid w:val="00553E76"/>
    <w:rsid w:val="00553F01"/>
    <w:rsid w:val="005541CA"/>
    <w:rsid w:val="0055553F"/>
    <w:rsid w:val="005569EA"/>
    <w:rsid w:val="00556C4E"/>
    <w:rsid w:val="005632A1"/>
    <w:rsid w:val="005645CB"/>
    <w:rsid w:val="00572B66"/>
    <w:rsid w:val="00574204"/>
    <w:rsid w:val="00575E71"/>
    <w:rsid w:val="0058161F"/>
    <w:rsid w:val="00582E88"/>
    <w:rsid w:val="00583639"/>
    <w:rsid w:val="00586BE9"/>
    <w:rsid w:val="00593A06"/>
    <w:rsid w:val="00594563"/>
    <w:rsid w:val="005A5DC7"/>
    <w:rsid w:val="005A675C"/>
    <w:rsid w:val="005B30BD"/>
    <w:rsid w:val="005B5214"/>
    <w:rsid w:val="005C1E7E"/>
    <w:rsid w:val="005C351C"/>
    <w:rsid w:val="005C5BBE"/>
    <w:rsid w:val="005C75DA"/>
    <w:rsid w:val="005D2D95"/>
    <w:rsid w:val="005D3E23"/>
    <w:rsid w:val="005D6491"/>
    <w:rsid w:val="005D649E"/>
    <w:rsid w:val="005E0FC5"/>
    <w:rsid w:val="005E112C"/>
    <w:rsid w:val="005E1853"/>
    <w:rsid w:val="005E2E7A"/>
    <w:rsid w:val="005E2FCC"/>
    <w:rsid w:val="005E361B"/>
    <w:rsid w:val="005E414E"/>
    <w:rsid w:val="005F4344"/>
    <w:rsid w:val="005F59D6"/>
    <w:rsid w:val="005F6486"/>
    <w:rsid w:val="00601979"/>
    <w:rsid w:val="00602791"/>
    <w:rsid w:val="00604395"/>
    <w:rsid w:val="00606F1C"/>
    <w:rsid w:val="00606FFF"/>
    <w:rsid w:val="006153FB"/>
    <w:rsid w:val="0062079D"/>
    <w:rsid w:val="00620C85"/>
    <w:rsid w:val="00625101"/>
    <w:rsid w:val="00630771"/>
    <w:rsid w:val="00632329"/>
    <w:rsid w:val="0063308D"/>
    <w:rsid w:val="00636284"/>
    <w:rsid w:val="00645D2D"/>
    <w:rsid w:val="00650290"/>
    <w:rsid w:val="00650AE6"/>
    <w:rsid w:val="00651C87"/>
    <w:rsid w:val="00652AD5"/>
    <w:rsid w:val="006553A3"/>
    <w:rsid w:val="006570DF"/>
    <w:rsid w:val="00657547"/>
    <w:rsid w:val="00660892"/>
    <w:rsid w:val="006611DC"/>
    <w:rsid w:val="0066627A"/>
    <w:rsid w:val="00672459"/>
    <w:rsid w:val="00674BDC"/>
    <w:rsid w:val="00680239"/>
    <w:rsid w:val="0068026C"/>
    <w:rsid w:val="00681378"/>
    <w:rsid w:val="00681F99"/>
    <w:rsid w:val="00684D4A"/>
    <w:rsid w:val="006875D7"/>
    <w:rsid w:val="006879A9"/>
    <w:rsid w:val="00696E88"/>
    <w:rsid w:val="006A32E9"/>
    <w:rsid w:val="006A510F"/>
    <w:rsid w:val="006B1B39"/>
    <w:rsid w:val="006B1F64"/>
    <w:rsid w:val="006B4362"/>
    <w:rsid w:val="006B784B"/>
    <w:rsid w:val="006B7A07"/>
    <w:rsid w:val="006C2AC2"/>
    <w:rsid w:val="006C5A6B"/>
    <w:rsid w:val="006C6525"/>
    <w:rsid w:val="006D1880"/>
    <w:rsid w:val="006D674D"/>
    <w:rsid w:val="006D731A"/>
    <w:rsid w:val="006D780E"/>
    <w:rsid w:val="006D7861"/>
    <w:rsid w:val="006E5BC3"/>
    <w:rsid w:val="006E7FD0"/>
    <w:rsid w:val="006F0029"/>
    <w:rsid w:val="006F0FE6"/>
    <w:rsid w:val="006F156A"/>
    <w:rsid w:val="006F7205"/>
    <w:rsid w:val="00702BBB"/>
    <w:rsid w:val="00703E17"/>
    <w:rsid w:val="00704216"/>
    <w:rsid w:val="00705111"/>
    <w:rsid w:val="0071020C"/>
    <w:rsid w:val="00711DFE"/>
    <w:rsid w:val="00717BA3"/>
    <w:rsid w:val="007220DB"/>
    <w:rsid w:val="00724A43"/>
    <w:rsid w:val="00727DD8"/>
    <w:rsid w:val="00734068"/>
    <w:rsid w:val="007346D2"/>
    <w:rsid w:val="0073523C"/>
    <w:rsid w:val="0073553A"/>
    <w:rsid w:val="00736F45"/>
    <w:rsid w:val="007502F6"/>
    <w:rsid w:val="00750BCE"/>
    <w:rsid w:val="007517D0"/>
    <w:rsid w:val="00755EBE"/>
    <w:rsid w:val="00756117"/>
    <w:rsid w:val="00760EC4"/>
    <w:rsid w:val="007622CE"/>
    <w:rsid w:val="00765A76"/>
    <w:rsid w:val="00773C48"/>
    <w:rsid w:val="00774160"/>
    <w:rsid w:val="00775463"/>
    <w:rsid w:val="00780A51"/>
    <w:rsid w:val="00782340"/>
    <w:rsid w:val="00784849"/>
    <w:rsid w:val="0079001B"/>
    <w:rsid w:val="00793122"/>
    <w:rsid w:val="00797B36"/>
    <w:rsid w:val="007A0808"/>
    <w:rsid w:val="007A2AD3"/>
    <w:rsid w:val="007A7D0F"/>
    <w:rsid w:val="007B1037"/>
    <w:rsid w:val="007B2B60"/>
    <w:rsid w:val="007B3097"/>
    <w:rsid w:val="007C2F46"/>
    <w:rsid w:val="007D0483"/>
    <w:rsid w:val="007D19A4"/>
    <w:rsid w:val="007D4980"/>
    <w:rsid w:val="007D4A5A"/>
    <w:rsid w:val="007D5434"/>
    <w:rsid w:val="007E039E"/>
    <w:rsid w:val="007E4B12"/>
    <w:rsid w:val="007E5BAB"/>
    <w:rsid w:val="007E64CF"/>
    <w:rsid w:val="007E69B5"/>
    <w:rsid w:val="007E6D3C"/>
    <w:rsid w:val="007F03DD"/>
    <w:rsid w:val="007F1038"/>
    <w:rsid w:val="007F2142"/>
    <w:rsid w:val="007F3962"/>
    <w:rsid w:val="007F5096"/>
    <w:rsid w:val="007F5288"/>
    <w:rsid w:val="007F6555"/>
    <w:rsid w:val="00801014"/>
    <w:rsid w:val="00804C47"/>
    <w:rsid w:val="00811B87"/>
    <w:rsid w:val="008145EE"/>
    <w:rsid w:val="00814C1D"/>
    <w:rsid w:val="00814DAE"/>
    <w:rsid w:val="0081566E"/>
    <w:rsid w:val="00815A01"/>
    <w:rsid w:val="00816329"/>
    <w:rsid w:val="0081672F"/>
    <w:rsid w:val="0083048D"/>
    <w:rsid w:val="00830EB2"/>
    <w:rsid w:val="008312A3"/>
    <w:rsid w:val="008318C2"/>
    <w:rsid w:val="00840352"/>
    <w:rsid w:val="008409F4"/>
    <w:rsid w:val="0084259F"/>
    <w:rsid w:val="008441FC"/>
    <w:rsid w:val="0084466A"/>
    <w:rsid w:val="00844DDF"/>
    <w:rsid w:val="008464F1"/>
    <w:rsid w:val="00846EA4"/>
    <w:rsid w:val="0085268E"/>
    <w:rsid w:val="00856E53"/>
    <w:rsid w:val="00857496"/>
    <w:rsid w:val="00863B29"/>
    <w:rsid w:val="00874E16"/>
    <w:rsid w:val="0087750D"/>
    <w:rsid w:val="0087772E"/>
    <w:rsid w:val="00880D76"/>
    <w:rsid w:val="008843E6"/>
    <w:rsid w:val="0088764C"/>
    <w:rsid w:val="008952F3"/>
    <w:rsid w:val="00896BC6"/>
    <w:rsid w:val="00897F7C"/>
    <w:rsid w:val="008A6DBB"/>
    <w:rsid w:val="008A7785"/>
    <w:rsid w:val="008B0FEB"/>
    <w:rsid w:val="008C0ECB"/>
    <w:rsid w:val="008C5C38"/>
    <w:rsid w:val="008C6D8C"/>
    <w:rsid w:val="008D2853"/>
    <w:rsid w:val="008D2E65"/>
    <w:rsid w:val="008D578B"/>
    <w:rsid w:val="008D6D7A"/>
    <w:rsid w:val="008E06A2"/>
    <w:rsid w:val="008E18D9"/>
    <w:rsid w:val="008E29CE"/>
    <w:rsid w:val="008E6404"/>
    <w:rsid w:val="008E65C1"/>
    <w:rsid w:val="008F446A"/>
    <w:rsid w:val="008F5034"/>
    <w:rsid w:val="008F5ADB"/>
    <w:rsid w:val="008F7AD5"/>
    <w:rsid w:val="009039BD"/>
    <w:rsid w:val="00903BBA"/>
    <w:rsid w:val="00903ED9"/>
    <w:rsid w:val="00904947"/>
    <w:rsid w:val="00906394"/>
    <w:rsid w:val="009071F4"/>
    <w:rsid w:val="00913015"/>
    <w:rsid w:val="0091418A"/>
    <w:rsid w:val="00917BDE"/>
    <w:rsid w:val="00923F12"/>
    <w:rsid w:val="0093011E"/>
    <w:rsid w:val="00933CEB"/>
    <w:rsid w:val="00942AC2"/>
    <w:rsid w:val="00943814"/>
    <w:rsid w:val="00946E74"/>
    <w:rsid w:val="00951C7D"/>
    <w:rsid w:val="00953919"/>
    <w:rsid w:val="00955547"/>
    <w:rsid w:val="009563C0"/>
    <w:rsid w:val="0096024F"/>
    <w:rsid w:val="00960C06"/>
    <w:rsid w:val="0096171C"/>
    <w:rsid w:val="00961F6B"/>
    <w:rsid w:val="00963249"/>
    <w:rsid w:val="0096348D"/>
    <w:rsid w:val="00963577"/>
    <w:rsid w:val="00965857"/>
    <w:rsid w:val="00965CFD"/>
    <w:rsid w:val="00966177"/>
    <w:rsid w:val="009704A9"/>
    <w:rsid w:val="0097065D"/>
    <w:rsid w:val="00974655"/>
    <w:rsid w:val="00976D85"/>
    <w:rsid w:val="00977367"/>
    <w:rsid w:val="00977718"/>
    <w:rsid w:val="00986A73"/>
    <w:rsid w:val="00996940"/>
    <w:rsid w:val="00996DA9"/>
    <w:rsid w:val="00997EAE"/>
    <w:rsid w:val="009A0020"/>
    <w:rsid w:val="009A4C1B"/>
    <w:rsid w:val="009A5CA2"/>
    <w:rsid w:val="009B02DF"/>
    <w:rsid w:val="009B4648"/>
    <w:rsid w:val="009B6F71"/>
    <w:rsid w:val="009C2488"/>
    <w:rsid w:val="009C2F51"/>
    <w:rsid w:val="009C454E"/>
    <w:rsid w:val="009C5D64"/>
    <w:rsid w:val="009C6233"/>
    <w:rsid w:val="009C75C4"/>
    <w:rsid w:val="009D0341"/>
    <w:rsid w:val="009D11EA"/>
    <w:rsid w:val="009D5712"/>
    <w:rsid w:val="009D7CB0"/>
    <w:rsid w:val="009E05E3"/>
    <w:rsid w:val="009E1546"/>
    <w:rsid w:val="009E5778"/>
    <w:rsid w:val="009E749C"/>
    <w:rsid w:val="009F2159"/>
    <w:rsid w:val="009F3806"/>
    <w:rsid w:val="009F5A48"/>
    <w:rsid w:val="00A00406"/>
    <w:rsid w:val="00A02168"/>
    <w:rsid w:val="00A054C9"/>
    <w:rsid w:val="00A05D87"/>
    <w:rsid w:val="00A07141"/>
    <w:rsid w:val="00A15584"/>
    <w:rsid w:val="00A16DDA"/>
    <w:rsid w:val="00A20929"/>
    <w:rsid w:val="00A263EE"/>
    <w:rsid w:val="00A311BF"/>
    <w:rsid w:val="00A3126D"/>
    <w:rsid w:val="00A31591"/>
    <w:rsid w:val="00A33302"/>
    <w:rsid w:val="00A3418A"/>
    <w:rsid w:val="00A3654E"/>
    <w:rsid w:val="00A36938"/>
    <w:rsid w:val="00A36E5C"/>
    <w:rsid w:val="00A37A9B"/>
    <w:rsid w:val="00A40593"/>
    <w:rsid w:val="00A439CA"/>
    <w:rsid w:val="00A46C56"/>
    <w:rsid w:val="00A5063D"/>
    <w:rsid w:val="00A524C5"/>
    <w:rsid w:val="00A55D16"/>
    <w:rsid w:val="00A61E9D"/>
    <w:rsid w:val="00A620DA"/>
    <w:rsid w:val="00A62A25"/>
    <w:rsid w:val="00A62EA8"/>
    <w:rsid w:val="00A64903"/>
    <w:rsid w:val="00A67498"/>
    <w:rsid w:val="00A67ABA"/>
    <w:rsid w:val="00A702B9"/>
    <w:rsid w:val="00A72F78"/>
    <w:rsid w:val="00A736CB"/>
    <w:rsid w:val="00A7716C"/>
    <w:rsid w:val="00A77396"/>
    <w:rsid w:val="00A81CA3"/>
    <w:rsid w:val="00A84542"/>
    <w:rsid w:val="00A855AB"/>
    <w:rsid w:val="00A90EBF"/>
    <w:rsid w:val="00A926A5"/>
    <w:rsid w:val="00A94B0F"/>
    <w:rsid w:val="00A976F6"/>
    <w:rsid w:val="00AA1781"/>
    <w:rsid w:val="00AA1E19"/>
    <w:rsid w:val="00AA6902"/>
    <w:rsid w:val="00AB06B7"/>
    <w:rsid w:val="00AB1838"/>
    <w:rsid w:val="00AB438B"/>
    <w:rsid w:val="00AB4AF7"/>
    <w:rsid w:val="00AD3347"/>
    <w:rsid w:val="00AD5266"/>
    <w:rsid w:val="00AD531A"/>
    <w:rsid w:val="00AD5FED"/>
    <w:rsid w:val="00AD6BB8"/>
    <w:rsid w:val="00AD7189"/>
    <w:rsid w:val="00AE2BB9"/>
    <w:rsid w:val="00AE4822"/>
    <w:rsid w:val="00AE5033"/>
    <w:rsid w:val="00AE5484"/>
    <w:rsid w:val="00AE54E4"/>
    <w:rsid w:val="00AF2087"/>
    <w:rsid w:val="00AF30C0"/>
    <w:rsid w:val="00AF5310"/>
    <w:rsid w:val="00B03C0B"/>
    <w:rsid w:val="00B128AA"/>
    <w:rsid w:val="00B13702"/>
    <w:rsid w:val="00B138BB"/>
    <w:rsid w:val="00B1482D"/>
    <w:rsid w:val="00B14E08"/>
    <w:rsid w:val="00B1584A"/>
    <w:rsid w:val="00B2186E"/>
    <w:rsid w:val="00B24755"/>
    <w:rsid w:val="00B26D74"/>
    <w:rsid w:val="00B3159A"/>
    <w:rsid w:val="00B4227C"/>
    <w:rsid w:val="00B454EB"/>
    <w:rsid w:val="00B45FE2"/>
    <w:rsid w:val="00B460ED"/>
    <w:rsid w:val="00B47119"/>
    <w:rsid w:val="00B51496"/>
    <w:rsid w:val="00B529FA"/>
    <w:rsid w:val="00B54458"/>
    <w:rsid w:val="00B5711E"/>
    <w:rsid w:val="00B63040"/>
    <w:rsid w:val="00B6456D"/>
    <w:rsid w:val="00B7418E"/>
    <w:rsid w:val="00B75661"/>
    <w:rsid w:val="00B75D35"/>
    <w:rsid w:val="00B814F4"/>
    <w:rsid w:val="00B827F2"/>
    <w:rsid w:val="00B86441"/>
    <w:rsid w:val="00B9216B"/>
    <w:rsid w:val="00B93CE9"/>
    <w:rsid w:val="00B9433D"/>
    <w:rsid w:val="00B952DC"/>
    <w:rsid w:val="00B958B6"/>
    <w:rsid w:val="00B9631C"/>
    <w:rsid w:val="00B97E70"/>
    <w:rsid w:val="00BA1F98"/>
    <w:rsid w:val="00BA6E3C"/>
    <w:rsid w:val="00BB12AD"/>
    <w:rsid w:val="00BC4244"/>
    <w:rsid w:val="00BC4AD0"/>
    <w:rsid w:val="00BC4E4D"/>
    <w:rsid w:val="00BC5911"/>
    <w:rsid w:val="00BC5ADF"/>
    <w:rsid w:val="00BC6087"/>
    <w:rsid w:val="00BC7083"/>
    <w:rsid w:val="00BC7F30"/>
    <w:rsid w:val="00BD0147"/>
    <w:rsid w:val="00BD1419"/>
    <w:rsid w:val="00BD688E"/>
    <w:rsid w:val="00BE0224"/>
    <w:rsid w:val="00BE1B3E"/>
    <w:rsid w:val="00BE5849"/>
    <w:rsid w:val="00BE715F"/>
    <w:rsid w:val="00BF0F4C"/>
    <w:rsid w:val="00BF1142"/>
    <w:rsid w:val="00BF364B"/>
    <w:rsid w:val="00BF5B7D"/>
    <w:rsid w:val="00C027EA"/>
    <w:rsid w:val="00C0286E"/>
    <w:rsid w:val="00C14C9C"/>
    <w:rsid w:val="00C16DED"/>
    <w:rsid w:val="00C230F4"/>
    <w:rsid w:val="00C23B3B"/>
    <w:rsid w:val="00C24820"/>
    <w:rsid w:val="00C2521C"/>
    <w:rsid w:val="00C26365"/>
    <w:rsid w:val="00C26BD2"/>
    <w:rsid w:val="00C33A63"/>
    <w:rsid w:val="00C37405"/>
    <w:rsid w:val="00C44CF1"/>
    <w:rsid w:val="00C47805"/>
    <w:rsid w:val="00C511B2"/>
    <w:rsid w:val="00C538A0"/>
    <w:rsid w:val="00C550A0"/>
    <w:rsid w:val="00C558D2"/>
    <w:rsid w:val="00C55D14"/>
    <w:rsid w:val="00C66D0E"/>
    <w:rsid w:val="00C71C34"/>
    <w:rsid w:val="00C723AE"/>
    <w:rsid w:val="00C76CE9"/>
    <w:rsid w:val="00C76F4E"/>
    <w:rsid w:val="00C77EC9"/>
    <w:rsid w:val="00C80738"/>
    <w:rsid w:val="00C815D9"/>
    <w:rsid w:val="00C84545"/>
    <w:rsid w:val="00C85F14"/>
    <w:rsid w:val="00C87B06"/>
    <w:rsid w:val="00C91D1C"/>
    <w:rsid w:val="00C969AB"/>
    <w:rsid w:val="00CA27F9"/>
    <w:rsid w:val="00CB3482"/>
    <w:rsid w:val="00CB44D1"/>
    <w:rsid w:val="00CB4BA9"/>
    <w:rsid w:val="00CB5127"/>
    <w:rsid w:val="00CB5435"/>
    <w:rsid w:val="00CB5BD7"/>
    <w:rsid w:val="00CC484E"/>
    <w:rsid w:val="00CC4A03"/>
    <w:rsid w:val="00CD22FD"/>
    <w:rsid w:val="00CD5412"/>
    <w:rsid w:val="00CD57FB"/>
    <w:rsid w:val="00CD7237"/>
    <w:rsid w:val="00CE1F40"/>
    <w:rsid w:val="00CE2826"/>
    <w:rsid w:val="00CE41E4"/>
    <w:rsid w:val="00CE5221"/>
    <w:rsid w:val="00CE5FD5"/>
    <w:rsid w:val="00CE71A6"/>
    <w:rsid w:val="00CE7A59"/>
    <w:rsid w:val="00CF111D"/>
    <w:rsid w:val="00D01180"/>
    <w:rsid w:val="00D055FD"/>
    <w:rsid w:val="00D06224"/>
    <w:rsid w:val="00D1464A"/>
    <w:rsid w:val="00D15BB1"/>
    <w:rsid w:val="00D22150"/>
    <w:rsid w:val="00D22659"/>
    <w:rsid w:val="00D243BC"/>
    <w:rsid w:val="00D2634F"/>
    <w:rsid w:val="00D2657C"/>
    <w:rsid w:val="00D2776F"/>
    <w:rsid w:val="00D27FC9"/>
    <w:rsid w:val="00D32A90"/>
    <w:rsid w:val="00D33D3D"/>
    <w:rsid w:val="00D3429A"/>
    <w:rsid w:val="00D365CF"/>
    <w:rsid w:val="00D36F3B"/>
    <w:rsid w:val="00D37BB3"/>
    <w:rsid w:val="00D40030"/>
    <w:rsid w:val="00D4203F"/>
    <w:rsid w:val="00D458A9"/>
    <w:rsid w:val="00D53522"/>
    <w:rsid w:val="00D5366A"/>
    <w:rsid w:val="00D55AC5"/>
    <w:rsid w:val="00D56522"/>
    <w:rsid w:val="00D570E8"/>
    <w:rsid w:val="00D62DEB"/>
    <w:rsid w:val="00D6356F"/>
    <w:rsid w:val="00D65482"/>
    <w:rsid w:val="00D6588B"/>
    <w:rsid w:val="00D67C24"/>
    <w:rsid w:val="00D723C9"/>
    <w:rsid w:val="00D7319B"/>
    <w:rsid w:val="00D82FB5"/>
    <w:rsid w:val="00D84B76"/>
    <w:rsid w:val="00D8505F"/>
    <w:rsid w:val="00D86207"/>
    <w:rsid w:val="00D86762"/>
    <w:rsid w:val="00D86F11"/>
    <w:rsid w:val="00D87797"/>
    <w:rsid w:val="00D947C3"/>
    <w:rsid w:val="00D96B31"/>
    <w:rsid w:val="00DA1853"/>
    <w:rsid w:val="00DA1E37"/>
    <w:rsid w:val="00DA29BD"/>
    <w:rsid w:val="00DA3BC8"/>
    <w:rsid w:val="00DA7749"/>
    <w:rsid w:val="00DB72A0"/>
    <w:rsid w:val="00DC10CC"/>
    <w:rsid w:val="00DC2D48"/>
    <w:rsid w:val="00DC3204"/>
    <w:rsid w:val="00DC6313"/>
    <w:rsid w:val="00DD09E2"/>
    <w:rsid w:val="00DD0FC7"/>
    <w:rsid w:val="00DD37F9"/>
    <w:rsid w:val="00DD3A84"/>
    <w:rsid w:val="00DD4C3A"/>
    <w:rsid w:val="00DD69E6"/>
    <w:rsid w:val="00DE5066"/>
    <w:rsid w:val="00DE5D8B"/>
    <w:rsid w:val="00DE6E0E"/>
    <w:rsid w:val="00DF1C6B"/>
    <w:rsid w:val="00DF2AC7"/>
    <w:rsid w:val="00DF76F9"/>
    <w:rsid w:val="00DF789B"/>
    <w:rsid w:val="00E00971"/>
    <w:rsid w:val="00E00DDF"/>
    <w:rsid w:val="00E01A88"/>
    <w:rsid w:val="00E02F9D"/>
    <w:rsid w:val="00E031BD"/>
    <w:rsid w:val="00E059F9"/>
    <w:rsid w:val="00E11A9B"/>
    <w:rsid w:val="00E11D25"/>
    <w:rsid w:val="00E15DD2"/>
    <w:rsid w:val="00E203ED"/>
    <w:rsid w:val="00E2108B"/>
    <w:rsid w:val="00E2271A"/>
    <w:rsid w:val="00E23BC5"/>
    <w:rsid w:val="00E34CBB"/>
    <w:rsid w:val="00E37CB8"/>
    <w:rsid w:val="00E42399"/>
    <w:rsid w:val="00E43DCC"/>
    <w:rsid w:val="00E47CE5"/>
    <w:rsid w:val="00E5001C"/>
    <w:rsid w:val="00E53AF9"/>
    <w:rsid w:val="00E5495D"/>
    <w:rsid w:val="00E553B4"/>
    <w:rsid w:val="00E60F41"/>
    <w:rsid w:val="00E672A0"/>
    <w:rsid w:val="00E76CA8"/>
    <w:rsid w:val="00E81227"/>
    <w:rsid w:val="00E8158D"/>
    <w:rsid w:val="00E83658"/>
    <w:rsid w:val="00E83CD0"/>
    <w:rsid w:val="00E83EC5"/>
    <w:rsid w:val="00E85DD7"/>
    <w:rsid w:val="00E861F9"/>
    <w:rsid w:val="00E8680F"/>
    <w:rsid w:val="00E86EC1"/>
    <w:rsid w:val="00E92431"/>
    <w:rsid w:val="00EA1E03"/>
    <w:rsid w:val="00EA2E82"/>
    <w:rsid w:val="00EA33EA"/>
    <w:rsid w:val="00EA49E9"/>
    <w:rsid w:val="00EA635E"/>
    <w:rsid w:val="00EA6A3F"/>
    <w:rsid w:val="00EA7245"/>
    <w:rsid w:val="00EA7976"/>
    <w:rsid w:val="00EB14A2"/>
    <w:rsid w:val="00EB25A4"/>
    <w:rsid w:val="00EB63DE"/>
    <w:rsid w:val="00EB649D"/>
    <w:rsid w:val="00EB671C"/>
    <w:rsid w:val="00EB7100"/>
    <w:rsid w:val="00EB765D"/>
    <w:rsid w:val="00EC4403"/>
    <w:rsid w:val="00EC5471"/>
    <w:rsid w:val="00EC5DAB"/>
    <w:rsid w:val="00EC6C63"/>
    <w:rsid w:val="00EC78E3"/>
    <w:rsid w:val="00EC7D57"/>
    <w:rsid w:val="00ED1201"/>
    <w:rsid w:val="00ED3370"/>
    <w:rsid w:val="00ED3E0E"/>
    <w:rsid w:val="00ED7FB5"/>
    <w:rsid w:val="00EE2079"/>
    <w:rsid w:val="00EE37BC"/>
    <w:rsid w:val="00EF1702"/>
    <w:rsid w:val="00EF4A8A"/>
    <w:rsid w:val="00EF6975"/>
    <w:rsid w:val="00F04927"/>
    <w:rsid w:val="00F04FF8"/>
    <w:rsid w:val="00F05975"/>
    <w:rsid w:val="00F117AC"/>
    <w:rsid w:val="00F1539E"/>
    <w:rsid w:val="00F166DC"/>
    <w:rsid w:val="00F17166"/>
    <w:rsid w:val="00F17E37"/>
    <w:rsid w:val="00F21477"/>
    <w:rsid w:val="00F2408A"/>
    <w:rsid w:val="00F32184"/>
    <w:rsid w:val="00F35A08"/>
    <w:rsid w:val="00F3631B"/>
    <w:rsid w:val="00F407DA"/>
    <w:rsid w:val="00F45447"/>
    <w:rsid w:val="00F45614"/>
    <w:rsid w:val="00F46915"/>
    <w:rsid w:val="00F52541"/>
    <w:rsid w:val="00F53D54"/>
    <w:rsid w:val="00F54967"/>
    <w:rsid w:val="00F5753A"/>
    <w:rsid w:val="00F57BDD"/>
    <w:rsid w:val="00F57C27"/>
    <w:rsid w:val="00F57CF4"/>
    <w:rsid w:val="00F6501F"/>
    <w:rsid w:val="00F65FE2"/>
    <w:rsid w:val="00F6602B"/>
    <w:rsid w:val="00F66032"/>
    <w:rsid w:val="00F75FBF"/>
    <w:rsid w:val="00F763A4"/>
    <w:rsid w:val="00F81459"/>
    <w:rsid w:val="00F85AAF"/>
    <w:rsid w:val="00F86B94"/>
    <w:rsid w:val="00F91B48"/>
    <w:rsid w:val="00F92A45"/>
    <w:rsid w:val="00F932D1"/>
    <w:rsid w:val="00F9404D"/>
    <w:rsid w:val="00F94519"/>
    <w:rsid w:val="00FA2F33"/>
    <w:rsid w:val="00FA3AD7"/>
    <w:rsid w:val="00FB0D21"/>
    <w:rsid w:val="00FB4047"/>
    <w:rsid w:val="00FB7198"/>
    <w:rsid w:val="00FC0ED5"/>
    <w:rsid w:val="00FC22C1"/>
    <w:rsid w:val="00FC3A0E"/>
    <w:rsid w:val="00FC3F80"/>
    <w:rsid w:val="00FC6013"/>
    <w:rsid w:val="00FC6786"/>
    <w:rsid w:val="00FD2D4D"/>
    <w:rsid w:val="00FD58FF"/>
    <w:rsid w:val="00FD7F66"/>
    <w:rsid w:val="00FE0B3A"/>
    <w:rsid w:val="00FE1F26"/>
    <w:rsid w:val="00FE2BA2"/>
    <w:rsid w:val="00FE3D5D"/>
    <w:rsid w:val="00FE4B29"/>
    <w:rsid w:val="00FE75BF"/>
    <w:rsid w:val="00FE7C7B"/>
    <w:rsid w:val="00FF3196"/>
    <w:rsid w:val="00FF6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A2753"/>
  <w15:docId w15:val="{97CE6BFA-64CA-4012-8E65-CA00258E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979"/>
    <w:rPr>
      <w:rFonts w:ascii="Arial" w:hAnsi="Arial"/>
    </w:rPr>
  </w:style>
  <w:style w:type="paragraph" w:styleId="Nadpis1">
    <w:name w:val="heading 1"/>
    <w:basedOn w:val="Normln"/>
    <w:next w:val="Normln"/>
    <w:qFormat/>
    <w:rsid w:val="00601979"/>
    <w:pPr>
      <w:keepNext/>
      <w:jc w:val="center"/>
      <w:outlineLvl w:val="0"/>
    </w:pPr>
    <w:rPr>
      <w:b/>
      <w:sz w:val="36"/>
    </w:rPr>
  </w:style>
  <w:style w:type="paragraph" w:styleId="Nadpis2">
    <w:name w:val="heading 2"/>
    <w:basedOn w:val="Normln"/>
    <w:next w:val="Normln"/>
    <w:qFormat/>
    <w:rsid w:val="00601979"/>
    <w:pPr>
      <w:keepNext/>
      <w:spacing w:before="480" w:line="240" w:lineRule="atLeast"/>
      <w:jc w:val="center"/>
      <w:outlineLvl w:val="1"/>
    </w:pPr>
    <w:rPr>
      <w:b/>
      <w:sz w:val="24"/>
    </w:rPr>
  </w:style>
  <w:style w:type="paragraph" w:styleId="Nadpis3">
    <w:name w:val="heading 3"/>
    <w:basedOn w:val="Normln"/>
    <w:next w:val="Normln"/>
    <w:qFormat/>
    <w:rsid w:val="00601979"/>
    <w:pPr>
      <w:keepNext/>
      <w:spacing w:before="120" w:line="240" w:lineRule="atLeast"/>
      <w:jc w:val="center"/>
      <w:outlineLvl w:val="2"/>
    </w:pPr>
    <w:rPr>
      <w:b/>
      <w:sz w:val="22"/>
    </w:rPr>
  </w:style>
  <w:style w:type="paragraph" w:styleId="Nadpis4">
    <w:name w:val="heading 4"/>
    <w:basedOn w:val="Normln"/>
    <w:next w:val="Normln"/>
    <w:qFormat/>
    <w:rsid w:val="00E60F4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01979"/>
    <w:pPr>
      <w:tabs>
        <w:tab w:val="center" w:pos="4536"/>
        <w:tab w:val="right" w:pos="9072"/>
      </w:tabs>
    </w:pPr>
  </w:style>
  <w:style w:type="paragraph" w:styleId="Zpat">
    <w:name w:val="footer"/>
    <w:basedOn w:val="Normln"/>
    <w:rsid w:val="00601979"/>
    <w:pPr>
      <w:tabs>
        <w:tab w:val="center" w:pos="4536"/>
        <w:tab w:val="right" w:pos="9072"/>
      </w:tabs>
    </w:pPr>
  </w:style>
  <w:style w:type="paragraph" w:customStyle="1" w:styleId="SuiteTitre">
    <w:name w:val="SuiteTitre"/>
    <w:basedOn w:val="Normln"/>
    <w:rsid w:val="00601979"/>
    <w:pPr>
      <w:widowControl w:val="0"/>
      <w:ind w:left="1701"/>
    </w:pPr>
    <w:rPr>
      <w:color w:val="000000"/>
      <w:lang w:val="fr-FR"/>
    </w:rPr>
  </w:style>
  <w:style w:type="paragraph" w:styleId="Seznamsodrkami">
    <w:name w:val="List Bullet"/>
    <w:basedOn w:val="Normln"/>
    <w:autoRedefine/>
    <w:rsid w:val="00601979"/>
    <w:pPr>
      <w:numPr>
        <w:numId w:val="1"/>
      </w:numPr>
    </w:pPr>
    <w:rPr>
      <w:rFonts w:ascii="MS Sans Serif" w:hAnsi="MS Sans Serif"/>
    </w:rPr>
  </w:style>
  <w:style w:type="paragraph" w:styleId="Zkladntext2">
    <w:name w:val="Body Text 2"/>
    <w:basedOn w:val="Normln"/>
    <w:rsid w:val="00601979"/>
    <w:pPr>
      <w:spacing w:before="120" w:line="240" w:lineRule="atLeast"/>
      <w:ind w:left="851"/>
    </w:pPr>
  </w:style>
  <w:style w:type="paragraph" w:styleId="Zkladntext">
    <w:name w:val="Body Text"/>
    <w:basedOn w:val="Normln"/>
    <w:link w:val="ZkladntextChar"/>
    <w:uiPriority w:val="99"/>
    <w:rsid w:val="00601979"/>
    <w:pPr>
      <w:spacing w:before="240" w:line="240" w:lineRule="atLeast"/>
      <w:jc w:val="both"/>
    </w:pPr>
  </w:style>
  <w:style w:type="paragraph" w:styleId="Zkladntextodsazen">
    <w:name w:val="Body Text Indent"/>
    <w:basedOn w:val="Normln"/>
    <w:rsid w:val="00601979"/>
    <w:pPr>
      <w:spacing w:before="240" w:line="240" w:lineRule="atLeast"/>
      <w:ind w:left="426" w:hanging="426"/>
      <w:jc w:val="both"/>
    </w:pPr>
  </w:style>
  <w:style w:type="paragraph" w:styleId="Zkladntextodsazen2">
    <w:name w:val="Body Text Indent 2"/>
    <w:basedOn w:val="Normln"/>
    <w:rsid w:val="00601979"/>
    <w:pPr>
      <w:spacing w:before="120" w:line="240" w:lineRule="atLeast"/>
      <w:ind w:left="850" w:hanging="425"/>
      <w:jc w:val="both"/>
    </w:pPr>
  </w:style>
  <w:style w:type="paragraph" w:styleId="Zkladntext3">
    <w:name w:val="Body Text 3"/>
    <w:basedOn w:val="Normln"/>
    <w:rsid w:val="00601979"/>
    <w:pPr>
      <w:ind w:left="851" w:right="-136"/>
      <w:jc w:val="both"/>
    </w:pPr>
  </w:style>
  <w:style w:type="character" w:styleId="slostrnky">
    <w:name w:val="page number"/>
    <w:basedOn w:val="Standardnpsmoodstavce"/>
    <w:rsid w:val="00601979"/>
  </w:style>
  <w:style w:type="paragraph" w:styleId="Zkladntextodsazen3">
    <w:name w:val="Body Text Indent 3"/>
    <w:basedOn w:val="Normln"/>
    <w:rsid w:val="00601979"/>
    <w:pPr>
      <w:spacing w:before="60" w:line="240" w:lineRule="atLeast"/>
      <w:ind w:left="851"/>
      <w:jc w:val="both"/>
    </w:pPr>
  </w:style>
  <w:style w:type="paragraph" w:styleId="Textbubliny">
    <w:name w:val="Balloon Text"/>
    <w:basedOn w:val="Normln"/>
    <w:semiHidden/>
    <w:rsid w:val="00422085"/>
    <w:rPr>
      <w:rFonts w:ascii="Tahoma" w:hAnsi="Tahoma" w:cs="Tahoma"/>
      <w:sz w:val="16"/>
      <w:szCs w:val="16"/>
    </w:rPr>
  </w:style>
  <w:style w:type="paragraph" w:styleId="Rozloendokumentu">
    <w:name w:val="Document Map"/>
    <w:basedOn w:val="Normln"/>
    <w:semiHidden/>
    <w:rsid w:val="00BD0147"/>
    <w:pPr>
      <w:shd w:val="clear" w:color="auto" w:fill="000080"/>
    </w:pPr>
    <w:rPr>
      <w:rFonts w:ascii="Tahoma" w:hAnsi="Tahoma" w:cs="Tahoma"/>
    </w:rPr>
  </w:style>
  <w:style w:type="character" w:styleId="Hypertextovodkaz">
    <w:name w:val="Hyperlink"/>
    <w:basedOn w:val="Standardnpsmoodstavce"/>
    <w:uiPriority w:val="99"/>
    <w:rsid w:val="008F5ADB"/>
    <w:rPr>
      <w:color w:val="0000FF"/>
      <w:u w:val="single"/>
    </w:rPr>
  </w:style>
  <w:style w:type="paragraph" w:styleId="Obsah1">
    <w:name w:val="toc 1"/>
    <w:basedOn w:val="Normln"/>
    <w:next w:val="Normln"/>
    <w:autoRedefine/>
    <w:uiPriority w:val="39"/>
    <w:rsid w:val="008F5ADB"/>
    <w:pPr>
      <w:tabs>
        <w:tab w:val="left" w:pos="709"/>
        <w:tab w:val="right" w:leader="dot" w:pos="9062"/>
      </w:tabs>
    </w:pPr>
    <w:rPr>
      <w:sz w:val="24"/>
      <w:lang w:eastAsia="zh-CN"/>
    </w:rPr>
  </w:style>
  <w:style w:type="paragraph" w:styleId="Titulek">
    <w:name w:val="caption"/>
    <w:basedOn w:val="Normln"/>
    <w:next w:val="Normln"/>
    <w:qFormat/>
    <w:rsid w:val="00E60F41"/>
    <w:pPr>
      <w:widowControl w:val="0"/>
      <w:autoSpaceDE w:val="0"/>
      <w:autoSpaceDN w:val="0"/>
    </w:pPr>
    <w:rPr>
      <w:rFonts w:ascii="KBLOGA" w:eastAsia="SimSun" w:hAnsi="KBLOGA" w:cs="KBLOGA"/>
      <w:b/>
      <w:bCs/>
      <w:sz w:val="56"/>
      <w:szCs w:val="56"/>
      <w:lang w:eastAsia="zh-CN"/>
    </w:rPr>
  </w:style>
  <w:style w:type="paragraph" w:styleId="Obsah2">
    <w:name w:val="toc 2"/>
    <w:basedOn w:val="Normln"/>
    <w:next w:val="Normln"/>
    <w:autoRedefine/>
    <w:semiHidden/>
    <w:rsid w:val="00A524C5"/>
    <w:pPr>
      <w:ind w:left="200"/>
    </w:pPr>
  </w:style>
  <w:style w:type="paragraph" w:styleId="Obsah3">
    <w:name w:val="toc 3"/>
    <w:basedOn w:val="Normln"/>
    <w:next w:val="Normln"/>
    <w:autoRedefine/>
    <w:semiHidden/>
    <w:rsid w:val="00A524C5"/>
    <w:pPr>
      <w:ind w:left="400"/>
    </w:pPr>
  </w:style>
  <w:style w:type="character" w:styleId="Odkaznakoment">
    <w:name w:val="annotation reference"/>
    <w:basedOn w:val="Standardnpsmoodstavce"/>
    <w:semiHidden/>
    <w:rsid w:val="00913015"/>
    <w:rPr>
      <w:sz w:val="16"/>
      <w:szCs w:val="16"/>
    </w:rPr>
  </w:style>
  <w:style w:type="paragraph" w:styleId="Textkomente">
    <w:name w:val="annotation text"/>
    <w:basedOn w:val="Normln"/>
    <w:semiHidden/>
    <w:rsid w:val="00913015"/>
  </w:style>
  <w:style w:type="paragraph" w:styleId="Pedmtkomente">
    <w:name w:val="annotation subject"/>
    <w:basedOn w:val="Textkomente"/>
    <w:next w:val="Textkomente"/>
    <w:semiHidden/>
    <w:rsid w:val="00913015"/>
    <w:rPr>
      <w:b/>
      <w:bCs/>
    </w:rPr>
  </w:style>
  <w:style w:type="paragraph" w:customStyle="1" w:styleId="Default">
    <w:name w:val="Default"/>
    <w:rsid w:val="00F91B48"/>
    <w:pPr>
      <w:widowControl w:val="0"/>
      <w:autoSpaceDE w:val="0"/>
      <w:autoSpaceDN w:val="0"/>
      <w:adjustRightInd w:val="0"/>
    </w:pPr>
    <w:rPr>
      <w:rFonts w:ascii="Calibri" w:eastAsia="SimSun" w:hAnsi="Calibri" w:cs="Calibri"/>
      <w:color w:val="000000"/>
      <w:sz w:val="24"/>
      <w:szCs w:val="24"/>
      <w:lang w:eastAsia="zh-CN"/>
    </w:rPr>
  </w:style>
  <w:style w:type="character" w:customStyle="1" w:styleId="ZkladntextChar">
    <w:name w:val="Základní text Char"/>
    <w:basedOn w:val="Standardnpsmoodstavce"/>
    <w:link w:val="Zkladntext"/>
    <w:uiPriority w:val="99"/>
    <w:rsid w:val="00A054C9"/>
    <w:rPr>
      <w:rFonts w:ascii="Arial" w:hAnsi="Arial"/>
    </w:rPr>
  </w:style>
  <w:style w:type="character" w:customStyle="1" w:styleId="platne1">
    <w:name w:val="platne1"/>
    <w:basedOn w:val="Standardnpsmoodstavce"/>
    <w:rsid w:val="00285F57"/>
  </w:style>
  <w:style w:type="paragraph" w:styleId="Odstavecseseznamem">
    <w:name w:val="List Paragraph"/>
    <w:basedOn w:val="Normln"/>
    <w:uiPriority w:val="99"/>
    <w:qFormat/>
    <w:rsid w:val="00863B29"/>
    <w:pPr>
      <w:ind w:left="720"/>
      <w:contextualSpacing/>
    </w:pPr>
  </w:style>
  <w:style w:type="character" w:customStyle="1" w:styleId="preformatted">
    <w:name w:val="preformatted"/>
    <w:basedOn w:val="Standardnpsmoodstavce"/>
    <w:rsid w:val="00377BA1"/>
  </w:style>
  <w:style w:type="character" w:customStyle="1" w:styleId="nowrap">
    <w:name w:val="nowrap"/>
    <w:basedOn w:val="Standardnpsmoodstavce"/>
    <w:rsid w:val="00377BA1"/>
  </w:style>
  <w:style w:type="character" w:customStyle="1" w:styleId="ZhlavChar">
    <w:name w:val="Záhlaví Char"/>
    <w:basedOn w:val="Standardnpsmoodstavce"/>
    <w:link w:val="Zhlav"/>
    <w:uiPriority w:val="99"/>
    <w:locked/>
    <w:rsid w:val="006802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347">
      <w:bodyDiv w:val="1"/>
      <w:marLeft w:val="0"/>
      <w:marRight w:val="0"/>
      <w:marTop w:val="0"/>
      <w:marBottom w:val="0"/>
      <w:divBdr>
        <w:top w:val="none" w:sz="0" w:space="0" w:color="auto"/>
        <w:left w:val="none" w:sz="0" w:space="0" w:color="auto"/>
        <w:bottom w:val="none" w:sz="0" w:space="0" w:color="auto"/>
        <w:right w:val="none" w:sz="0" w:space="0" w:color="auto"/>
      </w:divBdr>
    </w:div>
    <w:div w:id="596327412">
      <w:bodyDiv w:val="1"/>
      <w:marLeft w:val="0"/>
      <w:marRight w:val="0"/>
      <w:marTop w:val="0"/>
      <w:marBottom w:val="0"/>
      <w:divBdr>
        <w:top w:val="none" w:sz="0" w:space="0" w:color="auto"/>
        <w:left w:val="none" w:sz="0" w:space="0" w:color="auto"/>
        <w:bottom w:val="none" w:sz="0" w:space="0" w:color="auto"/>
        <w:right w:val="none" w:sz="0" w:space="0" w:color="auto"/>
      </w:divBdr>
    </w:div>
    <w:div w:id="661928904">
      <w:bodyDiv w:val="1"/>
      <w:marLeft w:val="0"/>
      <w:marRight w:val="0"/>
      <w:marTop w:val="0"/>
      <w:marBottom w:val="0"/>
      <w:divBdr>
        <w:top w:val="none" w:sz="0" w:space="0" w:color="auto"/>
        <w:left w:val="none" w:sz="0" w:space="0" w:color="auto"/>
        <w:bottom w:val="none" w:sz="0" w:space="0" w:color="auto"/>
        <w:right w:val="none" w:sz="0" w:space="0" w:color="auto"/>
      </w:divBdr>
    </w:div>
    <w:div w:id="192892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neider-electric.com/sluzby-servisu/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enda\Data%20aplikac&#237;\Microsoft\Templates\Sml.%20o%20poskytov&#225;n&#237;%20serv.slu&#382;e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 o poskytování serv.služeb.dot</Template>
  <TotalTime>0</TotalTime>
  <Pages>13</Pages>
  <Words>3315</Words>
  <Characters>20620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Schneider Electric</Company>
  <LinksUpToDate>false</LinksUpToDate>
  <CharactersWithSpaces>23888</CharactersWithSpaces>
  <SharedDoc>false</SharedDoc>
  <HLinks>
    <vt:vector size="108" baseType="variant">
      <vt:variant>
        <vt:i4>262242</vt:i4>
      </vt:variant>
      <vt:variant>
        <vt:i4>96</vt:i4>
      </vt:variant>
      <vt:variant>
        <vt:i4>0</vt:i4>
      </vt:variant>
      <vt:variant>
        <vt:i4>5</vt:i4>
      </vt:variant>
      <vt:variant>
        <vt:lpwstr>mailto:milan.vanac@cz.schneider-electric.con</vt:lpwstr>
      </vt:variant>
      <vt:variant>
        <vt:lpwstr/>
      </vt:variant>
      <vt:variant>
        <vt:i4>7471106</vt:i4>
      </vt:variant>
      <vt:variant>
        <vt:i4>93</vt:i4>
      </vt:variant>
      <vt:variant>
        <vt:i4>0</vt:i4>
      </vt:variant>
      <vt:variant>
        <vt:i4>5</vt:i4>
      </vt:variant>
      <vt:variant>
        <vt:lpwstr>mailto:romana.habartova@cz.schneider-eletric.com</vt:lpwstr>
      </vt:variant>
      <vt:variant>
        <vt:lpwstr/>
      </vt:variant>
      <vt:variant>
        <vt:i4>7733257</vt:i4>
      </vt:variant>
      <vt:variant>
        <vt:i4>90</vt:i4>
      </vt:variant>
      <vt:variant>
        <vt:i4>0</vt:i4>
      </vt:variant>
      <vt:variant>
        <vt:i4>5</vt:i4>
      </vt:variant>
      <vt:variant>
        <vt:lpwstr>mailto:jan.zizka@cz.schneider-electric.com</vt:lpwstr>
      </vt:variant>
      <vt:variant>
        <vt:lpwstr/>
      </vt:variant>
      <vt:variant>
        <vt:i4>2162794</vt:i4>
      </vt:variant>
      <vt:variant>
        <vt:i4>87</vt:i4>
      </vt:variant>
      <vt:variant>
        <vt:i4>0</vt:i4>
      </vt:variant>
      <vt:variant>
        <vt:i4>5</vt:i4>
      </vt:variant>
      <vt:variant>
        <vt:lpwstr>http://www.schneider-electric.com/sluzby-servisu/cz</vt:lpwstr>
      </vt:variant>
      <vt:variant>
        <vt:lpwstr/>
      </vt:variant>
      <vt:variant>
        <vt:i4>1114168</vt:i4>
      </vt:variant>
      <vt:variant>
        <vt:i4>80</vt:i4>
      </vt:variant>
      <vt:variant>
        <vt:i4>0</vt:i4>
      </vt:variant>
      <vt:variant>
        <vt:i4>5</vt:i4>
      </vt:variant>
      <vt:variant>
        <vt:lpwstr/>
      </vt:variant>
      <vt:variant>
        <vt:lpwstr>_Toc288835135</vt:lpwstr>
      </vt:variant>
      <vt:variant>
        <vt:i4>1114168</vt:i4>
      </vt:variant>
      <vt:variant>
        <vt:i4>74</vt:i4>
      </vt:variant>
      <vt:variant>
        <vt:i4>0</vt:i4>
      </vt:variant>
      <vt:variant>
        <vt:i4>5</vt:i4>
      </vt:variant>
      <vt:variant>
        <vt:lpwstr/>
      </vt:variant>
      <vt:variant>
        <vt:lpwstr>_Toc288835134</vt:lpwstr>
      </vt:variant>
      <vt:variant>
        <vt:i4>1114168</vt:i4>
      </vt:variant>
      <vt:variant>
        <vt:i4>68</vt:i4>
      </vt:variant>
      <vt:variant>
        <vt:i4>0</vt:i4>
      </vt:variant>
      <vt:variant>
        <vt:i4>5</vt:i4>
      </vt:variant>
      <vt:variant>
        <vt:lpwstr/>
      </vt:variant>
      <vt:variant>
        <vt:lpwstr>_Toc288835133</vt:lpwstr>
      </vt:variant>
      <vt:variant>
        <vt:i4>1114168</vt:i4>
      </vt:variant>
      <vt:variant>
        <vt:i4>62</vt:i4>
      </vt:variant>
      <vt:variant>
        <vt:i4>0</vt:i4>
      </vt:variant>
      <vt:variant>
        <vt:i4>5</vt:i4>
      </vt:variant>
      <vt:variant>
        <vt:lpwstr/>
      </vt:variant>
      <vt:variant>
        <vt:lpwstr>_Toc288835132</vt:lpwstr>
      </vt:variant>
      <vt:variant>
        <vt:i4>1114168</vt:i4>
      </vt:variant>
      <vt:variant>
        <vt:i4>56</vt:i4>
      </vt:variant>
      <vt:variant>
        <vt:i4>0</vt:i4>
      </vt:variant>
      <vt:variant>
        <vt:i4>5</vt:i4>
      </vt:variant>
      <vt:variant>
        <vt:lpwstr/>
      </vt:variant>
      <vt:variant>
        <vt:lpwstr>_Toc288835131</vt:lpwstr>
      </vt:variant>
      <vt:variant>
        <vt:i4>1114168</vt:i4>
      </vt:variant>
      <vt:variant>
        <vt:i4>50</vt:i4>
      </vt:variant>
      <vt:variant>
        <vt:i4>0</vt:i4>
      </vt:variant>
      <vt:variant>
        <vt:i4>5</vt:i4>
      </vt:variant>
      <vt:variant>
        <vt:lpwstr/>
      </vt:variant>
      <vt:variant>
        <vt:lpwstr>_Toc288835130</vt:lpwstr>
      </vt:variant>
      <vt:variant>
        <vt:i4>1048632</vt:i4>
      </vt:variant>
      <vt:variant>
        <vt:i4>44</vt:i4>
      </vt:variant>
      <vt:variant>
        <vt:i4>0</vt:i4>
      </vt:variant>
      <vt:variant>
        <vt:i4>5</vt:i4>
      </vt:variant>
      <vt:variant>
        <vt:lpwstr/>
      </vt:variant>
      <vt:variant>
        <vt:lpwstr>_Toc288835129</vt:lpwstr>
      </vt:variant>
      <vt:variant>
        <vt:i4>1048632</vt:i4>
      </vt:variant>
      <vt:variant>
        <vt:i4>38</vt:i4>
      </vt:variant>
      <vt:variant>
        <vt:i4>0</vt:i4>
      </vt:variant>
      <vt:variant>
        <vt:i4>5</vt:i4>
      </vt:variant>
      <vt:variant>
        <vt:lpwstr/>
      </vt:variant>
      <vt:variant>
        <vt:lpwstr>_Toc288835128</vt:lpwstr>
      </vt:variant>
      <vt:variant>
        <vt:i4>1048632</vt:i4>
      </vt:variant>
      <vt:variant>
        <vt:i4>32</vt:i4>
      </vt:variant>
      <vt:variant>
        <vt:i4>0</vt:i4>
      </vt:variant>
      <vt:variant>
        <vt:i4>5</vt:i4>
      </vt:variant>
      <vt:variant>
        <vt:lpwstr/>
      </vt:variant>
      <vt:variant>
        <vt:lpwstr>_Toc288835127</vt:lpwstr>
      </vt:variant>
      <vt:variant>
        <vt:i4>1048632</vt:i4>
      </vt:variant>
      <vt:variant>
        <vt:i4>26</vt:i4>
      </vt:variant>
      <vt:variant>
        <vt:i4>0</vt:i4>
      </vt:variant>
      <vt:variant>
        <vt:i4>5</vt:i4>
      </vt:variant>
      <vt:variant>
        <vt:lpwstr/>
      </vt:variant>
      <vt:variant>
        <vt:lpwstr>_Toc288835126</vt:lpwstr>
      </vt:variant>
      <vt:variant>
        <vt:i4>1048632</vt:i4>
      </vt:variant>
      <vt:variant>
        <vt:i4>20</vt:i4>
      </vt:variant>
      <vt:variant>
        <vt:i4>0</vt:i4>
      </vt:variant>
      <vt:variant>
        <vt:i4>5</vt:i4>
      </vt:variant>
      <vt:variant>
        <vt:lpwstr/>
      </vt:variant>
      <vt:variant>
        <vt:lpwstr>_Toc288835125</vt:lpwstr>
      </vt:variant>
      <vt:variant>
        <vt:i4>1048632</vt:i4>
      </vt:variant>
      <vt:variant>
        <vt:i4>14</vt:i4>
      </vt:variant>
      <vt:variant>
        <vt:i4>0</vt:i4>
      </vt:variant>
      <vt:variant>
        <vt:i4>5</vt:i4>
      </vt:variant>
      <vt:variant>
        <vt:lpwstr/>
      </vt:variant>
      <vt:variant>
        <vt:lpwstr>_Toc288835124</vt:lpwstr>
      </vt:variant>
      <vt:variant>
        <vt:i4>1048632</vt:i4>
      </vt:variant>
      <vt:variant>
        <vt:i4>8</vt:i4>
      </vt:variant>
      <vt:variant>
        <vt:i4>0</vt:i4>
      </vt:variant>
      <vt:variant>
        <vt:i4>5</vt:i4>
      </vt:variant>
      <vt:variant>
        <vt:lpwstr/>
      </vt:variant>
      <vt:variant>
        <vt:lpwstr>_Toc288835123</vt:lpwstr>
      </vt:variant>
      <vt:variant>
        <vt:i4>1048632</vt:i4>
      </vt:variant>
      <vt:variant>
        <vt:i4>2</vt:i4>
      </vt:variant>
      <vt:variant>
        <vt:i4>0</vt:i4>
      </vt:variant>
      <vt:variant>
        <vt:i4>5</vt:i4>
      </vt:variant>
      <vt:variant>
        <vt:lpwstr/>
      </vt:variant>
      <vt:variant>
        <vt:lpwstr>_Toc288835122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Klimenda</dc:creator>
  <cp:lastModifiedBy>HANTON Oldřich</cp:lastModifiedBy>
  <cp:revision>3</cp:revision>
  <cp:lastPrinted>2014-02-04T13:56:00Z</cp:lastPrinted>
  <dcterms:created xsi:type="dcterms:W3CDTF">2022-12-22T13:00:00Z</dcterms:created>
  <dcterms:modified xsi:type="dcterms:W3CDTF">2022-12-22T13:03:00Z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2022-11-03T07:35:15Z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81fc9ace-08e4-4b64-bfc2-918c8b4fae74</vt:lpwstr>
  </property>
  <property fmtid="{D5CDD505-2E9C-101B-9397-08002B2CF9AE}" pid="8" name="MSIP_Label_23f93e5f-d3c2-49a7-ba94-15405423c204_ContentBits">
    <vt:lpwstr>2</vt:lpwstr>
  </property>
</Properties>
</file>