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F70F4" w14:textId="77777777" w:rsidR="001B64AE" w:rsidRDefault="001B64AE" w:rsidP="0009479D">
      <w:pPr>
        <w:tabs>
          <w:tab w:val="left" w:pos="2552"/>
        </w:tabs>
        <w:spacing w:after="0" w:line="264" w:lineRule="auto"/>
        <w:contextualSpacing/>
      </w:pPr>
      <w:r>
        <w:rPr>
          <w:b/>
        </w:rPr>
        <w:t>Objednatel:</w:t>
      </w:r>
      <w:r>
        <w:rPr>
          <w:b/>
        </w:rPr>
        <w:tab/>
      </w:r>
      <w:r w:rsidRPr="002E47BD">
        <w:t>Ředitelství vodních cest České republiky</w:t>
      </w:r>
    </w:p>
    <w:p w14:paraId="14CD4976" w14:textId="77777777" w:rsidR="001B64AE" w:rsidRPr="00D73DC1" w:rsidRDefault="001B64AE" w:rsidP="0009479D">
      <w:pPr>
        <w:tabs>
          <w:tab w:val="left" w:pos="2552"/>
        </w:tabs>
        <w:spacing w:after="0" w:line="264" w:lineRule="auto"/>
        <w:contextualSpacing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color w:val="000000"/>
          <w:szCs w:val="24"/>
        </w:rPr>
        <w:t>LABSKÁ, strojní a stavební společnost s.r.o.</w:t>
      </w:r>
    </w:p>
    <w:p w14:paraId="2288016C" w14:textId="77777777" w:rsidR="001B64AE" w:rsidRDefault="001B64AE" w:rsidP="0009479D">
      <w:pPr>
        <w:tabs>
          <w:tab w:val="left" w:pos="2552"/>
        </w:tabs>
        <w:spacing w:after="0" w:line="264" w:lineRule="auto"/>
        <w:contextualSpacing/>
      </w:pPr>
      <w:r>
        <w:rPr>
          <w:b/>
        </w:rPr>
        <w:t>Správce stavby:</w:t>
      </w:r>
      <w:r>
        <w:rPr>
          <w:b/>
        </w:rPr>
        <w:tab/>
      </w:r>
      <w:r w:rsidRPr="002E47BD">
        <w:t>Koncept CB spol. s r.o.</w:t>
      </w:r>
    </w:p>
    <w:p w14:paraId="56AB3FA2" w14:textId="77777777" w:rsidR="001B64AE" w:rsidRPr="002C5203" w:rsidRDefault="001B64AE" w:rsidP="0009479D">
      <w:pPr>
        <w:tabs>
          <w:tab w:val="left" w:pos="2552"/>
        </w:tabs>
        <w:spacing w:after="0" w:line="264" w:lineRule="auto"/>
        <w:contextualSpacing/>
        <w:rPr>
          <w:szCs w:val="24"/>
        </w:rPr>
      </w:pPr>
      <w:r w:rsidRPr="002C5203">
        <w:rPr>
          <w:b/>
        </w:rPr>
        <w:t>Ev. č. SoD Objednatele:</w:t>
      </w:r>
      <w:r w:rsidRPr="002C5203">
        <w:rPr>
          <w:b/>
        </w:rPr>
        <w:tab/>
      </w:r>
      <w:r w:rsidRPr="002C5203">
        <w:rPr>
          <w:szCs w:val="24"/>
        </w:rPr>
        <w:t>S/ŘVC/0</w:t>
      </w:r>
      <w:r>
        <w:rPr>
          <w:szCs w:val="24"/>
        </w:rPr>
        <w:t>52</w:t>
      </w:r>
      <w:r w:rsidRPr="002C5203">
        <w:rPr>
          <w:szCs w:val="24"/>
        </w:rPr>
        <w:t>/R/SoD/202</w:t>
      </w:r>
      <w:r>
        <w:rPr>
          <w:szCs w:val="24"/>
        </w:rPr>
        <w:t>2</w:t>
      </w:r>
    </w:p>
    <w:p w14:paraId="02B51AEC" w14:textId="77777777" w:rsidR="001B64AE" w:rsidRPr="002C5203" w:rsidRDefault="001B64AE" w:rsidP="0009479D">
      <w:pPr>
        <w:tabs>
          <w:tab w:val="left" w:pos="2552"/>
        </w:tabs>
        <w:spacing w:after="0" w:line="264" w:lineRule="auto"/>
        <w:contextualSpacing/>
        <w:rPr>
          <w:b/>
        </w:rPr>
      </w:pPr>
      <w:r w:rsidRPr="002C5203">
        <w:rPr>
          <w:b/>
        </w:rPr>
        <w:t xml:space="preserve">Ev. č. SoD Zhotovitele: </w:t>
      </w:r>
      <w:r w:rsidRPr="002C5203">
        <w:rPr>
          <w:b/>
        </w:rPr>
        <w:tab/>
      </w:r>
      <w:r w:rsidRPr="002C5203">
        <w:rPr>
          <w:szCs w:val="24"/>
        </w:rPr>
        <w:t>S/</w:t>
      </w:r>
      <w:r>
        <w:rPr>
          <w:szCs w:val="24"/>
        </w:rPr>
        <w:t>……</w:t>
      </w:r>
      <w:r w:rsidRPr="002C5203">
        <w:rPr>
          <w:szCs w:val="24"/>
        </w:rPr>
        <w:t>/31/202</w:t>
      </w:r>
      <w:r>
        <w:rPr>
          <w:szCs w:val="24"/>
        </w:rPr>
        <w:t>2</w:t>
      </w:r>
    </w:p>
    <w:p w14:paraId="78D686E1" w14:textId="77777777" w:rsidR="001B64AE" w:rsidRPr="002C5203" w:rsidRDefault="001B64AE" w:rsidP="0009479D">
      <w:pPr>
        <w:tabs>
          <w:tab w:val="left" w:pos="2552"/>
        </w:tabs>
        <w:spacing w:after="0" w:line="264" w:lineRule="auto"/>
        <w:contextualSpacing/>
        <w:rPr>
          <w:szCs w:val="24"/>
        </w:rPr>
      </w:pPr>
      <w:r w:rsidRPr="002C5203">
        <w:rPr>
          <w:b/>
          <w:szCs w:val="24"/>
        </w:rPr>
        <w:t>Číslo projektu:</w:t>
      </w:r>
      <w:r w:rsidRPr="002C5203">
        <w:rPr>
          <w:szCs w:val="24"/>
        </w:rPr>
        <w:tab/>
        <w:t>500 511 0020</w:t>
      </w:r>
    </w:p>
    <w:p w14:paraId="590159F4" w14:textId="77777777" w:rsidR="001B64AE" w:rsidRDefault="001B64AE" w:rsidP="0009479D">
      <w:pPr>
        <w:tabs>
          <w:tab w:val="left" w:pos="2552"/>
        </w:tabs>
        <w:spacing w:after="0" w:line="264" w:lineRule="auto"/>
        <w:contextualSpacing/>
        <w:rPr>
          <w:szCs w:val="24"/>
        </w:rPr>
      </w:pPr>
      <w:r w:rsidRPr="002C5203">
        <w:rPr>
          <w:b/>
          <w:szCs w:val="24"/>
        </w:rPr>
        <w:t>ISPROFIN/ISPROFOND:</w:t>
      </w:r>
      <w:r w:rsidRPr="002C5203">
        <w:rPr>
          <w:szCs w:val="24"/>
        </w:rPr>
        <w:tab/>
        <w:t>500 511 0019</w:t>
      </w:r>
    </w:p>
    <w:p w14:paraId="23E4CBEB" w14:textId="77777777" w:rsidR="001B64AE" w:rsidRDefault="001B64AE" w:rsidP="0009479D">
      <w:pPr>
        <w:tabs>
          <w:tab w:val="left" w:pos="1276"/>
        </w:tabs>
        <w:spacing w:after="0" w:line="264" w:lineRule="auto"/>
        <w:contextualSpacing/>
      </w:pPr>
      <w:r>
        <w:rPr>
          <w:b/>
        </w:rPr>
        <w:t xml:space="preserve">Název </w:t>
      </w:r>
      <w:r w:rsidRPr="0020317B">
        <w:rPr>
          <w:b/>
        </w:rPr>
        <w:t>Díl</w:t>
      </w:r>
      <w:r>
        <w:rPr>
          <w:b/>
        </w:rPr>
        <w:t>a</w:t>
      </w:r>
      <w:r w:rsidRPr="0020317B">
        <w:rPr>
          <w:b/>
        </w:rPr>
        <w:t>:</w:t>
      </w:r>
      <w:r>
        <w:tab/>
        <w:t>Zvýšení ponorů na VVC, Oprava prohrábek po průchodu povodňových průtoků</w:t>
      </w:r>
    </w:p>
    <w:p w14:paraId="32FFFB0C" w14:textId="498B4812" w:rsidR="001962E8" w:rsidRDefault="001962E8" w:rsidP="0009479D">
      <w:pPr>
        <w:tabs>
          <w:tab w:val="left" w:pos="1276"/>
        </w:tabs>
        <w:spacing w:after="0" w:line="264" w:lineRule="auto"/>
        <w:contextualSpacing/>
      </w:pPr>
      <w:r w:rsidRPr="0020317B">
        <w:rPr>
          <w:b/>
        </w:rPr>
        <w:t>Věc:</w:t>
      </w:r>
      <w:r w:rsidR="0020317B">
        <w:tab/>
      </w:r>
      <w:r w:rsidR="00027902" w:rsidRPr="00027902">
        <w:t xml:space="preserve">Pokyn </w:t>
      </w:r>
      <w:r w:rsidR="00027902">
        <w:t>S</w:t>
      </w:r>
      <w:r w:rsidR="00027902" w:rsidRPr="00027902">
        <w:t xml:space="preserve">právce stavby k </w:t>
      </w:r>
      <w:r w:rsidR="00027902">
        <w:t>V</w:t>
      </w:r>
      <w:r w:rsidR="00027902" w:rsidRPr="00027902">
        <w:t>ariaci</w:t>
      </w:r>
    </w:p>
    <w:p w14:paraId="214EB804" w14:textId="6FD76C49" w:rsidR="001962E8" w:rsidRDefault="001962E8" w:rsidP="0009479D">
      <w:pPr>
        <w:spacing w:after="0" w:line="264" w:lineRule="auto"/>
        <w:contextualSpacing/>
      </w:pPr>
      <w:r w:rsidRPr="002F7428">
        <w:rPr>
          <w:b/>
        </w:rPr>
        <w:t>Související Pod-články Smlouvy:</w:t>
      </w:r>
      <w:r w:rsidR="00241783">
        <w:tab/>
      </w:r>
      <w:r w:rsidR="009452B1">
        <w:t>1.5, 2.3</w:t>
      </w:r>
      <w:r w:rsidR="00A52AA9">
        <w:t xml:space="preserve">, </w:t>
      </w:r>
      <w:r w:rsidR="004E1807">
        <w:t>4</w:t>
      </w:r>
      <w:r w:rsidR="003F04D9">
        <w:t>.2</w:t>
      </w:r>
      <w:r w:rsidR="00E765B6">
        <w:t xml:space="preserve">, </w:t>
      </w:r>
      <w:r w:rsidR="000F298B">
        <w:t>5.1</w:t>
      </w:r>
      <w:r w:rsidR="00E765B6">
        <w:t xml:space="preserve">, </w:t>
      </w:r>
      <w:r w:rsidR="00E90917">
        <w:t xml:space="preserve">10.1, </w:t>
      </w:r>
      <w:r w:rsidR="00E765B6">
        <w:t>10.2, 10.3, 10.4, 10.5</w:t>
      </w:r>
    </w:p>
    <w:p w14:paraId="63F63992" w14:textId="4998EE4B" w:rsidR="00D73DC1" w:rsidRPr="00D73DC1" w:rsidRDefault="001962E8" w:rsidP="0009479D">
      <w:pPr>
        <w:tabs>
          <w:tab w:val="left" w:pos="4678"/>
        </w:tabs>
        <w:spacing w:after="0" w:line="264" w:lineRule="auto"/>
        <w:contextualSpacing/>
        <w:rPr>
          <w:b/>
        </w:rPr>
      </w:pPr>
      <w:r w:rsidRPr="00D73DC1">
        <w:rPr>
          <w:b/>
        </w:rPr>
        <w:t xml:space="preserve">Adresováno </w:t>
      </w:r>
      <w:r w:rsidR="00846189">
        <w:rPr>
          <w:b/>
        </w:rPr>
        <w:t>Z</w:t>
      </w:r>
      <w:r w:rsidRPr="00D73DC1">
        <w:rPr>
          <w:b/>
        </w:rPr>
        <w:t xml:space="preserve">hotoviteli (dle Pod-článku </w:t>
      </w:r>
      <w:r w:rsidR="00B7158A">
        <w:rPr>
          <w:b/>
        </w:rPr>
        <w:t>1.5</w:t>
      </w:r>
      <w:r w:rsidRPr="00D73DC1">
        <w:rPr>
          <w:b/>
        </w:rPr>
        <w:t>):</w:t>
      </w:r>
      <w:r w:rsidR="00B7158A">
        <w:rPr>
          <w:b/>
        </w:rPr>
        <w:tab/>
      </w:r>
      <w:r w:rsidR="00EB186E">
        <w:rPr>
          <w:color w:val="000000"/>
          <w:szCs w:val="24"/>
        </w:rPr>
        <w:t>LABSKÁ, strojní a stavební společnost s.r.o.</w:t>
      </w:r>
    </w:p>
    <w:p w14:paraId="780B7C80" w14:textId="4EBD4EDD" w:rsidR="001962E8" w:rsidRDefault="009475A5" w:rsidP="0009479D">
      <w:pPr>
        <w:spacing w:after="0" w:line="264" w:lineRule="auto"/>
        <w:contextualSpacing/>
        <w:rPr>
          <w:b/>
        </w:rPr>
      </w:pPr>
      <w:r>
        <w:rPr>
          <w:b/>
        </w:rPr>
        <w:t>Pokyn k Variaci</w:t>
      </w:r>
      <w:r w:rsidR="00A33B85">
        <w:rPr>
          <w:b/>
        </w:rPr>
        <w:t xml:space="preserve"> </w:t>
      </w:r>
      <w:r w:rsidR="001962E8">
        <w:rPr>
          <w:b/>
        </w:rPr>
        <w:t>č.:</w:t>
      </w:r>
      <w:r w:rsidR="00F008AC">
        <w:rPr>
          <w:b/>
        </w:rPr>
        <w:tab/>
      </w:r>
      <w:r w:rsidRPr="009475A5">
        <w:rPr>
          <w:bCs/>
        </w:rPr>
        <w:t>V</w:t>
      </w:r>
      <w:r w:rsidR="009B0A26" w:rsidRPr="009475A5">
        <w:rPr>
          <w:bCs/>
        </w:rPr>
        <w:t>0</w:t>
      </w:r>
      <w:r w:rsidR="00BA5BEC" w:rsidRPr="009475A5">
        <w:rPr>
          <w:bCs/>
        </w:rPr>
        <w:t>1</w:t>
      </w:r>
      <w:r>
        <w:rPr>
          <w:bCs/>
        </w:rPr>
        <w:t>/2022</w:t>
      </w:r>
    </w:p>
    <w:p w14:paraId="6BB43694" w14:textId="28EED832" w:rsidR="001962E8" w:rsidRDefault="001962E8" w:rsidP="009B30EA">
      <w:pPr>
        <w:tabs>
          <w:tab w:val="right" w:pos="9072"/>
        </w:tabs>
        <w:spacing w:after="0" w:line="240" w:lineRule="auto"/>
        <w:contextualSpacing/>
        <w:rPr>
          <w:b/>
        </w:rPr>
      </w:pPr>
      <w:r>
        <w:rPr>
          <w:b/>
        </w:rPr>
        <w:tab/>
        <w:t xml:space="preserve">Datum: </w:t>
      </w:r>
      <w:r w:rsidR="000D078E">
        <w:t>22</w:t>
      </w:r>
      <w:r w:rsidRPr="001962E8">
        <w:t>.</w:t>
      </w:r>
      <w:r w:rsidR="004E1807">
        <w:t>11</w:t>
      </w:r>
      <w:r w:rsidRPr="001962E8">
        <w:t>.20</w:t>
      </w:r>
      <w:r w:rsidR="00EB186E">
        <w:t>2</w:t>
      </w:r>
      <w:r w:rsidR="001B64AE">
        <w:t>2</w:t>
      </w:r>
    </w:p>
    <w:p w14:paraId="14D8C84B" w14:textId="426B92EE" w:rsidR="00A81B2F" w:rsidRDefault="009475A5" w:rsidP="001A15B5">
      <w:pPr>
        <w:pStyle w:val="Nzev"/>
        <w:spacing w:before="480" w:after="120"/>
        <w:jc w:val="center"/>
        <w:rPr>
          <w:b/>
        </w:rPr>
      </w:pPr>
      <w:r w:rsidRPr="009475A5">
        <w:rPr>
          <w:b/>
        </w:rPr>
        <w:t xml:space="preserve">POKYN SPRÁVCE STAVBY K VARIACI č. </w:t>
      </w:r>
      <w:r>
        <w:rPr>
          <w:b/>
        </w:rPr>
        <w:t>V</w:t>
      </w:r>
      <w:r w:rsidRPr="009475A5">
        <w:rPr>
          <w:b/>
        </w:rPr>
        <w:t>0</w:t>
      </w:r>
      <w:r>
        <w:rPr>
          <w:b/>
        </w:rPr>
        <w:t>1/2022</w:t>
      </w:r>
    </w:p>
    <w:p w14:paraId="5B88A5E8" w14:textId="673F7D5D" w:rsidR="00946ED8" w:rsidRDefault="001962E8" w:rsidP="0086116D">
      <w:pPr>
        <w:spacing w:after="360"/>
        <w:jc w:val="center"/>
      </w:pPr>
      <w:r>
        <w:t xml:space="preserve">V souladu s Pod-článkem </w:t>
      </w:r>
      <w:r w:rsidR="00990C83">
        <w:t>10</w:t>
      </w:r>
      <w:r>
        <w:t>.</w:t>
      </w:r>
      <w:r w:rsidR="00E765B6">
        <w:t>1</w:t>
      </w:r>
      <w:r>
        <w:t xml:space="preserve"> Smluvních podmínek</w:t>
      </w:r>
    </w:p>
    <w:p w14:paraId="2451AC1F" w14:textId="3A1B04B2" w:rsidR="000E08FE" w:rsidRDefault="0020317B" w:rsidP="0057054D">
      <w:pPr>
        <w:spacing w:before="240" w:after="360"/>
      </w:pPr>
      <w:r>
        <w:t>Vážen</w:t>
      </w:r>
      <w:r w:rsidR="00517DE8">
        <w:t xml:space="preserve">ý </w:t>
      </w:r>
      <w:r w:rsidR="007828ED">
        <w:t xml:space="preserve">inženýre </w:t>
      </w:r>
      <w:r w:rsidR="00841939">
        <w:t>xxxxxxxxxxxxx</w:t>
      </w:r>
      <w:r w:rsidR="00517DE8">
        <w:t>,</w:t>
      </w:r>
    </w:p>
    <w:p w14:paraId="057B1A8E" w14:textId="639B408F" w:rsidR="00690D80" w:rsidRDefault="00063D1A" w:rsidP="009142FA">
      <w:pPr>
        <w:tabs>
          <w:tab w:val="center" w:pos="7797"/>
        </w:tabs>
        <w:ind w:firstLine="709"/>
      </w:pPr>
      <w:r>
        <w:t>na základě Vámi předložené</w:t>
      </w:r>
      <w:r w:rsidR="00E13D1B">
        <w:t>mu</w:t>
      </w:r>
      <w:r>
        <w:t xml:space="preserve"> </w:t>
      </w:r>
      <w:r w:rsidR="009B0A26">
        <w:t>Claimu Zhotovitele č. 01/2022</w:t>
      </w:r>
      <w:r w:rsidR="002B32EC">
        <w:t>/A1</w:t>
      </w:r>
      <w:r w:rsidR="009B0A26">
        <w:t xml:space="preserve"> ze dne </w:t>
      </w:r>
      <w:r w:rsidR="002B32EC">
        <w:t>16</w:t>
      </w:r>
      <w:r w:rsidR="009B0A26">
        <w:t xml:space="preserve">.11.2022 dle Pod-článku 10.4 Smluvních podmínek </w:t>
      </w:r>
      <w:r w:rsidR="002B32EC">
        <w:t xml:space="preserve">vydávám z titulu Správce stavby pokyn k Variaci č. V01/2022 </w:t>
      </w:r>
      <w:r w:rsidR="00690D80">
        <w:t>v souladu s Pod-článkem 10.</w:t>
      </w:r>
      <w:r w:rsidR="002B32EC">
        <w:t>1</w:t>
      </w:r>
      <w:r w:rsidR="00690D80">
        <w:t xml:space="preserve"> Smluvních podmínek</w:t>
      </w:r>
      <w:r w:rsidR="002B32EC">
        <w:t>.</w:t>
      </w:r>
    </w:p>
    <w:p w14:paraId="23A7317F" w14:textId="17A2B508" w:rsidR="00F8590E" w:rsidRPr="00F8590E" w:rsidRDefault="00F8590E" w:rsidP="0090041F">
      <w:pPr>
        <w:tabs>
          <w:tab w:val="center" w:pos="7797"/>
        </w:tabs>
        <w:spacing w:before="240"/>
        <w:rPr>
          <w:b/>
          <w:bCs/>
          <w:u w:val="single"/>
        </w:rPr>
      </w:pPr>
      <w:r w:rsidRPr="00F8590E">
        <w:rPr>
          <w:b/>
          <w:bCs/>
          <w:u w:val="single"/>
        </w:rPr>
        <w:t>Popis variace:</w:t>
      </w:r>
    </w:p>
    <w:p w14:paraId="32612DA9" w14:textId="1A16A405" w:rsidR="002E582B" w:rsidRDefault="000149A5" w:rsidP="000149A5">
      <w:pPr>
        <w:tabs>
          <w:tab w:val="center" w:pos="7797"/>
        </w:tabs>
        <w:ind w:firstLine="709"/>
      </w:pPr>
      <w:r>
        <w:t>P</w:t>
      </w:r>
      <w:r w:rsidRPr="000149A5">
        <w:t xml:space="preserve">o provedeném vyhodnocení zprávy kvalifikovaného geologa ,,Posouzení využitelnosti hornin a zemin‘‘ s označením z.č. 022107A ze dne 21.10.2022 vypracované </w:t>
      </w:r>
      <w:r w:rsidR="00C6348B">
        <w:t>xxxxxxxxxxxxxxxxx</w:t>
      </w:r>
      <w:r w:rsidRPr="000149A5">
        <w:t xml:space="preserve"> </w:t>
      </w:r>
      <w:r>
        <w:t xml:space="preserve">na objednávku Zhotovitele </w:t>
      </w:r>
      <w:r w:rsidRPr="000149A5">
        <w:t xml:space="preserve">(dále jen ,,Posouzení‘‘) bylo zjištěno, že v rámci objektu </w:t>
      </w:r>
      <w:r w:rsidRPr="0031258F">
        <w:rPr>
          <w:b/>
          <w:bCs/>
        </w:rPr>
        <w:t>SO 02 Vraňany</w:t>
      </w:r>
      <w:r w:rsidRPr="000149A5">
        <w:t xml:space="preserve"> a </w:t>
      </w:r>
      <w:r w:rsidRPr="0031258F">
        <w:rPr>
          <w:b/>
          <w:bCs/>
        </w:rPr>
        <w:t>SO 03 Miřejovice</w:t>
      </w:r>
      <w:r w:rsidRPr="000149A5">
        <w:t xml:space="preserve"> dojde oproti předpokladu v DPS z období 01/2022 k</w:t>
      </w:r>
      <w:r w:rsidR="0031258F">
        <w:t> </w:t>
      </w:r>
      <w:r w:rsidRPr="0031258F">
        <w:rPr>
          <w:b/>
          <w:bCs/>
        </w:rPr>
        <w:t>navýšení množství nevyhovujícího materiálu</w:t>
      </w:r>
      <w:r w:rsidRPr="000149A5">
        <w:t xml:space="preserve"> určeného k uložení na skládku a s ním spojené </w:t>
      </w:r>
      <w:r w:rsidRPr="0031258F">
        <w:rPr>
          <w:b/>
          <w:bCs/>
        </w:rPr>
        <w:t xml:space="preserve">ponížení </w:t>
      </w:r>
      <w:r w:rsidR="0031258F">
        <w:rPr>
          <w:b/>
          <w:bCs/>
        </w:rPr>
        <w:t xml:space="preserve">množství </w:t>
      </w:r>
      <w:r w:rsidRPr="0031258F">
        <w:rPr>
          <w:b/>
          <w:bCs/>
        </w:rPr>
        <w:t>vyhovujícího materiálu</w:t>
      </w:r>
      <w:r w:rsidRPr="000149A5">
        <w:t xml:space="preserve"> určeného k odkoupení Zhotovitelem.</w:t>
      </w:r>
      <w:r>
        <w:t xml:space="preserve"> </w:t>
      </w:r>
    </w:p>
    <w:p w14:paraId="7DCF0F84" w14:textId="6CB869E9" w:rsidR="002E582B" w:rsidRDefault="002E582B" w:rsidP="000149A5">
      <w:pPr>
        <w:tabs>
          <w:tab w:val="center" w:pos="7797"/>
        </w:tabs>
        <w:ind w:firstLine="709"/>
      </w:pPr>
      <w:r w:rsidRPr="002E582B">
        <w:t>Tato skutečnost byla Zhotovitelem zjištěna po provedené aplikaci výsledků Posouzení na Projektovou dokumentaci Zhotovitele (dále jen ,,RDS‘‘), která byla zpracována dle Pod-článku 5.1 Smluvních podmínek dne 07.09.2022 a odsouhlasena Správcem stavby dne 19.09.2022</w:t>
      </w:r>
      <w:r>
        <w:t xml:space="preserve"> v kombinaci s</w:t>
      </w:r>
      <w:r w:rsidRPr="002E582B">
        <w:t xml:space="preserve"> aktuální skutečn</w:t>
      </w:r>
      <w:r>
        <w:t>ou</w:t>
      </w:r>
      <w:r w:rsidRPr="002E582B">
        <w:t xml:space="preserve"> hodnot</w:t>
      </w:r>
      <w:r>
        <w:t>ou</w:t>
      </w:r>
      <w:r w:rsidRPr="002E582B">
        <w:t xml:space="preserve"> čistého množství předmětných položek </w:t>
      </w:r>
      <w:r>
        <w:t xml:space="preserve">zjištěnou </w:t>
      </w:r>
      <w:r w:rsidRPr="002E582B">
        <w:t>dle geodetických protokolů ÚOZI-Z č. 05_2022, 06_2022, 08_2022 a</w:t>
      </w:r>
      <w:r>
        <w:t> </w:t>
      </w:r>
      <w:r w:rsidRPr="002E582B">
        <w:t>09_2022 (,,GP‘‘) vydaných při vyúčtování Zhotovitele dle Smluvní ceny v rámci objektu SO</w:t>
      </w:r>
      <w:r>
        <w:t> </w:t>
      </w:r>
      <w:r w:rsidRPr="002E582B">
        <w:t>02</w:t>
      </w:r>
      <w:r>
        <w:t> </w:t>
      </w:r>
      <w:r w:rsidRPr="002E582B">
        <w:t>Vraňany za období 09/2022 a 10/2022</w:t>
      </w:r>
      <w:r>
        <w:t>.</w:t>
      </w:r>
    </w:p>
    <w:p w14:paraId="6BAA6DFA" w14:textId="242C68C5" w:rsidR="00445120" w:rsidRDefault="00A86554" w:rsidP="0090041F">
      <w:pPr>
        <w:tabs>
          <w:tab w:val="center" w:pos="7797"/>
        </w:tabs>
        <w:ind w:firstLine="709"/>
      </w:pPr>
      <w:r>
        <w:t xml:space="preserve">Vzhledem </w:t>
      </w:r>
      <w:r w:rsidR="00445120">
        <w:t>k tomu</w:t>
      </w:r>
      <w:r w:rsidR="0090041F">
        <w:t xml:space="preserve"> tedy dojde k</w:t>
      </w:r>
      <w:r w:rsidR="0090041F" w:rsidRPr="0090041F">
        <w:t xml:space="preserve"> rozdíl</w:t>
      </w:r>
      <w:r w:rsidR="0090041F">
        <w:t>u</w:t>
      </w:r>
      <w:r w:rsidR="0090041F" w:rsidRPr="0090041F">
        <w:t xml:space="preserve"> v poměru přerozdělení celkového objemu materiálu </w:t>
      </w:r>
      <w:r w:rsidR="0090041F">
        <w:t xml:space="preserve">prohrábky </w:t>
      </w:r>
      <w:r w:rsidR="0090041F" w:rsidRPr="0090041F">
        <w:t>(předpoklad dle DPS nevyhovující materiál ,,NM‘‘ 50% a</w:t>
      </w:r>
      <w:r w:rsidR="0090041F">
        <w:t> </w:t>
      </w:r>
      <w:r w:rsidR="0090041F" w:rsidRPr="0090041F">
        <w:t xml:space="preserve">vyhovující </w:t>
      </w:r>
      <w:r w:rsidR="0090041F" w:rsidRPr="0090041F">
        <w:lastRenderedPageBreak/>
        <w:t>materiál ,,VM‘‘ 50%), jehož důsledkem bude navýšen</w:t>
      </w:r>
      <w:r w:rsidR="000317D0">
        <w:t>í</w:t>
      </w:r>
      <w:r w:rsidR="0090041F" w:rsidRPr="0090041F">
        <w:t xml:space="preserve"> množství NM a ponížen</w:t>
      </w:r>
      <w:r w:rsidR="000317D0">
        <w:t>í</w:t>
      </w:r>
      <w:r w:rsidR="0090041F" w:rsidRPr="0090041F">
        <w:t xml:space="preserve"> množství VM (</w:t>
      </w:r>
      <w:r w:rsidR="0090041F" w:rsidRPr="003B6C72">
        <w:rPr>
          <w:b/>
          <w:bCs/>
        </w:rPr>
        <w:t>SO 02</w:t>
      </w:r>
      <w:r w:rsidR="0090041F" w:rsidRPr="0090041F">
        <w:t xml:space="preserve"> – cca NM 77,</w:t>
      </w:r>
      <w:r w:rsidR="0090041F">
        <w:t>4</w:t>
      </w:r>
      <w:r w:rsidR="0090041F" w:rsidRPr="0090041F">
        <w:t>% / VM 22,</w:t>
      </w:r>
      <w:r w:rsidR="0090041F">
        <w:t>6</w:t>
      </w:r>
      <w:r w:rsidR="0090041F" w:rsidRPr="0090041F">
        <w:t xml:space="preserve">%; </w:t>
      </w:r>
      <w:r w:rsidR="0090041F" w:rsidRPr="003B6C72">
        <w:rPr>
          <w:b/>
          <w:bCs/>
        </w:rPr>
        <w:t>SO 03</w:t>
      </w:r>
      <w:r w:rsidR="0090041F" w:rsidRPr="0090041F">
        <w:t xml:space="preserve"> – cca NM 62,2% / VM 37,8%).</w:t>
      </w:r>
      <w:r w:rsidR="00EB7CF1">
        <w:t xml:space="preserve"> </w:t>
      </w:r>
    </w:p>
    <w:p w14:paraId="6052B8FC" w14:textId="0B2D8094" w:rsidR="00B31340" w:rsidRDefault="00EB7CF1" w:rsidP="0090041F">
      <w:pPr>
        <w:tabs>
          <w:tab w:val="center" w:pos="7797"/>
        </w:tabs>
        <w:ind w:firstLine="709"/>
      </w:pPr>
      <w:r>
        <w:t>Tyto práce je tedy nezbytně nutné realizovat z důvodu řádného nakládání s vytěženým materiálem prohrábky</w:t>
      </w:r>
      <w:r w:rsidR="00D43C51">
        <w:t xml:space="preserve">, zejména pak s nevyhovujícím materiálem, který je </w:t>
      </w:r>
      <w:r w:rsidR="00D43C51" w:rsidRPr="00D43C51">
        <w:t>určen k uložení na skládku</w:t>
      </w:r>
      <w:r w:rsidR="00D43C51">
        <w:t>.</w:t>
      </w:r>
    </w:p>
    <w:p w14:paraId="3CF82B06" w14:textId="1E5E4096" w:rsidR="00F8590E" w:rsidRDefault="0069438A" w:rsidP="0090041F">
      <w:pPr>
        <w:tabs>
          <w:tab w:val="center" w:pos="7797"/>
        </w:tabs>
        <w:spacing w:before="240"/>
        <w:rPr>
          <w:rFonts w:cs="Arial"/>
          <w:b/>
          <w:u w:val="single"/>
        </w:rPr>
      </w:pPr>
      <w:r w:rsidRPr="0090041F">
        <w:rPr>
          <w:b/>
          <w:bCs/>
          <w:u w:val="single"/>
        </w:rPr>
        <w:t>Předpokládaná</w:t>
      </w:r>
      <w:r w:rsidR="00F8590E" w:rsidRPr="008112F8">
        <w:rPr>
          <w:rFonts w:cs="Arial"/>
          <w:b/>
          <w:u w:val="single"/>
        </w:rPr>
        <w:t xml:space="preserve"> cena (rámcově):</w:t>
      </w:r>
    </w:p>
    <w:p w14:paraId="17974B2A" w14:textId="0F9B0B34" w:rsidR="00F8590E" w:rsidRPr="00496BF0" w:rsidRDefault="0069438A" w:rsidP="008B30AC">
      <w:pPr>
        <w:ind w:firstLine="709"/>
      </w:pPr>
      <w:r>
        <w:t>Předpokládaná</w:t>
      </w:r>
      <w:r w:rsidR="00F8590E" w:rsidRPr="00496BF0">
        <w:t xml:space="preserve"> cena Variace č.</w:t>
      </w:r>
      <w:r w:rsidR="00496BF0" w:rsidRPr="00496BF0">
        <w:t xml:space="preserve">V01/2022 </w:t>
      </w:r>
      <w:r>
        <w:t>oceněna</w:t>
      </w:r>
      <w:r w:rsidR="006B0A97">
        <w:t xml:space="preserve"> dle Pod-článku 10.</w:t>
      </w:r>
      <w:r>
        <w:t>2</w:t>
      </w:r>
      <w:r w:rsidR="006B0A97">
        <w:t xml:space="preserve"> Smluvních podmínek </w:t>
      </w:r>
      <w:r w:rsidR="00F8590E" w:rsidRPr="00496BF0">
        <w:t>se na základě Vámi předložených podkladů</w:t>
      </w:r>
      <w:r w:rsidR="00496BF0">
        <w:t xml:space="preserve"> </w:t>
      </w:r>
      <w:r w:rsidR="00F8590E" w:rsidRPr="00496BF0">
        <w:t xml:space="preserve">předpokládá ve výši </w:t>
      </w:r>
      <w:r w:rsidR="0001083B" w:rsidRPr="00365CFE">
        <w:rPr>
          <w:b/>
          <w:bCs/>
        </w:rPr>
        <w:t>2.542.423,20</w:t>
      </w:r>
      <w:r w:rsidR="00F8590E" w:rsidRPr="00365CFE">
        <w:rPr>
          <w:b/>
          <w:bCs/>
        </w:rPr>
        <w:t>,-</w:t>
      </w:r>
      <w:r w:rsidR="006B0A97">
        <w:rPr>
          <w:b/>
          <w:bCs/>
        </w:rPr>
        <w:t> </w:t>
      </w:r>
      <w:r w:rsidR="00F8590E" w:rsidRPr="00365CFE">
        <w:rPr>
          <w:b/>
          <w:bCs/>
        </w:rPr>
        <w:t>Kč</w:t>
      </w:r>
      <w:r w:rsidR="00805E78">
        <w:rPr>
          <w:b/>
          <w:bCs/>
        </w:rPr>
        <w:t> </w:t>
      </w:r>
      <w:r w:rsidR="00F8590E" w:rsidRPr="00365CFE">
        <w:rPr>
          <w:b/>
          <w:bCs/>
        </w:rPr>
        <w:t>bez DPH</w:t>
      </w:r>
      <w:r w:rsidR="00F8590E" w:rsidRPr="00496BF0">
        <w:t xml:space="preserve">. </w:t>
      </w:r>
    </w:p>
    <w:p w14:paraId="222B56C3" w14:textId="08C2C25D" w:rsidR="00F8590E" w:rsidRPr="0040504C" w:rsidRDefault="00F8590E" w:rsidP="008B30AC">
      <w:pPr>
        <w:ind w:firstLine="709"/>
        <w:rPr>
          <w:rFonts w:cs="Arial"/>
        </w:rPr>
      </w:pPr>
      <w:r w:rsidRPr="002A5711">
        <w:t xml:space="preserve">Jelikož se jedná o měřitelný kontrakt, budou výsledné výměry </w:t>
      </w:r>
      <w:r w:rsidR="005346B0">
        <w:t>předloženého</w:t>
      </w:r>
      <w:r w:rsidRPr="002A5711">
        <w:t xml:space="preserve"> řešení podrobně zdokumentovány </w:t>
      </w:r>
      <w:r w:rsidR="00802E50">
        <w:t>a předloženy v dokladové části Zhotovitele</w:t>
      </w:r>
      <w:r w:rsidRPr="002A5711">
        <w:t>.</w:t>
      </w:r>
      <w:r>
        <w:t xml:space="preserve"> Dále bude navržené řešení zohledněno v DSPS. Pro vyúčtování prací v rámci Variace č. </w:t>
      </w:r>
      <w:r w:rsidR="008B30AC">
        <w:t>V01/2022</w:t>
      </w:r>
      <w:r>
        <w:t xml:space="preserve"> bude zpracován </w:t>
      </w:r>
      <w:r w:rsidRPr="00425BE0">
        <w:rPr>
          <w:b/>
          <w:iCs/>
        </w:rPr>
        <w:t>Změnový list</w:t>
      </w:r>
      <w:r>
        <w:t xml:space="preserve"> ve znění dle </w:t>
      </w:r>
      <w:r w:rsidR="00472E88">
        <w:t>S</w:t>
      </w:r>
      <w:r>
        <w:t>mluvních podmínek</w:t>
      </w:r>
      <w:r w:rsidR="007344FF">
        <w:t xml:space="preserve"> (zejména pak dle přílohy SoD s názvem </w:t>
      </w:r>
      <w:r w:rsidR="007344FF" w:rsidRPr="007344FF">
        <w:rPr>
          <w:i/>
          <w:iCs/>
        </w:rPr>
        <w:t>,,Postup při Variacích‘‘</w:t>
      </w:r>
      <w:r w:rsidR="007344FF">
        <w:t>)</w:t>
      </w:r>
      <w:r>
        <w:t xml:space="preserve">. Do doby před </w:t>
      </w:r>
      <w:r w:rsidR="005346B0">
        <w:t>potvrzením (</w:t>
      </w:r>
      <w:r>
        <w:t>podpisem</w:t>
      </w:r>
      <w:r w:rsidR="005346B0">
        <w:t>)</w:t>
      </w:r>
      <w:r>
        <w:t xml:space="preserve"> Změnového listu nebude možné provedené práce vyúčtovat (fakturovat).</w:t>
      </w:r>
    </w:p>
    <w:p w14:paraId="73AC3BC5" w14:textId="509314D9" w:rsidR="00F8590E" w:rsidRPr="00275A05" w:rsidRDefault="00F8590E" w:rsidP="005F3CD9">
      <w:pPr>
        <w:tabs>
          <w:tab w:val="left" w:pos="3828"/>
        </w:tabs>
        <w:spacing w:before="240"/>
        <w:rPr>
          <w:b/>
          <w:u w:val="single"/>
        </w:rPr>
      </w:pPr>
      <w:r w:rsidRPr="00275A05">
        <w:rPr>
          <w:b/>
          <w:u w:val="single"/>
        </w:rPr>
        <w:t xml:space="preserve">Práce na </w:t>
      </w:r>
      <w:r w:rsidRPr="0090041F">
        <w:rPr>
          <w:b/>
          <w:bCs/>
          <w:u w:val="single"/>
        </w:rPr>
        <w:t>Variaci</w:t>
      </w:r>
      <w:r w:rsidRPr="00275A05">
        <w:rPr>
          <w:b/>
          <w:u w:val="single"/>
        </w:rPr>
        <w:t xml:space="preserve"> č.</w:t>
      </w:r>
      <w:r>
        <w:rPr>
          <w:b/>
          <w:u w:val="single"/>
        </w:rPr>
        <w:t xml:space="preserve"> </w:t>
      </w:r>
      <w:r w:rsidR="007242C2">
        <w:rPr>
          <w:b/>
          <w:u w:val="single"/>
        </w:rPr>
        <w:t>V</w:t>
      </w:r>
      <w:r w:rsidRPr="00275A05">
        <w:rPr>
          <w:b/>
          <w:u w:val="single"/>
        </w:rPr>
        <w:t>0</w:t>
      </w:r>
      <w:r w:rsidR="007242C2">
        <w:rPr>
          <w:b/>
          <w:u w:val="single"/>
        </w:rPr>
        <w:t xml:space="preserve">1/2022 </w:t>
      </w:r>
      <w:r w:rsidRPr="00275A05">
        <w:rPr>
          <w:b/>
          <w:u w:val="single"/>
        </w:rPr>
        <w:t>zahajte:</w:t>
      </w:r>
      <w:r w:rsidRPr="00275A05">
        <w:rPr>
          <w:b/>
        </w:rPr>
        <w:tab/>
      </w:r>
      <w:r>
        <w:t xml:space="preserve">Neprodleně z důvodu kontinuity výstavby a zamezení </w:t>
      </w:r>
      <w:r>
        <w:tab/>
        <w:t xml:space="preserve">narušení postupu realizace. </w:t>
      </w:r>
    </w:p>
    <w:p w14:paraId="6E0D2206" w14:textId="77777777" w:rsidR="00BB3449" w:rsidRDefault="00BB3449" w:rsidP="00E90CC6">
      <w:pPr>
        <w:spacing w:before="200" w:line="240" w:lineRule="auto"/>
      </w:pPr>
    </w:p>
    <w:p w14:paraId="0F92DA6C" w14:textId="7211148A" w:rsidR="001B64AE" w:rsidRDefault="001B64AE" w:rsidP="00E90CC6">
      <w:pPr>
        <w:spacing w:before="200" w:line="240" w:lineRule="auto"/>
      </w:pPr>
      <w:r>
        <w:t>S pozdravem,</w:t>
      </w:r>
    </w:p>
    <w:p w14:paraId="53C2E446" w14:textId="77777777" w:rsidR="00BB3449" w:rsidRDefault="00BB3449" w:rsidP="00E90CC6">
      <w:pPr>
        <w:spacing w:before="200" w:line="240" w:lineRule="auto"/>
      </w:pPr>
    </w:p>
    <w:p w14:paraId="0FD2111E" w14:textId="0D66051D" w:rsidR="001B64AE" w:rsidRDefault="001B64AE" w:rsidP="008D1695">
      <w:pPr>
        <w:tabs>
          <w:tab w:val="center" w:pos="7088"/>
        </w:tabs>
        <w:spacing w:before="800" w:after="0" w:line="240" w:lineRule="auto"/>
      </w:pPr>
      <w:r>
        <w:tab/>
        <w:t>……………………………………</w:t>
      </w:r>
    </w:p>
    <w:p w14:paraId="08E76200" w14:textId="5A6DA7B5" w:rsidR="001B64AE" w:rsidRDefault="001B64AE" w:rsidP="008D1695">
      <w:pPr>
        <w:tabs>
          <w:tab w:val="center" w:pos="7088"/>
        </w:tabs>
        <w:spacing w:after="0" w:line="240" w:lineRule="auto"/>
        <w:rPr>
          <w:b/>
        </w:rPr>
      </w:pPr>
      <w:r>
        <w:tab/>
      </w:r>
      <w:r w:rsidR="00841939">
        <w:rPr>
          <w:b/>
        </w:rPr>
        <w:t>xxxxxxxxxxxxxxx</w:t>
      </w:r>
    </w:p>
    <w:p w14:paraId="3B1543FD" w14:textId="15B8B192" w:rsidR="00BA53D8" w:rsidRPr="00BA53D8" w:rsidRDefault="00BA53D8" w:rsidP="008D1695">
      <w:pPr>
        <w:tabs>
          <w:tab w:val="center" w:pos="7088"/>
        </w:tabs>
        <w:spacing w:after="0" w:line="240" w:lineRule="auto"/>
        <w:rPr>
          <w:bCs/>
        </w:rPr>
      </w:pPr>
      <w:r>
        <w:rPr>
          <w:b/>
        </w:rPr>
        <w:tab/>
      </w:r>
      <w:r w:rsidRPr="00BA53D8">
        <w:rPr>
          <w:bCs/>
        </w:rPr>
        <w:t>KONCEPT CB spol. s r.o</w:t>
      </w:r>
      <w:r w:rsidRPr="00BA53D8">
        <w:rPr>
          <w:bCs/>
        </w:rPr>
        <w:tab/>
      </w:r>
    </w:p>
    <w:p w14:paraId="54C40F92" w14:textId="0ACD6942" w:rsidR="001B64AE" w:rsidRDefault="001B64AE" w:rsidP="008D1695">
      <w:pPr>
        <w:tabs>
          <w:tab w:val="center" w:pos="7088"/>
        </w:tabs>
        <w:spacing w:after="0" w:line="240" w:lineRule="auto"/>
      </w:pPr>
      <w:r>
        <w:tab/>
        <w:t>Asistent vedoucího týmu Správce stavby</w:t>
      </w:r>
    </w:p>
    <w:p w14:paraId="2B958A96" w14:textId="77777777" w:rsidR="00BB3449" w:rsidRDefault="00BB3449" w:rsidP="006D63AC">
      <w:pPr>
        <w:tabs>
          <w:tab w:val="center" w:pos="7230"/>
        </w:tabs>
        <w:spacing w:after="0" w:line="240" w:lineRule="auto"/>
      </w:pPr>
    </w:p>
    <w:p w14:paraId="00963DFE" w14:textId="0C7032AA" w:rsidR="001B64AE" w:rsidRPr="0032663A" w:rsidRDefault="001B64AE" w:rsidP="006D63AC">
      <w:pPr>
        <w:tabs>
          <w:tab w:val="center" w:pos="7230"/>
        </w:tabs>
        <w:spacing w:after="0" w:line="240" w:lineRule="auto"/>
      </w:pPr>
      <w:r w:rsidRPr="0032663A">
        <w:t xml:space="preserve">Potvrzuji převzetí </w:t>
      </w:r>
      <w:r w:rsidR="00B7411D">
        <w:t>Pokynu k Variaci</w:t>
      </w:r>
      <w:r w:rsidR="0062715F">
        <w:t>:</w:t>
      </w:r>
    </w:p>
    <w:p w14:paraId="4E7E5017" w14:textId="64E128C1" w:rsidR="001B64AE" w:rsidRPr="0062715F" w:rsidRDefault="001B64AE" w:rsidP="00936E30">
      <w:pPr>
        <w:tabs>
          <w:tab w:val="center" w:pos="7230"/>
        </w:tabs>
        <w:spacing w:before="1440" w:after="0" w:line="240" w:lineRule="auto"/>
      </w:pPr>
      <w:r w:rsidRPr="0062715F">
        <w:t>……………………………………………………………………………………</w:t>
      </w:r>
      <w:r w:rsidR="0062715F">
        <w:t>…</w:t>
      </w:r>
    </w:p>
    <w:p w14:paraId="2AF4FFC2" w14:textId="20DF000B" w:rsidR="00755D97" w:rsidRPr="00EC067A" w:rsidRDefault="001B64AE" w:rsidP="00EC067A">
      <w:pPr>
        <w:tabs>
          <w:tab w:val="center" w:pos="7230"/>
        </w:tabs>
        <w:spacing w:after="0" w:line="240" w:lineRule="auto"/>
      </w:pPr>
      <w:r w:rsidRPr="0032663A">
        <w:t xml:space="preserve">Zástupce </w:t>
      </w:r>
      <w:r>
        <w:t>Z</w:t>
      </w:r>
      <w:r w:rsidRPr="0032663A">
        <w:t>hotovitele (podle Pod-článku 1.1.</w:t>
      </w:r>
      <w:r>
        <w:t>5</w:t>
      </w:r>
      <w:r w:rsidRPr="0032663A">
        <w:t>, 1.</w:t>
      </w:r>
      <w:r>
        <w:t>5</w:t>
      </w:r>
      <w:r w:rsidRPr="0032663A">
        <w:t xml:space="preserve">. a </w:t>
      </w:r>
      <w:r>
        <w:t>4</w:t>
      </w:r>
      <w:r w:rsidRPr="0032663A">
        <w:t>.</w:t>
      </w:r>
      <w:r>
        <w:t>2)</w:t>
      </w:r>
    </w:p>
    <w:p w14:paraId="6F1FC957" w14:textId="04E82AAA" w:rsidR="001B64AE" w:rsidRPr="0020317B" w:rsidRDefault="001B64AE" w:rsidP="00936E30">
      <w:pPr>
        <w:tabs>
          <w:tab w:val="center" w:pos="7230"/>
        </w:tabs>
        <w:spacing w:before="360" w:after="0" w:line="240" w:lineRule="auto"/>
        <w:rPr>
          <w:b/>
        </w:rPr>
      </w:pPr>
      <w:r w:rsidRPr="0020317B">
        <w:rPr>
          <w:b/>
        </w:rPr>
        <w:t>V kopii odesláno:</w:t>
      </w:r>
    </w:p>
    <w:p w14:paraId="2D2AA40E" w14:textId="6FC09842" w:rsidR="0020317B" w:rsidRDefault="001B64AE" w:rsidP="006D63AC">
      <w:pPr>
        <w:tabs>
          <w:tab w:val="center" w:pos="7230"/>
        </w:tabs>
        <w:spacing w:after="0" w:line="240" w:lineRule="auto"/>
      </w:pPr>
      <w:r>
        <w:t>Objednateli (podle Pod-článku 1.5 a 3.1)</w:t>
      </w:r>
    </w:p>
    <w:p w14:paraId="4A9E0C85" w14:textId="5A68BFFD" w:rsidR="001E5FF1" w:rsidRPr="00C9348B" w:rsidRDefault="00C6348B" w:rsidP="006D63AC">
      <w:pPr>
        <w:tabs>
          <w:tab w:val="center" w:pos="7230"/>
        </w:tabs>
        <w:spacing w:after="0" w:line="240" w:lineRule="auto"/>
      </w:pPr>
      <w:r>
        <w:t>xxxxxxxxxxxx</w:t>
      </w:r>
      <w:r w:rsidR="001E5FF1">
        <w:t xml:space="preserve"> – referent oddělení ORE, ŘVC ČR</w:t>
      </w:r>
    </w:p>
    <w:sectPr w:rsidR="001E5FF1" w:rsidRPr="00C9348B" w:rsidSect="004058A5">
      <w:headerReference w:type="default" r:id="rId7"/>
      <w:footerReference w:type="default" r:id="rId8"/>
      <w:pgSz w:w="11906" w:h="16838" w:code="9"/>
      <w:pgMar w:top="1588" w:right="1418" w:bottom="1276" w:left="1418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5E445" w14:textId="77777777" w:rsidR="005B28EB" w:rsidRDefault="005B28EB" w:rsidP="00A81B2F">
      <w:pPr>
        <w:spacing w:after="0" w:line="240" w:lineRule="auto"/>
      </w:pPr>
      <w:r>
        <w:separator/>
      </w:r>
    </w:p>
  </w:endnote>
  <w:endnote w:type="continuationSeparator" w:id="0">
    <w:p w14:paraId="3DB9B10D" w14:textId="77777777" w:rsidR="005B28EB" w:rsidRDefault="005B28EB" w:rsidP="00A8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826634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84E7A2F" w14:textId="77777777" w:rsidR="0009479D" w:rsidRPr="0009479D" w:rsidRDefault="0009479D">
            <w:pPr>
              <w:pStyle w:val="Zpat"/>
              <w:jc w:val="right"/>
              <w:rPr>
                <w:sz w:val="18"/>
                <w:szCs w:val="16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9070"/>
            </w:tblGrid>
            <w:tr w:rsidR="0009479D" w14:paraId="7F6D7223" w14:textId="77777777" w:rsidTr="00384F2E">
              <w:trPr>
                <w:trHeight w:hRule="exact" w:val="113"/>
              </w:trPr>
              <w:tc>
                <w:tcPr>
                  <w:tcW w:w="9912" w:type="dxa"/>
                  <w:tcBorders>
                    <w:left w:val="nil"/>
                    <w:bottom w:val="nil"/>
                    <w:right w:val="nil"/>
                  </w:tcBorders>
                </w:tcPr>
                <w:p w14:paraId="65B22CCC" w14:textId="77777777" w:rsidR="0009479D" w:rsidRDefault="0009479D" w:rsidP="0009479D">
                  <w:pPr>
                    <w:tabs>
                      <w:tab w:val="center" w:pos="4536"/>
                    </w:tabs>
                  </w:pPr>
                </w:p>
              </w:tc>
            </w:tr>
          </w:tbl>
          <w:p w14:paraId="24C0955D" w14:textId="5043094F" w:rsidR="0009479D" w:rsidRPr="00BE32E1" w:rsidRDefault="0009479D" w:rsidP="0009479D">
            <w:pPr>
              <w:tabs>
                <w:tab w:val="left" w:pos="2268"/>
                <w:tab w:val="left" w:pos="3261"/>
                <w:tab w:val="left" w:pos="4820"/>
                <w:tab w:val="left" w:pos="5387"/>
              </w:tabs>
              <w:spacing w:after="0" w:line="276" w:lineRule="auto"/>
              <w:rPr>
                <w:sz w:val="18"/>
                <w:szCs w:val="18"/>
              </w:rPr>
            </w:pPr>
            <w:r w:rsidRPr="00A81B2F">
              <w:rPr>
                <w:b/>
                <w:sz w:val="18"/>
                <w:szCs w:val="18"/>
              </w:rPr>
              <w:t>KONCEPT CB spol. s r.o.</w:t>
            </w:r>
            <w:r w:rsidRPr="00A81B2F">
              <w:rPr>
                <w:b/>
                <w:sz w:val="18"/>
                <w:szCs w:val="18"/>
              </w:rPr>
              <w:tab/>
            </w:r>
            <w:r w:rsidRPr="00A81B2F">
              <w:rPr>
                <w:sz w:val="18"/>
                <w:szCs w:val="18"/>
                <w:u w:val="single"/>
              </w:rPr>
              <w:t>ID dat. schr.:</w:t>
            </w:r>
            <w:r w:rsidRPr="00A81B2F">
              <w:rPr>
                <w:sz w:val="18"/>
                <w:szCs w:val="18"/>
              </w:rPr>
              <w:t xml:space="preserve"> </w:t>
            </w:r>
            <w:r w:rsidRPr="00A81B2F">
              <w:rPr>
                <w:sz w:val="18"/>
                <w:szCs w:val="18"/>
              </w:rPr>
              <w:tab/>
            </w:r>
            <w:r w:rsidR="00841939">
              <w:rPr>
                <w:sz w:val="18"/>
                <w:szCs w:val="18"/>
              </w:rPr>
              <w:t>xxxxxxxxxxxxx</w:t>
            </w:r>
            <w:r w:rsidRPr="00A81B2F">
              <w:rPr>
                <w:sz w:val="18"/>
                <w:szCs w:val="18"/>
              </w:rPr>
              <w:tab/>
            </w:r>
            <w:r w:rsidRPr="00A81B2F">
              <w:rPr>
                <w:sz w:val="18"/>
                <w:szCs w:val="18"/>
                <w:u w:val="single"/>
              </w:rPr>
              <w:t>Email:</w:t>
            </w:r>
            <w:r w:rsidRPr="00A81B2F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ab/>
            </w:r>
            <w:r w:rsidR="00841939">
              <w:rPr>
                <w:rStyle w:val="Hypertextovodkaz"/>
                <w:color w:val="auto"/>
                <w:sz w:val="18"/>
                <w:szCs w:val="18"/>
                <w:u w:val="none"/>
              </w:rPr>
              <w:t>xxxxxxxxxxxxxxxxxxxxxxx</w:t>
            </w:r>
          </w:p>
          <w:p w14:paraId="0B2ED2F3" w14:textId="1ACD2780" w:rsidR="0009479D" w:rsidRPr="00A81B2F" w:rsidRDefault="0009479D" w:rsidP="0009479D">
            <w:pPr>
              <w:tabs>
                <w:tab w:val="left" w:pos="2268"/>
                <w:tab w:val="left" w:pos="3261"/>
                <w:tab w:val="left" w:pos="4820"/>
                <w:tab w:val="left" w:pos="5387"/>
              </w:tabs>
              <w:spacing w:after="0" w:line="276" w:lineRule="auto"/>
              <w:rPr>
                <w:sz w:val="18"/>
                <w:szCs w:val="18"/>
              </w:rPr>
            </w:pPr>
            <w:r w:rsidRPr="00A81B2F">
              <w:rPr>
                <w:sz w:val="18"/>
                <w:szCs w:val="18"/>
              </w:rPr>
              <w:t>nám. Švabinského 961/10</w:t>
            </w:r>
            <w:r w:rsidRPr="00A81B2F">
              <w:rPr>
                <w:sz w:val="18"/>
                <w:szCs w:val="18"/>
              </w:rPr>
              <w:tab/>
            </w:r>
            <w:r w:rsidRPr="00A81B2F">
              <w:rPr>
                <w:sz w:val="18"/>
                <w:szCs w:val="18"/>
                <w:u w:val="single"/>
              </w:rPr>
              <w:t>Tel/fax:</w:t>
            </w:r>
            <w:r w:rsidRPr="00A81B2F">
              <w:rPr>
                <w:sz w:val="18"/>
                <w:szCs w:val="18"/>
              </w:rPr>
              <w:t xml:space="preserve"> </w:t>
            </w:r>
            <w:r w:rsidRPr="00A81B2F">
              <w:rPr>
                <w:sz w:val="18"/>
                <w:szCs w:val="18"/>
              </w:rPr>
              <w:tab/>
            </w:r>
            <w:r w:rsidR="00841939">
              <w:rPr>
                <w:sz w:val="18"/>
                <w:szCs w:val="18"/>
              </w:rPr>
              <w:t>xxxxxxxxxxxxx</w:t>
            </w:r>
            <w:r w:rsidRPr="00A81B2F">
              <w:rPr>
                <w:sz w:val="18"/>
                <w:szCs w:val="18"/>
              </w:rPr>
              <w:tab/>
            </w:r>
            <w:r w:rsidRPr="00A81B2F">
              <w:rPr>
                <w:sz w:val="18"/>
                <w:szCs w:val="18"/>
                <w:u w:val="single"/>
              </w:rPr>
              <w:t>Web:</w:t>
            </w:r>
            <w:r w:rsidRPr="00A81B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  <w:r w:rsidRPr="00A81B2F">
              <w:rPr>
                <w:sz w:val="18"/>
                <w:szCs w:val="18"/>
              </w:rPr>
              <w:t xml:space="preserve">http://www.konceptcb.cz/  </w:t>
            </w:r>
          </w:p>
          <w:p w14:paraId="63A3D663" w14:textId="25CE501C" w:rsidR="0009479D" w:rsidRPr="0009479D" w:rsidRDefault="0009479D" w:rsidP="0009479D">
            <w:pPr>
              <w:tabs>
                <w:tab w:val="left" w:pos="2268"/>
                <w:tab w:val="left" w:pos="3261"/>
                <w:tab w:val="left" w:pos="4820"/>
                <w:tab w:val="right" w:pos="9072"/>
              </w:tabs>
              <w:spacing w:after="0" w:line="276" w:lineRule="auto"/>
              <w:rPr>
                <w:sz w:val="18"/>
                <w:szCs w:val="18"/>
              </w:rPr>
            </w:pPr>
            <w:r w:rsidRPr="00A81B2F">
              <w:rPr>
                <w:sz w:val="18"/>
                <w:szCs w:val="18"/>
              </w:rPr>
              <w:t>370 08 České Budějovice</w:t>
            </w:r>
            <w:r>
              <w:rPr>
                <w:sz w:val="18"/>
                <w:szCs w:val="18"/>
              </w:rPr>
              <w:t xml:space="preserve"> 6</w:t>
            </w:r>
            <w:r w:rsidRPr="00A81B2F">
              <w:rPr>
                <w:sz w:val="18"/>
                <w:szCs w:val="18"/>
              </w:rPr>
              <w:t xml:space="preserve"> </w:t>
            </w:r>
            <w:r w:rsidRPr="00A81B2F">
              <w:rPr>
                <w:sz w:val="18"/>
                <w:szCs w:val="18"/>
              </w:rPr>
              <w:tab/>
            </w:r>
            <w:r w:rsidRPr="00A81B2F">
              <w:rPr>
                <w:sz w:val="18"/>
                <w:szCs w:val="18"/>
                <w:u w:val="single"/>
              </w:rPr>
              <w:t>Mobil:</w:t>
            </w:r>
            <w:r w:rsidRPr="00A81B2F">
              <w:rPr>
                <w:sz w:val="18"/>
                <w:szCs w:val="18"/>
              </w:rPr>
              <w:t xml:space="preserve">   </w:t>
            </w:r>
            <w:r w:rsidRPr="00A81B2F">
              <w:rPr>
                <w:sz w:val="18"/>
                <w:szCs w:val="18"/>
              </w:rPr>
              <w:tab/>
            </w:r>
            <w:r w:rsidR="00841939">
              <w:rPr>
                <w:sz w:val="18"/>
                <w:szCs w:val="18"/>
              </w:rPr>
              <w:t>xxxxxxxxxxxxx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09479D">
              <w:rPr>
                <w:sz w:val="18"/>
                <w:szCs w:val="16"/>
              </w:rPr>
              <w:t xml:space="preserve">Stránka </w:t>
            </w:r>
            <w:r w:rsidRPr="0009479D">
              <w:rPr>
                <w:b/>
                <w:bCs/>
                <w:sz w:val="18"/>
                <w:szCs w:val="18"/>
              </w:rPr>
              <w:fldChar w:fldCharType="begin"/>
            </w:r>
            <w:r w:rsidRPr="0009479D">
              <w:rPr>
                <w:b/>
                <w:bCs/>
                <w:sz w:val="18"/>
                <w:szCs w:val="16"/>
              </w:rPr>
              <w:instrText>PAGE</w:instrText>
            </w:r>
            <w:r w:rsidRPr="0009479D">
              <w:rPr>
                <w:b/>
                <w:bCs/>
                <w:sz w:val="18"/>
                <w:szCs w:val="18"/>
              </w:rPr>
              <w:fldChar w:fldCharType="separate"/>
            </w:r>
            <w:r w:rsidRPr="0009479D">
              <w:rPr>
                <w:b/>
                <w:bCs/>
                <w:sz w:val="18"/>
                <w:szCs w:val="16"/>
              </w:rPr>
              <w:t>2</w:t>
            </w:r>
            <w:r w:rsidRPr="0009479D">
              <w:rPr>
                <w:b/>
                <w:bCs/>
                <w:sz w:val="18"/>
                <w:szCs w:val="18"/>
              </w:rPr>
              <w:fldChar w:fldCharType="end"/>
            </w:r>
            <w:r w:rsidRPr="0009479D">
              <w:rPr>
                <w:sz w:val="18"/>
                <w:szCs w:val="16"/>
              </w:rPr>
              <w:t xml:space="preserve"> z </w:t>
            </w:r>
            <w:r w:rsidRPr="0009479D">
              <w:rPr>
                <w:b/>
                <w:bCs/>
                <w:sz w:val="18"/>
                <w:szCs w:val="18"/>
              </w:rPr>
              <w:fldChar w:fldCharType="begin"/>
            </w:r>
            <w:r w:rsidRPr="0009479D">
              <w:rPr>
                <w:b/>
                <w:bCs/>
                <w:sz w:val="18"/>
                <w:szCs w:val="16"/>
              </w:rPr>
              <w:instrText>NUMPAGES</w:instrText>
            </w:r>
            <w:r w:rsidRPr="0009479D">
              <w:rPr>
                <w:b/>
                <w:bCs/>
                <w:sz w:val="18"/>
                <w:szCs w:val="18"/>
              </w:rPr>
              <w:fldChar w:fldCharType="separate"/>
            </w:r>
            <w:r w:rsidRPr="0009479D">
              <w:rPr>
                <w:b/>
                <w:bCs/>
                <w:sz w:val="18"/>
                <w:szCs w:val="16"/>
              </w:rPr>
              <w:t>2</w:t>
            </w:r>
            <w:r w:rsidRPr="0009479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37C7C" w14:textId="77777777" w:rsidR="005B28EB" w:rsidRDefault="005B28EB" w:rsidP="00A81B2F">
      <w:pPr>
        <w:spacing w:after="0" w:line="240" w:lineRule="auto"/>
      </w:pPr>
      <w:r>
        <w:separator/>
      </w:r>
    </w:p>
  </w:footnote>
  <w:footnote w:type="continuationSeparator" w:id="0">
    <w:p w14:paraId="58483F16" w14:textId="77777777" w:rsidR="005B28EB" w:rsidRDefault="005B28EB" w:rsidP="00A8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170F" w14:textId="2AD7FAC7" w:rsidR="00A81B2F" w:rsidRDefault="003B5221" w:rsidP="00A81B2F">
    <w:pPr>
      <w:pStyle w:val="Zhlav"/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210238F" wp14:editId="2EC8C803">
          <wp:simplePos x="0" y="0"/>
          <wp:positionH relativeFrom="column">
            <wp:posOffset>2480310</wp:posOffset>
          </wp:positionH>
          <wp:positionV relativeFrom="paragraph">
            <wp:posOffset>127000</wp:posOffset>
          </wp:positionV>
          <wp:extent cx="1472565" cy="57594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6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FBEADEE" wp14:editId="3ABC6ABA">
          <wp:simplePos x="0" y="0"/>
          <wp:positionH relativeFrom="column">
            <wp:posOffset>5005705</wp:posOffset>
          </wp:positionH>
          <wp:positionV relativeFrom="paragraph">
            <wp:posOffset>88265</wp:posOffset>
          </wp:positionV>
          <wp:extent cx="740410" cy="611505"/>
          <wp:effectExtent l="0" t="0" r="254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oncept_cb_1_2_Stránka_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61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792DDBD" wp14:editId="4C4B5C30">
          <wp:simplePos x="0" y="0"/>
          <wp:positionH relativeFrom="column">
            <wp:posOffset>-13970</wp:posOffset>
          </wp:positionH>
          <wp:positionV relativeFrom="paragraph">
            <wp:posOffset>98425</wp:posOffset>
          </wp:positionV>
          <wp:extent cx="1539240" cy="601345"/>
          <wp:effectExtent l="0" t="0" r="3810" b="825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barv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698F1C" w14:textId="26773327" w:rsidR="00A81B2F" w:rsidRDefault="00A81B2F" w:rsidP="003B5221">
    <w:pPr>
      <w:pStyle w:val="Zhlav"/>
      <w:tabs>
        <w:tab w:val="clear" w:pos="9072"/>
      </w:tabs>
      <w:jc w:val="center"/>
    </w:pPr>
  </w:p>
  <w:p w14:paraId="04A41E43" w14:textId="6D7C17D7" w:rsidR="00A81B2F" w:rsidRDefault="00A81B2F" w:rsidP="00EB186E">
    <w:pPr>
      <w:pStyle w:val="Zhlav"/>
      <w:tabs>
        <w:tab w:val="clear" w:pos="9072"/>
      </w:tabs>
      <w:jc w:val="center"/>
    </w:pPr>
  </w:p>
  <w:p w14:paraId="272991D6" w14:textId="77777777" w:rsidR="00A81B2F" w:rsidRDefault="00A81B2F" w:rsidP="00A81B2F">
    <w:pPr>
      <w:pStyle w:val="Zhlav"/>
      <w:tabs>
        <w:tab w:val="clear" w:pos="9072"/>
      </w:tabs>
    </w:pPr>
  </w:p>
  <w:tbl>
    <w:tblPr>
      <w:tblStyle w:val="Mkatabulky"/>
      <w:tblW w:w="0" w:type="auto"/>
      <w:tblInd w:w="5" w:type="dxa"/>
      <w:tblLook w:val="04A0" w:firstRow="1" w:lastRow="0" w:firstColumn="1" w:lastColumn="0" w:noHBand="0" w:noVBand="1"/>
    </w:tblPr>
    <w:tblGrid>
      <w:gridCol w:w="9062"/>
    </w:tblGrid>
    <w:tr w:rsidR="00A81B2F" w14:paraId="3F633336" w14:textId="77777777" w:rsidTr="00A81B2F">
      <w:trPr>
        <w:trHeight w:hRule="exact" w:val="57"/>
      </w:trPr>
      <w:tc>
        <w:tcPr>
          <w:tcW w:w="9062" w:type="dxa"/>
          <w:tcBorders>
            <w:left w:val="nil"/>
            <w:right w:val="nil"/>
          </w:tcBorders>
        </w:tcPr>
        <w:p w14:paraId="00CC79A4" w14:textId="77777777" w:rsidR="00A81B2F" w:rsidRDefault="00A81B2F" w:rsidP="00A81B2F">
          <w:pPr>
            <w:pStyle w:val="Zhlav"/>
            <w:tabs>
              <w:tab w:val="clear" w:pos="9072"/>
            </w:tabs>
          </w:pPr>
        </w:p>
      </w:tc>
    </w:tr>
  </w:tbl>
  <w:p w14:paraId="5BB08605" w14:textId="77777777" w:rsidR="00A81B2F" w:rsidRPr="00D87113" w:rsidRDefault="00A81B2F" w:rsidP="00A81B2F">
    <w:pPr>
      <w:pStyle w:val="Zhlav"/>
      <w:tabs>
        <w:tab w:val="clear" w:pos="9072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56EC0"/>
    <w:multiLevelType w:val="hybridMultilevel"/>
    <w:tmpl w:val="2BFE29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7437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2F"/>
    <w:rsid w:val="00000B39"/>
    <w:rsid w:val="0001083B"/>
    <w:rsid w:val="000149A5"/>
    <w:rsid w:val="00027902"/>
    <w:rsid w:val="000317D0"/>
    <w:rsid w:val="0003593C"/>
    <w:rsid w:val="00045118"/>
    <w:rsid w:val="00061506"/>
    <w:rsid w:val="00063D1A"/>
    <w:rsid w:val="0007010C"/>
    <w:rsid w:val="00073793"/>
    <w:rsid w:val="00080A9F"/>
    <w:rsid w:val="00085361"/>
    <w:rsid w:val="0009479D"/>
    <w:rsid w:val="000A241F"/>
    <w:rsid w:val="000A3FBF"/>
    <w:rsid w:val="000B0253"/>
    <w:rsid w:val="000D078E"/>
    <w:rsid w:val="000E08FE"/>
    <w:rsid w:val="000E439D"/>
    <w:rsid w:val="000F298B"/>
    <w:rsid w:val="001155B1"/>
    <w:rsid w:val="001319AE"/>
    <w:rsid w:val="00141037"/>
    <w:rsid w:val="00152DF0"/>
    <w:rsid w:val="001712A7"/>
    <w:rsid w:val="0017743E"/>
    <w:rsid w:val="00194C48"/>
    <w:rsid w:val="001962E8"/>
    <w:rsid w:val="001A15B5"/>
    <w:rsid w:val="001B5CD0"/>
    <w:rsid w:val="001B64AE"/>
    <w:rsid w:val="001C2F20"/>
    <w:rsid w:val="001C3FBC"/>
    <w:rsid w:val="001E5FF1"/>
    <w:rsid w:val="001F1463"/>
    <w:rsid w:val="001F6B2F"/>
    <w:rsid w:val="0020317B"/>
    <w:rsid w:val="002046B5"/>
    <w:rsid w:val="002224C7"/>
    <w:rsid w:val="002265C4"/>
    <w:rsid w:val="00235C1A"/>
    <w:rsid w:val="00241783"/>
    <w:rsid w:val="002425B3"/>
    <w:rsid w:val="00247DC6"/>
    <w:rsid w:val="00256227"/>
    <w:rsid w:val="0025675B"/>
    <w:rsid w:val="00260C3A"/>
    <w:rsid w:val="0026256B"/>
    <w:rsid w:val="002625C8"/>
    <w:rsid w:val="00267A32"/>
    <w:rsid w:val="002743D5"/>
    <w:rsid w:val="00277937"/>
    <w:rsid w:val="00286AED"/>
    <w:rsid w:val="00291228"/>
    <w:rsid w:val="002A0147"/>
    <w:rsid w:val="002A0198"/>
    <w:rsid w:val="002B32EC"/>
    <w:rsid w:val="002B4F68"/>
    <w:rsid w:val="002C56AA"/>
    <w:rsid w:val="002E47BD"/>
    <w:rsid w:val="002E582B"/>
    <w:rsid w:val="002E5F51"/>
    <w:rsid w:val="002F3936"/>
    <w:rsid w:val="002F7428"/>
    <w:rsid w:val="00302B2C"/>
    <w:rsid w:val="0031258F"/>
    <w:rsid w:val="00331830"/>
    <w:rsid w:val="00342129"/>
    <w:rsid w:val="0034414E"/>
    <w:rsid w:val="00353C81"/>
    <w:rsid w:val="00357B33"/>
    <w:rsid w:val="00365CFE"/>
    <w:rsid w:val="003867FE"/>
    <w:rsid w:val="003A7DB7"/>
    <w:rsid w:val="003B0A27"/>
    <w:rsid w:val="003B5221"/>
    <w:rsid w:val="003B6C72"/>
    <w:rsid w:val="003E1E58"/>
    <w:rsid w:val="003E7516"/>
    <w:rsid w:val="003F04D9"/>
    <w:rsid w:val="003F42C2"/>
    <w:rsid w:val="003F6303"/>
    <w:rsid w:val="003F659E"/>
    <w:rsid w:val="004058A5"/>
    <w:rsid w:val="004073B6"/>
    <w:rsid w:val="004151B6"/>
    <w:rsid w:val="00423EBA"/>
    <w:rsid w:val="00425923"/>
    <w:rsid w:val="00425BE0"/>
    <w:rsid w:val="00437B40"/>
    <w:rsid w:val="0044499B"/>
    <w:rsid w:val="00445120"/>
    <w:rsid w:val="00472E88"/>
    <w:rsid w:val="00474B41"/>
    <w:rsid w:val="004855A7"/>
    <w:rsid w:val="004915B5"/>
    <w:rsid w:val="00496BF0"/>
    <w:rsid w:val="004A22FF"/>
    <w:rsid w:val="004A7736"/>
    <w:rsid w:val="004B3862"/>
    <w:rsid w:val="004B730F"/>
    <w:rsid w:val="004D269E"/>
    <w:rsid w:val="004E090A"/>
    <w:rsid w:val="004E177B"/>
    <w:rsid w:val="004E1807"/>
    <w:rsid w:val="004F0E95"/>
    <w:rsid w:val="004F452C"/>
    <w:rsid w:val="00505C1B"/>
    <w:rsid w:val="005078BA"/>
    <w:rsid w:val="00512C76"/>
    <w:rsid w:val="00517DE8"/>
    <w:rsid w:val="00522208"/>
    <w:rsid w:val="005346B0"/>
    <w:rsid w:val="00537D8A"/>
    <w:rsid w:val="00540977"/>
    <w:rsid w:val="005409D3"/>
    <w:rsid w:val="0057054D"/>
    <w:rsid w:val="005B28EB"/>
    <w:rsid w:val="005B3F10"/>
    <w:rsid w:val="005F3CD9"/>
    <w:rsid w:val="005F468D"/>
    <w:rsid w:val="00600ECA"/>
    <w:rsid w:val="00611377"/>
    <w:rsid w:val="006258E7"/>
    <w:rsid w:val="00626651"/>
    <w:rsid w:val="0062715F"/>
    <w:rsid w:val="006460ED"/>
    <w:rsid w:val="0065353B"/>
    <w:rsid w:val="006650F8"/>
    <w:rsid w:val="00685205"/>
    <w:rsid w:val="006878CA"/>
    <w:rsid w:val="00690D80"/>
    <w:rsid w:val="00693727"/>
    <w:rsid w:val="0069438A"/>
    <w:rsid w:val="006B0A97"/>
    <w:rsid w:val="006D63AC"/>
    <w:rsid w:val="006E09E5"/>
    <w:rsid w:val="006E10F4"/>
    <w:rsid w:val="006E6F72"/>
    <w:rsid w:val="007042A5"/>
    <w:rsid w:val="00704ABD"/>
    <w:rsid w:val="007139DC"/>
    <w:rsid w:val="007242C2"/>
    <w:rsid w:val="00726672"/>
    <w:rsid w:val="007344FF"/>
    <w:rsid w:val="00735486"/>
    <w:rsid w:val="007358DA"/>
    <w:rsid w:val="00735DC5"/>
    <w:rsid w:val="00737739"/>
    <w:rsid w:val="00737B03"/>
    <w:rsid w:val="007427C3"/>
    <w:rsid w:val="00755D97"/>
    <w:rsid w:val="0077731E"/>
    <w:rsid w:val="0078066E"/>
    <w:rsid w:val="007828ED"/>
    <w:rsid w:val="007B0313"/>
    <w:rsid w:val="007E72E0"/>
    <w:rsid w:val="007E7876"/>
    <w:rsid w:val="007F6BFB"/>
    <w:rsid w:val="00802E50"/>
    <w:rsid w:val="00805E78"/>
    <w:rsid w:val="00841939"/>
    <w:rsid w:val="00846005"/>
    <w:rsid w:val="00846189"/>
    <w:rsid w:val="0086116D"/>
    <w:rsid w:val="00866D01"/>
    <w:rsid w:val="00870408"/>
    <w:rsid w:val="00872E51"/>
    <w:rsid w:val="00873A38"/>
    <w:rsid w:val="00880CE0"/>
    <w:rsid w:val="008832D4"/>
    <w:rsid w:val="00886499"/>
    <w:rsid w:val="00894C6F"/>
    <w:rsid w:val="008A736C"/>
    <w:rsid w:val="008B30AC"/>
    <w:rsid w:val="008B783F"/>
    <w:rsid w:val="008C0106"/>
    <w:rsid w:val="008D1695"/>
    <w:rsid w:val="008D1EBE"/>
    <w:rsid w:val="008E321D"/>
    <w:rsid w:val="008E3BC4"/>
    <w:rsid w:val="008E6334"/>
    <w:rsid w:val="0090041F"/>
    <w:rsid w:val="0090388D"/>
    <w:rsid w:val="00906272"/>
    <w:rsid w:val="009142FA"/>
    <w:rsid w:val="00915A7A"/>
    <w:rsid w:val="00936E30"/>
    <w:rsid w:val="00943B4C"/>
    <w:rsid w:val="009452B1"/>
    <w:rsid w:val="00946ED8"/>
    <w:rsid w:val="009475A5"/>
    <w:rsid w:val="0096033B"/>
    <w:rsid w:val="0096124F"/>
    <w:rsid w:val="0096309A"/>
    <w:rsid w:val="009732AF"/>
    <w:rsid w:val="00980C07"/>
    <w:rsid w:val="00990C83"/>
    <w:rsid w:val="00993194"/>
    <w:rsid w:val="009A3FDD"/>
    <w:rsid w:val="009B0A26"/>
    <w:rsid w:val="009B30EA"/>
    <w:rsid w:val="009D46F8"/>
    <w:rsid w:val="00A118B9"/>
    <w:rsid w:val="00A1576E"/>
    <w:rsid w:val="00A26DF0"/>
    <w:rsid w:val="00A33B85"/>
    <w:rsid w:val="00A52AA9"/>
    <w:rsid w:val="00A52CFD"/>
    <w:rsid w:val="00A53911"/>
    <w:rsid w:val="00A61AEF"/>
    <w:rsid w:val="00A81B2F"/>
    <w:rsid w:val="00A82163"/>
    <w:rsid w:val="00A86554"/>
    <w:rsid w:val="00A91F91"/>
    <w:rsid w:val="00AD41A9"/>
    <w:rsid w:val="00AD7354"/>
    <w:rsid w:val="00AE1700"/>
    <w:rsid w:val="00B000E4"/>
    <w:rsid w:val="00B04D18"/>
    <w:rsid w:val="00B07705"/>
    <w:rsid w:val="00B11178"/>
    <w:rsid w:val="00B25A63"/>
    <w:rsid w:val="00B30931"/>
    <w:rsid w:val="00B30F0B"/>
    <w:rsid w:val="00B31340"/>
    <w:rsid w:val="00B52472"/>
    <w:rsid w:val="00B5459C"/>
    <w:rsid w:val="00B54F5B"/>
    <w:rsid w:val="00B6394C"/>
    <w:rsid w:val="00B6457C"/>
    <w:rsid w:val="00B7158A"/>
    <w:rsid w:val="00B7411D"/>
    <w:rsid w:val="00B763C5"/>
    <w:rsid w:val="00B821D5"/>
    <w:rsid w:val="00B82920"/>
    <w:rsid w:val="00B946B8"/>
    <w:rsid w:val="00B967C0"/>
    <w:rsid w:val="00BA53D8"/>
    <w:rsid w:val="00BA5BEC"/>
    <w:rsid w:val="00BB3449"/>
    <w:rsid w:val="00BD57F5"/>
    <w:rsid w:val="00BE32E1"/>
    <w:rsid w:val="00C10EC1"/>
    <w:rsid w:val="00C17D98"/>
    <w:rsid w:val="00C575DD"/>
    <w:rsid w:val="00C629B6"/>
    <w:rsid w:val="00C6348B"/>
    <w:rsid w:val="00C71BF1"/>
    <w:rsid w:val="00C73445"/>
    <w:rsid w:val="00C74F3E"/>
    <w:rsid w:val="00C766AC"/>
    <w:rsid w:val="00C8293E"/>
    <w:rsid w:val="00C85DEF"/>
    <w:rsid w:val="00C870D7"/>
    <w:rsid w:val="00C9348B"/>
    <w:rsid w:val="00CB1FC8"/>
    <w:rsid w:val="00CB73E8"/>
    <w:rsid w:val="00CD720D"/>
    <w:rsid w:val="00D046A0"/>
    <w:rsid w:val="00D07794"/>
    <w:rsid w:val="00D37A06"/>
    <w:rsid w:val="00D43C51"/>
    <w:rsid w:val="00D4636C"/>
    <w:rsid w:val="00D46F22"/>
    <w:rsid w:val="00D47D36"/>
    <w:rsid w:val="00D52CEB"/>
    <w:rsid w:val="00D73DC1"/>
    <w:rsid w:val="00D7681A"/>
    <w:rsid w:val="00D85994"/>
    <w:rsid w:val="00D85B9E"/>
    <w:rsid w:val="00D87113"/>
    <w:rsid w:val="00DC57F1"/>
    <w:rsid w:val="00DC71FD"/>
    <w:rsid w:val="00DC7E45"/>
    <w:rsid w:val="00DD37F5"/>
    <w:rsid w:val="00DE7713"/>
    <w:rsid w:val="00E01F99"/>
    <w:rsid w:val="00E0462C"/>
    <w:rsid w:val="00E1007A"/>
    <w:rsid w:val="00E13D1B"/>
    <w:rsid w:val="00E17019"/>
    <w:rsid w:val="00E50429"/>
    <w:rsid w:val="00E765B6"/>
    <w:rsid w:val="00E81B46"/>
    <w:rsid w:val="00E90917"/>
    <w:rsid w:val="00E90CC6"/>
    <w:rsid w:val="00E92C3C"/>
    <w:rsid w:val="00E962B5"/>
    <w:rsid w:val="00EA7F05"/>
    <w:rsid w:val="00EB0F36"/>
    <w:rsid w:val="00EB186E"/>
    <w:rsid w:val="00EB5704"/>
    <w:rsid w:val="00EB7CF1"/>
    <w:rsid w:val="00EC067A"/>
    <w:rsid w:val="00EC1717"/>
    <w:rsid w:val="00EC4472"/>
    <w:rsid w:val="00ED1A6A"/>
    <w:rsid w:val="00EE3978"/>
    <w:rsid w:val="00EE7745"/>
    <w:rsid w:val="00F008AC"/>
    <w:rsid w:val="00F03FAB"/>
    <w:rsid w:val="00F047DE"/>
    <w:rsid w:val="00F17369"/>
    <w:rsid w:val="00F17CBA"/>
    <w:rsid w:val="00F2244E"/>
    <w:rsid w:val="00F4535B"/>
    <w:rsid w:val="00F5454E"/>
    <w:rsid w:val="00F547CB"/>
    <w:rsid w:val="00F70E1C"/>
    <w:rsid w:val="00F8590E"/>
    <w:rsid w:val="00FB08D1"/>
    <w:rsid w:val="00FC28B7"/>
    <w:rsid w:val="00FD0E4F"/>
    <w:rsid w:val="00FD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47B5F"/>
  <w15:chartTrackingRefBased/>
  <w15:docId w15:val="{82EF4C52-7C51-4C3D-8F53-1DCF6960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30A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6A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1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1B2F"/>
  </w:style>
  <w:style w:type="paragraph" w:styleId="Zpat">
    <w:name w:val="footer"/>
    <w:basedOn w:val="Normln"/>
    <w:link w:val="ZpatChar"/>
    <w:uiPriority w:val="99"/>
    <w:unhideWhenUsed/>
    <w:rsid w:val="00A81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1B2F"/>
  </w:style>
  <w:style w:type="character" w:styleId="Hypertextovodkaz">
    <w:name w:val="Hyperlink"/>
    <w:basedOn w:val="Standardnpsmoodstavce"/>
    <w:uiPriority w:val="99"/>
    <w:unhideWhenUsed/>
    <w:rsid w:val="00A81B2F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A8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A81B2F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7139DC"/>
    <w:pPr>
      <w:spacing w:before="60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139DC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Odstavecseseznamem">
    <w:name w:val="List Paragraph"/>
    <w:basedOn w:val="Normln"/>
    <w:uiPriority w:val="34"/>
    <w:qFormat/>
    <w:rsid w:val="006650F8"/>
    <w:pPr>
      <w:ind w:left="720"/>
    </w:pPr>
  </w:style>
  <w:style w:type="character" w:customStyle="1" w:styleId="Nadpis1Char">
    <w:name w:val="Nadpis 1 Char"/>
    <w:basedOn w:val="Standardnpsmoodstavce"/>
    <w:link w:val="Nadpis1"/>
    <w:uiPriority w:val="9"/>
    <w:rsid w:val="00286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Pártl</dc:creator>
  <cp:keywords/>
  <dc:description/>
  <cp:lastModifiedBy>Jana Mullerová</cp:lastModifiedBy>
  <cp:revision>4</cp:revision>
  <cp:lastPrinted>2021-06-30T12:24:00Z</cp:lastPrinted>
  <dcterms:created xsi:type="dcterms:W3CDTF">2022-12-22T09:22:00Z</dcterms:created>
  <dcterms:modified xsi:type="dcterms:W3CDTF">2022-12-22T10:54:00Z</dcterms:modified>
</cp:coreProperties>
</file>