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E7" w:rsidRDefault="006729E7" w:rsidP="00237C61">
      <w:pPr>
        <w:jc w:val="center"/>
        <w:rPr>
          <w:rFonts w:ascii="Arial" w:hAnsi="Arial" w:cs="Arial"/>
          <w:b/>
          <w:szCs w:val="22"/>
        </w:rPr>
      </w:pPr>
    </w:p>
    <w:p w:rsidR="000755A9" w:rsidRDefault="000755A9" w:rsidP="000755A9">
      <w:pPr>
        <w:jc w:val="center"/>
        <w:rPr>
          <w:rFonts w:ascii="Arial" w:hAnsi="Arial" w:cs="Arial"/>
          <w:b/>
          <w:szCs w:val="22"/>
        </w:rPr>
      </w:pPr>
    </w:p>
    <w:p w:rsidR="000755A9" w:rsidRDefault="000755A9" w:rsidP="000755A9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DODATEK č.</w:t>
      </w:r>
      <w:r w:rsidR="003D5817">
        <w:rPr>
          <w:rFonts w:ascii="Arial" w:hAnsi="Arial" w:cs="Arial"/>
          <w:b/>
          <w:szCs w:val="22"/>
        </w:rPr>
        <w:t xml:space="preserve"> 2</w:t>
      </w:r>
      <w:r>
        <w:rPr>
          <w:rFonts w:ascii="Arial" w:hAnsi="Arial" w:cs="Arial"/>
          <w:b/>
          <w:szCs w:val="22"/>
        </w:rPr>
        <w:t xml:space="preserve"> </w:t>
      </w:r>
      <w:r w:rsidRPr="000E76E1">
        <w:rPr>
          <w:rFonts w:ascii="Arial" w:hAnsi="Arial" w:cs="Arial"/>
          <w:b/>
          <w:szCs w:val="22"/>
        </w:rPr>
        <w:t>PŘÍKAZNÍ SMLOUV</w:t>
      </w:r>
      <w:r>
        <w:rPr>
          <w:rFonts w:ascii="Arial" w:hAnsi="Arial" w:cs="Arial"/>
          <w:b/>
          <w:szCs w:val="22"/>
        </w:rPr>
        <w:t>Y</w:t>
      </w:r>
    </w:p>
    <w:p w:rsidR="000755A9" w:rsidRPr="000755A9" w:rsidRDefault="000755A9" w:rsidP="000755A9">
      <w:pPr>
        <w:spacing w:before="120"/>
        <w:jc w:val="center"/>
        <w:rPr>
          <w:rFonts w:ascii="Arial" w:hAnsi="Arial" w:cs="Arial"/>
          <w:b/>
          <w:sz w:val="18"/>
        </w:rPr>
      </w:pPr>
      <w:r>
        <w:rPr>
          <w:rFonts w:ascii="Arial" w:hAnsi="Arial"/>
          <w:sz w:val="18"/>
        </w:rPr>
        <w:t xml:space="preserve">na zajištění </w:t>
      </w:r>
      <w:r w:rsidRPr="00697C74">
        <w:rPr>
          <w:rFonts w:ascii="Arial" w:hAnsi="Arial"/>
          <w:sz w:val="18"/>
        </w:rPr>
        <w:t>výkon</w:t>
      </w:r>
      <w:r>
        <w:rPr>
          <w:rFonts w:ascii="Arial" w:hAnsi="Arial"/>
          <w:sz w:val="18"/>
        </w:rPr>
        <w:t>u</w:t>
      </w:r>
      <w:r w:rsidRPr="00697C74">
        <w:rPr>
          <w:rFonts w:ascii="Arial" w:hAnsi="Arial"/>
          <w:sz w:val="18"/>
        </w:rPr>
        <w:t xml:space="preserve"> činnosti koordinátora BOZP</w:t>
      </w:r>
      <w:r>
        <w:rPr>
          <w:rFonts w:ascii="Arial" w:hAnsi="Arial"/>
          <w:sz w:val="18"/>
        </w:rPr>
        <w:t xml:space="preserve"> při práci na staveništi pro </w:t>
      </w:r>
      <w:r w:rsidRPr="00697C74">
        <w:rPr>
          <w:rFonts w:ascii="Arial" w:hAnsi="Arial"/>
          <w:sz w:val="18"/>
        </w:rPr>
        <w:t>stavb</w:t>
      </w:r>
      <w:r>
        <w:rPr>
          <w:rFonts w:ascii="Arial" w:hAnsi="Arial"/>
          <w:sz w:val="18"/>
        </w:rPr>
        <w:t>u</w:t>
      </w:r>
      <w:r w:rsidRPr="00697C74">
        <w:rPr>
          <w:rFonts w:ascii="Arial" w:hAnsi="Arial"/>
          <w:sz w:val="18"/>
        </w:rPr>
        <w:t xml:space="preserve"> </w:t>
      </w:r>
      <w:r w:rsidRPr="000755A9">
        <w:rPr>
          <w:rFonts w:ascii="Arial" w:hAnsi="Arial"/>
          <w:b/>
          <w:sz w:val="18"/>
        </w:rPr>
        <w:t>„</w:t>
      </w:r>
      <w:r w:rsidRPr="000755A9">
        <w:rPr>
          <w:rFonts w:ascii="Arial" w:hAnsi="Arial" w:cs="Arial"/>
          <w:b/>
          <w:bCs/>
          <w:sz w:val="18"/>
          <w:szCs w:val="18"/>
        </w:rPr>
        <w:t>Sanace, rekultivace a revitalizace území po těžbě štěrkopísku u Hlučína – I. etapa“</w:t>
      </w:r>
    </w:p>
    <w:p w:rsidR="000755A9" w:rsidRPr="00E64281" w:rsidRDefault="000755A9" w:rsidP="000755A9">
      <w:pPr>
        <w:pStyle w:val="Nadpis3"/>
        <w:jc w:val="center"/>
        <w:rPr>
          <w:rFonts w:cs="Arial"/>
          <w:sz w:val="18"/>
          <w:szCs w:val="18"/>
        </w:rPr>
      </w:pPr>
      <w:r w:rsidRPr="00E64281">
        <w:rPr>
          <w:rFonts w:cs="Arial"/>
          <w:sz w:val="18"/>
          <w:szCs w:val="18"/>
        </w:rPr>
        <w:t>uzavřené dne 28.2.2020 dle § 2430 a násl. zák. č. 89/2012 Sb., mezi smluvními stranami</w:t>
      </w:r>
    </w:p>
    <w:p w:rsidR="00237C61" w:rsidRDefault="00237C61" w:rsidP="00237C61">
      <w:pPr>
        <w:rPr>
          <w:rFonts w:ascii="Arial" w:hAnsi="Arial" w:cs="Arial"/>
          <w:szCs w:val="22"/>
        </w:rPr>
      </w:pPr>
    </w:p>
    <w:p w:rsidR="005C1152" w:rsidRPr="000E76E1" w:rsidRDefault="005C1152" w:rsidP="00237C61">
      <w:pPr>
        <w:rPr>
          <w:rFonts w:ascii="Arial" w:hAnsi="Arial" w:cs="Arial"/>
          <w:szCs w:val="22"/>
        </w:rPr>
      </w:pPr>
    </w:p>
    <w:p w:rsidR="00237C61" w:rsidRPr="000E76E1" w:rsidRDefault="009908EC" w:rsidP="00F81E97">
      <w:pPr>
        <w:pStyle w:val="Oddlneeslovantuen"/>
        <w:tabs>
          <w:tab w:val="left" w:pos="3544"/>
        </w:tabs>
        <w:spacing w:before="120" w:after="0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Příkazce</w:t>
      </w:r>
      <w:r w:rsidR="00483638">
        <w:rPr>
          <w:rFonts w:ascii="Arial" w:hAnsi="Arial" w:cs="Arial"/>
          <w:sz w:val="18"/>
        </w:rPr>
        <w:t xml:space="preserve"> 1</w:t>
      </w:r>
      <w:r w:rsidR="00237C61" w:rsidRPr="000E76E1">
        <w:rPr>
          <w:rFonts w:ascii="Arial" w:hAnsi="Arial" w:cs="Arial"/>
          <w:sz w:val="18"/>
        </w:rPr>
        <w:t>:</w:t>
      </w:r>
      <w:r w:rsidR="00F81E97">
        <w:rPr>
          <w:rFonts w:ascii="Arial" w:hAnsi="Arial" w:cs="Arial"/>
          <w:sz w:val="18"/>
        </w:rPr>
        <w:tab/>
      </w:r>
      <w:r w:rsidR="00237C61" w:rsidRPr="000E76E1">
        <w:rPr>
          <w:rFonts w:ascii="Arial" w:hAnsi="Arial" w:cs="Arial"/>
          <w:sz w:val="18"/>
        </w:rPr>
        <w:t>Povodí Odry, státní podnik</w:t>
      </w:r>
    </w:p>
    <w:p w:rsidR="009908EC" w:rsidRPr="000E76E1" w:rsidRDefault="002537C1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bCs/>
          <w:sz w:val="18"/>
        </w:rPr>
        <w:t>S</w:t>
      </w:r>
      <w:r w:rsidR="009477D8" w:rsidRPr="000E76E1">
        <w:rPr>
          <w:rFonts w:ascii="Arial" w:hAnsi="Arial" w:cs="Arial"/>
          <w:b w:val="0"/>
          <w:bCs/>
          <w:sz w:val="18"/>
        </w:rPr>
        <w:t>ídlo</w:t>
      </w:r>
      <w:r w:rsidR="00237C61" w:rsidRPr="000E76E1">
        <w:rPr>
          <w:rFonts w:ascii="Arial" w:hAnsi="Arial" w:cs="Arial"/>
          <w:b w:val="0"/>
          <w:bCs/>
          <w:sz w:val="18"/>
        </w:rPr>
        <w:t>:</w:t>
      </w:r>
      <w:r w:rsidR="00500E21" w:rsidRPr="000E76E1">
        <w:rPr>
          <w:rFonts w:ascii="Arial" w:hAnsi="Arial" w:cs="Arial"/>
          <w:b w:val="0"/>
          <w:sz w:val="18"/>
        </w:rPr>
        <w:tab/>
        <w:t xml:space="preserve">Varenská </w:t>
      </w:r>
      <w:r w:rsidR="009908EC" w:rsidRPr="000E76E1">
        <w:rPr>
          <w:rFonts w:ascii="Arial" w:hAnsi="Arial" w:cs="Arial"/>
          <w:b w:val="0"/>
          <w:sz w:val="18"/>
        </w:rPr>
        <w:t>3101/</w:t>
      </w:r>
      <w:r w:rsidR="00500E21" w:rsidRPr="000E76E1">
        <w:rPr>
          <w:rFonts w:ascii="Arial" w:hAnsi="Arial" w:cs="Arial"/>
          <w:b w:val="0"/>
          <w:sz w:val="18"/>
        </w:rPr>
        <w:t>49,</w:t>
      </w:r>
      <w:r w:rsidR="009908EC" w:rsidRPr="000E76E1">
        <w:rPr>
          <w:rFonts w:ascii="Arial" w:hAnsi="Arial" w:cs="Arial"/>
          <w:b w:val="0"/>
          <w:sz w:val="18"/>
        </w:rPr>
        <w:t xml:space="preserve"> Moravská Ostrava, 702 00 Ostrava</w:t>
      </w:r>
    </w:p>
    <w:p w:rsidR="00237C61" w:rsidRPr="000E76E1" w:rsidRDefault="009908EC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 w:rsidRPr="000E76E1">
        <w:rPr>
          <w:rFonts w:ascii="Arial" w:hAnsi="Arial" w:cs="Arial"/>
          <w:b w:val="0"/>
          <w:sz w:val="18"/>
        </w:rPr>
        <w:tab/>
      </w:r>
      <w:r w:rsidR="00314591">
        <w:rPr>
          <w:rFonts w:ascii="Arial" w:hAnsi="Arial" w:cs="Arial"/>
          <w:b w:val="0"/>
          <w:sz w:val="18"/>
        </w:rPr>
        <w:t xml:space="preserve">Doručovací číslo: </w:t>
      </w:r>
      <w:r w:rsidR="00237C61" w:rsidRPr="000E76E1">
        <w:rPr>
          <w:rFonts w:ascii="Arial" w:hAnsi="Arial" w:cs="Arial"/>
          <w:b w:val="0"/>
          <w:sz w:val="18"/>
        </w:rPr>
        <w:t xml:space="preserve">701 26 </w:t>
      </w:r>
    </w:p>
    <w:p w:rsidR="00237C61" w:rsidRPr="000E76E1" w:rsidRDefault="00237C61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IČ</w:t>
      </w:r>
      <w:r w:rsidR="009908EC" w:rsidRPr="000E76E1">
        <w:rPr>
          <w:rFonts w:ascii="Arial" w:hAnsi="Arial" w:cs="Arial"/>
          <w:sz w:val="18"/>
        </w:rPr>
        <w:t>O</w:t>
      </w:r>
      <w:r w:rsidRPr="000E76E1">
        <w:rPr>
          <w:rFonts w:ascii="Arial" w:hAnsi="Arial" w:cs="Arial"/>
          <w:sz w:val="18"/>
        </w:rPr>
        <w:t>:</w:t>
      </w:r>
      <w:r w:rsidRPr="000E76E1">
        <w:rPr>
          <w:rFonts w:ascii="Arial" w:hAnsi="Arial" w:cs="Arial"/>
          <w:sz w:val="18"/>
        </w:rPr>
        <w:tab/>
        <w:t>70890021</w:t>
      </w:r>
    </w:p>
    <w:p w:rsidR="00237C61" w:rsidRPr="000E76E1" w:rsidRDefault="00237C61" w:rsidP="00237C61">
      <w:pPr>
        <w:pStyle w:val="Zpat"/>
        <w:tabs>
          <w:tab w:val="clear" w:pos="9072"/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DIČ:</w:t>
      </w:r>
      <w:r w:rsidRPr="000E76E1">
        <w:rPr>
          <w:rFonts w:ascii="Arial" w:hAnsi="Arial" w:cs="Arial"/>
          <w:sz w:val="18"/>
        </w:rPr>
        <w:tab/>
        <w:t>CZ70890021</w:t>
      </w:r>
    </w:p>
    <w:p w:rsidR="00237C61" w:rsidRDefault="00237C61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Zapsán</w:t>
      </w:r>
      <w:r w:rsidR="0095331A">
        <w:rPr>
          <w:rFonts w:ascii="Arial" w:hAnsi="Arial" w:cs="Arial"/>
          <w:sz w:val="18"/>
        </w:rPr>
        <w:t xml:space="preserve"> v obchodním rejstříku Krajského soudu v Ostravě, oddíl A XIV, vložka 584</w:t>
      </w:r>
    </w:p>
    <w:p w:rsidR="00B4314D" w:rsidRPr="000E76E1" w:rsidRDefault="00B4314D" w:rsidP="00B4314D">
      <w:pPr>
        <w:pStyle w:val="Oddlneeslovantuen"/>
        <w:tabs>
          <w:tab w:val="left" w:pos="3544"/>
        </w:tabs>
        <w:spacing w:before="120" w:after="0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Příkazce</w:t>
      </w:r>
      <w:r w:rsidR="00483638">
        <w:rPr>
          <w:rFonts w:ascii="Arial" w:hAnsi="Arial" w:cs="Arial"/>
          <w:sz w:val="18"/>
        </w:rPr>
        <w:t xml:space="preserve"> 2</w:t>
      </w:r>
      <w:r w:rsidRPr="000E76E1">
        <w:rPr>
          <w:rFonts w:ascii="Arial" w:hAnsi="Arial" w:cs="Arial"/>
          <w:sz w:val="18"/>
        </w:rPr>
        <w:t>:</w:t>
      </w:r>
      <w:r>
        <w:rPr>
          <w:rFonts w:ascii="Arial" w:hAnsi="Arial" w:cs="Arial"/>
          <w:sz w:val="18"/>
        </w:rPr>
        <w:tab/>
      </w:r>
      <w:r w:rsidR="00483638">
        <w:rPr>
          <w:rFonts w:ascii="Arial" w:hAnsi="Arial" w:cs="Arial"/>
          <w:sz w:val="18"/>
        </w:rPr>
        <w:t>Město</w:t>
      </w:r>
      <w:r w:rsidR="009C5BEB">
        <w:rPr>
          <w:rFonts w:ascii="Arial" w:hAnsi="Arial" w:cs="Arial"/>
          <w:sz w:val="18"/>
        </w:rPr>
        <w:t xml:space="preserve"> Hlučín</w:t>
      </w:r>
    </w:p>
    <w:p w:rsidR="00B4314D" w:rsidRPr="000E76E1" w:rsidRDefault="002537C1" w:rsidP="00B4314D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bCs/>
          <w:sz w:val="18"/>
        </w:rPr>
        <w:t>S</w:t>
      </w:r>
      <w:r w:rsidR="00B4314D" w:rsidRPr="000E76E1">
        <w:rPr>
          <w:rFonts w:ascii="Arial" w:hAnsi="Arial" w:cs="Arial"/>
          <w:b w:val="0"/>
          <w:bCs/>
          <w:sz w:val="18"/>
        </w:rPr>
        <w:t>ídlo:</w:t>
      </w:r>
      <w:r w:rsidR="00B4314D" w:rsidRPr="000E76E1">
        <w:rPr>
          <w:rFonts w:ascii="Arial" w:hAnsi="Arial" w:cs="Arial"/>
          <w:b w:val="0"/>
          <w:sz w:val="18"/>
        </w:rPr>
        <w:tab/>
      </w:r>
      <w:r w:rsidR="009C5BEB">
        <w:rPr>
          <w:rFonts w:ascii="Arial" w:hAnsi="Arial" w:cs="Arial"/>
          <w:b w:val="0"/>
          <w:sz w:val="18"/>
        </w:rPr>
        <w:t>Mírové náměstí 24/23, Hlučín, 748 01</w:t>
      </w:r>
      <w:r w:rsidR="00B4314D" w:rsidRPr="000E76E1">
        <w:rPr>
          <w:rFonts w:ascii="Arial" w:hAnsi="Arial" w:cs="Arial"/>
          <w:b w:val="0"/>
          <w:sz w:val="18"/>
        </w:rPr>
        <w:t xml:space="preserve"> </w:t>
      </w:r>
    </w:p>
    <w:p w:rsidR="00B4314D" w:rsidRPr="000E76E1" w:rsidRDefault="00B4314D" w:rsidP="00B4314D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IČO</w:t>
      </w:r>
      <w:r w:rsidR="00466571">
        <w:rPr>
          <w:rFonts w:ascii="Arial" w:hAnsi="Arial" w:cs="Arial"/>
          <w:sz w:val="18"/>
        </w:rPr>
        <w:t>:</w:t>
      </w:r>
      <w:r w:rsidR="00466571">
        <w:rPr>
          <w:rFonts w:ascii="Arial" w:hAnsi="Arial" w:cs="Arial"/>
          <w:sz w:val="18"/>
        </w:rPr>
        <w:tab/>
        <w:t>00300063</w:t>
      </w:r>
    </w:p>
    <w:p w:rsidR="00B4314D" w:rsidRDefault="00466571" w:rsidP="00B4314D">
      <w:pPr>
        <w:pStyle w:val="Zpat"/>
        <w:tabs>
          <w:tab w:val="clear" w:pos="9072"/>
          <w:tab w:val="left" w:pos="3544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DIČ:</w:t>
      </w:r>
      <w:r>
        <w:rPr>
          <w:rFonts w:ascii="Arial" w:hAnsi="Arial" w:cs="Arial"/>
          <w:sz w:val="18"/>
        </w:rPr>
        <w:tab/>
        <w:t>CZ00300063</w:t>
      </w:r>
    </w:p>
    <w:p w:rsidR="005C1152" w:rsidRPr="000E76E1" w:rsidRDefault="005C1152" w:rsidP="00B4314D">
      <w:pPr>
        <w:pStyle w:val="Zpat"/>
        <w:tabs>
          <w:tab w:val="clear" w:pos="9072"/>
          <w:tab w:val="left" w:pos="3544"/>
        </w:tabs>
        <w:rPr>
          <w:rFonts w:ascii="Arial" w:hAnsi="Arial" w:cs="Arial"/>
          <w:sz w:val="18"/>
        </w:rPr>
      </w:pPr>
    </w:p>
    <w:p w:rsidR="00237C61" w:rsidRPr="006729E7" w:rsidRDefault="009908EC" w:rsidP="009F28E1">
      <w:pPr>
        <w:pStyle w:val="Oddlneeslovantuen"/>
        <w:tabs>
          <w:tab w:val="left" w:pos="3544"/>
        </w:tabs>
        <w:spacing w:after="0"/>
        <w:rPr>
          <w:rFonts w:ascii="Arial" w:hAnsi="Arial" w:cs="Arial"/>
          <w:sz w:val="18"/>
        </w:rPr>
      </w:pPr>
      <w:r w:rsidRPr="006729E7">
        <w:rPr>
          <w:rFonts w:ascii="Arial" w:hAnsi="Arial" w:cs="Arial"/>
          <w:sz w:val="18"/>
        </w:rPr>
        <w:t>Příkazník</w:t>
      </w:r>
      <w:r w:rsidR="00237C61" w:rsidRPr="006729E7">
        <w:rPr>
          <w:rFonts w:ascii="Arial" w:hAnsi="Arial" w:cs="Arial"/>
          <w:sz w:val="18"/>
        </w:rPr>
        <w:t>:</w:t>
      </w:r>
      <w:r w:rsidR="009F28E1" w:rsidRPr="006729E7">
        <w:rPr>
          <w:rFonts w:ascii="Arial" w:hAnsi="Arial" w:cs="Arial"/>
          <w:sz w:val="18"/>
        </w:rPr>
        <w:tab/>
      </w:r>
      <w:r w:rsidR="006729E7" w:rsidRPr="006729E7">
        <w:rPr>
          <w:rFonts w:ascii="Arial" w:hAnsi="Arial" w:cs="Arial"/>
          <w:sz w:val="18"/>
        </w:rPr>
        <w:t>K+H správci staveb s.r.o.</w:t>
      </w:r>
    </w:p>
    <w:p w:rsidR="00237C61" w:rsidRPr="006729E7" w:rsidRDefault="009F28E1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 w:rsidRPr="006729E7">
        <w:rPr>
          <w:rFonts w:ascii="Arial" w:hAnsi="Arial" w:cs="Arial"/>
          <w:b w:val="0"/>
          <w:sz w:val="18"/>
        </w:rPr>
        <w:t>S</w:t>
      </w:r>
      <w:r w:rsidR="009477D8" w:rsidRPr="006729E7">
        <w:rPr>
          <w:rFonts w:ascii="Arial" w:hAnsi="Arial" w:cs="Arial"/>
          <w:b w:val="0"/>
          <w:sz w:val="18"/>
        </w:rPr>
        <w:t>ídlo</w:t>
      </w:r>
      <w:r w:rsidR="00237C61" w:rsidRPr="006729E7">
        <w:rPr>
          <w:rFonts w:ascii="Arial" w:hAnsi="Arial" w:cs="Arial"/>
          <w:b w:val="0"/>
          <w:sz w:val="18"/>
        </w:rPr>
        <w:t>:</w:t>
      </w:r>
      <w:r w:rsidR="00237C61" w:rsidRPr="006729E7">
        <w:rPr>
          <w:rFonts w:ascii="Arial" w:hAnsi="Arial" w:cs="Arial"/>
          <w:b w:val="0"/>
          <w:sz w:val="18"/>
        </w:rPr>
        <w:tab/>
      </w:r>
      <w:r w:rsidR="006729E7">
        <w:rPr>
          <w:rFonts w:ascii="Arial" w:hAnsi="Arial" w:cs="Arial"/>
          <w:b w:val="0"/>
          <w:sz w:val="18"/>
        </w:rPr>
        <w:t>Poručíka Hoši 105/67, 747 11 Kozmice</w:t>
      </w:r>
    </w:p>
    <w:p w:rsidR="00237C61" w:rsidRPr="006729E7" w:rsidRDefault="00237C61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6729E7">
        <w:rPr>
          <w:rFonts w:ascii="Arial" w:hAnsi="Arial" w:cs="Arial"/>
          <w:sz w:val="18"/>
        </w:rPr>
        <w:t>IČ</w:t>
      </w:r>
      <w:r w:rsidR="009908EC" w:rsidRPr="006729E7">
        <w:rPr>
          <w:rFonts w:ascii="Arial" w:hAnsi="Arial" w:cs="Arial"/>
          <w:sz w:val="18"/>
        </w:rPr>
        <w:t>O</w:t>
      </w:r>
      <w:r w:rsidRPr="006729E7">
        <w:rPr>
          <w:rFonts w:ascii="Arial" w:hAnsi="Arial" w:cs="Arial"/>
          <w:sz w:val="18"/>
        </w:rPr>
        <w:t>:</w:t>
      </w:r>
      <w:r w:rsidRPr="006729E7">
        <w:rPr>
          <w:rFonts w:ascii="Arial" w:hAnsi="Arial" w:cs="Arial"/>
          <w:sz w:val="18"/>
        </w:rPr>
        <w:tab/>
      </w:r>
      <w:r w:rsidR="006729E7">
        <w:rPr>
          <w:rFonts w:ascii="Arial" w:hAnsi="Arial" w:cs="Arial"/>
          <w:sz w:val="18"/>
        </w:rPr>
        <w:t>03815960</w:t>
      </w:r>
    </w:p>
    <w:p w:rsidR="00237C61" w:rsidRPr="006729E7" w:rsidRDefault="00237C61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6729E7">
        <w:rPr>
          <w:rFonts w:ascii="Arial" w:hAnsi="Arial" w:cs="Arial"/>
          <w:sz w:val="18"/>
        </w:rPr>
        <w:t>DIČ:</w:t>
      </w:r>
      <w:r w:rsidRPr="006729E7">
        <w:rPr>
          <w:rFonts w:ascii="Arial" w:hAnsi="Arial" w:cs="Arial"/>
          <w:sz w:val="18"/>
        </w:rPr>
        <w:tab/>
      </w:r>
      <w:r w:rsidR="006729E7">
        <w:rPr>
          <w:rFonts w:ascii="Arial" w:hAnsi="Arial" w:cs="Arial"/>
          <w:sz w:val="18"/>
        </w:rPr>
        <w:t>CZ03815960</w:t>
      </w:r>
    </w:p>
    <w:p w:rsidR="00237C61" w:rsidRPr="006729E7" w:rsidRDefault="009477D8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6729E7">
        <w:rPr>
          <w:rFonts w:ascii="Arial" w:hAnsi="Arial" w:cs="Arial"/>
          <w:sz w:val="18"/>
        </w:rPr>
        <w:t>Zapsán</w:t>
      </w:r>
      <w:r w:rsidR="00CE188B" w:rsidRPr="006729E7">
        <w:rPr>
          <w:rFonts w:ascii="Arial" w:hAnsi="Arial" w:cs="Arial"/>
          <w:sz w:val="18"/>
        </w:rPr>
        <w:t xml:space="preserve"> v obchodním rejstříku</w:t>
      </w:r>
      <w:r w:rsidR="00177066">
        <w:rPr>
          <w:rFonts w:ascii="Arial" w:hAnsi="Arial" w:cs="Arial"/>
          <w:sz w:val="18"/>
        </w:rPr>
        <w:t xml:space="preserve"> Krajského soudu v Ostravě, oddíl C, vložka 61479</w:t>
      </w:r>
    </w:p>
    <w:p w:rsidR="00B75326" w:rsidRDefault="00B75326">
      <w:pPr>
        <w:jc w:val="center"/>
        <w:rPr>
          <w:rFonts w:ascii="Arial" w:hAnsi="Arial"/>
          <w:b/>
          <w:sz w:val="18"/>
          <w:u w:val="single"/>
        </w:rPr>
      </w:pPr>
    </w:p>
    <w:p w:rsidR="000755A9" w:rsidRDefault="000755A9">
      <w:pPr>
        <w:jc w:val="center"/>
        <w:rPr>
          <w:rFonts w:ascii="Arial" w:hAnsi="Arial"/>
          <w:b/>
          <w:sz w:val="18"/>
          <w:u w:val="single"/>
        </w:rPr>
      </w:pPr>
    </w:p>
    <w:p w:rsidR="000755A9" w:rsidRDefault="000755A9">
      <w:pPr>
        <w:jc w:val="center"/>
        <w:rPr>
          <w:rFonts w:ascii="Arial" w:hAnsi="Arial"/>
          <w:b/>
          <w:sz w:val="18"/>
          <w:u w:val="single"/>
        </w:rPr>
      </w:pPr>
    </w:p>
    <w:p w:rsidR="000755A9" w:rsidRPr="00E64281" w:rsidRDefault="000755A9" w:rsidP="000755A9">
      <w:pPr>
        <w:jc w:val="both"/>
        <w:rPr>
          <w:rFonts w:ascii="Arial" w:hAnsi="Arial"/>
          <w:sz w:val="18"/>
          <w:szCs w:val="18"/>
        </w:rPr>
      </w:pPr>
      <w:r w:rsidRPr="00E64281">
        <w:rPr>
          <w:rFonts w:ascii="Arial" w:hAnsi="Arial"/>
          <w:sz w:val="18"/>
          <w:szCs w:val="18"/>
        </w:rPr>
        <w:t xml:space="preserve">V souladu s ujednáním čl. </w:t>
      </w:r>
      <w:r>
        <w:rPr>
          <w:rFonts w:ascii="Arial" w:hAnsi="Arial"/>
          <w:sz w:val="18"/>
          <w:szCs w:val="18"/>
        </w:rPr>
        <w:t>11</w:t>
      </w:r>
      <w:r w:rsidRPr="00E64281">
        <w:rPr>
          <w:rFonts w:ascii="Arial" w:hAnsi="Arial"/>
          <w:sz w:val="18"/>
          <w:szCs w:val="18"/>
        </w:rPr>
        <w:t xml:space="preserve">. bod </w:t>
      </w:r>
      <w:r>
        <w:rPr>
          <w:rFonts w:ascii="Arial" w:hAnsi="Arial"/>
          <w:sz w:val="18"/>
          <w:szCs w:val="18"/>
        </w:rPr>
        <w:t>11.4.</w:t>
      </w:r>
      <w:r w:rsidRPr="00E64281">
        <w:rPr>
          <w:rFonts w:ascii="Arial" w:hAnsi="Arial"/>
          <w:sz w:val="18"/>
          <w:szCs w:val="18"/>
        </w:rPr>
        <w:t>. této smlouvy se smluvní strany dohodly na změně smlouvy v tomto rozsahu:</w:t>
      </w:r>
    </w:p>
    <w:p w:rsidR="000755A9" w:rsidRDefault="000755A9" w:rsidP="000755A9">
      <w:pPr>
        <w:rPr>
          <w:rFonts w:ascii="Arial" w:hAnsi="Arial"/>
          <w:b/>
          <w:sz w:val="18"/>
          <w:u w:val="single"/>
        </w:rPr>
      </w:pPr>
    </w:p>
    <w:p w:rsidR="00B75326" w:rsidRPr="000E76E1" w:rsidRDefault="00B75326" w:rsidP="00B75326">
      <w:pPr>
        <w:ind w:left="142"/>
        <w:jc w:val="both"/>
        <w:rPr>
          <w:rFonts w:ascii="Arial" w:hAnsi="Arial" w:cs="Arial"/>
          <w:sz w:val="18"/>
        </w:rPr>
      </w:pPr>
    </w:p>
    <w:p w:rsidR="00B75326" w:rsidRPr="000755A9" w:rsidRDefault="000755A9" w:rsidP="000755A9">
      <w:pPr>
        <w:pStyle w:val="Nadpis2"/>
        <w:jc w:val="left"/>
        <w:rPr>
          <w:rFonts w:ascii="Arial" w:hAnsi="Arial" w:cs="Arial"/>
          <w:b w:val="0"/>
          <w:sz w:val="18"/>
          <w:u w:val="none"/>
        </w:rPr>
      </w:pPr>
      <w:r>
        <w:rPr>
          <w:rFonts w:ascii="Arial" w:hAnsi="Arial" w:cs="Arial"/>
          <w:sz w:val="18"/>
        </w:rPr>
        <w:t>čl. 4</w:t>
      </w:r>
      <w:r w:rsidR="009F6EE6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t xml:space="preserve">  </w:t>
      </w:r>
      <w:r w:rsidR="00B75326" w:rsidRPr="000E76E1">
        <w:rPr>
          <w:rFonts w:ascii="Arial" w:hAnsi="Arial" w:cs="Arial"/>
          <w:sz w:val="18"/>
        </w:rPr>
        <w:t xml:space="preserve"> Čas plnění</w:t>
      </w:r>
      <w:r>
        <w:rPr>
          <w:rFonts w:ascii="Arial" w:hAnsi="Arial" w:cs="Arial"/>
          <w:b w:val="0"/>
          <w:sz w:val="18"/>
          <w:u w:val="none"/>
        </w:rPr>
        <w:t xml:space="preserve"> – bod 4.1. se mění a nově zní takto:</w:t>
      </w:r>
    </w:p>
    <w:p w:rsidR="00B75326" w:rsidRPr="000E76E1" w:rsidRDefault="00B75326">
      <w:pPr>
        <w:jc w:val="center"/>
        <w:rPr>
          <w:rFonts w:ascii="Arial" w:hAnsi="Arial" w:cs="Arial"/>
          <w:b/>
          <w:sz w:val="18"/>
          <w:u w:val="single"/>
        </w:rPr>
      </w:pPr>
    </w:p>
    <w:p w:rsidR="00B75326" w:rsidRPr="005E6B2B" w:rsidRDefault="00336297" w:rsidP="00AF4274">
      <w:pPr>
        <w:numPr>
          <w:ilvl w:val="1"/>
          <w:numId w:val="3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Příkazník zahájí plnění podle této smlouvy </w:t>
      </w:r>
      <w:r>
        <w:rPr>
          <w:rFonts w:ascii="Arial" w:hAnsi="Arial" w:cs="Arial"/>
          <w:bCs/>
          <w:sz w:val="18"/>
          <w:szCs w:val="18"/>
        </w:rPr>
        <w:t xml:space="preserve">na základě písemné výzvy příkazce Město Hlučín, a to nejpozději se zahájením realizace stavby </w:t>
      </w:r>
      <w:r w:rsidRPr="00800E48">
        <w:rPr>
          <w:rFonts w:ascii="Arial" w:hAnsi="Arial" w:cs="Arial"/>
          <w:sz w:val="18"/>
          <w:szCs w:val="18"/>
        </w:rPr>
        <w:t>„</w:t>
      </w:r>
      <w:r w:rsidRPr="00800E48">
        <w:rPr>
          <w:rFonts w:ascii="Arial" w:hAnsi="Arial" w:cs="Arial"/>
          <w:bCs/>
          <w:sz w:val="18"/>
          <w:szCs w:val="18"/>
        </w:rPr>
        <w:t>Sanace, rekultivace a revitalizace území po těžbě štěrkopísku u Hlučína – I. etapa</w:t>
      </w:r>
      <w:r>
        <w:rPr>
          <w:rFonts w:ascii="Arial" w:hAnsi="Arial" w:cs="Arial"/>
          <w:bCs/>
          <w:sz w:val="18"/>
          <w:szCs w:val="18"/>
        </w:rPr>
        <w:t xml:space="preserve">“. Ukončení plnění smlouvy je vázáno na </w:t>
      </w:r>
      <w:r>
        <w:rPr>
          <w:rFonts w:ascii="Arial" w:hAnsi="Arial" w:cs="Arial"/>
          <w:sz w:val="18"/>
        </w:rPr>
        <w:t>termín</w:t>
      </w:r>
      <w:r w:rsidR="00645A4F" w:rsidRPr="000E76E1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dokončení uvedené </w:t>
      </w:r>
      <w:r w:rsidR="00645A4F" w:rsidRPr="000E76E1">
        <w:rPr>
          <w:rFonts w:ascii="Arial" w:hAnsi="Arial" w:cs="Arial"/>
          <w:sz w:val="18"/>
        </w:rPr>
        <w:t>stavby</w:t>
      </w:r>
      <w:r w:rsidR="00317988" w:rsidRPr="000E76E1">
        <w:rPr>
          <w:rFonts w:ascii="Arial" w:hAnsi="Arial" w:cs="Arial"/>
          <w:sz w:val="18"/>
        </w:rPr>
        <w:t xml:space="preserve"> nebo</w:t>
      </w:r>
      <w:r w:rsidR="0040124B" w:rsidRPr="000E76E1">
        <w:rPr>
          <w:rFonts w:ascii="Arial" w:hAnsi="Arial" w:cs="Arial"/>
          <w:sz w:val="18"/>
        </w:rPr>
        <w:t xml:space="preserve"> dnem</w:t>
      </w:r>
      <w:r w:rsidR="00317988" w:rsidRPr="000E76E1">
        <w:rPr>
          <w:rFonts w:ascii="Arial" w:hAnsi="Arial" w:cs="Arial"/>
          <w:sz w:val="18"/>
        </w:rPr>
        <w:t xml:space="preserve"> </w:t>
      </w:r>
      <w:r w:rsidR="00A050BE" w:rsidRPr="000E76E1">
        <w:rPr>
          <w:rFonts w:ascii="Arial" w:hAnsi="Arial" w:cs="Arial"/>
          <w:sz w:val="18"/>
        </w:rPr>
        <w:t xml:space="preserve">odstranění všech závad, na které byl </w:t>
      </w:r>
      <w:r>
        <w:rPr>
          <w:rFonts w:ascii="Arial" w:hAnsi="Arial" w:cs="Arial"/>
          <w:sz w:val="18"/>
        </w:rPr>
        <w:t xml:space="preserve">dodavatel stavby </w:t>
      </w:r>
      <w:r w:rsidR="00A050BE" w:rsidRPr="000E76E1">
        <w:rPr>
          <w:rFonts w:ascii="Arial" w:hAnsi="Arial" w:cs="Arial"/>
          <w:sz w:val="18"/>
        </w:rPr>
        <w:t>upozorněn při přejímacím řízení</w:t>
      </w:r>
      <w:r w:rsidR="00BB2D4C" w:rsidRPr="000E76E1">
        <w:rPr>
          <w:rFonts w:ascii="Arial" w:hAnsi="Arial" w:cs="Arial"/>
          <w:sz w:val="18"/>
        </w:rPr>
        <w:t>,</w:t>
      </w:r>
      <w:r w:rsidR="006E0C38">
        <w:rPr>
          <w:rFonts w:ascii="Arial" w:hAnsi="Arial" w:cs="Arial"/>
          <w:sz w:val="18"/>
        </w:rPr>
        <w:t xml:space="preserve"> podle toho, co nastane později a na </w:t>
      </w:r>
      <w:r w:rsidR="006E0C38">
        <w:rPr>
          <w:rFonts w:ascii="Arial" w:hAnsi="Arial" w:cs="Arial"/>
          <w:bCs/>
          <w:sz w:val="18"/>
          <w:szCs w:val="18"/>
        </w:rPr>
        <w:t>schválení závěrečné zprávy o činnosti koordinátora BOZP.</w:t>
      </w:r>
    </w:p>
    <w:p w:rsidR="005E6B2B" w:rsidRPr="000755A9" w:rsidRDefault="005E6B2B" w:rsidP="005E6B2B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b/>
          <w:sz w:val="18"/>
        </w:rPr>
      </w:pPr>
      <w:r w:rsidRPr="00800E48">
        <w:rPr>
          <w:rFonts w:ascii="Arial" w:hAnsi="Arial" w:cs="Arial"/>
          <w:sz w:val="18"/>
          <w:szCs w:val="18"/>
        </w:rPr>
        <w:t>Skutečná doba plnění je závislá na průběhu realizace stavby „</w:t>
      </w:r>
      <w:r w:rsidRPr="00800E48">
        <w:rPr>
          <w:rFonts w:ascii="Arial" w:hAnsi="Arial" w:cs="Arial"/>
          <w:bCs/>
          <w:sz w:val="18"/>
          <w:szCs w:val="18"/>
        </w:rPr>
        <w:t>Sanace, rekultivace a revitalizace území po těžbě štěrkopísku u Hlučína – I. etapa</w:t>
      </w:r>
      <w:r>
        <w:rPr>
          <w:rFonts w:ascii="Arial" w:hAnsi="Arial" w:cs="Arial"/>
          <w:bCs/>
          <w:sz w:val="18"/>
          <w:szCs w:val="18"/>
        </w:rPr>
        <w:t>“. Předpokládaná doba provádění stavebních prací této stavby je</w:t>
      </w:r>
      <w:r w:rsidR="000755A9">
        <w:rPr>
          <w:rFonts w:ascii="Arial" w:hAnsi="Arial" w:cs="Arial"/>
          <w:bCs/>
          <w:sz w:val="18"/>
          <w:szCs w:val="18"/>
        </w:rPr>
        <w:br/>
      </w:r>
      <w:r w:rsidR="000755A9">
        <w:rPr>
          <w:rFonts w:ascii="Arial" w:hAnsi="Arial" w:cs="Arial"/>
          <w:b/>
          <w:bCs/>
          <w:sz w:val="18"/>
          <w:szCs w:val="18"/>
          <w:u w:val="single"/>
        </w:rPr>
        <w:t>3</w:t>
      </w:r>
      <w:r w:rsidR="000D50F1">
        <w:rPr>
          <w:rFonts w:ascii="Arial" w:hAnsi="Arial" w:cs="Arial"/>
          <w:b/>
          <w:bCs/>
          <w:sz w:val="18"/>
          <w:szCs w:val="18"/>
          <w:u w:val="single"/>
        </w:rPr>
        <w:t>7</w:t>
      </w:r>
      <w:bookmarkStart w:id="0" w:name="_GoBack"/>
      <w:bookmarkEnd w:id="0"/>
      <w:r w:rsidR="000755A9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0755A9">
        <w:rPr>
          <w:rFonts w:ascii="Arial" w:hAnsi="Arial" w:cs="Arial"/>
          <w:b/>
          <w:bCs/>
          <w:sz w:val="18"/>
          <w:szCs w:val="18"/>
          <w:u w:val="single"/>
        </w:rPr>
        <w:t>měsíců od nabytí účinnosti smlouvy o dílo s vybraným dodavatelem stavby</w:t>
      </w:r>
      <w:r w:rsidRPr="000755A9">
        <w:rPr>
          <w:rFonts w:ascii="Arial" w:hAnsi="Arial" w:cs="Arial"/>
          <w:b/>
          <w:bCs/>
          <w:sz w:val="18"/>
          <w:szCs w:val="18"/>
        </w:rPr>
        <w:t>.</w:t>
      </w:r>
    </w:p>
    <w:p w:rsidR="00CE065C" w:rsidRDefault="00CE065C" w:rsidP="00CE065C">
      <w:pPr>
        <w:jc w:val="both"/>
        <w:rPr>
          <w:rFonts w:ascii="Arial" w:hAnsi="Arial" w:cs="Arial"/>
          <w:sz w:val="18"/>
        </w:rPr>
      </w:pPr>
    </w:p>
    <w:p w:rsidR="00B75326" w:rsidRDefault="00B75326" w:rsidP="0002492A">
      <w:pPr>
        <w:rPr>
          <w:rFonts w:ascii="Arial" w:hAnsi="Arial" w:cs="Arial"/>
          <w:b/>
          <w:sz w:val="18"/>
          <w:u w:val="single"/>
        </w:rPr>
      </w:pPr>
    </w:p>
    <w:p w:rsidR="005C1152" w:rsidRPr="000E76E1" w:rsidRDefault="005C1152" w:rsidP="0002492A">
      <w:pPr>
        <w:rPr>
          <w:rFonts w:ascii="Arial" w:hAnsi="Arial" w:cs="Arial"/>
          <w:b/>
          <w:sz w:val="18"/>
          <w:u w:val="single"/>
        </w:rPr>
      </w:pPr>
    </w:p>
    <w:p w:rsidR="00B75326" w:rsidRPr="000E76E1" w:rsidRDefault="000755A9" w:rsidP="000755A9">
      <w:pPr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 xml:space="preserve">čl. </w:t>
      </w:r>
      <w:r w:rsidR="00D86853">
        <w:rPr>
          <w:rFonts w:ascii="Arial" w:hAnsi="Arial" w:cs="Arial"/>
          <w:b/>
          <w:sz w:val="18"/>
          <w:u w:val="single"/>
        </w:rPr>
        <w:t>6</w:t>
      </w:r>
      <w:r w:rsidR="00B75326" w:rsidRPr="000E76E1">
        <w:rPr>
          <w:rFonts w:ascii="Arial" w:hAnsi="Arial" w:cs="Arial"/>
          <w:b/>
          <w:sz w:val="18"/>
          <w:u w:val="single"/>
        </w:rPr>
        <w:t xml:space="preserve">. </w:t>
      </w:r>
      <w:r>
        <w:rPr>
          <w:rFonts w:ascii="Arial" w:hAnsi="Arial" w:cs="Arial"/>
          <w:b/>
          <w:sz w:val="18"/>
          <w:u w:val="single"/>
        </w:rPr>
        <w:t xml:space="preserve">  </w:t>
      </w:r>
      <w:r w:rsidR="00B75326" w:rsidRPr="000E76E1">
        <w:rPr>
          <w:rFonts w:ascii="Arial" w:hAnsi="Arial" w:cs="Arial"/>
          <w:b/>
          <w:sz w:val="18"/>
          <w:u w:val="single"/>
        </w:rPr>
        <w:t>Cena prací</w:t>
      </w:r>
      <w:r>
        <w:rPr>
          <w:rFonts w:ascii="Arial" w:hAnsi="Arial" w:cs="Arial"/>
          <w:b/>
          <w:sz w:val="18"/>
          <w:u w:val="single"/>
        </w:rPr>
        <w:t xml:space="preserve"> </w:t>
      </w:r>
      <w:r>
        <w:rPr>
          <w:rFonts w:ascii="Arial" w:hAnsi="Arial"/>
        </w:rPr>
        <w:t xml:space="preserve">- </w:t>
      </w:r>
      <w:r w:rsidRPr="00E64281">
        <w:rPr>
          <w:rFonts w:ascii="Arial" w:hAnsi="Arial"/>
          <w:sz w:val="18"/>
          <w:szCs w:val="18"/>
        </w:rPr>
        <w:t>bod 6.1. se mění a nově zní takto:</w:t>
      </w:r>
    </w:p>
    <w:p w:rsidR="00B75326" w:rsidRPr="000E76E1" w:rsidRDefault="00B75326">
      <w:pPr>
        <w:jc w:val="both"/>
        <w:rPr>
          <w:rFonts w:ascii="Arial" w:hAnsi="Arial" w:cs="Arial"/>
          <w:sz w:val="18"/>
        </w:rPr>
      </w:pPr>
    </w:p>
    <w:p w:rsidR="003C4BF6" w:rsidRDefault="00B75326" w:rsidP="000755A9">
      <w:pPr>
        <w:numPr>
          <w:ilvl w:val="1"/>
          <w:numId w:val="3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 xml:space="preserve">Za splnění předmětu smlouvy se </w:t>
      </w:r>
      <w:r w:rsidR="00645A4F" w:rsidRPr="000E76E1">
        <w:rPr>
          <w:rFonts w:ascii="Arial" w:hAnsi="Arial" w:cs="Arial"/>
          <w:sz w:val="18"/>
        </w:rPr>
        <w:t>příkazce</w:t>
      </w:r>
      <w:r w:rsidRPr="000E76E1">
        <w:rPr>
          <w:rFonts w:ascii="Arial" w:hAnsi="Arial" w:cs="Arial"/>
          <w:sz w:val="18"/>
        </w:rPr>
        <w:t xml:space="preserve"> zavazuje uhradit </w:t>
      </w:r>
      <w:r w:rsidR="00645A4F" w:rsidRPr="000E76E1">
        <w:rPr>
          <w:rFonts w:ascii="Arial" w:hAnsi="Arial" w:cs="Arial"/>
          <w:sz w:val="18"/>
        </w:rPr>
        <w:t>příkazníkovi</w:t>
      </w:r>
      <w:r w:rsidRPr="000E76E1">
        <w:rPr>
          <w:rFonts w:ascii="Arial" w:hAnsi="Arial" w:cs="Arial"/>
          <w:sz w:val="18"/>
        </w:rPr>
        <w:t xml:space="preserve"> smluvní </w:t>
      </w:r>
      <w:r w:rsidR="00A73287" w:rsidRPr="000E76E1">
        <w:rPr>
          <w:rFonts w:ascii="Arial" w:hAnsi="Arial" w:cs="Arial"/>
          <w:sz w:val="18"/>
        </w:rPr>
        <w:t>odměnu</w:t>
      </w:r>
      <w:r w:rsidRPr="000E76E1">
        <w:rPr>
          <w:rFonts w:ascii="Arial" w:hAnsi="Arial" w:cs="Arial"/>
          <w:sz w:val="18"/>
        </w:rPr>
        <w:t xml:space="preserve"> ve výši</w:t>
      </w:r>
      <w:r w:rsidR="003C4BF6">
        <w:rPr>
          <w:rFonts w:ascii="Arial" w:hAnsi="Arial" w:cs="Arial"/>
          <w:sz w:val="18"/>
        </w:rPr>
        <w:t>:</w:t>
      </w:r>
    </w:p>
    <w:p w:rsidR="003C4BF6" w:rsidRDefault="009F0649" w:rsidP="000755A9">
      <w:pPr>
        <w:tabs>
          <w:tab w:val="right" w:pos="8647"/>
        </w:tabs>
        <w:ind w:firstLine="425"/>
        <w:jc w:val="both"/>
        <w:rPr>
          <w:rFonts w:ascii="Arial" w:hAnsi="Arial" w:cs="Arial"/>
          <w:sz w:val="18"/>
        </w:rPr>
      </w:pPr>
      <w:r w:rsidRPr="00177066">
        <w:rPr>
          <w:rFonts w:ascii="Arial" w:hAnsi="Arial" w:cs="Arial"/>
          <w:sz w:val="18"/>
        </w:rPr>
        <w:t>Měsíční paušální odměna za činnost koordinátora</w:t>
      </w:r>
      <w:r w:rsidR="003C4BF6" w:rsidRPr="00177066">
        <w:rPr>
          <w:rFonts w:ascii="Arial" w:hAnsi="Arial" w:cs="Arial"/>
          <w:sz w:val="18"/>
        </w:rPr>
        <w:t xml:space="preserve"> </w:t>
      </w:r>
      <w:r w:rsidR="000755A9">
        <w:rPr>
          <w:rFonts w:ascii="Arial" w:hAnsi="Arial" w:cs="Arial"/>
          <w:sz w:val="18"/>
        </w:rPr>
        <w:tab/>
      </w:r>
      <w:r w:rsidR="00177066" w:rsidRPr="00177066">
        <w:rPr>
          <w:rFonts w:ascii="Arial" w:hAnsi="Arial" w:cs="Arial"/>
          <w:sz w:val="18"/>
        </w:rPr>
        <w:t>12 900</w:t>
      </w:r>
      <w:r w:rsidR="003C4BF6" w:rsidRPr="00177066">
        <w:rPr>
          <w:rFonts w:ascii="Arial" w:hAnsi="Arial" w:cs="Arial"/>
          <w:sz w:val="18"/>
        </w:rPr>
        <w:t>,-</w:t>
      </w:r>
      <w:r w:rsidR="005C1152">
        <w:rPr>
          <w:rFonts w:ascii="Arial" w:hAnsi="Arial" w:cs="Arial"/>
          <w:sz w:val="18"/>
        </w:rPr>
        <w:t xml:space="preserve"> </w:t>
      </w:r>
      <w:r w:rsidR="003C4BF6" w:rsidRPr="00177066">
        <w:rPr>
          <w:rFonts w:ascii="Arial" w:hAnsi="Arial" w:cs="Arial"/>
          <w:sz w:val="18"/>
        </w:rPr>
        <w:t>Kč</w:t>
      </w:r>
      <w:r w:rsidR="00EA4A87" w:rsidRPr="00177066">
        <w:rPr>
          <w:rFonts w:ascii="Arial" w:hAnsi="Arial" w:cs="Arial"/>
          <w:sz w:val="18"/>
        </w:rPr>
        <w:t xml:space="preserve"> bez DPH</w:t>
      </w:r>
    </w:p>
    <w:p w:rsidR="003F662F" w:rsidRDefault="00EA4A87" w:rsidP="000755A9">
      <w:pPr>
        <w:tabs>
          <w:tab w:val="right" w:pos="8647"/>
        </w:tabs>
        <w:ind w:firstLine="426"/>
        <w:jc w:val="both"/>
        <w:rPr>
          <w:rFonts w:ascii="Arial" w:hAnsi="Arial" w:cs="Arial"/>
          <w:sz w:val="18"/>
        </w:rPr>
      </w:pPr>
      <w:r w:rsidRPr="00177066">
        <w:rPr>
          <w:rFonts w:ascii="Arial" w:hAnsi="Arial" w:cs="Arial"/>
          <w:sz w:val="18"/>
        </w:rPr>
        <w:t xml:space="preserve">Celková cena za předpokládanou dobu plnění smlouvy </w:t>
      </w:r>
      <w:r w:rsidR="000755A9">
        <w:rPr>
          <w:rFonts w:ascii="Arial" w:hAnsi="Arial" w:cs="Arial"/>
          <w:b/>
          <w:sz w:val="18"/>
        </w:rPr>
        <w:t>3</w:t>
      </w:r>
      <w:r w:rsidR="000D50F1">
        <w:rPr>
          <w:rFonts w:ascii="Arial" w:hAnsi="Arial" w:cs="Arial"/>
          <w:b/>
          <w:sz w:val="18"/>
        </w:rPr>
        <w:t>7</w:t>
      </w:r>
      <w:r w:rsidRPr="000755A9">
        <w:rPr>
          <w:rFonts w:ascii="Arial" w:hAnsi="Arial" w:cs="Arial"/>
          <w:b/>
          <w:sz w:val="18"/>
        </w:rPr>
        <w:t xml:space="preserve"> měsíců</w:t>
      </w:r>
      <w:r w:rsidR="003D5817">
        <w:rPr>
          <w:rFonts w:ascii="Arial" w:hAnsi="Arial" w:cs="Arial"/>
          <w:b/>
          <w:sz w:val="18"/>
        </w:rPr>
        <w:tab/>
        <w:t>4</w:t>
      </w:r>
      <w:r w:rsidR="000D50F1">
        <w:rPr>
          <w:rFonts w:ascii="Arial" w:hAnsi="Arial" w:cs="Arial"/>
          <w:b/>
          <w:sz w:val="18"/>
        </w:rPr>
        <w:t>77</w:t>
      </w:r>
      <w:r w:rsidR="00E6016E">
        <w:rPr>
          <w:rFonts w:ascii="Arial" w:hAnsi="Arial" w:cs="Arial"/>
          <w:b/>
          <w:sz w:val="18"/>
        </w:rPr>
        <w:t xml:space="preserve"> </w:t>
      </w:r>
      <w:r w:rsidR="000D50F1">
        <w:rPr>
          <w:rFonts w:ascii="Arial" w:hAnsi="Arial" w:cs="Arial"/>
          <w:b/>
          <w:sz w:val="18"/>
        </w:rPr>
        <w:t>3</w:t>
      </w:r>
      <w:r w:rsidR="005C1152">
        <w:rPr>
          <w:rFonts w:ascii="Arial" w:hAnsi="Arial" w:cs="Arial"/>
          <w:b/>
          <w:sz w:val="18"/>
        </w:rPr>
        <w:t>00</w:t>
      </w:r>
      <w:r w:rsidR="00177066" w:rsidRPr="000755A9">
        <w:rPr>
          <w:rFonts w:ascii="Arial" w:hAnsi="Arial" w:cs="Arial"/>
          <w:b/>
          <w:sz w:val="18"/>
        </w:rPr>
        <w:t>,-</w:t>
      </w:r>
      <w:r w:rsidR="00B75326" w:rsidRPr="000755A9">
        <w:rPr>
          <w:rFonts w:ascii="Arial" w:hAnsi="Arial" w:cs="Arial"/>
          <w:b/>
          <w:sz w:val="18"/>
        </w:rPr>
        <w:t xml:space="preserve"> Kč</w:t>
      </w:r>
      <w:r w:rsidRPr="000755A9">
        <w:rPr>
          <w:rFonts w:ascii="Arial" w:hAnsi="Arial" w:cs="Arial"/>
          <w:b/>
          <w:sz w:val="18"/>
        </w:rPr>
        <w:t xml:space="preserve"> bez DPH</w:t>
      </w:r>
    </w:p>
    <w:p w:rsidR="00B75326" w:rsidRDefault="00A73287" w:rsidP="000755A9">
      <w:pPr>
        <w:ind w:left="425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Odměna zahrnuje veškeré náklady spojené s realizací předmětu smlouvy.</w:t>
      </w:r>
      <w:r w:rsidR="003F662F">
        <w:rPr>
          <w:rFonts w:ascii="Arial" w:hAnsi="Arial" w:cs="Arial"/>
          <w:sz w:val="18"/>
        </w:rPr>
        <w:t xml:space="preserve"> </w:t>
      </w:r>
      <w:r w:rsidR="00B75326" w:rsidRPr="000E76E1">
        <w:rPr>
          <w:rFonts w:ascii="Arial" w:hAnsi="Arial" w:cs="Arial"/>
          <w:sz w:val="18"/>
        </w:rPr>
        <w:t>K </w:t>
      </w:r>
      <w:r w:rsidR="00B749B1" w:rsidRPr="000E76E1">
        <w:rPr>
          <w:rFonts w:ascii="Arial" w:hAnsi="Arial" w:cs="Arial"/>
          <w:sz w:val="18"/>
        </w:rPr>
        <w:t>odměně</w:t>
      </w:r>
      <w:r w:rsidR="00B75326" w:rsidRPr="000E76E1">
        <w:rPr>
          <w:rFonts w:ascii="Arial" w:hAnsi="Arial" w:cs="Arial"/>
          <w:sz w:val="18"/>
        </w:rPr>
        <w:t xml:space="preserve"> bude </w:t>
      </w:r>
      <w:r w:rsidR="0066730F" w:rsidRPr="000E76E1">
        <w:rPr>
          <w:rFonts w:ascii="Arial" w:hAnsi="Arial" w:cs="Arial"/>
          <w:sz w:val="18"/>
        </w:rPr>
        <w:t>účtována</w:t>
      </w:r>
      <w:r w:rsidR="00B75326" w:rsidRPr="000E76E1">
        <w:rPr>
          <w:rFonts w:ascii="Arial" w:hAnsi="Arial" w:cs="Arial"/>
          <w:sz w:val="18"/>
        </w:rPr>
        <w:t xml:space="preserve"> DPH </w:t>
      </w:r>
      <w:r w:rsidR="00EA4CD0">
        <w:rPr>
          <w:rFonts w:ascii="Arial" w:hAnsi="Arial" w:cs="Arial"/>
          <w:sz w:val="18"/>
        </w:rPr>
        <w:t>v souladu se zákonem č. 235/2004 Sb. o dani z přidané hodnoty, ve znění pozdějších předpisů</w:t>
      </w:r>
      <w:r w:rsidR="00B75326" w:rsidRPr="000E76E1">
        <w:rPr>
          <w:rFonts w:ascii="Arial" w:hAnsi="Arial" w:cs="Arial"/>
          <w:sz w:val="18"/>
        </w:rPr>
        <w:t>.</w:t>
      </w:r>
    </w:p>
    <w:p w:rsidR="005C1152" w:rsidRPr="00C61856" w:rsidRDefault="005C1152" w:rsidP="005C1152">
      <w:pPr>
        <w:ind w:left="425"/>
        <w:jc w:val="both"/>
        <w:rPr>
          <w:rFonts w:ascii="Arial" w:hAnsi="Arial" w:cs="Arial"/>
          <w:sz w:val="18"/>
          <w:szCs w:val="18"/>
        </w:rPr>
      </w:pPr>
      <w:r w:rsidRPr="00C61856">
        <w:rPr>
          <w:rFonts w:ascii="Arial" w:hAnsi="Arial" w:cs="Arial"/>
          <w:sz w:val="18"/>
          <w:szCs w:val="18"/>
        </w:rPr>
        <w:t xml:space="preserve">Změna závazku ze smlouvy </w:t>
      </w:r>
      <w:r w:rsidR="00E6016E">
        <w:rPr>
          <w:rFonts w:ascii="Arial" w:hAnsi="Arial" w:cs="Arial"/>
          <w:sz w:val="18"/>
          <w:szCs w:val="18"/>
        </w:rPr>
        <w:t>na veřejnou zakázku spočívá v uplatnění vyhrazených změn závazku sjednaných ve smlouvě a tato změna</w:t>
      </w:r>
      <w:r w:rsidRPr="00C61856">
        <w:rPr>
          <w:rFonts w:ascii="Arial" w:hAnsi="Arial" w:cs="Arial"/>
          <w:sz w:val="18"/>
          <w:szCs w:val="18"/>
        </w:rPr>
        <w:t xml:space="preserve"> byla provedena v souladu s § 222 odst. </w:t>
      </w:r>
      <w:r w:rsidR="00E6016E">
        <w:rPr>
          <w:rFonts w:ascii="Arial" w:hAnsi="Arial" w:cs="Arial"/>
          <w:sz w:val="18"/>
          <w:szCs w:val="18"/>
        </w:rPr>
        <w:t>2</w:t>
      </w:r>
      <w:r w:rsidRPr="00C61856">
        <w:rPr>
          <w:rFonts w:ascii="Arial" w:hAnsi="Arial" w:cs="Arial"/>
          <w:sz w:val="18"/>
          <w:szCs w:val="18"/>
        </w:rPr>
        <w:t xml:space="preserve"> zákona č. 134/2016 Sb., o zadávání veřejných zakázek, ve znění pozdějších předpisů. </w:t>
      </w:r>
    </w:p>
    <w:p w:rsidR="005C1152" w:rsidRDefault="005C1152" w:rsidP="005C1152">
      <w:pPr>
        <w:ind w:left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:rsidR="00CE065C" w:rsidRPr="000E76E1" w:rsidRDefault="00CE065C">
      <w:pPr>
        <w:jc w:val="both"/>
        <w:rPr>
          <w:rFonts w:ascii="Arial" w:hAnsi="Arial" w:cs="Arial"/>
          <w:sz w:val="18"/>
        </w:rPr>
      </w:pPr>
    </w:p>
    <w:p w:rsidR="005C1152" w:rsidRPr="005C1152" w:rsidRDefault="005C1152" w:rsidP="005C1152">
      <w:pPr>
        <w:pStyle w:val="Nadpis2"/>
        <w:jc w:val="left"/>
        <w:rPr>
          <w:rFonts w:ascii="Arial" w:hAnsi="Arial"/>
          <w:b w:val="0"/>
          <w:sz w:val="18"/>
          <w:szCs w:val="18"/>
          <w:u w:val="none"/>
        </w:rPr>
      </w:pPr>
      <w:r w:rsidRPr="005C1152">
        <w:rPr>
          <w:rFonts w:ascii="Arial" w:hAnsi="Arial"/>
          <w:sz w:val="18"/>
          <w:szCs w:val="18"/>
        </w:rPr>
        <w:t>čl. 11.   Závěrečná ustanovení</w:t>
      </w:r>
    </w:p>
    <w:p w:rsidR="005C1152" w:rsidRDefault="005C1152" w:rsidP="005C1152">
      <w:pPr>
        <w:jc w:val="both"/>
        <w:rPr>
          <w:rFonts w:ascii="Arial" w:hAnsi="Arial"/>
          <w:b/>
          <w:u w:val="single"/>
        </w:rPr>
      </w:pPr>
    </w:p>
    <w:p w:rsidR="005C1152" w:rsidRPr="002C26D9" w:rsidRDefault="005C1152" w:rsidP="005C1152">
      <w:p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>11.18.</w:t>
      </w:r>
      <w:r>
        <w:rPr>
          <w:rFonts w:ascii="Arial" w:hAnsi="Arial" w:cs="Arial"/>
          <w:sz w:val="18"/>
          <w:szCs w:val="18"/>
        </w:rPr>
        <w:tab/>
      </w:r>
      <w:r w:rsidRPr="002C26D9">
        <w:rPr>
          <w:rFonts w:ascii="Arial" w:hAnsi="Arial" w:cs="Arial"/>
          <w:sz w:val="18"/>
          <w:szCs w:val="18"/>
        </w:rPr>
        <w:t>Doložka podle ustanovení § 41 zákona č. 128/2000 Sb., o obcích (obecní zřízení), ve znění pozdějších předpisů: T</w:t>
      </w:r>
      <w:r>
        <w:rPr>
          <w:rFonts w:ascii="Arial" w:hAnsi="Arial" w:cs="Arial"/>
          <w:sz w:val="18"/>
          <w:szCs w:val="18"/>
        </w:rPr>
        <w:t>ento dodatek č.</w:t>
      </w:r>
      <w:r w:rsidRPr="002C26D9">
        <w:rPr>
          <w:rFonts w:ascii="Arial" w:hAnsi="Arial" w:cs="Arial"/>
          <w:sz w:val="18"/>
          <w:szCs w:val="18"/>
        </w:rPr>
        <w:t xml:space="preserve"> </w:t>
      </w:r>
      <w:r w:rsidR="003D5817">
        <w:rPr>
          <w:rFonts w:ascii="Arial" w:hAnsi="Arial" w:cs="Arial"/>
          <w:sz w:val="18"/>
          <w:szCs w:val="18"/>
        </w:rPr>
        <w:t xml:space="preserve">2 </w:t>
      </w:r>
      <w:r w:rsidRPr="002C26D9">
        <w:rPr>
          <w:rFonts w:ascii="Arial" w:hAnsi="Arial" w:cs="Arial"/>
          <w:sz w:val="18"/>
          <w:szCs w:val="18"/>
        </w:rPr>
        <w:t>smlouv</w:t>
      </w:r>
      <w:r>
        <w:rPr>
          <w:rFonts w:ascii="Arial" w:hAnsi="Arial" w:cs="Arial"/>
          <w:sz w:val="18"/>
          <w:szCs w:val="18"/>
        </w:rPr>
        <w:t>y</w:t>
      </w:r>
      <w:r w:rsidRPr="002C26D9">
        <w:rPr>
          <w:rFonts w:ascii="Arial" w:hAnsi="Arial" w:cs="Arial"/>
          <w:sz w:val="18"/>
          <w:szCs w:val="18"/>
        </w:rPr>
        <w:t xml:space="preserve"> byl schválen Radou města Hlučína na </w:t>
      </w:r>
      <w:r w:rsidR="000D50F1">
        <w:rPr>
          <w:rFonts w:ascii="Arial" w:hAnsi="Arial" w:cs="Arial"/>
          <w:sz w:val="18"/>
          <w:szCs w:val="18"/>
        </w:rPr>
        <w:t xml:space="preserve">4. </w:t>
      </w:r>
      <w:r w:rsidRPr="002C26D9">
        <w:rPr>
          <w:rFonts w:ascii="Arial" w:hAnsi="Arial" w:cs="Arial"/>
          <w:sz w:val="18"/>
          <w:szCs w:val="18"/>
        </w:rPr>
        <w:t xml:space="preserve">schůzi konané dne </w:t>
      </w:r>
      <w:r w:rsidR="000D50F1">
        <w:rPr>
          <w:rFonts w:ascii="Arial" w:hAnsi="Arial" w:cs="Arial"/>
          <w:sz w:val="18"/>
          <w:szCs w:val="18"/>
        </w:rPr>
        <w:br/>
        <w:t>5. prosince 2022</w:t>
      </w:r>
      <w:r w:rsidRPr="002C26D9">
        <w:rPr>
          <w:rFonts w:ascii="Arial" w:hAnsi="Arial" w:cs="Arial"/>
          <w:sz w:val="18"/>
          <w:szCs w:val="18"/>
        </w:rPr>
        <w:t>, usnesení č</w:t>
      </w:r>
      <w:r w:rsidR="000D50F1">
        <w:rPr>
          <w:rFonts w:ascii="Arial" w:hAnsi="Arial" w:cs="Arial"/>
          <w:sz w:val="18"/>
          <w:szCs w:val="18"/>
        </w:rPr>
        <w:t>. 4/10e) .</w:t>
      </w:r>
    </w:p>
    <w:p w:rsidR="005C1152" w:rsidRDefault="005C1152" w:rsidP="005C1152">
      <w:pPr>
        <w:jc w:val="both"/>
        <w:rPr>
          <w:rFonts w:ascii="Arial" w:hAnsi="Arial" w:cs="Arial"/>
          <w:sz w:val="18"/>
        </w:rPr>
      </w:pPr>
    </w:p>
    <w:p w:rsidR="005C1152" w:rsidRDefault="005C1152" w:rsidP="005C115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Ostatní ujednání smlouvy</w:t>
      </w:r>
      <w:r w:rsidR="003D5817">
        <w:rPr>
          <w:rFonts w:ascii="Arial" w:hAnsi="Arial" w:cs="Arial"/>
          <w:sz w:val="18"/>
        </w:rPr>
        <w:t xml:space="preserve"> a jejích dodatků,</w:t>
      </w:r>
      <w:r>
        <w:rPr>
          <w:rFonts w:ascii="Arial" w:hAnsi="Arial" w:cs="Arial"/>
          <w:sz w:val="18"/>
        </w:rPr>
        <w:t xml:space="preserve"> tímto dodatkem č.</w:t>
      </w:r>
      <w:r w:rsidR="003D5817">
        <w:rPr>
          <w:rFonts w:ascii="Arial" w:hAnsi="Arial" w:cs="Arial"/>
          <w:sz w:val="18"/>
        </w:rPr>
        <w:t xml:space="preserve"> 2</w:t>
      </w:r>
      <w:r>
        <w:rPr>
          <w:rFonts w:ascii="Arial" w:hAnsi="Arial" w:cs="Arial"/>
          <w:sz w:val="18"/>
        </w:rPr>
        <w:t xml:space="preserve"> nedotčená</w:t>
      </w:r>
      <w:r w:rsidR="003D5817">
        <w:rPr>
          <w:rFonts w:ascii="Arial" w:hAnsi="Arial" w:cs="Arial"/>
          <w:sz w:val="18"/>
        </w:rPr>
        <w:t>,</w:t>
      </w:r>
      <w:r>
        <w:rPr>
          <w:rFonts w:ascii="Arial" w:hAnsi="Arial" w:cs="Arial"/>
          <w:sz w:val="18"/>
        </w:rPr>
        <w:t xml:space="preserve"> zůstávají v platnosti beze změny.</w:t>
      </w:r>
    </w:p>
    <w:p w:rsidR="005C1152" w:rsidRDefault="005C1152" w:rsidP="005C1152">
      <w:pPr>
        <w:jc w:val="both"/>
        <w:rPr>
          <w:rFonts w:ascii="Arial" w:hAnsi="Arial" w:cs="Arial"/>
          <w:sz w:val="18"/>
        </w:rPr>
      </w:pPr>
    </w:p>
    <w:p w:rsidR="005C1152" w:rsidRDefault="005C1152" w:rsidP="005C1152">
      <w:pPr>
        <w:jc w:val="both"/>
        <w:rPr>
          <w:rFonts w:ascii="Arial" w:hAnsi="Arial" w:cs="Arial"/>
          <w:sz w:val="18"/>
        </w:rPr>
      </w:pPr>
    </w:p>
    <w:p w:rsidR="005C1152" w:rsidRDefault="005C1152" w:rsidP="005C1152">
      <w:pPr>
        <w:jc w:val="both"/>
        <w:rPr>
          <w:rFonts w:ascii="Arial" w:hAnsi="Arial" w:cs="Arial"/>
          <w:sz w:val="18"/>
        </w:rPr>
      </w:pPr>
    </w:p>
    <w:p w:rsidR="005C1152" w:rsidRPr="007C3E3B" w:rsidRDefault="005C1152" w:rsidP="005C1152">
      <w:pPr>
        <w:pStyle w:val="ODSTAVEC"/>
        <w:widowControl w:val="0"/>
        <w:numPr>
          <w:ilvl w:val="0"/>
          <w:numId w:val="0"/>
        </w:numPr>
        <w:spacing w:after="60"/>
      </w:pPr>
      <w:r>
        <w:t xml:space="preserve">Příkazce 1 Povodí Odry, státní podnik </w:t>
      </w:r>
      <w:r>
        <w:tab/>
      </w:r>
      <w:r>
        <w:tab/>
      </w:r>
      <w:r>
        <w:tab/>
      </w:r>
      <w:r>
        <w:tab/>
        <w:t>Příkazce</w:t>
      </w:r>
      <w:r>
        <w:tab/>
        <w:t xml:space="preserve"> 2 Město Hlučín</w:t>
      </w:r>
    </w:p>
    <w:p w:rsidR="005C1152" w:rsidRPr="007C3E3B" w:rsidRDefault="005C1152" w:rsidP="005C1152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7C3E3B">
        <w:rPr>
          <w:rFonts w:ascii="Arial" w:hAnsi="Arial" w:cs="Arial"/>
          <w:sz w:val="18"/>
          <w:szCs w:val="18"/>
        </w:rPr>
        <w:t xml:space="preserve">V </w:t>
      </w:r>
      <w:r>
        <w:rPr>
          <w:rFonts w:ascii="Arial" w:hAnsi="Arial" w:cs="Arial"/>
          <w:sz w:val="18"/>
          <w:szCs w:val="18"/>
        </w:rPr>
        <w:t>Ostravě</w:t>
      </w:r>
      <w:r w:rsidRPr="007C3E3B">
        <w:rPr>
          <w:rFonts w:ascii="Arial" w:hAnsi="Arial" w:cs="Arial"/>
          <w:sz w:val="18"/>
          <w:szCs w:val="18"/>
        </w:rPr>
        <w:t xml:space="preserve"> dne</w:t>
      </w:r>
      <w:r w:rsidRPr="007C3E3B">
        <w:rPr>
          <w:rFonts w:ascii="Arial" w:hAnsi="Arial" w:cs="Arial"/>
          <w:sz w:val="18"/>
          <w:szCs w:val="18"/>
        </w:rPr>
        <w:tab/>
      </w:r>
      <w:r w:rsidR="000D50F1">
        <w:rPr>
          <w:rFonts w:ascii="Arial" w:hAnsi="Arial" w:cs="Arial"/>
          <w:sz w:val="18"/>
          <w:szCs w:val="18"/>
        </w:rPr>
        <w:t>21.12.2022</w:t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V Hlučíně </w:t>
      </w:r>
      <w:r w:rsidRPr="007C3E3B">
        <w:rPr>
          <w:rFonts w:ascii="Arial" w:hAnsi="Arial" w:cs="Arial"/>
          <w:sz w:val="18"/>
          <w:szCs w:val="18"/>
        </w:rPr>
        <w:t>dne</w:t>
      </w:r>
      <w:r w:rsidR="000D50F1">
        <w:rPr>
          <w:rFonts w:ascii="Arial" w:hAnsi="Arial" w:cs="Arial"/>
          <w:sz w:val="18"/>
          <w:szCs w:val="18"/>
        </w:rPr>
        <w:t xml:space="preserve"> 6.12.2022</w:t>
      </w:r>
    </w:p>
    <w:p w:rsidR="005C1152" w:rsidRPr="007C3E3B" w:rsidRDefault="005C1152" w:rsidP="005C1152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5C1152" w:rsidRPr="007C3E3B" w:rsidRDefault="005C1152" w:rsidP="005C1152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5C1152" w:rsidRPr="007C3E3B" w:rsidRDefault="000D50F1" w:rsidP="005C1152">
      <w:pPr>
        <w:pStyle w:val="ODSTAVEC"/>
        <w:widowControl w:val="0"/>
        <w:numPr>
          <w:ilvl w:val="0"/>
          <w:numId w:val="0"/>
        </w:numPr>
        <w:ind w:left="540" w:hanging="540"/>
      </w:pPr>
      <w:r>
        <w:t>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5C1152" w:rsidRPr="007C3E3B" w:rsidRDefault="005C1152" w:rsidP="005C1152">
      <w:pPr>
        <w:pStyle w:val="ODSTAVEC"/>
        <w:widowControl w:val="0"/>
        <w:numPr>
          <w:ilvl w:val="0"/>
          <w:numId w:val="0"/>
        </w:numPr>
      </w:pP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</w:p>
    <w:p w:rsidR="005C1152" w:rsidRDefault="005C1152" w:rsidP="005C1152">
      <w:pPr>
        <w:pStyle w:val="ODSTAVEC"/>
        <w:widowControl w:val="0"/>
        <w:numPr>
          <w:ilvl w:val="0"/>
          <w:numId w:val="0"/>
        </w:numPr>
        <w:spacing w:before="40"/>
      </w:pPr>
      <w:r w:rsidRPr="007C3E3B">
        <w:t xml:space="preserve">Ing. Jiří </w:t>
      </w:r>
      <w:r>
        <w:t xml:space="preserve">Tkáč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50F1">
        <w:t>xxx</w:t>
      </w:r>
      <w:r>
        <w:tab/>
      </w:r>
    </w:p>
    <w:p w:rsidR="005C1152" w:rsidRPr="007C3E3B" w:rsidRDefault="005C1152" w:rsidP="005C1152">
      <w:pPr>
        <w:pStyle w:val="ODSTAVEC"/>
        <w:widowControl w:val="0"/>
        <w:numPr>
          <w:ilvl w:val="0"/>
          <w:numId w:val="0"/>
        </w:numPr>
        <w:spacing w:before="40"/>
      </w:pPr>
      <w:r>
        <w:t>generální ředitel</w:t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="000D50F1">
        <w:tab/>
      </w:r>
      <w:r w:rsidR="000D50F1">
        <w:tab/>
      </w:r>
      <w:r w:rsidR="000D50F1">
        <w:tab/>
        <w:t>xxx</w:t>
      </w:r>
      <w:r>
        <w:tab/>
      </w:r>
    </w:p>
    <w:p w:rsidR="005C1152" w:rsidRDefault="005C1152" w:rsidP="005C1152">
      <w:pPr>
        <w:pStyle w:val="ODSTAVEC"/>
        <w:keepNext w:val="0"/>
        <w:widowControl w:val="0"/>
        <w:numPr>
          <w:ilvl w:val="0"/>
          <w:numId w:val="0"/>
        </w:numPr>
        <w:spacing w:before="0"/>
        <w:ind w:left="539" w:hanging="539"/>
      </w:pPr>
    </w:p>
    <w:p w:rsidR="005C1152" w:rsidRDefault="005C1152" w:rsidP="005C1152">
      <w:pPr>
        <w:pStyle w:val="ODSTAVEC"/>
        <w:keepNext w:val="0"/>
        <w:widowControl w:val="0"/>
        <w:numPr>
          <w:ilvl w:val="0"/>
          <w:numId w:val="0"/>
        </w:numPr>
        <w:spacing w:before="0"/>
        <w:ind w:left="539" w:hanging="539"/>
      </w:pPr>
    </w:p>
    <w:p w:rsidR="005C1152" w:rsidRPr="007C3E3B" w:rsidRDefault="005C1152" w:rsidP="005C1152">
      <w:pPr>
        <w:pStyle w:val="ODSTAVEC"/>
        <w:keepNext w:val="0"/>
        <w:widowControl w:val="0"/>
        <w:numPr>
          <w:ilvl w:val="0"/>
          <w:numId w:val="0"/>
        </w:numPr>
        <w:spacing w:before="0"/>
        <w:ind w:left="539" w:hanging="539"/>
      </w:pPr>
      <w:r>
        <w:tab/>
      </w:r>
      <w:r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</w:p>
    <w:p w:rsidR="00793D1D" w:rsidRPr="007C3E3B" w:rsidRDefault="00793D1D" w:rsidP="000A4205">
      <w:pPr>
        <w:pStyle w:val="ODSTAVEC"/>
        <w:keepNext w:val="0"/>
        <w:widowControl w:val="0"/>
        <w:numPr>
          <w:ilvl w:val="0"/>
          <w:numId w:val="0"/>
        </w:numPr>
        <w:spacing w:after="60"/>
      </w:pPr>
      <w:r>
        <w:t xml:space="preserve">Příkazník </w:t>
      </w:r>
    </w:p>
    <w:p w:rsidR="00793D1D" w:rsidRPr="007C3E3B" w:rsidRDefault="00793D1D" w:rsidP="000A4205">
      <w:pPr>
        <w:widowControl w:val="0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7C3E3B">
        <w:rPr>
          <w:rFonts w:ascii="Arial" w:hAnsi="Arial" w:cs="Arial"/>
          <w:sz w:val="18"/>
          <w:szCs w:val="18"/>
        </w:rPr>
        <w:t>V</w:t>
      </w:r>
      <w:r w:rsidR="00177066">
        <w:rPr>
          <w:rFonts w:ascii="Arial" w:hAnsi="Arial" w:cs="Arial"/>
          <w:sz w:val="18"/>
          <w:szCs w:val="18"/>
        </w:rPr>
        <w:t xml:space="preserve"> Kozmicích </w:t>
      </w:r>
      <w:r>
        <w:rPr>
          <w:rFonts w:ascii="Arial" w:hAnsi="Arial" w:cs="Arial"/>
          <w:sz w:val="18"/>
          <w:szCs w:val="18"/>
        </w:rPr>
        <w:t>dne</w:t>
      </w:r>
      <w:r w:rsidR="003D5817">
        <w:rPr>
          <w:rFonts w:ascii="Arial" w:hAnsi="Arial" w:cs="Arial"/>
          <w:sz w:val="18"/>
          <w:szCs w:val="18"/>
        </w:rPr>
        <w:t xml:space="preserve"> </w:t>
      </w:r>
    </w:p>
    <w:p w:rsidR="00793D1D" w:rsidRDefault="00793D1D" w:rsidP="000A4205">
      <w:pPr>
        <w:pStyle w:val="ODSTAVEC"/>
        <w:keepNext w:val="0"/>
        <w:widowControl w:val="0"/>
        <w:numPr>
          <w:ilvl w:val="0"/>
          <w:numId w:val="0"/>
        </w:numPr>
        <w:ind w:left="540" w:hanging="540"/>
      </w:pPr>
    </w:p>
    <w:p w:rsidR="00DB3899" w:rsidRDefault="00DB3899" w:rsidP="000A4205">
      <w:pPr>
        <w:pStyle w:val="ODSTAVEC"/>
        <w:keepNext w:val="0"/>
        <w:widowControl w:val="0"/>
        <w:numPr>
          <w:ilvl w:val="0"/>
          <w:numId w:val="0"/>
        </w:numPr>
        <w:ind w:left="540" w:hanging="540"/>
      </w:pPr>
    </w:p>
    <w:p w:rsidR="00DB3899" w:rsidRPr="007C3E3B" w:rsidRDefault="000D50F1" w:rsidP="000A4205">
      <w:pPr>
        <w:pStyle w:val="ODSTAVEC"/>
        <w:keepNext w:val="0"/>
        <w:widowControl w:val="0"/>
        <w:numPr>
          <w:ilvl w:val="0"/>
          <w:numId w:val="0"/>
        </w:numPr>
        <w:ind w:left="540" w:hanging="540"/>
      </w:pPr>
      <w:r>
        <w:t>xxx</w:t>
      </w:r>
    </w:p>
    <w:p w:rsidR="00793D1D" w:rsidRPr="007C3E3B" w:rsidRDefault="00793D1D" w:rsidP="000A4205">
      <w:pPr>
        <w:pStyle w:val="ODSTAVEC"/>
        <w:keepNext w:val="0"/>
        <w:widowControl w:val="0"/>
        <w:numPr>
          <w:ilvl w:val="0"/>
          <w:numId w:val="0"/>
        </w:numPr>
      </w:pP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</w:p>
    <w:p w:rsidR="00793D1D" w:rsidRPr="00177066" w:rsidRDefault="000D50F1" w:rsidP="000A4205">
      <w:pPr>
        <w:pStyle w:val="ODSTAVEC"/>
        <w:keepNext w:val="0"/>
        <w:widowControl w:val="0"/>
        <w:numPr>
          <w:ilvl w:val="0"/>
          <w:numId w:val="0"/>
        </w:numPr>
        <w:spacing w:before="40"/>
        <w:ind w:left="539" w:hanging="539"/>
      </w:pPr>
      <w:r>
        <w:t>xxx</w:t>
      </w:r>
    </w:p>
    <w:p w:rsidR="003A7855" w:rsidRDefault="000D50F1" w:rsidP="000A4205">
      <w:pPr>
        <w:pStyle w:val="ODSTAVEC"/>
        <w:keepNext w:val="0"/>
        <w:widowControl w:val="0"/>
        <w:numPr>
          <w:ilvl w:val="0"/>
          <w:numId w:val="0"/>
        </w:numPr>
        <w:spacing w:before="0"/>
        <w:ind w:left="539" w:hanging="539"/>
        <w:rPr>
          <w:b/>
          <w:szCs w:val="22"/>
        </w:rPr>
      </w:pPr>
      <w:r>
        <w:t>xxx</w:t>
      </w:r>
    </w:p>
    <w:sectPr w:rsidR="003A7855" w:rsidSect="000A4205">
      <w:footerReference w:type="default" r:id="rId8"/>
      <w:headerReference w:type="first" r:id="rId9"/>
      <w:pgSz w:w="11906" w:h="16838"/>
      <w:pgMar w:top="1418" w:right="1418" w:bottom="107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059" w:rsidRDefault="00DD5059">
      <w:r>
        <w:separator/>
      </w:r>
    </w:p>
  </w:endnote>
  <w:endnote w:type="continuationSeparator" w:id="0">
    <w:p w:rsidR="00DD5059" w:rsidRDefault="00DD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56" w:rsidRDefault="00821156">
    <w:pPr>
      <w:pStyle w:val="Zpat"/>
      <w:framePr w:wrap="auto" w:vAnchor="text" w:hAnchor="margin" w:xAlign="center" w:y="1"/>
      <w:rPr>
        <w:rStyle w:val="slostrnky"/>
      </w:rPr>
    </w:pPr>
  </w:p>
  <w:p w:rsidR="00CD36D9" w:rsidRPr="00E71557" w:rsidRDefault="004F1A46" w:rsidP="00CD36D9">
    <w:pPr>
      <w:pStyle w:val="Zhlav"/>
      <w:jc w:val="right"/>
      <w:rPr>
        <w:rFonts w:ascii="Arial" w:hAnsi="Arial" w:cs="Arial"/>
        <w:sz w:val="18"/>
        <w:szCs w:val="18"/>
      </w:rPr>
    </w:pPr>
    <w:r w:rsidRPr="00E71557">
      <w:rPr>
        <w:rFonts w:ascii="Arial" w:hAnsi="Arial" w:cs="Arial"/>
        <w:sz w:val="18"/>
        <w:szCs w:val="18"/>
      </w:rPr>
      <w:fldChar w:fldCharType="begin"/>
    </w:r>
    <w:r w:rsidR="00CD36D9" w:rsidRPr="00E71557">
      <w:rPr>
        <w:rFonts w:ascii="Arial" w:hAnsi="Arial" w:cs="Arial"/>
        <w:sz w:val="18"/>
        <w:szCs w:val="18"/>
      </w:rPr>
      <w:instrText xml:space="preserve"> PAGE   \* MERGEFORMAT </w:instrText>
    </w:r>
    <w:r w:rsidRPr="00E71557">
      <w:rPr>
        <w:rFonts w:ascii="Arial" w:hAnsi="Arial" w:cs="Arial"/>
        <w:sz w:val="18"/>
        <w:szCs w:val="18"/>
      </w:rPr>
      <w:fldChar w:fldCharType="separate"/>
    </w:r>
    <w:r w:rsidR="000D50F1">
      <w:rPr>
        <w:rFonts w:ascii="Arial" w:hAnsi="Arial" w:cs="Arial"/>
        <w:noProof/>
        <w:sz w:val="18"/>
        <w:szCs w:val="18"/>
      </w:rPr>
      <w:t>2</w:t>
    </w:r>
    <w:r w:rsidRPr="00E71557">
      <w:rPr>
        <w:rFonts w:ascii="Arial" w:hAnsi="Arial" w:cs="Arial"/>
        <w:sz w:val="18"/>
        <w:szCs w:val="18"/>
      </w:rPr>
      <w:fldChar w:fldCharType="end"/>
    </w:r>
  </w:p>
  <w:p w:rsidR="00821156" w:rsidRPr="00E71557" w:rsidRDefault="00821156" w:rsidP="00CD36D9">
    <w:pPr>
      <w:pStyle w:val="Zpat"/>
      <w:jc w:val="right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059" w:rsidRDefault="00DD5059">
      <w:r>
        <w:separator/>
      </w:r>
    </w:p>
  </w:footnote>
  <w:footnote w:type="continuationSeparator" w:id="0">
    <w:p w:rsidR="00DD5059" w:rsidRDefault="00DD5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D5" w:rsidRPr="005C1152" w:rsidRDefault="00F62CD5" w:rsidP="00C54004">
    <w:pPr>
      <w:pStyle w:val="Zhlav"/>
      <w:tabs>
        <w:tab w:val="left" w:pos="3963"/>
      </w:tabs>
      <w:rPr>
        <w:rFonts w:ascii="Arial" w:hAnsi="Arial" w:cs="Arial"/>
        <w:sz w:val="18"/>
        <w:szCs w:val="18"/>
      </w:rPr>
    </w:pPr>
    <w:r w:rsidRPr="005C1152">
      <w:rPr>
        <w:rFonts w:ascii="Arial" w:hAnsi="Arial" w:cs="Arial"/>
        <w:sz w:val="18"/>
        <w:szCs w:val="18"/>
      </w:rPr>
      <w:t>ev.č. příkazce Povodí Odry, státní podnik</w:t>
    </w:r>
    <w:r w:rsidRPr="005C1152">
      <w:rPr>
        <w:rFonts w:ascii="Arial" w:hAnsi="Arial" w:cs="Arial"/>
        <w:sz w:val="18"/>
        <w:szCs w:val="18"/>
      </w:rPr>
      <w:tab/>
    </w:r>
    <w:r w:rsidR="00C54004" w:rsidRPr="005C1152">
      <w:rPr>
        <w:rFonts w:ascii="Arial" w:hAnsi="Arial" w:cs="Arial"/>
        <w:sz w:val="18"/>
        <w:szCs w:val="18"/>
      </w:rPr>
      <w:t>11-</w:t>
    </w:r>
    <w:r w:rsidR="006729E7" w:rsidRPr="005C1152">
      <w:rPr>
        <w:rFonts w:ascii="Arial" w:hAnsi="Arial" w:cs="Arial"/>
        <w:sz w:val="18"/>
        <w:szCs w:val="18"/>
      </w:rPr>
      <w:t>253/20</w:t>
    </w:r>
    <w:r w:rsidR="00C54004" w:rsidRPr="005C1152">
      <w:rPr>
        <w:rFonts w:ascii="Arial" w:hAnsi="Arial" w:cs="Arial"/>
        <w:sz w:val="18"/>
        <w:szCs w:val="18"/>
      </w:rPr>
      <w:tab/>
    </w:r>
    <w:r w:rsidRPr="005C1152">
      <w:rPr>
        <w:rFonts w:ascii="Arial" w:hAnsi="Arial" w:cs="Arial"/>
        <w:sz w:val="18"/>
        <w:szCs w:val="18"/>
      </w:rPr>
      <w:tab/>
      <w:t xml:space="preserve"> </w:t>
    </w:r>
  </w:p>
  <w:p w:rsidR="00821156" w:rsidRPr="005C1152" w:rsidRDefault="00F62CD5" w:rsidP="006729E7">
    <w:pPr>
      <w:pStyle w:val="Zhlav"/>
      <w:tabs>
        <w:tab w:val="left" w:pos="3969"/>
      </w:tabs>
      <w:rPr>
        <w:rFonts w:ascii="Arial" w:hAnsi="Arial" w:cs="Arial"/>
        <w:sz w:val="18"/>
        <w:szCs w:val="18"/>
      </w:rPr>
    </w:pPr>
    <w:r w:rsidRPr="005C1152">
      <w:rPr>
        <w:rFonts w:ascii="Arial" w:hAnsi="Arial" w:cs="Arial"/>
        <w:sz w:val="18"/>
        <w:szCs w:val="18"/>
      </w:rPr>
      <w:t>e</w:t>
    </w:r>
    <w:r w:rsidR="006729E7" w:rsidRPr="005C1152">
      <w:rPr>
        <w:rFonts w:ascii="Arial" w:hAnsi="Arial" w:cs="Arial"/>
        <w:sz w:val="18"/>
        <w:szCs w:val="18"/>
      </w:rPr>
      <w:t xml:space="preserve">v.č. příkazce Město Hlučín </w:t>
    </w:r>
    <w:r w:rsidR="000D50F1">
      <w:rPr>
        <w:rFonts w:ascii="Arial" w:hAnsi="Arial" w:cs="Arial"/>
        <w:sz w:val="18"/>
        <w:szCs w:val="18"/>
      </w:rPr>
      <w:tab/>
      <w:t>2020/1/000113/SML-OMM-1-49/2019/KJ-2020</w:t>
    </w:r>
    <w:r w:rsidR="006729E7" w:rsidRPr="005C1152">
      <w:rPr>
        <w:rFonts w:ascii="Arial" w:hAnsi="Arial" w:cs="Arial"/>
        <w:sz w:val="18"/>
        <w:szCs w:val="18"/>
      </w:rPr>
      <w:t xml:space="preserve">    </w:t>
    </w:r>
    <w:r w:rsidR="006729E7" w:rsidRPr="005C1152">
      <w:rPr>
        <w:rFonts w:ascii="Arial" w:hAnsi="Arial" w:cs="Arial"/>
        <w:sz w:val="18"/>
        <w:szCs w:val="18"/>
      </w:rPr>
      <w:tab/>
    </w:r>
  </w:p>
  <w:p w:rsidR="006729E7" w:rsidRPr="005C1152" w:rsidRDefault="006729E7" w:rsidP="006729E7">
    <w:pPr>
      <w:pStyle w:val="Zhlav"/>
      <w:tabs>
        <w:tab w:val="left" w:pos="3969"/>
      </w:tabs>
      <w:rPr>
        <w:rFonts w:ascii="Arial" w:hAnsi="Arial" w:cs="Arial"/>
        <w:sz w:val="18"/>
        <w:szCs w:val="18"/>
      </w:rPr>
    </w:pPr>
    <w:r w:rsidRPr="005C1152">
      <w:rPr>
        <w:rFonts w:ascii="Arial" w:hAnsi="Arial" w:cs="Arial"/>
        <w:sz w:val="18"/>
        <w:szCs w:val="18"/>
      </w:rPr>
      <w:t>ev.č. příkazníka</w:t>
    </w:r>
    <w:r w:rsidRPr="005C1152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5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u w:val="single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E394E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8107353"/>
    <w:multiLevelType w:val="multilevel"/>
    <w:tmpl w:val="64822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486FC7"/>
    <w:multiLevelType w:val="multilevel"/>
    <w:tmpl w:val="938CE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B26015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1425484"/>
    <w:multiLevelType w:val="hybridMultilevel"/>
    <w:tmpl w:val="3C4A57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B92073"/>
    <w:multiLevelType w:val="singleLevel"/>
    <w:tmpl w:val="2F8687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8" w15:restartNumberingAfterBreak="0">
    <w:nsid w:val="1B6A56DB"/>
    <w:multiLevelType w:val="singleLevel"/>
    <w:tmpl w:val="C346ED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9" w15:restartNumberingAfterBreak="0">
    <w:nsid w:val="20273AD8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3EB28F6"/>
    <w:multiLevelType w:val="singleLevel"/>
    <w:tmpl w:val="1B5845AC"/>
    <w:lvl w:ilvl="0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</w:abstractNum>
  <w:abstractNum w:abstractNumId="11" w15:restartNumberingAfterBreak="0">
    <w:nsid w:val="253B090C"/>
    <w:multiLevelType w:val="multilevel"/>
    <w:tmpl w:val="28BAD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327228"/>
    <w:multiLevelType w:val="singleLevel"/>
    <w:tmpl w:val="C346ED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13" w15:restartNumberingAfterBreak="0">
    <w:nsid w:val="2D303E46"/>
    <w:multiLevelType w:val="singleLevel"/>
    <w:tmpl w:val="744C0E78"/>
    <w:lvl w:ilvl="0">
      <w:start w:val="1"/>
      <w:numFmt w:val="decimal"/>
      <w:lvlText w:val="%1."/>
      <w:legacy w:legacy="1" w:legacySpace="120" w:legacyIndent="360"/>
      <w:lvlJc w:val="left"/>
      <w:pPr>
        <w:ind w:left="1004" w:hanging="360"/>
      </w:pPr>
    </w:lvl>
  </w:abstractNum>
  <w:abstractNum w:abstractNumId="14" w15:restartNumberingAfterBreak="0">
    <w:nsid w:val="3284374C"/>
    <w:multiLevelType w:val="hybridMultilevel"/>
    <w:tmpl w:val="FE3E3E56"/>
    <w:lvl w:ilvl="0" w:tplc="9D9A9D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454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695387"/>
    <w:multiLevelType w:val="hybridMultilevel"/>
    <w:tmpl w:val="806E9F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230C5"/>
    <w:multiLevelType w:val="multilevel"/>
    <w:tmpl w:val="64822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75B78"/>
    <w:multiLevelType w:val="hybridMultilevel"/>
    <w:tmpl w:val="BD88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90045"/>
    <w:multiLevelType w:val="singleLevel"/>
    <w:tmpl w:val="1B5845AC"/>
    <w:lvl w:ilvl="0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</w:abstractNum>
  <w:abstractNum w:abstractNumId="20" w15:restartNumberingAfterBreak="0">
    <w:nsid w:val="44BE71E1"/>
    <w:multiLevelType w:val="multilevel"/>
    <w:tmpl w:val="6088A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7F2EBE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4BB523F1"/>
    <w:multiLevelType w:val="hybridMultilevel"/>
    <w:tmpl w:val="9CCA6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0506B"/>
    <w:multiLevelType w:val="hybridMultilevel"/>
    <w:tmpl w:val="D8E8C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C5645"/>
    <w:multiLevelType w:val="hybridMultilevel"/>
    <w:tmpl w:val="99A01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B2721"/>
    <w:multiLevelType w:val="multilevel"/>
    <w:tmpl w:val="E02A5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8C240D"/>
    <w:multiLevelType w:val="hybridMultilevel"/>
    <w:tmpl w:val="DF0A3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F21EE"/>
    <w:multiLevelType w:val="hybridMultilevel"/>
    <w:tmpl w:val="F162CE00"/>
    <w:lvl w:ilvl="0" w:tplc="0C9872E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D3C04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DEE3220"/>
    <w:multiLevelType w:val="multilevel"/>
    <w:tmpl w:val="A314A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0A27399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6193116B"/>
    <w:multiLevelType w:val="multilevel"/>
    <w:tmpl w:val="BC522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14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3C240C"/>
    <w:multiLevelType w:val="singleLevel"/>
    <w:tmpl w:val="2F8687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33" w15:restartNumberingAfterBreak="0">
    <w:nsid w:val="691C34E8"/>
    <w:multiLevelType w:val="singleLevel"/>
    <w:tmpl w:val="677C94C4"/>
    <w:lvl w:ilvl="0">
      <w:start w:val="3"/>
      <w:numFmt w:val="decimal"/>
      <w:lvlText w:val="%1. "/>
      <w:lvlJc w:val="left"/>
      <w:pPr>
        <w:tabs>
          <w:tab w:val="num" w:pos="361"/>
        </w:tabs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34" w15:restartNumberingAfterBreak="0">
    <w:nsid w:val="6C216B68"/>
    <w:multiLevelType w:val="multilevel"/>
    <w:tmpl w:val="C952C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E24569"/>
    <w:multiLevelType w:val="hybridMultilevel"/>
    <w:tmpl w:val="21B44178"/>
    <w:lvl w:ilvl="0" w:tplc="8CF29C14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5D2564"/>
    <w:multiLevelType w:val="multilevel"/>
    <w:tmpl w:val="D7185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0554BD0"/>
    <w:multiLevelType w:val="multilevel"/>
    <w:tmpl w:val="64CA2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6A4B1A"/>
    <w:multiLevelType w:val="multilevel"/>
    <w:tmpl w:val="41CA6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8F826A4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41" w15:restartNumberingAfterBreak="0">
    <w:nsid w:val="7BEA1BA5"/>
    <w:multiLevelType w:val="singleLevel"/>
    <w:tmpl w:val="99FAA4AE"/>
    <w:lvl w:ilvl="0">
      <w:start w:val="17"/>
      <w:numFmt w:val="decimal"/>
      <w:lvlText w:val="%1.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42" w15:restartNumberingAfterBreak="0">
    <w:nsid w:val="7EE13F4D"/>
    <w:multiLevelType w:val="hybridMultilevel"/>
    <w:tmpl w:val="FE525C7E"/>
    <w:lvl w:ilvl="0" w:tplc="49AE15A0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40"/>
  </w:num>
  <w:num w:numId="5">
    <w:abstractNumId w:val="8"/>
  </w:num>
  <w:num w:numId="6">
    <w:abstractNumId w:val="32"/>
  </w:num>
  <w:num w:numId="7">
    <w:abstractNumId w:val="12"/>
  </w:num>
  <w:num w:numId="8">
    <w:abstractNumId w:val="1"/>
    <w:lvlOverride w:ilvl="0">
      <w:lvl w:ilvl="0">
        <w:start w:val="6"/>
        <w:numFmt w:val="bullet"/>
        <w:lvlText w:val="-"/>
        <w:legacy w:legacy="1" w:legacySpace="120" w:legacyIndent="360"/>
        <w:lvlJc w:val="left"/>
        <w:pPr>
          <w:ind w:left="644" w:hanging="360"/>
        </w:pPr>
      </w:lvl>
    </w:lvlOverride>
  </w:num>
  <w:num w:numId="9">
    <w:abstractNumId w:val="7"/>
  </w:num>
  <w:num w:numId="10">
    <w:abstractNumId w:val="30"/>
  </w:num>
  <w:num w:numId="11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  <w:strike w:val="0"/>
        </w:rPr>
      </w:lvl>
    </w:lvlOverride>
  </w:num>
  <w:num w:numId="12">
    <w:abstractNumId w:val="5"/>
  </w:num>
  <w:num w:numId="13">
    <w:abstractNumId w:val="9"/>
  </w:num>
  <w:num w:numId="14">
    <w:abstractNumId w:val="2"/>
  </w:num>
  <w:num w:numId="15">
    <w:abstractNumId w:val="21"/>
  </w:num>
  <w:num w:numId="16">
    <w:abstractNumId w:val="28"/>
  </w:num>
  <w:num w:numId="17">
    <w:abstractNumId w:val="33"/>
  </w:num>
  <w:num w:numId="18">
    <w:abstractNumId w:val="41"/>
  </w:num>
  <w:num w:numId="19">
    <w:abstractNumId w:val="35"/>
  </w:num>
  <w:num w:numId="20">
    <w:abstractNumId w:val="16"/>
  </w:num>
  <w:num w:numId="21">
    <w:abstractNumId w:val="22"/>
  </w:num>
  <w:num w:numId="22">
    <w:abstractNumId w:val="6"/>
  </w:num>
  <w:num w:numId="23">
    <w:abstractNumId w:val="10"/>
  </w:num>
  <w:num w:numId="24">
    <w:abstractNumId w:val="37"/>
  </w:num>
  <w:num w:numId="25">
    <w:abstractNumId w:val="15"/>
  </w:num>
  <w:num w:numId="26">
    <w:abstractNumId w:val="3"/>
  </w:num>
  <w:num w:numId="27">
    <w:abstractNumId w:val="17"/>
  </w:num>
  <w:num w:numId="28">
    <w:abstractNumId w:val="14"/>
  </w:num>
  <w:num w:numId="29">
    <w:abstractNumId w:val="26"/>
  </w:num>
  <w:num w:numId="30">
    <w:abstractNumId w:val="42"/>
  </w:num>
  <w:num w:numId="31">
    <w:abstractNumId w:val="27"/>
  </w:num>
  <w:num w:numId="32">
    <w:abstractNumId w:val="36"/>
  </w:num>
  <w:num w:numId="33">
    <w:abstractNumId w:val="29"/>
  </w:num>
  <w:num w:numId="34">
    <w:abstractNumId w:val="18"/>
  </w:num>
  <w:num w:numId="35">
    <w:abstractNumId w:val="38"/>
  </w:num>
  <w:num w:numId="36">
    <w:abstractNumId w:val="24"/>
  </w:num>
  <w:num w:numId="37">
    <w:abstractNumId w:val="20"/>
  </w:num>
  <w:num w:numId="38">
    <w:abstractNumId w:val="25"/>
  </w:num>
  <w:num w:numId="39">
    <w:abstractNumId w:val="34"/>
  </w:num>
  <w:num w:numId="40">
    <w:abstractNumId w:val="23"/>
  </w:num>
  <w:num w:numId="41">
    <w:abstractNumId w:val="4"/>
  </w:num>
  <w:num w:numId="42">
    <w:abstractNumId w:val="31"/>
  </w:num>
  <w:num w:numId="43">
    <w:abstractNumId w:val="3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92A"/>
    <w:rsid w:val="000163C3"/>
    <w:rsid w:val="0002492A"/>
    <w:rsid w:val="00025BDB"/>
    <w:rsid w:val="00031B46"/>
    <w:rsid w:val="00050616"/>
    <w:rsid w:val="00067F32"/>
    <w:rsid w:val="000755A9"/>
    <w:rsid w:val="0008627A"/>
    <w:rsid w:val="00092C4B"/>
    <w:rsid w:val="00092CB3"/>
    <w:rsid w:val="000A4205"/>
    <w:rsid w:val="000B1E8D"/>
    <w:rsid w:val="000D10AD"/>
    <w:rsid w:val="000D211D"/>
    <w:rsid w:val="000D50F1"/>
    <w:rsid w:val="000E3382"/>
    <w:rsid w:val="000E76E1"/>
    <w:rsid w:val="000F1058"/>
    <w:rsid w:val="000F615D"/>
    <w:rsid w:val="001158E3"/>
    <w:rsid w:val="00115C39"/>
    <w:rsid w:val="001269EF"/>
    <w:rsid w:val="001338D7"/>
    <w:rsid w:val="00134BEE"/>
    <w:rsid w:val="001449E4"/>
    <w:rsid w:val="00144B93"/>
    <w:rsid w:val="001543B7"/>
    <w:rsid w:val="00174C18"/>
    <w:rsid w:val="00176FE2"/>
    <w:rsid w:val="00177066"/>
    <w:rsid w:val="001B7AA3"/>
    <w:rsid w:val="001C2AA5"/>
    <w:rsid w:val="001D3096"/>
    <w:rsid w:val="001D4E27"/>
    <w:rsid w:val="00214E2E"/>
    <w:rsid w:val="0022628C"/>
    <w:rsid w:val="00237C61"/>
    <w:rsid w:val="00244530"/>
    <w:rsid w:val="002537C1"/>
    <w:rsid w:val="002614F1"/>
    <w:rsid w:val="002633F2"/>
    <w:rsid w:val="002807B7"/>
    <w:rsid w:val="00284843"/>
    <w:rsid w:val="00286AE9"/>
    <w:rsid w:val="002A34E9"/>
    <w:rsid w:val="002C33F5"/>
    <w:rsid w:val="002C6FDD"/>
    <w:rsid w:val="002D0117"/>
    <w:rsid w:val="002D0683"/>
    <w:rsid w:val="002D7D0D"/>
    <w:rsid w:val="002E5ECB"/>
    <w:rsid w:val="002F373D"/>
    <w:rsid w:val="002F6CAF"/>
    <w:rsid w:val="00311CD8"/>
    <w:rsid w:val="00313D4D"/>
    <w:rsid w:val="00314591"/>
    <w:rsid w:val="00317988"/>
    <w:rsid w:val="00321971"/>
    <w:rsid w:val="00330E76"/>
    <w:rsid w:val="00334953"/>
    <w:rsid w:val="00336007"/>
    <w:rsid w:val="00336297"/>
    <w:rsid w:val="00342826"/>
    <w:rsid w:val="00347B6B"/>
    <w:rsid w:val="00361EE7"/>
    <w:rsid w:val="0038257A"/>
    <w:rsid w:val="00382DBB"/>
    <w:rsid w:val="00393A4B"/>
    <w:rsid w:val="003A5E0E"/>
    <w:rsid w:val="003A7855"/>
    <w:rsid w:val="003B5CA0"/>
    <w:rsid w:val="003C48F3"/>
    <w:rsid w:val="003C4BF6"/>
    <w:rsid w:val="003C7D75"/>
    <w:rsid w:val="003D2F5C"/>
    <w:rsid w:val="003D33C9"/>
    <w:rsid w:val="003D5817"/>
    <w:rsid w:val="003E3C31"/>
    <w:rsid w:val="003F3FDC"/>
    <w:rsid w:val="003F662F"/>
    <w:rsid w:val="004005F1"/>
    <w:rsid w:val="0040124B"/>
    <w:rsid w:val="00401624"/>
    <w:rsid w:val="004139D7"/>
    <w:rsid w:val="00414165"/>
    <w:rsid w:val="00415C4C"/>
    <w:rsid w:val="004422E9"/>
    <w:rsid w:val="004462A7"/>
    <w:rsid w:val="00462176"/>
    <w:rsid w:val="004633D0"/>
    <w:rsid w:val="00466571"/>
    <w:rsid w:val="00470C7D"/>
    <w:rsid w:val="00483638"/>
    <w:rsid w:val="00493214"/>
    <w:rsid w:val="00493681"/>
    <w:rsid w:val="004A2C98"/>
    <w:rsid w:val="004A34E9"/>
    <w:rsid w:val="004D2233"/>
    <w:rsid w:val="004D3B71"/>
    <w:rsid w:val="004E246C"/>
    <w:rsid w:val="004F075E"/>
    <w:rsid w:val="004F1A46"/>
    <w:rsid w:val="00500E21"/>
    <w:rsid w:val="00506D7C"/>
    <w:rsid w:val="005221B2"/>
    <w:rsid w:val="0053665B"/>
    <w:rsid w:val="00546635"/>
    <w:rsid w:val="005A3205"/>
    <w:rsid w:val="005A426C"/>
    <w:rsid w:val="005B08AE"/>
    <w:rsid w:val="005B52BC"/>
    <w:rsid w:val="005C1152"/>
    <w:rsid w:val="005D1741"/>
    <w:rsid w:val="005D19BD"/>
    <w:rsid w:val="005E0BAE"/>
    <w:rsid w:val="005E6B2B"/>
    <w:rsid w:val="005F12C0"/>
    <w:rsid w:val="00624E0E"/>
    <w:rsid w:val="0063790A"/>
    <w:rsid w:val="00645A4F"/>
    <w:rsid w:val="006625ED"/>
    <w:rsid w:val="0066730F"/>
    <w:rsid w:val="006729E7"/>
    <w:rsid w:val="00697C74"/>
    <w:rsid w:val="006A2859"/>
    <w:rsid w:val="006A2875"/>
    <w:rsid w:val="006A57CE"/>
    <w:rsid w:val="006A656B"/>
    <w:rsid w:val="006D26A7"/>
    <w:rsid w:val="006D7B18"/>
    <w:rsid w:val="006E06BC"/>
    <w:rsid w:val="006E0C38"/>
    <w:rsid w:val="006E1A21"/>
    <w:rsid w:val="006E5C1E"/>
    <w:rsid w:val="006E5F5D"/>
    <w:rsid w:val="006F302B"/>
    <w:rsid w:val="00700971"/>
    <w:rsid w:val="00707B63"/>
    <w:rsid w:val="007208C1"/>
    <w:rsid w:val="00735674"/>
    <w:rsid w:val="00737C8F"/>
    <w:rsid w:val="00741BC1"/>
    <w:rsid w:val="00755082"/>
    <w:rsid w:val="0077327A"/>
    <w:rsid w:val="00781C91"/>
    <w:rsid w:val="00783B87"/>
    <w:rsid w:val="00785BF2"/>
    <w:rsid w:val="00793D1D"/>
    <w:rsid w:val="007A1EE2"/>
    <w:rsid w:val="007B6705"/>
    <w:rsid w:val="007C12C9"/>
    <w:rsid w:val="007C1785"/>
    <w:rsid w:val="007C54A0"/>
    <w:rsid w:val="007D09C8"/>
    <w:rsid w:val="007D5BB0"/>
    <w:rsid w:val="007E3675"/>
    <w:rsid w:val="00802E63"/>
    <w:rsid w:val="00812431"/>
    <w:rsid w:val="00821156"/>
    <w:rsid w:val="008252F0"/>
    <w:rsid w:val="008302B1"/>
    <w:rsid w:val="00834E5F"/>
    <w:rsid w:val="00841026"/>
    <w:rsid w:val="00841D7E"/>
    <w:rsid w:val="00851069"/>
    <w:rsid w:val="00853EA2"/>
    <w:rsid w:val="00855D7C"/>
    <w:rsid w:val="00856230"/>
    <w:rsid w:val="008577A9"/>
    <w:rsid w:val="0086112A"/>
    <w:rsid w:val="008737BA"/>
    <w:rsid w:val="0088446A"/>
    <w:rsid w:val="0088707D"/>
    <w:rsid w:val="00887A8F"/>
    <w:rsid w:val="00891671"/>
    <w:rsid w:val="008922D5"/>
    <w:rsid w:val="008A2FE7"/>
    <w:rsid w:val="008A612D"/>
    <w:rsid w:val="008C089E"/>
    <w:rsid w:val="008C08A6"/>
    <w:rsid w:val="008E71B0"/>
    <w:rsid w:val="009021A0"/>
    <w:rsid w:val="00940CFB"/>
    <w:rsid w:val="00942E73"/>
    <w:rsid w:val="00943754"/>
    <w:rsid w:val="009477D8"/>
    <w:rsid w:val="0095331A"/>
    <w:rsid w:val="009614CC"/>
    <w:rsid w:val="00973CFE"/>
    <w:rsid w:val="00980FDA"/>
    <w:rsid w:val="009908EC"/>
    <w:rsid w:val="009A2DEA"/>
    <w:rsid w:val="009B5CAE"/>
    <w:rsid w:val="009B606B"/>
    <w:rsid w:val="009C5BEB"/>
    <w:rsid w:val="009D296A"/>
    <w:rsid w:val="009F0649"/>
    <w:rsid w:val="009F28E1"/>
    <w:rsid w:val="009F6EE6"/>
    <w:rsid w:val="00A050BE"/>
    <w:rsid w:val="00A05714"/>
    <w:rsid w:val="00A07544"/>
    <w:rsid w:val="00A1211C"/>
    <w:rsid w:val="00A145CF"/>
    <w:rsid w:val="00A254ED"/>
    <w:rsid w:val="00A25DFA"/>
    <w:rsid w:val="00A31381"/>
    <w:rsid w:val="00A3692D"/>
    <w:rsid w:val="00A4008F"/>
    <w:rsid w:val="00A56991"/>
    <w:rsid w:val="00A60AE9"/>
    <w:rsid w:val="00A70A38"/>
    <w:rsid w:val="00A73287"/>
    <w:rsid w:val="00A818AE"/>
    <w:rsid w:val="00A82737"/>
    <w:rsid w:val="00A873C2"/>
    <w:rsid w:val="00A92355"/>
    <w:rsid w:val="00AB4B5F"/>
    <w:rsid w:val="00AB6C9E"/>
    <w:rsid w:val="00AB7C69"/>
    <w:rsid w:val="00AC3C9D"/>
    <w:rsid w:val="00AE305B"/>
    <w:rsid w:val="00AF4274"/>
    <w:rsid w:val="00B022ED"/>
    <w:rsid w:val="00B06AB1"/>
    <w:rsid w:val="00B4032C"/>
    <w:rsid w:val="00B40726"/>
    <w:rsid w:val="00B4236B"/>
    <w:rsid w:val="00B4249C"/>
    <w:rsid w:val="00B4314D"/>
    <w:rsid w:val="00B7199E"/>
    <w:rsid w:val="00B749B1"/>
    <w:rsid w:val="00B75326"/>
    <w:rsid w:val="00B92EC2"/>
    <w:rsid w:val="00BB2D4C"/>
    <w:rsid w:val="00BB4DFE"/>
    <w:rsid w:val="00BC543D"/>
    <w:rsid w:val="00BC66E5"/>
    <w:rsid w:val="00BD572D"/>
    <w:rsid w:val="00BE2C73"/>
    <w:rsid w:val="00BE3FBB"/>
    <w:rsid w:val="00BE581C"/>
    <w:rsid w:val="00C016D7"/>
    <w:rsid w:val="00C11247"/>
    <w:rsid w:val="00C17348"/>
    <w:rsid w:val="00C22325"/>
    <w:rsid w:val="00C54004"/>
    <w:rsid w:val="00C72063"/>
    <w:rsid w:val="00CA0E27"/>
    <w:rsid w:val="00CB19DC"/>
    <w:rsid w:val="00CC0657"/>
    <w:rsid w:val="00CC4527"/>
    <w:rsid w:val="00CD36D9"/>
    <w:rsid w:val="00CD3F8E"/>
    <w:rsid w:val="00CE065C"/>
    <w:rsid w:val="00CE0CEA"/>
    <w:rsid w:val="00CE188B"/>
    <w:rsid w:val="00CF2187"/>
    <w:rsid w:val="00D04792"/>
    <w:rsid w:val="00D22346"/>
    <w:rsid w:val="00D35517"/>
    <w:rsid w:val="00D36AA4"/>
    <w:rsid w:val="00D609A2"/>
    <w:rsid w:val="00D60B53"/>
    <w:rsid w:val="00D70A8E"/>
    <w:rsid w:val="00D762F4"/>
    <w:rsid w:val="00D8551E"/>
    <w:rsid w:val="00D859BA"/>
    <w:rsid w:val="00D86853"/>
    <w:rsid w:val="00DB3899"/>
    <w:rsid w:val="00DB708D"/>
    <w:rsid w:val="00DB72A4"/>
    <w:rsid w:val="00DC4CCE"/>
    <w:rsid w:val="00DD0C3D"/>
    <w:rsid w:val="00DD0CC8"/>
    <w:rsid w:val="00DD5059"/>
    <w:rsid w:val="00DE1984"/>
    <w:rsid w:val="00E00B25"/>
    <w:rsid w:val="00E076B0"/>
    <w:rsid w:val="00E24355"/>
    <w:rsid w:val="00E26460"/>
    <w:rsid w:val="00E50F32"/>
    <w:rsid w:val="00E6016E"/>
    <w:rsid w:val="00E71557"/>
    <w:rsid w:val="00E73CB2"/>
    <w:rsid w:val="00E92926"/>
    <w:rsid w:val="00EA4A87"/>
    <w:rsid w:val="00EA4CD0"/>
    <w:rsid w:val="00EB1675"/>
    <w:rsid w:val="00EB60FA"/>
    <w:rsid w:val="00ED14E7"/>
    <w:rsid w:val="00ED4B17"/>
    <w:rsid w:val="00EE5D4B"/>
    <w:rsid w:val="00EE76D8"/>
    <w:rsid w:val="00F06414"/>
    <w:rsid w:val="00F07353"/>
    <w:rsid w:val="00F12C68"/>
    <w:rsid w:val="00F16596"/>
    <w:rsid w:val="00F23F1C"/>
    <w:rsid w:val="00F37511"/>
    <w:rsid w:val="00F457FB"/>
    <w:rsid w:val="00F474C8"/>
    <w:rsid w:val="00F62CD5"/>
    <w:rsid w:val="00F6797D"/>
    <w:rsid w:val="00F818B2"/>
    <w:rsid w:val="00F81E97"/>
    <w:rsid w:val="00F868BF"/>
    <w:rsid w:val="00FA793F"/>
    <w:rsid w:val="00FB5D5A"/>
    <w:rsid w:val="00FB7ADE"/>
    <w:rsid w:val="00FD081D"/>
    <w:rsid w:val="00FD13F9"/>
    <w:rsid w:val="00FE4632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60BE5"/>
  <w15:docId w15:val="{93FC6A05-0220-4BA7-AE93-4169B389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627A"/>
  </w:style>
  <w:style w:type="paragraph" w:styleId="Nadpis1">
    <w:name w:val="heading 1"/>
    <w:basedOn w:val="Normln"/>
    <w:next w:val="Normln"/>
    <w:qFormat/>
    <w:rsid w:val="0008627A"/>
    <w:pPr>
      <w:keepNext/>
      <w:numPr>
        <w:numId w:val="1"/>
      </w:numPr>
      <w:jc w:val="center"/>
      <w:outlineLvl w:val="0"/>
    </w:pPr>
    <w:rPr>
      <w:rFonts w:ascii="Arial" w:hAnsi="Arial"/>
      <w:b/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08627A"/>
    <w:pPr>
      <w:keepNext/>
      <w:jc w:val="center"/>
      <w:outlineLvl w:val="1"/>
    </w:pPr>
    <w:rPr>
      <w:rFonts w:ascii="Arial Narrow" w:hAnsi="Arial Narrow"/>
      <w:b/>
      <w:sz w:val="24"/>
      <w:u w:val="single"/>
    </w:rPr>
  </w:style>
  <w:style w:type="paragraph" w:styleId="Nadpis3">
    <w:name w:val="heading 3"/>
    <w:basedOn w:val="Normln"/>
    <w:next w:val="Normln"/>
    <w:qFormat/>
    <w:rsid w:val="0008627A"/>
    <w:pPr>
      <w:keepNext/>
      <w:tabs>
        <w:tab w:val="left" w:pos="1004"/>
      </w:tabs>
      <w:spacing w:before="120" w:after="120"/>
      <w:ind w:left="357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8627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8627A"/>
  </w:style>
  <w:style w:type="paragraph" w:styleId="Zhlav">
    <w:name w:val="header"/>
    <w:basedOn w:val="Normln"/>
    <w:link w:val="ZhlavChar"/>
    <w:uiPriority w:val="99"/>
    <w:rsid w:val="000862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8627A"/>
    <w:pPr>
      <w:jc w:val="both"/>
    </w:pPr>
    <w:rPr>
      <w:rFonts w:ascii="Arial" w:hAnsi="Arial"/>
      <w:sz w:val="24"/>
    </w:rPr>
  </w:style>
  <w:style w:type="paragraph" w:customStyle="1" w:styleId="Zkladntext21">
    <w:name w:val="Základní text 21"/>
    <w:basedOn w:val="Normln"/>
    <w:rsid w:val="0008627A"/>
    <w:pPr>
      <w:ind w:left="283"/>
      <w:jc w:val="both"/>
    </w:pPr>
    <w:rPr>
      <w:rFonts w:ascii="Arial" w:hAnsi="Arial"/>
      <w:sz w:val="24"/>
    </w:rPr>
  </w:style>
  <w:style w:type="paragraph" w:customStyle="1" w:styleId="Zkladntext22">
    <w:name w:val="Základní text 22"/>
    <w:basedOn w:val="Normln"/>
    <w:rsid w:val="0008627A"/>
    <w:pPr>
      <w:ind w:left="284" w:hanging="284"/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rsid w:val="0008627A"/>
    <w:pPr>
      <w:tabs>
        <w:tab w:val="left" w:pos="426"/>
      </w:tabs>
      <w:ind w:left="426" w:hanging="142"/>
      <w:jc w:val="both"/>
    </w:pPr>
    <w:rPr>
      <w:rFonts w:ascii="Arial" w:hAnsi="Arial"/>
      <w:sz w:val="24"/>
    </w:rPr>
  </w:style>
  <w:style w:type="paragraph" w:customStyle="1" w:styleId="Oddlneeslovantuen">
    <w:name w:val="Oddíl neeíslovaný tuený"/>
    <w:next w:val="Normlntuen"/>
    <w:rsid w:val="00237C61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sz w:val="22"/>
    </w:rPr>
  </w:style>
  <w:style w:type="paragraph" w:customStyle="1" w:styleId="Normlntuen">
    <w:name w:val="Normální tuený"/>
    <w:basedOn w:val="Normln"/>
    <w:rsid w:val="00237C61"/>
    <w:pPr>
      <w:overflowPunct w:val="0"/>
      <w:autoSpaceDE w:val="0"/>
      <w:autoSpaceDN w:val="0"/>
      <w:adjustRightInd w:val="0"/>
      <w:textAlignment w:val="baseline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557"/>
  </w:style>
  <w:style w:type="paragraph" w:styleId="Odstavecseseznamem">
    <w:name w:val="List Paragraph"/>
    <w:basedOn w:val="Normln"/>
    <w:uiPriority w:val="34"/>
    <w:qFormat/>
    <w:rsid w:val="000D10AD"/>
    <w:pPr>
      <w:ind w:left="708"/>
    </w:pPr>
  </w:style>
  <w:style w:type="paragraph" w:customStyle="1" w:styleId="ODSTAVEC">
    <w:name w:val="ODSTAVEC"/>
    <w:basedOn w:val="Bezmezer"/>
    <w:rsid w:val="005221B2"/>
    <w:pPr>
      <w:keepNext/>
      <w:numPr>
        <w:ilvl w:val="1"/>
        <w:numId w:val="43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221B2"/>
    <w:pPr>
      <w:keepNext/>
      <w:numPr>
        <w:numId w:val="43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5221B2"/>
  </w:style>
  <w:style w:type="character" w:styleId="Hypertextovodkaz">
    <w:name w:val="Hyperlink"/>
    <w:basedOn w:val="Standardnpsmoodstavce"/>
    <w:rsid w:val="00F3751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36A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6AA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6AA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A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AA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A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AA4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3A7855"/>
  </w:style>
  <w:style w:type="character" w:customStyle="1" w:styleId="Nadpis2Char">
    <w:name w:val="Nadpis 2 Char"/>
    <w:basedOn w:val="Standardnpsmoodstavce"/>
    <w:link w:val="Nadpis2"/>
    <w:rsid w:val="005C1152"/>
    <w:rPr>
      <w:rFonts w:ascii="Arial Narrow" w:hAnsi="Arial Narrow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F4540-7435-4E35-B392-3102DEE8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MS</vt:lpstr>
    </vt:vector>
  </TitlesOfParts>
  <Company>ENERGOTIS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Ing. Jan Höll</dc:creator>
  <cp:lastModifiedBy>Kusynova</cp:lastModifiedBy>
  <cp:revision>2</cp:revision>
  <cp:lastPrinted>2022-11-21T05:26:00Z</cp:lastPrinted>
  <dcterms:created xsi:type="dcterms:W3CDTF">2022-12-22T09:00:00Z</dcterms:created>
  <dcterms:modified xsi:type="dcterms:W3CDTF">2022-12-22T09:00:00Z</dcterms:modified>
</cp:coreProperties>
</file>