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249"/>
        <w:gridCol w:w="2264"/>
        <w:gridCol w:w="1743"/>
        <w:gridCol w:w="2604"/>
      </w:tblGrid>
      <w:tr w:rsidR="00AD1BBD" w:rsidTr="00F441C7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4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Bankovní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spojení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24" w:lineRule="exact"/>
              <w:ind w:left="68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24" w:lineRule="exact"/>
              <w:ind w:left="579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IČ</w:t>
            </w:r>
          </w:p>
        </w:tc>
        <w:tc>
          <w:tcPr>
            <w:tcW w:w="2604" w:type="dxa"/>
          </w:tcPr>
          <w:p w:rsidR="00AD1BBD" w:rsidRDefault="008E6109">
            <w:pPr>
              <w:pStyle w:val="TableParagraph"/>
              <w:spacing w:line="224" w:lineRule="exact"/>
              <w:ind w:left="230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</w:tr>
      <w:tr w:rsidR="00AD1BBD" w:rsidTr="00F441C7">
        <w:trPr>
          <w:trHeight w:val="270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KB </w:t>
            </w:r>
            <w:r>
              <w:rPr>
                <w:rFonts w:ascii="Calibri" w:hAnsi="Calibri"/>
                <w:spacing w:val="-2"/>
              </w:rPr>
              <w:t>Děčín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49" w:lineRule="exact"/>
              <w:ind w:left="682"/>
              <w:rPr>
                <w:rFonts w:ascii="Calibri"/>
              </w:rPr>
            </w:pPr>
            <w:r w:rsidRPr="00F441C7">
              <w:rPr>
                <w:rFonts w:ascii="Calibri"/>
                <w:spacing w:val="-2"/>
                <w:highlight w:val="black"/>
              </w:rPr>
              <w:t>731495233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49" w:lineRule="exact"/>
              <w:ind w:left="57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72744367</w:t>
            </w:r>
          </w:p>
        </w:tc>
        <w:tc>
          <w:tcPr>
            <w:tcW w:w="2604" w:type="dxa"/>
          </w:tcPr>
          <w:p w:rsidR="00AD1BBD" w:rsidRDefault="008E6109">
            <w:pPr>
              <w:pStyle w:val="TableParagraph"/>
              <w:spacing w:line="249" w:lineRule="exact"/>
              <w:ind w:left="276" w:right="49"/>
              <w:jc w:val="center"/>
              <w:rPr>
                <w:rFonts w:ascii="Calibri"/>
              </w:rPr>
            </w:pPr>
            <w:hyperlink r:id="rId7">
              <w:r w:rsidRPr="00F441C7">
                <w:rPr>
                  <w:rFonts w:ascii="Calibri"/>
                  <w:color w:val="0000FF"/>
                  <w:spacing w:val="-2"/>
                  <w:highlight w:val="black"/>
                  <w:u w:val="single" w:color="0000FF"/>
                </w:rPr>
                <w:t>reditelka@zsbreziny.cz</w:t>
              </w:r>
            </w:hyperlink>
          </w:p>
        </w:tc>
      </w:tr>
      <w:tr w:rsidR="00AD1BBD" w:rsidTr="00F441C7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 w:rsidRPr="00F441C7">
              <w:rPr>
                <w:rFonts w:ascii="Calibri"/>
                <w:spacing w:val="-2"/>
                <w:highlight w:val="black"/>
              </w:rPr>
              <w:t>22932431/0100</w:t>
            </w:r>
          </w:p>
        </w:tc>
        <w:tc>
          <w:tcPr>
            <w:tcW w:w="2264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2604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</w:tbl>
    <w:p w:rsidR="00AD1BBD" w:rsidRDefault="00AD1BBD">
      <w:pPr>
        <w:pStyle w:val="Zkladntext"/>
      </w:pPr>
    </w:p>
    <w:p w:rsidR="00AD1BBD" w:rsidRDefault="008E6109">
      <w:pPr>
        <w:pStyle w:val="Zkladntext"/>
        <w:rPr>
          <w:sz w:val="2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939305</wp:posOffset>
            </wp:positionH>
            <wp:positionV relativeFrom="paragraph">
              <wp:posOffset>239957</wp:posOffset>
            </wp:positionV>
            <wp:extent cx="1490020" cy="38376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0" cy="38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3523615</wp:posOffset>
            </wp:positionH>
            <wp:positionV relativeFrom="paragraph">
              <wp:posOffset>176161</wp:posOffset>
            </wp:positionV>
            <wp:extent cx="1113933" cy="4667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6060242</wp:posOffset>
            </wp:positionH>
            <wp:positionV relativeFrom="paragraph">
              <wp:posOffset>180831</wp:posOffset>
            </wp:positionV>
            <wp:extent cx="611295" cy="40481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BBD" w:rsidRDefault="00AD1BBD">
      <w:pPr>
        <w:pStyle w:val="Zkladntext"/>
      </w:pPr>
    </w:p>
    <w:p w:rsidR="00AD1BBD" w:rsidRDefault="00AD1BBD">
      <w:pPr>
        <w:pStyle w:val="Zkladntext"/>
        <w:spacing w:before="8"/>
        <w:rPr>
          <w:sz w:val="21"/>
        </w:rPr>
      </w:pPr>
    </w:p>
    <w:p w:rsidR="00AD1BBD" w:rsidRDefault="008E6109">
      <w:pPr>
        <w:pStyle w:val="Zkladntext"/>
        <w:spacing w:before="92"/>
        <w:ind w:left="2902" w:right="3056"/>
        <w:jc w:val="center"/>
      </w:pPr>
      <w:r>
        <w:t>Příloha</w:t>
      </w:r>
      <w:r>
        <w:rPr>
          <w:spacing w:val="1"/>
        </w:rPr>
        <w:t xml:space="preserve"> </w:t>
      </w:r>
      <w:r>
        <w:t>č. 2:</w:t>
      </w:r>
      <w:r>
        <w:rPr>
          <w:spacing w:val="-1"/>
        </w:rPr>
        <w:t xml:space="preserve"> </w:t>
      </w:r>
      <w:r>
        <w:t>Kupní</w:t>
      </w:r>
      <w:r>
        <w:rPr>
          <w:spacing w:val="-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zakázky č. 2022-</w:t>
      </w:r>
      <w:r>
        <w:rPr>
          <w:spacing w:val="-10"/>
        </w:rPr>
        <w:t>6</w:t>
      </w:r>
    </w:p>
    <w:p w:rsidR="00AD1BBD" w:rsidRDefault="008E6109">
      <w:pPr>
        <w:pStyle w:val="Zkladntext"/>
        <w:ind w:left="3880" w:right="2600"/>
        <w:jc w:val="center"/>
      </w:pPr>
      <w:r>
        <w:t>Systémové</w:t>
      </w:r>
      <w:r>
        <w:rPr>
          <w:spacing w:val="-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E-ZAK</w:t>
      </w:r>
      <w:r>
        <w:rPr>
          <w:spacing w:val="-2"/>
        </w:rPr>
        <w:t xml:space="preserve"> P22V00001334</w:t>
      </w:r>
    </w:p>
    <w:p w:rsidR="00AD1BBD" w:rsidRDefault="00AD1BBD">
      <w:pPr>
        <w:pStyle w:val="Zkladntext"/>
        <w:rPr>
          <w:sz w:val="22"/>
        </w:rPr>
      </w:pPr>
    </w:p>
    <w:p w:rsidR="00AD1BBD" w:rsidRDefault="00AD1BBD">
      <w:pPr>
        <w:pStyle w:val="Zkladntext"/>
        <w:spacing w:before="3"/>
        <w:rPr>
          <w:sz w:val="18"/>
        </w:rPr>
      </w:pPr>
    </w:p>
    <w:p w:rsidR="00AD1BBD" w:rsidRDefault="008E6109">
      <w:pPr>
        <w:ind w:left="2892" w:right="3056"/>
        <w:jc w:val="center"/>
        <w:rPr>
          <w:b/>
          <w:sz w:val="32"/>
        </w:rPr>
      </w:pPr>
      <w:r>
        <w:rPr>
          <w:b/>
          <w:sz w:val="32"/>
        </w:rPr>
        <w:t>KUPNÍ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SMLOUVA</w:t>
      </w:r>
    </w:p>
    <w:p w:rsidR="00AD1BBD" w:rsidRDefault="008E6109">
      <w:pPr>
        <w:pStyle w:val="Nadpis1"/>
        <w:numPr>
          <w:ilvl w:val="0"/>
          <w:numId w:val="6"/>
        </w:numPr>
        <w:tabs>
          <w:tab w:val="left" w:pos="559"/>
          <w:tab w:val="left" w:pos="560"/>
        </w:tabs>
        <w:spacing w:before="232"/>
        <w:ind w:left="559" w:hanging="362"/>
        <w:jc w:val="center"/>
      </w:pPr>
      <w:r>
        <w:t>Subjekty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:rsidR="00AD1BBD" w:rsidRDefault="008E6109">
      <w:pPr>
        <w:spacing w:before="227"/>
        <w:ind w:left="255"/>
        <w:rPr>
          <w:b/>
          <w:sz w:val="20"/>
        </w:rPr>
      </w:pPr>
      <w:r>
        <w:rPr>
          <w:b/>
          <w:spacing w:val="-2"/>
          <w:sz w:val="20"/>
        </w:rPr>
        <w:t>Kupující:</w:t>
      </w:r>
    </w:p>
    <w:p w:rsidR="00AD1BBD" w:rsidRDefault="008E6109">
      <w:pPr>
        <w:ind w:left="255"/>
        <w:rPr>
          <w:b/>
          <w:sz w:val="20"/>
        </w:rPr>
      </w:pPr>
      <w:r>
        <w:rPr>
          <w:b/>
          <w:sz w:val="20"/>
        </w:rPr>
        <w:t>Základní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škola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Mateřská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škola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Děčín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XXVII,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Kosmonautů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177,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2"/>
          <w:sz w:val="20"/>
        </w:rPr>
        <w:t xml:space="preserve"> organizace</w:t>
      </w:r>
    </w:p>
    <w:p w:rsidR="00AD1BBD" w:rsidRDefault="008E6109">
      <w:pPr>
        <w:pStyle w:val="Zkladntext"/>
        <w:tabs>
          <w:tab w:val="left" w:pos="2381"/>
        </w:tabs>
        <w:ind w:left="255" w:right="4140"/>
      </w:pPr>
      <w:r>
        <w:rPr>
          <w:spacing w:val="-2"/>
        </w:rPr>
        <w:t>Sídlo:</w:t>
      </w:r>
      <w:r>
        <w:tab/>
        <w:t>Kosmonautů</w:t>
      </w:r>
      <w:r>
        <w:rPr>
          <w:spacing w:val="-6"/>
        </w:rPr>
        <w:t xml:space="preserve"> </w:t>
      </w:r>
      <w:r>
        <w:t>177,</w:t>
      </w:r>
      <w:r>
        <w:rPr>
          <w:spacing w:val="-6"/>
        </w:rPr>
        <w:t xml:space="preserve"> </w:t>
      </w:r>
      <w:r>
        <w:t>Děčín</w:t>
      </w:r>
      <w:r>
        <w:rPr>
          <w:spacing w:val="-6"/>
        </w:rPr>
        <w:t xml:space="preserve"> </w:t>
      </w:r>
      <w:r>
        <w:t>XXVII,</w:t>
      </w:r>
      <w:r>
        <w:rPr>
          <w:spacing w:val="-6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02 Jednající z pověření:</w:t>
      </w:r>
      <w:r>
        <w:tab/>
      </w:r>
      <w:r w:rsidRPr="00F441C7">
        <w:rPr>
          <w:highlight w:val="black"/>
        </w:rPr>
        <w:t>Mgr. Věry Floriánové</w:t>
      </w:r>
    </w:p>
    <w:p w:rsidR="00AD1BBD" w:rsidRDefault="008E6109">
      <w:pPr>
        <w:pStyle w:val="Zkladntext"/>
        <w:tabs>
          <w:tab w:val="left" w:pos="2381"/>
        </w:tabs>
        <w:ind w:left="255"/>
      </w:pPr>
      <w:r>
        <w:rPr>
          <w:spacing w:val="-4"/>
        </w:rPr>
        <w:t>IČO:</w:t>
      </w:r>
      <w:r>
        <w:tab/>
      </w:r>
      <w:r>
        <w:rPr>
          <w:spacing w:val="-2"/>
        </w:rPr>
        <w:t>72744367</w:t>
      </w:r>
    </w:p>
    <w:p w:rsidR="00AD1BBD" w:rsidRDefault="008E6109">
      <w:pPr>
        <w:pStyle w:val="Zkladntext"/>
        <w:tabs>
          <w:tab w:val="left" w:pos="2381"/>
        </w:tabs>
        <w:spacing w:line="480" w:lineRule="auto"/>
        <w:ind w:left="255" w:right="4745"/>
      </w:pPr>
      <w:r>
        <w:t>Bankovní spojení:</w:t>
      </w:r>
      <w:r>
        <w:tab/>
        <w:t>KB</w:t>
      </w:r>
      <w:r>
        <w:rPr>
          <w:spacing w:val="-6"/>
        </w:rPr>
        <w:t xml:space="preserve"> </w:t>
      </w:r>
      <w:r>
        <w:t>Děčín: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7"/>
        </w:rPr>
        <w:t xml:space="preserve"> </w:t>
      </w:r>
      <w:r w:rsidRPr="00F441C7">
        <w:rPr>
          <w:highlight w:val="black"/>
        </w:rPr>
        <w:t>22932431/0100</w:t>
      </w:r>
      <w:r>
        <w:t xml:space="preserve"> v dalším textu smlouvy uváděna jako „</w:t>
      </w:r>
      <w:r>
        <w:rPr>
          <w:b/>
        </w:rPr>
        <w:t>kupující</w:t>
      </w:r>
      <w:r>
        <w:t>“</w:t>
      </w:r>
    </w:p>
    <w:p w:rsidR="00AD1BBD" w:rsidRDefault="008E6109">
      <w:pPr>
        <w:ind w:left="255"/>
        <w:rPr>
          <w:b/>
          <w:sz w:val="20"/>
        </w:rPr>
      </w:pPr>
      <w:r>
        <w:rPr>
          <w:b/>
          <w:sz w:val="20"/>
        </w:rPr>
        <w:t>a</w:t>
      </w:r>
    </w:p>
    <w:p w:rsidR="00AD1BBD" w:rsidRDefault="00AD1BBD">
      <w:pPr>
        <w:pStyle w:val="Zkladntext"/>
        <w:rPr>
          <w:b/>
        </w:rPr>
      </w:pPr>
    </w:p>
    <w:p w:rsidR="00AD1BBD" w:rsidRDefault="008E6109">
      <w:pPr>
        <w:ind w:left="255"/>
        <w:rPr>
          <w:b/>
          <w:sz w:val="20"/>
        </w:rPr>
      </w:pPr>
      <w:r>
        <w:rPr>
          <w:b/>
          <w:spacing w:val="-2"/>
          <w:sz w:val="20"/>
        </w:rPr>
        <w:t>Prodávající:</w:t>
      </w:r>
    </w:p>
    <w:p w:rsidR="00AD1BBD" w:rsidRDefault="008E6109">
      <w:pPr>
        <w:tabs>
          <w:tab w:val="left" w:pos="2666"/>
        </w:tabs>
        <w:ind w:left="255"/>
        <w:rPr>
          <w:b/>
          <w:sz w:val="20"/>
        </w:rPr>
      </w:pPr>
      <w:r>
        <w:rPr>
          <w:b/>
          <w:sz w:val="20"/>
        </w:rPr>
        <w:t>Obchodní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společnost: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Af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AD1BBD" w:rsidRDefault="008E6109">
      <w:pPr>
        <w:pStyle w:val="Zkladntext"/>
        <w:tabs>
          <w:tab w:val="left" w:pos="2666"/>
        </w:tabs>
        <w:spacing w:before="35"/>
        <w:ind w:left="255"/>
      </w:pPr>
      <w:r>
        <w:t>Právní</w:t>
      </w:r>
      <w:r>
        <w:rPr>
          <w:spacing w:val="-10"/>
        </w:rPr>
        <w:t xml:space="preserve"> </w:t>
      </w:r>
      <w:r>
        <w:rPr>
          <w:spacing w:val="-2"/>
        </w:rPr>
        <w:t>forma:</w:t>
      </w:r>
      <w:r>
        <w:tab/>
        <w:t>společnost</w:t>
      </w:r>
      <w:r>
        <w:rPr>
          <w:spacing w:val="-11"/>
        </w:rPr>
        <w:t xml:space="preserve"> </w:t>
      </w:r>
      <w:r>
        <w:rPr>
          <w:spacing w:val="-2"/>
        </w:rPr>
        <w:t>s.r.o.</w:t>
      </w:r>
    </w:p>
    <w:p w:rsidR="00AD1BBD" w:rsidRDefault="008E6109">
      <w:pPr>
        <w:pStyle w:val="Zkladntext"/>
        <w:tabs>
          <w:tab w:val="left" w:pos="2666"/>
        </w:tabs>
        <w:spacing w:before="36"/>
        <w:ind w:left="255"/>
      </w:pPr>
      <w:r>
        <w:rPr>
          <w:spacing w:val="-2"/>
        </w:rPr>
        <w:t>Sídlo:</w:t>
      </w:r>
      <w:r>
        <w:tab/>
        <w:t>Jednořadá</w:t>
      </w:r>
      <w:r>
        <w:rPr>
          <w:spacing w:val="-2"/>
        </w:rPr>
        <w:t xml:space="preserve"> </w:t>
      </w:r>
      <w:r>
        <w:t>1051/53, 160 00</w:t>
      </w:r>
      <w:r>
        <w:rPr>
          <w:spacing w:val="-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Bubeneč</w:t>
      </w:r>
    </w:p>
    <w:p w:rsidR="00AD1BBD" w:rsidRDefault="008E6109">
      <w:pPr>
        <w:pStyle w:val="Zkladntext"/>
        <w:tabs>
          <w:tab w:val="left" w:pos="2666"/>
        </w:tabs>
        <w:spacing w:before="35"/>
        <w:ind w:left="255"/>
      </w:pPr>
      <w:r>
        <w:rPr>
          <w:spacing w:val="-2"/>
        </w:rPr>
        <w:t>Zastoupené:</w:t>
      </w:r>
      <w:r>
        <w:tab/>
      </w:r>
      <w:r w:rsidRPr="00F441C7">
        <w:rPr>
          <w:highlight w:val="black"/>
        </w:rPr>
        <w:t>Jiřím</w:t>
      </w:r>
      <w:r w:rsidRPr="00F441C7">
        <w:rPr>
          <w:spacing w:val="-4"/>
          <w:highlight w:val="black"/>
        </w:rPr>
        <w:t xml:space="preserve"> </w:t>
      </w:r>
      <w:r w:rsidRPr="00F441C7">
        <w:rPr>
          <w:spacing w:val="-2"/>
          <w:highlight w:val="black"/>
        </w:rPr>
        <w:t>Sikorou</w:t>
      </w:r>
    </w:p>
    <w:p w:rsidR="00AD1BBD" w:rsidRDefault="008E6109">
      <w:pPr>
        <w:pStyle w:val="Zkladntext"/>
        <w:tabs>
          <w:tab w:val="left" w:pos="2666"/>
        </w:tabs>
        <w:spacing w:before="35"/>
        <w:ind w:left="255"/>
      </w:pPr>
      <w:r>
        <w:rPr>
          <w:spacing w:val="-4"/>
        </w:rPr>
        <w:t>IČO:</w:t>
      </w:r>
      <w:r>
        <w:tab/>
      </w:r>
      <w:r>
        <w:rPr>
          <w:spacing w:val="-2"/>
        </w:rPr>
        <w:t>26768771</w:t>
      </w:r>
    </w:p>
    <w:p w:rsidR="00AD1BBD" w:rsidRDefault="008E6109">
      <w:pPr>
        <w:pStyle w:val="Zkladntext"/>
        <w:tabs>
          <w:tab w:val="left" w:pos="2716"/>
        </w:tabs>
        <w:spacing w:before="30"/>
        <w:ind w:left="255"/>
      </w:pPr>
      <w:r>
        <w:rPr>
          <w:spacing w:val="-4"/>
        </w:rPr>
        <w:t>DIČ:</w:t>
      </w:r>
      <w:r>
        <w:tab/>
      </w:r>
      <w:r>
        <w:rPr>
          <w:spacing w:val="-2"/>
        </w:rPr>
        <w:t>CZ26768771</w:t>
      </w:r>
    </w:p>
    <w:p w:rsidR="00AD1BBD" w:rsidRDefault="008E6109">
      <w:pPr>
        <w:pStyle w:val="Zkladntext"/>
        <w:tabs>
          <w:tab w:val="left" w:pos="2666"/>
        </w:tabs>
        <w:spacing w:before="35"/>
        <w:ind w:left="255"/>
      </w:pPr>
      <w:r>
        <w:t>Bankovní</w:t>
      </w:r>
      <w:r>
        <w:rPr>
          <w:spacing w:val="2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Raiffeisenbank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a.s.</w:t>
      </w:r>
    </w:p>
    <w:p w:rsidR="00AD1BBD" w:rsidRDefault="008E6109">
      <w:pPr>
        <w:pStyle w:val="Zkladntext"/>
        <w:tabs>
          <w:tab w:val="left" w:pos="2666"/>
        </w:tabs>
        <w:spacing w:before="35"/>
        <w:ind w:left="255"/>
      </w:pPr>
      <w:r>
        <w:t>Číslo</w:t>
      </w:r>
      <w:r>
        <w:rPr>
          <w:spacing w:val="1"/>
        </w:rPr>
        <w:t xml:space="preserve"> </w:t>
      </w:r>
      <w:r>
        <w:rPr>
          <w:spacing w:val="-2"/>
        </w:rPr>
        <w:t>účtu:</w:t>
      </w:r>
      <w:r>
        <w:tab/>
      </w:r>
      <w:r w:rsidRPr="00F441C7">
        <w:rPr>
          <w:highlight w:val="black"/>
        </w:rPr>
        <w:t>103</w:t>
      </w:r>
      <w:r w:rsidRPr="00F441C7">
        <w:rPr>
          <w:spacing w:val="-2"/>
          <w:highlight w:val="black"/>
        </w:rPr>
        <w:t xml:space="preserve"> </w:t>
      </w:r>
      <w:r w:rsidRPr="00F441C7">
        <w:rPr>
          <w:highlight w:val="black"/>
        </w:rPr>
        <w:t xml:space="preserve">102 99 00 / </w:t>
      </w:r>
      <w:r w:rsidRPr="00F441C7">
        <w:rPr>
          <w:spacing w:val="-4"/>
          <w:highlight w:val="black"/>
        </w:rPr>
        <w:t>5500</w:t>
      </w:r>
    </w:p>
    <w:p w:rsidR="00AD1BBD" w:rsidRDefault="00AD1BBD">
      <w:pPr>
        <w:pStyle w:val="Zkladntext"/>
        <w:spacing w:before="1"/>
        <w:rPr>
          <w:sz w:val="23"/>
        </w:rPr>
      </w:pPr>
    </w:p>
    <w:p w:rsidR="00AD1BBD" w:rsidRDefault="008E6109">
      <w:pPr>
        <w:pStyle w:val="Zkladntext"/>
        <w:ind w:left="255"/>
      </w:pPr>
      <w:r>
        <w:t>Obchodní</w:t>
      </w:r>
      <w:r>
        <w:rPr>
          <w:spacing w:val="-1"/>
        </w:rPr>
        <w:t xml:space="preserve"> </w:t>
      </w:r>
      <w:r>
        <w:t>společnost</w:t>
      </w:r>
      <w:r>
        <w:rPr>
          <w:spacing w:val="-1"/>
        </w:rPr>
        <w:t xml:space="preserve"> </w:t>
      </w:r>
      <w:r>
        <w:t>je zapsána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Městského</w:t>
      </w:r>
      <w:r>
        <w:rPr>
          <w:spacing w:val="-1"/>
        </w:rPr>
        <w:t xml:space="preserve"> </w:t>
      </w:r>
      <w:r>
        <w:t>soudu v</w:t>
      </w:r>
      <w:r>
        <w:rPr>
          <w:spacing w:val="1"/>
        </w:rPr>
        <w:t xml:space="preserve"> </w:t>
      </w:r>
      <w:r>
        <w:t>Praze</w:t>
      </w:r>
      <w:r>
        <w:rPr>
          <w:spacing w:val="1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 vložka</w:t>
      </w:r>
      <w:r>
        <w:rPr>
          <w:spacing w:val="1"/>
        </w:rPr>
        <w:t xml:space="preserve"> </w:t>
      </w:r>
      <w:r>
        <w:t>92433</w:t>
      </w:r>
      <w:r>
        <w:rPr>
          <w:spacing w:val="-1"/>
        </w:rPr>
        <w:t xml:space="preserve"> </w:t>
      </w:r>
      <w:r>
        <w:t xml:space="preserve">/ 01, dále jen </w:t>
      </w:r>
      <w:r>
        <w:rPr>
          <w:spacing w:val="-4"/>
        </w:rPr>
        <w:t>jako</w:t>
      </w:r>
    </w:p>
    <w:p w:rsidR="00AD1BBD" w:rsidRDefault="008E6109">
      <w:pPr>
        <w:pStyle w:val="Zkladntext"/>
        <w:ind w:left="255"/>
      </w:pPr>
      <w:r>
        <w:t>„</w:t>
      </w:r>
      <w:r>
        <w:rPr>
          <w:b/>
        </w:rPr>
        <w:t>prodávající</w:t>
      </w:r>
      <w:r>
        <w:t>“,</w:t>
      </w:r>
      <w:r>
        <w:rPr>
          <w:spacing w:val="-4"/>
        </w:rPr>
        <w:t xml:space="preserve"> </w:t>
      </w:r>
      <w:r>
        <w:t>společně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kupujícím</w:t>
      </w:r>
      <w:r>
        <w:rPr>
          <w:spacing w:val="-4"/>
        </w:rPr>
        <w:t xml:space="preserve"> </w:t>
      </w:r>
      <w:r>
        <w:t>dále jen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strany.</w:t>
      </w:r>
    </w:p>
    <w:p w:rsidR="00AD1BBD" w:rsidRDefault="00AD1BBD">
      <w:pPr>
        <w:pStyle w:val="Zkladntext"/>
      </w:pPr>
    </w:p>
    <w:p w:rsidR="00AD1BBD" w:rsidRDefault="008E6109">
      <w:pPr>
        <w:pStyle w:val="Zkladntext"/>
        <w:ind w:left="255" w:right="28"/>
      </w:pPr>
      <w:r>
        <w:t>uzavřeli</w:t>
      </w:r>
      <w:r>
        <w:rPr>
          <w:spacing w:val="27"/>
        </w:rPr>
        <w:t xml:space="preserve"> </w:t>
      </w:r>
      <w:r>
        <w:t>níže</w:t>
      </w:r>
      <w:r>
        <w:rPr>
          <w:spacing w:val="29"/>
        </w:rPr>
        <w:t xml:space="preserve"> </w:t>
      </w:r>
      <w:r>
        <w:t>uvedeného</w:t>
      </w:r>
      <w:r>
        <w:rPr>
          <w:spacing w:val="28"/>
        </w:rPr>
        <w:t xml:space="preserve"> </w:t>
      </w:r>
      <w:r>
        <w:t>dne</w:t>
      </w:r>
      <w:r>
        <w:rPr>
          <w:spacing w:val="29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smyslu</w:t>
      </w:r>
      <w:r>
        <w:rPr>
          <w:spacing w:val="28"/>
        </w:rPr>
        <w:t xml:space="preserve"> </w:t>
      </w:r>
      <w:r>
        <w:t>ustanovení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409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násl.</w:t>
      </w:r>
      <w:r>
        <w:rPr>
          <w:spacing w:val="28"/>
        </w:rPr>
        <w:t xml:space="preserve"> </w:t>
      </w:r>
      <w:r>
        <w:t>obchodního</w:t>
      </w:r>
      <w:r>
        <w:rPr>
          <w:spacing w:val="37"/>
        </w:rPr>
        <w:t xml:space="preserve"> </w:t>
      </w:r>
      <w:r>
        <w:t>zákoníku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platném</w:t>
      </w:r>
      <w:r>
        <w:rPr>
          <w:spacing w:val="28"/>
        </w:rPr>
        <w:t xml:space="preserve"> </w:t>
      </w:r>
      <w:r>
        <w:t>znění</w:t>
      </w:r>
      <w:r>
        <w:rPr>
          <w:spacing w:val="28"/>
        </w:rPr>
        <w:t xml:space="preserve"> </w:t>
      </w:r>
      <w:r>
        <w:t>tuto kupní smlouvu:</w:t>
      </w:r>
    </w:p>
    <w:p w:rsidR="00AD1BBD" w:rsidRDefault="00AD1BBD">
      <w:pPr>
        <w:sectPr w:rsidR="00AD1BBD">
          <w:headerReference w:type="default" r:id="rId11"/>
          <w:footerReference w:type="default" r:id="rId12"/>
          <w:type w:val="continuous"/>
          <w:pgSz w:w="11910" w:h="16840"/>
          <w:pgMar w:top="1460" w:right="1000" w:bottom="1180" w:left="1160" w:header="171" w:footer="999" w:gutter="0"/>
          <w:pgNumType w:start="1"/>
          <w:cols w:space="708"/>
        </w:sect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249"/>
        <w:gridCol w:w="2264"/>
        <w:gridCol w:w="1743"/>
        <w:gridCol w:w="2373"/>
      </w:tblGrid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4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Bankovní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spojení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24" w:lineRule="exact"/>
              <w:ind w:left="68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24" w:lineRule="exact"/>
              <w:ind w:left="579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IČ</w:t>
            </w:r>
          </w:p>
        </w:tc>
        <w:tc>
          <w:tcPr>
            <w:tcW w:w="2373" w:type="dxa"/>
          </w:tcPr>
          <w:p w:rsidR="00AD1BBD" w:rsidRDefault="008E6109">
            <w:pPr>
              <w:pStyle w:val="TableParagraph"/>
              <w:spacing w:line="224" w:lineRule="exact"/>
              <w:ind w:left="230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</w:tr>
      <w:tr w:rsidR="00AD1BBD">
        <w:trPr>
          <w:trHeight w:val="270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KB </w:t>
            </w:r>
            <w:r>
              <w:rPr>
                <w:rFonts w:ascii="Calibri" w:hAnsi="Calibri"/>
                <w:spacing w:val="-2"/>
              </w:rPr>
              <w:t>Děčín</w:t>
            </w:r>
          </w:p>
        </w:tc>
        <w:tc>
          <w:tcPr>
            <w:tcW w:w="2264" w:type="dxa"/>
          </w:tcPr>
          <w:p w:rsidR="00AD1BBD" w:rsidRPr="006F3764" w:rsidRDefault="008E6109">
            <w:pPr>
              <w:pStyle w:val="TableParagraph"/>
              <w:spacing w:line="249" w:lineRule="exact"/>
              <w:ind w:left="682"/>
              <w:rPr>
                <w:rFonts w:ascii="Calibri"/>
                <w:highlight w:val="black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731495233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49" w:lineRule="exact"/>
              <w:ind w:left="57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72744367</w:t>
            </w:r>
          </w:p>
        </w:tc>
        <w:tc>
          <w:tcPr>
            <w:tcW w:w="2373" w:type="dxa"/>
          </w:tcPr>
          <w:p w:rsidR="00AD1BBD" w:rsidRPr="006F3764" w:rsidRDefault="008E6109">
            <w:pPr>
              <w:pStyle w:val="TableParagraph"/>
              <w:spacing w:line="249" w:lineRule="exact"/>
              <w:ind w:left="276" w:right="49"/>
              <w:jc w:val="center"/>
              <w:rPr>
                <w:rFonts w:ascii="Calibri"/>
                <w:highlight w:val="black"/>
              </w:rPr>
            </w:pPr>
            <w:hyperlink r:id="rId13">
              <w:r w:rsidRPr="006F3764">
                <w:rPr>
                  <w:rFonts w:ascii="Calibri"/>
                  <w:color w:val="0000FF"/>
                  <w:spacing w:val="-2"/>
                  <w:highlight w:val="black"/>
                  <w:u w:val="single" w:color="0000FF"/>
                </w:rPr>
                <w:t>reditelka@zsbreziny.cz</w:t>
              </w:r>
            </w:hyperlink>
          </w:p>
        </w:tc>
      </w:tr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22932431/0100</w:t>
            </w:r>
          </w:p>
        </w:tc>
        <w:tc>
          <w:tcPr>
            <w:tcW w:w="2264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237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</w:tbl>
    <w:p w:rsidR="00AD1BBD" w:rsidRDefault="00AD1BBD">
      <w:pPr>
        <w:pStyle w:val="Zkladntext"/>
      </w:pPr>
    </w:p>
    <w:p w:rsidR="00AD1BBD" w:rsidRDefault="008E6109">
      <w:pPr>
        <w:pStyle w:val="Zkladntext"/>
        <w:rPr>
          <w:sz w:val="22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939305</wp:posOffset>
            </wp:positionH>
            <wp:positionV relativeFrom="paragraph">
              <wp:posOffset>239957</wp:posOffset>
            </wp:positionV>
            <wp:extent cx="1490020" cy="383762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0" cy="38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3523615</wp:posOffset>
            </wp:positionH>
            <wp:positionV relativeFrom="paragraph">
              <wp:posOffset>176161</wp:posOffset>
            </wp:positionV>
            <wp:extent cx="1113933" cy="466725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6060242</wp:posOffset>
            </wp:positionH>
            <wp:positionV relativeFrom="paragraph">
              <wp:posOffset>180831</wp:posOffset>
            </wp:positionV>
            <wp:extent cx="611295" cy="404812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BBD" w:rsidRDefault="00AD1BBD">
      <w:pPr>
        <w:pStyle w:val="Zkladntext"/>
        <w:spacing w:before="1"/>
        <w:rPr>
          <w:sz w:val="22"/>
        </w:rPr>
      </w:pPr>
    </w:p>
    <w:p w:rsidR="00AD1BBD" w:rsidRDefault="008E6109">
      <w:pPr>
        <w:pStyle w:val="Nadpis1"/>
        <w:numPr>
          <w:ilvl w:val="0"/>
          <w:numId w:val="6"/>
        </w:numPr>
        <w:tabs>
          <w:tab w:val="left" w:pos="4253"/>
        </w:tabs>
        <w:ind w:left="4252"/>
        <w:jc w:val="left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:rsidR="00AD1BBD" w:rsidRDefault="00AD1BBD">
      <w:pPr>
        <w:pStyle w:val="Zkladntext"/>
        <w:spacing w:before="1"/>
        <w:rPr>
          <w:b/>
          <w:sz w:val="30"/>
        </w:rPr>
      </w:pPr>
    </w:p>
    <w:p w:rsidR="00AD1BBD" w:rsidRDefault="008E6109">
      <w:pPr>
        <w:pStyle w:val="Odstavecseseznamem"/>
        <w:numPr>
          <w:ilvl w:val="0"/>
          <w:numId w:val="5"/>
        </w:numPr>
        <w:tabs>
          <w:tab w:val="left" w:pos="615"/>
          <w:tab w:val="left" w:pos="616"/>
        </w:tabs>
        <w:spacing w:before="1"/>
        <w:rPr>
          <w:sz w:val="20"/>
        </w:rPr>
      </w:pPr>
      <w:r>
        <w:rPr>
          <w:sz w:val="20"/>
        </w:rPr>
        <w:t>Prodávající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se zavazuje dodat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2"/>
          <w:sz w:val="20"/>
        </w:rPr>
        <w:t xml:space="preserve"> </w:t>
      </w:r>
      <w:r>
        <w:rPr>
          <w:sz w:val="20"/>
        </w:rPr>
        <w:t>a převést</w:t>
      </w:r>
      <w:r>
        <w:rPr>
          <w:spacing w:val="-2"/>
          <w:sz w:val="20"/>
        </w:rPr>
        <w:t xml:space="preserve"> </w:t>
      </w:r>
      <w:r>
        <w:rPr>
          <w:sz w:val="20"/>
        </w:rPr>
        <w:t>na něj</w:t>
      </w:r>
      <w:r>
        <w:rPr>
          <w:spacing w:val="-3"/>
          <w:sz w:val="20"/>
        </w:rPr>
        <w:t xml:space="preserve"> </w:t>
      </w:r>
      <w:r>
        <w:rPr>
          <w:sz w:val="20"/>
        </w:rPr>
        <w:t>vlastnické právo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následujícímu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zboží:</w:t>
      </w:r>
    </w:p>
    <w:p w:rsidR="00AD1BBD" w:rsidRDefault="00AD1BBD">
      <w:pPr>
        <w:pStyle w:val="Zkladntext"/>
        <w:spacing w:before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996"/>
        <w:gridCol w:w="2991"/>
      </w:tblGrid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2499" w:right="25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název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</w:t>
            </w:r>
          </w:p>
        </w:tc>
        <w:tc>
          <w:tcPr>
            <w:tcW w:w="2991" w:type="dxa"/>
          </w:tcPr>
          <w:p w:rsidR="00AD1BBD" w:rsidRDefault="008E6109">
            <w:pPr>
              <w:pStyle w:val="TableParagraph"/>
              <w:spacing w:line="210" w:lineRule="exact"/>
              <w:ind w:left="1030" w:right="10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parametry</w:t>
            </w:r>
          </w:p>
        </w:tc>
      </w:tr>
      <w:tr w:rsidR="00AD1BBD">
        <w:trPr>
          <w:trHeight w:val="46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>
              <w:rPr>
                <w:sz w:val="20"/>
              </w:rPr>
              <w:t>BBC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MICRO:BIT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V2.21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MIKROPOČÍTAČ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VÝUKU </w:t>
            </w:r>
            <w:r>
              <w:rPr>
                <w:spacing w:val="-2"/>
                <w:sz w:val="20"/>
              </w:rPr>
              <w:t>PROGRAMOVÁNÍ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28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micro:bit</w:t>
            </w:r>
            <w:proofErr w:type="spellEnd"/>
            <w:proofErr w:type="gram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futrálek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micro:bit</w:t>
            </w:r>
            <w:proofErr w:type="spellEnd"/>
            <w:proofErr w:type="gram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organizér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střední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Cytron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EDU:BIT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Tréninková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projektová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micro:bit</w:t>
            </w:r>
            <w:proofErr w:type="spell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TPBot</w:t>
            </w:r>
            <w:proofErr w:type="spell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Kvadrilion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magnetické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čtverce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Link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Puzzle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Obvody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Twist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Fokus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Fit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Decrypto</w:t>
            </w:r>
            <w:proofErr w:type="spell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Pix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Blocks</w:t>
            </w:r>
            <w:proofErr w:type="spell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Senzor:bit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micro:bit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univerzální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rozšiřující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světelné </w:t>
            </w:r>
            <w:r>
              <w:rPr>
                <w:spacing w:val="-4"/>
                <w:sz w:val="20"/>
              </w:rPr>
              <w:t>čidlo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teplotní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čidlo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DS18B20</w:t>
            </w:r>
            <w:r>
              <w:rPr>
                <w:spacing w:val="-2"/>
                <w:sz w:val="20"/>
              </w:rPr>
              <w:t xml:space="preserve"> vodotěsné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z w:val="20"/>
              </w:rPr>
              <w:t xml:space="preserve"> zvukový</w:t>
            </w:r>
            <w:r>
              <w:rPr>
                <w:spacing w:val="-2"/>
                <w:sz w:val="20"/>
              </w:rPr>
              <w:t xml:space="preserve"> senzor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z w:val="20"/>
              </w:rPr>
              <w:t xml:space="preserve"> čidlo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slunečhího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zářezní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(GUVA-</w:t>
            </w:r>
            <w:r>
              <w:rPr>
                <w:spacing w:val="-2"/>
                <w:sz w:val="20"/>
              </w:rPr>
              <w:t>S12SD)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analogové kapacitní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čidlo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půdní </w:t>
            </w:r>
            <w:r>
              <w:rPr>
                <w:spacing w:val="-2"/>
                <w:sz w:val="20"/>
              </w:rPr>
              <w:t>vlhkosti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snímač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vodní </w:t>
            </w:r>
            <w:r>
              <w:rPr>
                <w:spacing w:val="-2"/>
                <w:sz w:val="20"/>
              </w:rPr>
              <w:t>hladiny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Ultrazvukový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měřič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vzdálenosti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HC-</w:t>
            </w:r>
            <w:r>
              <w:rPr>
                <w:spacing w:val="-4"/>
                <w:sz w:val="20"/>
              </w:rPr>
              <w:t>SR04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Držák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baterií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vypínačem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micro:bit</w:t>
            </w:r>
            <w:proofErr w:type="spellEnd"/>
            <w:proofErr w:type="gram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Joystick:bit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 s úchyty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gamepad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micro:bit</w:t>
            </w:r>
            <w:proofErr w:type="spellEnd"/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Cutebot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micro:bit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chytré závodní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V3.0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459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30" w:lineRule="exact"/>
              <w:ind w:left="70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Belkin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nabíjecí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tabletů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odnímatelná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10port USB nabíječka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</w:tr>
      <w:tr w:rsidR="00AD1BBD">
        <w:trPr>
          <w:trHeight w:val="46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Lenovo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M10+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(3rd </w:t>
            </w:r>
            <w:r>
              <w:rPr>
                <w:spacing w:val="-4"/>
                <w:sz w:val="20"/>
              </w:rPr>
              <w:t>Gen)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28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991" w:type="dxa"/>
          </w:tcPr>
          <w:p w:rsidR="00AD1BBD" w:rsidRDefault="008E610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ZAAJ0382CZ/10,61"/2000x1200/4</w:t>
            </w:r>
          </w:p>
          <w:p w:rsidR="00AD1BBD" w:rsidRDefault="008E610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GB/128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GB/An12/</w:t>
            </w:r>
            <w:proofErr w:type="spellStart"/>
            <w:r>
              <w:rPr>
                <w:spacing w:val="-2"/>
                <w:sz w:val="20"/>
              </w:rPr>
              <w:t>Gray</w:t>
            </w:r>
            <w:proofErr w:type="spellEnd"/>
          </w:p>
        </w:tc>
      </w:tr>
      <w:tr w:rsidR="00AD1BBD">
        <w:trPr>
          <w:trHeight w:val="227"/>
        </w:trPr>
        <w:tc>
          <w:tcPr>
            <w:tcW w:w="5528" w:type="dxa"/>
            <w:tcBorders>
              <w:bottom w:val="single" w:sz="6" w:space="0" w:color="000000"/>
            </w:tcBorders>
          </w:tcPr>
          <w:p w:rsidR="00AD1BBD" w:rsidRDefault="008E6109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Flipové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Lenovo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 3nd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gen.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AD1BBD" w:rsidRDefault="008E6109">
            <w:pPr>
              <w:pStyle w:val="TableParagraph"/>
              <w:spacing w:line="208" w:lineRule="exact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991" w:type="dxa"/>
            <w:tcBorders>
              <w:bottom w:val="single" w:sz="6" w:space="0" w:color="000000"/>
            </w:tcBorders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457"/>
        </w:trPr>
        <w:tc>
          <w:tcPr>
            <w:tcW w:w="5528" w:type="dxa"/>
            <w:tcBorders>
              <w:top w:val="single" w:sz="6" w:space="0" w:color="000000"/>
            </w:tcBorders>
          </w:tcPr>
          <w:p w:rsidR="00AD1BBD" w:rsidRDefault="008E6109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Asus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ExpertBook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B1500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 w:rsidR="00AD1BBD" w:rsidRDefault="008E6109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sz="6" w:space="0" w:color="000000"/>
            </w:tcBorders>
          </w:tcPr>
          <w:p w:rsidR="00AD1BBD" w:rsidRDefault="008E6109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i3-1215U/15,6"/FHD/</w:t>
            </w:r>
            <w:proofErr w:type="gramStart"/>
            <w:r>
              <w:rPr>
                <w:spacing w:val="-2"/>
                <w:sz w:val="20"/>
              </w:rPr>
              <w:t>8GB</w:t>
            </w:r>
            <w:proofErr w:type="gramEnd"/>
            <w:r>
              <w:rPr>
                <w:spacing w:val="-2"/>
                <w:sz w:val="20"/>
              </w:rPr>
              <w:t>/256GB</w:t>
            </w:r>
          </w:p>
          <w:p w:rsidR="00AD1BBD" w:rsidRDefault="008E610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SSD/UHD/W11Pro/Black/2R</w:t>
            </w: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Genius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NX-</w:t>
            </w:r>
            <w:r>
              <w:rPr>
                <w:spacing w:val="-4"/>
                <w:sz w:val="20"/>
              </w:rPr>
              <w:t>7005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  <w:tr w:rsidR="00AD1BBD">
        <w:trPr>
          <w:trHeight w:val="230"/>
        </w:trPr>
        <w:tc>
          <w:tcPr>
            <w:tcW w:w="5528" w:type="dxa"/>
          </w:tcPr>
          <w:p w:rsidR="00AD1BBD" w:rsidRDefault="008E610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brašna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BS100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15.6"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černá</w:t>
            </w:r>
          </w:p>
        </w:tc>
        <w:tc>
          <w:tcPr>
            <w:tcW w:w="996" w:type="dxa"/>
          </w:tcPr>
          <w:p w:rsidR="00AD1BBD" w:rsidRDefault="008E6109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91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</w:tbl>
    <w:p w:rsidR="00AD1BBD" w:rsidRDefault="00AD1BBD">
      <w:pPr>
        <w:pStyle w:val="Zkladntext"/>
        <w:rPr>
          <w:sz w:val="22"/>
        </w:rPr>
      </w:pPr>
    </w:p>
    <w:p w:rsidR="00AD1BBD" w:rsidRDefault="00AD1BBD">
      <w:pPr>
        <w:pStyle w:val="Zkladntext"/>
        <w:spacing w:before="1"/>
        <w:rPr>
          <w:sz w:val="19"/>
        </w:rPr>
      </w:pPr>
    </w:p>
    <w:p w:rsidR="00AD1BBD" w:rsidRDefault="008E6109">
      <w:pPr>
        <w:pStyle w:val="Odstavecseseznamem"/>
        <w:numPr>
          <w:ilvl w:val="0"/>
          <w:numId w:val="5"/>
        </w:numPr>
        <w:tabs>
          <w:tab w:val="left" w:pos="615"/>
          <w:tab w:val="left" w:pos="616"/>
        </w:tabs>
        <w:spacing w:before="0"/>
        <w:ind w:left="615" w:right="421"/>
        <w:rPr>
          <w:sz w:val="20"/>
        </w:rPr>
      </w:pPr>
      <w:r>
        <w:rPr>
          <w:sz w:val="20"/>
        </w:rPr>
        <w:t>Kupující se zavazuje</w:t>
      </w:r>
      <w:r>
        <w:rPr>
          <w:spacing w:val="-1"/>
          <w:sz w:val="20"/>
        </w:rPr>
        <w:t xml:space="preserve"> </w:t>
      </w:r>
      <w:r>
        <w:rPr>
          <w:sz w:val="20"/>
        </w:rPr>
        <w:t>od prodávajícího uvedené zboží převzít a</w:t>
      </w:r>
      <w:r>
        <w:rPr>
          <w:spacing w:val="-1"/>
          <w:sz w:val="20"/>
        </w:rPr>
        <w:t xml:space="preserve"> </w:t>
      </w:r>
      <w:r>
        <w:rPr>
          <w:sz w:val="20"/>
        </w:rPr>
        <w:t>zaplatit za jeho</w:t>
      </w:r>
      <w:r>
        <w:rPr>
          <w:spacing w:val="-3"/>
          <w:sz w:val="20"/>
        </w:rPr>
        <w:t xml:space="preserve"> </w:t>
      </w:r>
      <w:r>
        <w:rPr>
          <w:sz w:val="20"/>
        </w:rPr>
        <w:t>dodání 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3"/>
          <w:sz w:val="20"/>
        </w:rPr>
        <w:t xml:space="preserve"> </w:t>
      </w:r>
      <w:r>
        <w:rPr>
          <w:sz w:val="20"/>
        </w:rPr>
        <w:t>kupní cenu sjednanou ve výši a způsobem uvedeným v čl. IV. této smlouvy.</w:t>
      </w:r>
    </w:p>
    <w:p w:rsidR="00AD1BBD" w:rsidRDefault="00AD1BBD">
      <w:pPr>
        <w:pStyle w:val="Zkladntext"/>
        <w:spacing w:before="5"/>
        <w:rPr>
          <w:sz w:val="30"/>
        </w:rPr>
      </w:pPr>
    </w:p>
    <w:p w:rsidR="00AD1BBD" w:rsidRDefault="008E6109">
      <w:pPr>
        <w:pStyle w:val="Odstavecseseznamem"/>
        <w:numPr>
          <w:ilvl w:val="0"/>
          <w:numId w:val="6"/>
        </w:numPr>
        <w:tabs>
          <w:tab w:val="left" w:pos="3622"/>
        </w:tabs>
        <w:spacing w:before="0"/>
        <w:ind w:left="3622" w:hanging="410"/>
        <w:jc w:val="left"/>
        <w:rPr>
          <w:b/>
          <w:sz w:val="20"/>
        </w:rPr>
      </w:pPr>
      <w:r>
        <w:rPr>
          <w:b/>
          <w:sz w:val="20"/>
        </w:rPr>
        <w:t>Podmínky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plnění předmětu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:rsidR="00AD1BBD" w:rsidRDefault="00AD1BBD">
      <w:pPr>
        <w:rPr>
          <w:sz w:val="20"/>
        </w:rPr>
        <w:sectPr w:rsidR="00AD1BBD">
          <w:pgSz w:w="11910" w:h="16840"/>
          <w:pgMar w:top="1460" w:right="1000" w:bottom="1180" w:left="1160" w:header="171" w:footer="999" w:gutter="0"/>
          <w:cols w:space="708"/>
        </w:sect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249"/>
        <w:gridCol w:w="2264"/>
        <w:gridCol w:w="1743"/>
        <w:gridCol w:w="2373"/>
      </w:tblGrid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4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Bankovní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spojení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24" w:lineRule="exact"/>
              <w:ind w:left="68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24" w:lineRule="exact"/>
              <w:ind w:left="579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IČ</w:t>
            </w:r>
          </w:p>
        </w:tc>
        <w:tc>
          <w:tcPr>
            <w:tcW w:w="2373" w:type="dxa"/>
          </w:tcPr>
          <w:p w:rsidR="00AD1BBD" w:rsidRDefault="008E6109">
            <w:pPr>
              <w:pStyle w:val="TableParagraph"/>
              <w:spacing w:line="224" w:lineRule="exact"/>
              <w:ind w:left="230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</w:tr>
      <w:tr w:rsidR="00AD1BBD">
        <w:trPr>
          <w:trHeight w:val="270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KB </w:t>
            </w:r>
            <w:r>
              <w:rPr>
                <w:rFonts w:ascii="Calibri" w:hAnsi="Calibri"/>
                <w:spacing w:val="-2"/>
              </w:rPr>
              <w:t>Děčín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49" w:lineRule="exact"/>
              <w:ind w:left="682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731495233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49" w:lineRule="exact"/>
              <w:ind w:left="57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72744367</w:t>
            </w:r>
          </w:p>
        </w:tc>
        <w:tc>
          <w:tcPr>
            <w:tcW w:w="2373" w:type="dxa"/>
          </w:tcPr>
          <w:p w:rsidR="00AD1BBD" w:rsidRDefault="008E6109">
            <w:pPr>
              <w:pStyle w:val="TableParagraph"/>
              <w:spacing w:line="249" w:lineRule="exact"/>
              <w:ind w:left="276" w:right="49"/>
              <w:jc w:val="center"/>
              <w:rPr>
                <w:rFonts w:ascii="Calibri"/>
              </w:rPr>
            </w:pPr>
            <w:hyperlink r:id="rId14">
              <w:r w:rsidRPr="006F3764">
                <w:rPr>
                  <w:rFonts w:ascii="Calibri"/>
                  <w:color w:val="0000FF"/>
                  <w:spacing w:val="-2"/>
                  <w:highlight w:val="black"/>
                  <w:u w:val="single" w:color="0000FF"/>
                </w:rPr>
                <w:t>reditelka@zsbreziny.cz</w:t>
              </w:r>
            </w:hyperlink>
          </w:p>
        </w:tc>
      </w:tr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22932431/0100</w:t>
            </w:r>
          </w:p>
        </w:tc>
        <w:tc>
          <w:tcPr>
            <w:tcW w:w="2264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237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</w:tbl>
    <w:p w:rsidR="00AD1BBD" w:rsidRDefault="00AD1BBD">
      <w:pPr>
        <w:pStyle w:val="Zkladntext"/>
        <w:rPr>
          <w:b/>
        </w:rPr>
      </w:pPr>
    </w:p>
    <w:p w:rsidR="00AD1BBD" w:rsidRDefault="008E6109">
      <w:pPr>
        <w:pStyle w:val="Zkladntext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939305</wp:posOffset>
            </wp:positionH>
            <wp:positionV relativeFrom="paragraph">
              <wp:posOffset>239957</wp:posOffset>
            </wp:positionV>
            <wp:extent cx="1490020" cy="383762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0" cy="38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3523615</wp:posOffset>
            </wp:positionH>
            <wp:positionV relativeFrom="paragraph">
              <wp:posOffset>176161</wp:posOffset>
            </wp:positionV>
            <wp:extent cx="1113933" cy="466725"/>
            <wp:effectExtent l="0" t="0" r="0" b="0"/>
            <wp:wrapTopAndBottom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6060242</wp:posOffset>
            </wp:positionH>
            <wp:positionV relativeFrom="paragraph">
              <wp:posOffset>180831</wp:posOffset>
            </wp:positionV>
            <wp:extent cx="611295" cy="404812"/>
            <wp:effectExtent l="0" t="0" r="0" b="0"/>
            <wp:wrapTopAndBottom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BBD" w:rsidRDefault="00AD1BBD">
      <w:pPr>
        <w:pStyle w:val="Zkladntext"/>
        <w:rPr>
          <w:b/>
        </w:rPr>
      </w:pPr>
    </w:p>
    <w:p w:rsidR="00AD1BBD" w:rsidRDefault="00AD1BBD">
      <w:pPr>
        <w:pStyle w:val="Zkladntext"/>
        <w:rPr>
          <w:b/>
        </w:rPr>
      </w:pPr>
    </w:p>
    <w:p w:rsidR="00AD1BBD" w:rsidRDefault="00AD1BBD">
      <w:pPr>
        <w:pStyle w:val="Zkladntext"/>
        <w:spacing w:before="1"/>
        <w:rPr>
          <w:b/>
        </w:rPr>
      </w:pP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spacing w:before="1"/>
        <w:ind w:left="615" w:right="413"/>
        <w:rPr>
          <w:sz w:val="20"/>
        </w:rPr>
      </w:pPr>
      <w:r>
        <w:rPr>
          <w:sz w:val="20"/>
        </w:rPr>
        <w:t>Prodávající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dodat</w:t>
      </w:r>
      <w:r>
        <w:rPr>
          <w:spacing w:val="31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26"/>
          <w:sz w:val="20"/>
        </w:rPr>
        <w:t xml:space="preserve"> </w:t>
      </w:r>
      <w:r>
        <w:rPr>
          <w:sz w:val="20"/>
        </w:rPr>
        <w:t>zboží</w:t>
      </w:r>
      <w:r>
        <w:rPr>
          <w:spacing w:val="31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Krycí</w:t>
      </w:r>
      <w:r>
        <w:rPr>
          <w:spacing w:val="30"/>
          <w:sz w:val="20"/>
        </w:rPr>
        <w:t xml:space="preserve"> </w:t>
      </w:r>
      <w:r>
        <w:rPr>
          <w:sz w:val="20"/>
        </w:rPr>
        <w:t>listu</w:t>
      </w:r>
      <w:r>
        <w:rPr>
          <w:spacing w:val="33"/>
          <w:sz w:val="20"/>
        </w:rPr>
        <w:t xml:space="preserve"> </w:t>
      </w:r>
      <w:r>
        <w:rPr>
          <w:sz w:val="20"/>
        </w:rPr>
        <w:t>(Příloha</w:t>
      </w:r>
      <w:r>
        <w:rPr>
          <w:spacing w:val="32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smlouvy)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specifikace uvedené v čl. III. této smlouvy v termínu </w:t>
      </w:r>
      <w:r>
        <w:rPr>
          <w:b/>
          <w:sz w:val="20"/>
        </w:rPr>
        <w:t xml:space="preserve">do 30. 12. 2022 </w:t>
      </w:r>
      <w:r>
        <w:rPr>
          <w:sz w:val="20"/>
        </w:rPr>
        <w:t>na uvedenou adresu kupujícího.</w:t>
      </w: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ind w:left="615" w:right="410"/>
        <w:rPr>
          <w:sz w:val="20"/>
        </w:rPr>
      </w:pPr>
      <w:r>
        <w:rPr>
          <w:sz w:val="20"/>
        </w:rPr>
        <w:t>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splní</w:t>
      </w:r>
      <w:r>
        <w:rPr>
          <w:spacing w:val="40"/>
          <w:sz w:val="20"/>
        </w:rPr>
        <w:t xml:space="preserve"> </w:t>
      </w:r>
      <w:r>
        <w:rPr>
          <w:sz w:val="20"/>
        </w:rPr>
        <w:t>svůj</w:t>
      </w:r>
      <w:r>
        <w:rPr>
          <w:spacing w:val="40"/>
          <w:sz w:val="20"/>
        </w:rPr>
        <w:t xml:space="preserve"> </w:t>
      </w:r>
      <w:r>
        <w:rPr>
          <w:sz w:val="20"/>
        </w:rPr>
        <w:t>závazek</w:t>
      </w:r>
      <w:r>
        <w:rPr>
          <w:spacing w:val="40"/>
          <w:sz w:val="20"/>
        </w:rPr>
        <w:t xml:space="preserve"> </w:t>
      </w:r>
      <w:r>
        <w:rPr>
          <w:sz w:val="20"/>
        </w:rPr>
        <w:t>předáním</w:t>
      </w:r>
      <w:r>
        <w:rPr>
          <w:spacing w:val="40"/>
          <w:sz w:val="20"/>
        </w:rPr>
        <w:t xml:space="preserve"> </w:t>
      </w:r>
      <w:r>
        <w:rPr>
          <w:sz w:val="20"/>
        </w:rPr>
        <w:t>zboží</w:t>
      </w:r>
      <w:r>
        <w:rPr>
          <w:spacing w:val="40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40"/>
          <w:sz w:val="20"/>
        </w:rPr>
        <w:t xml:space="preserve"> </w:t>
      </w:r>
      <w:r>
        <w:rPr>
          <w:sz w:val="20"/>
        </w:rPr>
        <w:t>spolu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dodacím</w:t>
      </w:r>
      <w:r>
        <w:rPr>
          <w:spacing w:val="40"/>
          <w:sz w:val="20"/>
        </w:rPr>
        <w:t xml:space="preserve"> </w:t>
      </w:r>
      <w:r>
        <w:rPr>
          <w:sz w:val="20"/>
        </w:rPr>
        <w:t>listem,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v místě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sídla </w:t>
      </w:r>
      <w:r>
        <w:rPr>
          <w:spacing w:val="-2"/>
          <w:sz w:val="20"/>
        </w:rPr>
        <w:t>kupujícího.</w:t>
      </w: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sepsán protokol</w:t>
      </w:r>
      <w:r>
        <w:rPr>
          <w:spacing w:val="-1"/>
          <w:sz w:val="20"/>
        </w:rPr>
        <w:t xml:space="preserve"> </w:t>
      </w:r>
      <w:r>
        <w:rPr>
          <w:sz w:val="20"/>
        </w:rPr>
        <w:t>o předání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zboží,</w:t>
      </w:r>
      <w:r>
        <w:rPr>
          <w:spacing w:val="-1"/>
          <w:sz w:val="20"/>
        </w:rPr>
        <w:t xml:space="preserve"> </w:t>
      </w:r>
      <w:r>
        <w:rPr>
          <w:sz w:val="20"/>
        </w:rPr>
        <w:t>podepsaný oběma</w:t>
      </w:r>
      <w:r>
        <w:rPr>
          <w:spacing w:val="-4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stranami.</w:t>
      </w: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Nebude-li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dodáno ve lhůtě</w:t>
      </w:r>
      <w:r>
        <w:rPr>
          <w:spacing w:val="1"/>
          <w:sz w:val="20"/>
        </w:rPr>
        <w:t xml:space="preserve"> </w:t>
      </w:r>
      <w:r>
        <w:rPr>
          <w:sz w:val="20"/>
        </w:rPr>
        <w:t>uvedené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III.,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je kupující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od smlouvy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odstoupit.</w:t>
      </w: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prodávanému a instalovanému zboží</w:t>
      </w:r>
      <w:r>
        <w:rPr>
          <w:spacing w:val="-2"/>
          <w:sz w:val="20"/>
        </w:rPr>
        <w:t xml:space="preserve"> </w:t>
      </w:r>
      <w:r>
        <w:rPr>
          <w:sz w:val="20"/>
        </w:rPr>
        <w:t>přechází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ceny.</w:t>
      </w:r>
    </w:p>
    <w:p w:rsidR="00AD1BBD" w:rsidRDefault="008E6109">
      <w:pPr>
        <w:pStyle w:val="Odstavecseseznamem"/>
        <w:numPr>
          <w:ilvl w:val="0"/>
          <w:numId w:val="4"/>
        </w:numPr>
        <w:tabs>
          <w:tab w:val="left" w:pos="615"/>
          <w:tab w:val="left" w:pos="616"/>
        </w:tabs>
        <w:ind w:left="615" w:right="413"/>
        <w:rPr>
          <w:sz w:val="20"/>
        </w:rPr>
      </w:pPr>
      <w:r>
        <w:rPr>
          <w:sz w:val="20"/>
        </w:rPr>
        <w:t xml:space="preserve">Nebezpečí škody na zboží přechází na kupujícího podepsáním protokolu o převzetí zboží ve smyslu bodu 2 tohoto </w:t>
      </w:r>
      <w:r>
        <w:rPr>
          <w:sz w:val="20"/>
        </w:rPr>
        <w:t>článku.</w:t>
      </w:r>
    </w:p>
    <w:p w:rsidR="00AD1BBD" w:rsidRDefault="00AD1BBD">
      <w:pPr>
        <w:pStyle w:val="Zkladntext"/>
      </w:pPr>
    </w:p>
    <w:p w:rsidR="00AD1BBD" w:rsidRDefault="008E6109">
      <w:pPr>
        <w:pStyle w:val="Odstavecseseznamem"/>
        <w:numPr>
          <w:ilvl w:val="0"/>
          <w:numId w:val="6"/>
        </w:numPr>
        <w:tabs>
          <w:tab w:val="left" w:pos="4047"/>
        </w:tabs>
        <w:spacing w:before="0"/>
        <w:ind w:left="4047" w:hanging="410"/>
        <w:jc w:val="lef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platební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:rsidR="00AD1BBD" w:rsidRDefault="00AD1BBD">
      <w:pPr>
        <w:pStyle w:val="Zkladntext"/>
        <w:spacing w:before="5"/>
        <w:rPr>
          <w:b/>
          <w:sz w:val="30"/>
        </w:rPr>
      </w:pP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5"/>
          <w:tab w:val="left" w:pos="616"/>
        </w:tabs>
        <w:spacing w:before="1"/>
        <w:rPr>
          <w:sz w:val="20"/>
        </w:rPr>
      </w:pP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dodané</w:t>
      </w:r>
      <w:r>
        <w:rPr>
          <w:spacing w:val="1"/>
          <w:sz w:val="20"/>
        </w:rPr>
        <w:t xml:space="preserve"> </w:t>
      </w:r>
      <w:r>
        <w:rPr>
          <w:sz w:val="20"/>
        </w:rPr>
        <w:t>zboží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činí:</w:t>
      </w:r>
    </w:p>
    <w:p w:rsidR="00AD1BBD" w:rsidRDefault="00AD1BBD">
      <w:pPr>
        <w:pStyle w:val="Zkladntext"/>
        <w:spacing w:before="1"/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56"/>
        <w:gridCol w:w="1540"/>
        <w:gridCol w:w="1544"/>
        <w:gridCol w:w="1539"/>
      </w:tblGrid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before="113"/>
              <w:ind w:left="160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before="113"/>
              <w:ind w:left="1862" w:right="18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Název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line="230" w:lineRule="exact"/>
              <w:ind w:left="571" w:hanging="47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bez </w:t>
            </w:r>
            <w:r>
              <w:rPr>
                <w:spacing w:val="-4"/>
                <w:sz w:val="20"/>
              </w:rPr>
              <w:t>DPH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line="228" w:lineRule="exact"/>
              <w:ind w:left="25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line="230" w:lineRule="exact"/>
              <w:ind w:left="573" w:hanging="385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4"/>
                <w:sz w:val="20"/>
              </w:rPr>
              <w:t>DPH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r>
              <w:rPr>
                <w:sz w:val="20"/>
              </w:rPr>
              <w:t>BBC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MICRO:BIT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V2.21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MIKROPOČÍTAČ PRO VÝUKU PROGRAMOVÁNÍ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920,00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683,20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micro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micro:bit</w:t>
            </w:r>
            <w:proofErr w:type="spellEnd"/>
            <w:proofErr w:type="gram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863,40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futrálek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micro:bit</w:t>
            </w:r>
            <w:proofErr w:type="spellEnd"/>
            <w:proofErr w:type="gram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820,00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202,20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organizér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střední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508,20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Cytron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EDU:BIT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Tréninková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projektová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sada pro </w:t>
            </w:r>
            <w:proofErr w:type="spellStart"/>
            <w:r>
              <w:rPr>
                <w:sz w:val="20"/>
              </w:rPr>
              <w:t>micro:bit</w:t>
            </w:r>
            <w:proofErr w:type="spell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160,00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320,00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807,20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TPBot</w:t>
            </w:r>
            <w:proofErr w:type="spell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197,90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gramStart"/>
            <w:r>
              <w:rPr>
                <w:sz w:val="20"/>
              </w:rPr>
              <w:t>Kvadrilion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magnetické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čtverce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300,00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783,00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Link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175,00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421,75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Puzzle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175,00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421,75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299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Obvody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350,00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633,50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Twist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175,00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421,75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Fokus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175,00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421,75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pacing w:val="-5"/>
                <w:sz w:val="20"/>
              </w:rPr>
              <w:t xml:space="preserve"> Fit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175,00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421,75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Decrypto</w:t>
            </w:r>
            <w:proofErr w:type="spell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700,00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267,00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Pix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Blocks</w:t>
            </w:r>
            <w:proofErr w:type="spell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662,00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Senzor:bit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micro:bit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univerzální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rozšiřující </w:t>
            </w:r>
            <w:r>
              <w:rPr>
                <w:spacing w:val="-2"/>
                <w:sz w:val="20"/>
              </w:rPr>
              <w:t>modul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975,00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179,75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světelné </w:t>
            </w:r>
            <w:r>
              <w:rPr>
                <w:spacing w:val="-4"/>
                <w:sz w:val="20"/>
              </w:rPr>
              <w:t>čidlo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302,50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teplotní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čidlo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DS18B20 </w:t>
            </w:r>
            <w:r>
              <w:rPr>
                <w:spacing w:val="-2"/>
                <w:sz w:val="20"/>
              </w:rPr>
              <w:t>vodotěsné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850,00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028,50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299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z w:val="20"/>
              </w:rPr>
              <w:t xml:space="preserve"> zvukový</w:t>
            </w:r>
            <w:r>
              <w:rPr>
                <w:spacing w:val="-2"/>
                <w:sz w:val="20"/>
              </w:rPr>
              <w:t xml:space="preserve"> senzor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363,00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čidlo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slunečhího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UV </w:t>
            </w:r>
            <w:proofErr w:type="spellStart"/>
            <w:r>
              <w:rPr>
                <w:sz w:val="20"/>
              </w:rPr>
              <w:t>zářezní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(GUVA-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816,75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</w:tbl>
    <w:p w:rsidR="00AD1BBD" w:rsidRDefault="00AD1BBD">
      <w:pPr>
        <w:jc w:val="right"/>
        <w:rPr>
          <w:rFonts w:ascii="Arial" w:hAnsi="Arial"/>
          <w:sz w:val="20"/>
        </w:rPr>
        <w:sectPr w:rsidR="00AD1BBD">
          <w:pgSz w:w="11910" w:h="16840"/>
          <w:pgMar w:top="1460" w:right="1000" w:bottom="1463" w:left="1160" w:header="171" w:footer="999" w:gutter="0"/>
          <w:cols w:space="708"/>
        </w:sect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249"/>
        <w:gridCol w:w="2264"/>
        <w:gridCol w:w="1743"/>
        <w:gridCol w:w="2373"/>
      </w:tblGrid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4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Bankovní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spojení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24" w:lineRule="exact"/>
              <w:ind w:left="68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24" w:lineRule="exact"/>
              <w:ind w:left="579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IČ</w:t>
            </w:r>
          </w:p>
        </w:tc>
        <w:tc>
          <w:tcPr>
            <w:tcW w:w="2373" w:type="dxa"/>
          </w:tcPr>
          <w:p w:rsidR="00AD1BBD" w:rsidRDefault="008E6109">
            <w:pPr>
              <w:pStyle w:val="TableParagraph"/>
              <w:spacing w:line="224" w:lineRule="exact"/>
              <w:ind w:left="230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</w:tr>
      <w:tr w:rsidR="00AD1BBD" w:rsidRPr="006F3764">
        <w:trPr>
          <w:trHeight w:val="270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KB </w:t>
            </w:r>
            <w:r>
              <w:rPr>
                <w:rFonts w:ascii="Calibri" w:hAnsi="Calibri"/>
                <w:spacing w:val="-2"/>
              </w:rPr>
              <w:t>Děčín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49" w:lineRule="exact"/>
              <w:ind w:left="682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731495233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49" w:lineRule="exact"/>
              <w:ind w:left="57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72744367</w:t>
            </w:r>
          </w:p>
        </w:tc>
        <w:tc>
          <w:tcPr>
            <w:tcW w:w="2373" w:type="dxa"/>
          </w:tcPr>
          <w:p w:rsidR="00AD1BBD" w:rsidRPr="006F3764" w:rsidRDefault="008E6109">
            <w:pPr>
              <w:pStyle w:val="TableParagraph"/>
              <w:spacing w:line="249" w:lineRule="exact"/>
              <w:ind w:left="276" w:right="49"/>
              <w:jc w:val="center"/>
              <w:rPr>
                <w:rFonts w:ascii="Calibri"/>
                <w:highlight w:val="black"/>
              </w:rPr>
            </w:pPr>
            <w:hyperlink r:id="rId15">
              <w:r w:rsidRPr="006F3764">
                <w:rPr>
                  <w:rFonts w:ascii="Calibri"/>
                  <w:color w:val="0000FF"/>
                  <w:spacing w:val="-2"/>
                  <w:highlight w:val="black"/>
                  <w:u w:val="single" w:color="0000FF"/>
                </w:rPr>
                <w:t>reditelka@zsbreziny.cz</w:t>
              </w:r>
            </w:hyperlink>
          </w:p>
        </w:tc>
      </w:tr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22932431/0100</w:t>
            </w:r>
          </w:p>
        </w:tc>
        <w:tc>
          <w:tcPr>
            <w:tcW w:w="2264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237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</w:tr>
    </w:tbl>
    <w:p w:rsidR="00AD1BBD" w:rsidRDefault="00AD1BBD">
      <w:pPr>
        <w:pStyle w:val="Zkladntext"/>
      </w:pPr>
    </w:p>
    <w:p w:rsidR="00AD1BBD" w:rsidRDefault="008E6109">
      <w:pPr>
        <w:pStyle w:val="Zkladntext"/>
        <w:rPr>
          <w:sz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939305</wp:posOffset>
            </wp:positionH>
            <wp:positionV relativeFrom="paragraph">
              <wp:posOffset>239957</wp:posOffset>
            </wp:positionV>
            <wp:extent cx="1490020" cy="383762"/>
            <wp:effectExtent l="0" t="0" r="0" b="0"/>
            <wp:wrapTopAndBottom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0" cy="38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3523615</wp:posOffset>
            </wp:positionH>
            <wp:positionV relativeFrom="paragraph">
              <wp:posOffset>176161</wp:posOffset>
            </wp:positionV>
            <wp:extent cx="1113933" cy="466725"/>
            <wp:effectExtent l="0" t="0" r="0" b="0"/>
            <wp:wrapTopAndBottom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6060242</wp:posOffset>
            </wp:positionH>
            <wp:positionV relativeFrom="paragraph">
              <wp:posOffset>180831</wp:posOffset>
            </wp:positionV>
            <wp:extent cx="611295" cy="404812"/>
            <wp:effectExtent l="0" t="0" r="0" b="0"/>
            <wp:wrapTopAndBottom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BBD" w:rsidRDefault="00AD1BBD">
      <w:pPr>
        <w:pStyle w:val="Zkladntext"/>
        <w:spacing w:before="9"/>
        <w:rPr>
          <w:sz w:val="29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56"/>
        <w:gridCol w:w="1540"/>
        <w:gridCol w:w="1544"/>
        <w:gridCol w:w="1539"/>
      </w:tblGrid>
      <w:tr w:rsidR="00AD1BBD">
        <w:trPr>
          <w:trHeight w:val="300"/>
        </w:trPr>
        <w:tc>
          <w:tcPr>
            <w:tcW w:w="575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S12SD)</w:t>
            </w:r>
          </w:p>
        </w:tc>
        <w:tc>
          <w:tcPr>
            <w:tcW w:w="1540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AD1BBD" w:rsidRDefault="00AD1BBD">
            <w:pPr>
              <w:pStyle w:val="TableParagraph"/>
              <w:rPr>
                <w:sz w:val="20"/>
              </w:rPr>
            </w:pP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z w:val="20"/>
              </w:rPr>
              <w:t xml:space="preserve"> analogové kapacitní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čidlo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půdní</w:t>
            </w:r>
            <w:r>
              <w:rPr>
                <w:spacing w:val="-2"/>
                <w:sz w:val="20"/>
              </w:rPr>
              <w:t xml:space="preserve"> vlhkosti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574,75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Octopus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snímač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vodní </w:t>
            </w:r>
            <w:r>
              <w:rPr>
                <w:spacing w:val="-2"/>
                <w:sz w:val="20"/>
              </w:rPr>
              <w:t>hladiny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453,75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Ultrazvukový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měřič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vzdálenosti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HC-</w:t>
            </w:r>
            <w:r>
              <w:rPr>
                <w:spacing w:val="-4"/>
                <w:sz w:val="20"/>
              </w:rPr>
              <w:t>SR04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242,00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Držák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baterií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vypínačem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micro:bit</w:t>
            </w:r>
            <w:proofErr w:type="spellEnd"/>
            <w:proofErr w:type="gram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7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863,40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Joystick:bit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úchyty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gamepad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modul pro </w:t>
            </w:r>
            <w:proofErr w:type="spellStart"/>
            <w:r>
              <w:rPr>
                <w:sz w:val="20"/>
              </w:rPr>
              <w:t>micro:bit</w:t>
            </w:r>
            <w:proofErr w:type="spellEnd"/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435,00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870,00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052,70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Cutebot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micro:bit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chytré závodní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V3.0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8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910,00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8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820,00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8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202,20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Belkin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nabíjecí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tabletů</w:t>
            </w:r>
            <w:proofErr w:type="spellEnd"/>
            <w:r>
              <w:rPr>
                <w:sz w:val="20"/>
              </w:rPr>
              <w:t xml:space="preserve"> odnímatelná + 10port USB nabíječka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620,00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000,20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Lenovo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M10+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(3rd </w:t>
            </w:r>
            <w:r>
              <w:rPr>
                <w:spacing w:val="-4"/>
                <w:sz w:val="20"/>
              </w:rPr>
              <w:t>Gen)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360,00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113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360,00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137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165,60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</w:tr>
      <w:tr w:rsidR="00AD1BBD">
        <w:trPr>
          <w:trHeight w:val="46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157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30" w:lineRule="exact"/>
              <w:ind w:left="75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Flipové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Lenovo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3nd </w:t>
            </w:r>
            <w:r>
              <w:rPr>
                <w:spacing w:val="-4"/>
                <w:sz w:val="20"/>
              </w:rPr>
              <w:t>gen.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11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117"/>
              <w:ind w:right="5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540,00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11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123,40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Asus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ExpertBook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B1500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270,00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080,00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546,80</w:t>
            </w:r>
            <w:r>
              <w:rPr>
                <w:rFonts w:ascii="Arial" w:hAnsi="Arial"/>
                <w:spacing w:val="-5"/>
                <w:sz w:val="20"/>
              </w:rPr>
              <w:t xml:space="preserve"> 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Genius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NX-</w:t>
            </w:r>
            <w:r>
              <w:rPr>
                <w:spacing w:val="-4"/>
                <w:sz w:val="20"/>
              </w:rPr>
              <w:t>7005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560,00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677,60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AD1BBD">
        <w:trPr>
          <w:trHeight w:val="300"/>
        </w:trPr>
        <w:tc>
          <w:tcPr>
            <w:tcW w:w="575" w:type="dxa"/>
          </w:tcPr>
          <w:p w:rsidR="00AD1BBD" w:rsidRDefault="008E6109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6" w:type="dxa"/>
          </w:tcPr>
          <w:p w:rsidR="00AD1BBD" w:rsidRDefault="008E6109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brašna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BS100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15.6"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černá</w:t>
            </w:r>
          </w:p>
        </w:tc>
        <w:tc>
          <w:tcPr>
            <w:tcW w:w="1540" w:type="dxa"/>
          </w:tcPr>
          <w:p w:rsidR="00AD1BBD" w:rsidRDefault="008E6109">
            <w:pPr>
              <w:pStyle w:val="TableParagraph"/>
              <w:spacing w:before="37"/>
              <w:ind w:right="6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44" w:type="dxa"/>
          </w:tcPr>
          <w:p w:rsidR="00AD1BBD" w:rsidRDefault="008E6109">
            <w:pPr>
              <w:pStyle w:val="TableParagraph"/>
              <w:spacing w:before="37"/>
              <w:ind w:right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960,00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  <w:tc>
          <w:tcPr>
            <w:tcW w:w="1539" w:type="dxa"/>
          </w:tcPr>
          <w:p w:rsidR="00AD1BBD" w:rsidRDefault="008E6109">
            <w:pPr>
              <w:pStyle w:val="TableParagraph"/>
              <w:spacing w:before="37"/>
              <w:ind w:right="4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161,60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</w:tbl>
    <w:p w:rsidR="00AD1BBD" w:rsidRDefault="00AD1BBD">
      <w:pPr>
        <w:pStyle w:val="Zkladntext"/>
        <w:spacing w:before="5"/>
        <w:rPr>
          <w:sz w:val="22"/>
        </w:rPr>
      </w:pP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6"/>
        </w:tabs>
        <w:spacing w:before="91"/>
        <w:ind w:left="615" w:right="412"/>
        <w:jc w:val="both"/>
        <w:rPr>
          <w:sz w:val="20"/>
        </w:rPr>
      </w:pPr>
      <w:r>
        <w:rPr>
          <w:sz w:val="20"/>
        </w:rPr>
        <w:t>Cena za zboží byla mezi subjekty smlouvy sjednána na základě výběrového řízení, ve kterém byla</w:t>
      </w:r>
      <w:r>
        <w:rPr>
          <w:spacing w:val="80"/>
          <w:sz w:val="20"/>
        </w:rPr>
        <w:t xml:space="preserve"> </w:t>
      </w:r>
      <w:r>
        <w:rPr>
          <w:sz w:val="20"/>
        </w:rPr>
        <w:t>kupujícím jakožto zadavatelem výběrového řízení vybrána jako nejvýhodnější, a činí celkem bez DPH 240 885,00</w:t>
      </w:r>
      <w:r>
        <w:rPr>
          <w:spacing w:val="75"/>
          <w:sz w:val="20"/>
        </w:rPr>
        <w:t xml:space="preserve"> </w:t>
      </w:r>
      <w:r>
        <w:rPr>
          <w:sz w:val="20"/>
        </w:rPr>
        <w:t>Kč,</w:t>
      </w:r>
      <w:r>
        <w:rPr>
          <w:spacing w:val="75"/>
          <w:sz w:val="20"/>
        </w:rPr>
        <w:t xml:space="preserve"> </w:t>
      </w:r>
      <w:r>
        <w:rPr>
          <w:sz w:val="20"/>
        </w:rPr>
        <w:t>s DPH</w:t>
      </w:r>
      <w:r>
        <w:rPr>
          <w:spacing w:val="76"/>
          <w:sz w:val="20"/>
        </w:rPr>
        <w:t xml:space="preserve"> </w:t>
      </w:r>
      <w:r>
        <w:rPr>
          <w:sz w:val="20"/>
        </w:rPr>
        <w:t>291</w:t>
      </w:r>
      <w:r>
        <w:rPr>
          <w:spacing w:val="75"/>
          <w:sz w:val="20"/>
        </w:rPr>
        <w:t xml:space="preserve"> </w:t>
      </w:r>
      <w:r>
        <w:rPr>
          <w:sz w:val="20"/>
        </w:rPr>
        <w:t>470,85</w:t>
      </w:r>
      <w:r>
        <w:rPr>
          <w:spacing w:val="75"/>
          <w:sz w:val="20"/>
        </w:rPr>
        <w:t xml:space="preserve"> </w:t>
      </w:r>
      <w:r>
        <w:rPr>
          <w:sz w:val="20"/>
        </w:rPr>
        <w:t>Kč</w:t>
      </w:r>
      <w:r>
        <w:rPr>
          <w:spacing w:val="78"/>
          <w:sz w:val="20"/>
        </w:rPr>
        <w:t xml:space="preserve"> </w:t>
      </w:r>
      <w:r>
        <w:rPr>
          <w:sz w:val="20"/>
        </w:rPr>
        <w:t>(slovy</w:t>
      </w:r>
      <w:r>
        <w:rPr>
          <w:spacing w:val="76"/>
          <w:sz w:val="20"/>
        </w:rPr>
        <w:t xml:space="preserve"> </w:t>
      </w:r>
      <w:proofErr w:type="spellStart"/>
      <w:r>
        <w:rPr>
          <w:sz w:val="20"/>
        </w:rPr>
        <w:t>dvěstědevadesátjednat</w:t>
      </w:r>
      <w:r>
        <w:rPr>
          <w:sz w:val="20"/>
        </w:rPr>
        <w:t>isícčtyřistasedmdesát</w:t>
      </w:r>
      <w:proofErr w:type="spellEnd"/>
      <w:r>
        <w:rPr>
          <w:spacing w:val="75"/>
          <w:sz w:val="20"/>
        </w:rPr>
        <w:t xml:space="preserve"> </w:t>
      </w:r>
      <w:r>
        <w:rPr>
          <w:sz w:val="20"/>
        </w:rPr>
        <w:t>korun</w:t>
      </w:r>
      <w:r>
        <w:rPr>
          <w:spacing w:val="75"/>
          <w:sz w:val="20"/>
        </w:rPr>
        <w:t xml:space="preserve"> </w:t>
      </w:r>
      <w:r>
        <w:rPr>
          <w:sz w:val="20"/>
        </w:rPr>
        <w:t>českých a osmdesát pět haléřů), z toho DPH je 21 %.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6"/>
        </w:tabs>
        <w:spacing w:before="121"/>
        <w:ind w:left="615" w:right="427"/>
        <w:jc w:val="both"/>
        <w:rPr>
          <w:sz w:val="20"/>
        </w:rPr>
      </w:pPr>
      <w:r>
        <w:rPr>
          <w:sz w:val="20"/>
        </w:rPr>
        <w:t>Tato cena, která zahrnuje veškeré náklady prodávajícího, je cenou nejvýše přípustnou a může být změněna jen v případě změny daňových předpisů její výše včetně DPH.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6"/>
        </w:tabs>
        <w:ind w:left="615" w:right="413"/>
        <w:jc w:val="both"/>
        <w:rPr>
          <w:sz w:val="20"/>
        </w:rPr>
      </w:pPr>
      <w:r>
        <w:rPr>
          <w:sz w:val="20"/>
        </w:rPr>
        <w:t xml:space="preserve">Prodávající </w:t>
      </w:r>
      <w:r>
        <w:rPr>
          <w:sz w:val="20"/>
        </w:rPr>
        <w:t>vyúčtuje kupní cenu za zboží tak, že předloží fakturu, která musí mít náležitosti daňového dokladu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se zákonem č. 235/2004 Sb., o dani z přidané hodnoty, ve znění pozdějších předpisů. Faktura musí být doložena protokolem o předání a převzetí zboží</w:t>
      </w:r>
      <w:r>
        <w:rPr>
          <w:sz w:val="20"/>
        </w:rPr>
        <w:t>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6"/>
        </w:tabs>
        <w:spacing w:before="121"/>
        <w:ind w:left="615" w:right="417"/>
        <w:jc w:val="both"/>
        <w:rPr>
          <w:sz w:val="20"/>
        </w:rPr>
      </w:pPr>
      <w:r>
        <w:rPr>
          <w:sz w:val="20"/>
        </w:rPr>
        <w:t>Námitky proti údajům uvedeným na faktuře může kupující uplatnit do konce lhůty její splatnosti s tím, že jí odešle zpět prodávajícímu s uvedením výhrad. Tímto okamžikem se staví lhůta splatnosti a nová lhůta splatnosti běží od doručení opravené faktury k</w:t>
      </w:r>
      <w:r>
        <w:rPr>
          <w:sz w:val="20"/>
        </w:rPr>
        <w:t>upujícímu.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6"/>
        </w:tabs>
        <w:ind w:left="615" w:right="410"/>
        <w:jc w:val="both"/>
        <w:rPr>
          <w:sz w:val="20"/>
        </w:rPr>
      </w:pPr>
      <w:r>
        <w:rPr>
          <w:sz w:val="20"/>
        </w:rPr>
        <w:t>Cenu za dodané zboží zaplatí kupující prodávajícímu převodem z účtu, na základě daňového dokladu (faktury)</w:t>
      </w:r>
      <w:r>
        <w:rPr>
          <w:spacing w:val="-4"/>
          <w:sz w:val="20"/>
        </w:rPr>
        <w:t xml:space="preserve"> </w:t>
      </w:r>
      <w:r>
        <w:rPr>
          <w:sz w:val="20"/>
        </w:rPr>
        <w:t>s lhůtou</w:t>
      </w:r>
      <w:r>
        <w:rPr>
          <w:spacing w:val="-2"/>
          <w:sz w:val="20"/>
        </w:rPr>
        <w:t xml:space="preserve"> </w:t>
      </w:r>
      <w:r>
        <w:rPr>
          <w:sz w:val="20"/>
        </w:rPr>
        <w:t>splatnosti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doručení,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adresu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3"/>
          <w:sz w:val="20"/>
        </w:rPr>
        <w:t xml:space="preserve"> </w:t>
      </w:r>
      <w:r>
        <w:rPr>
          <w:sz w:val="20"/>
        </w:rPr>
        <w:t>I.,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Dnem</w:t>
      </w:r>
      <w:r>
        <w:rPr>
          <w:spacing w:val="-4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"/>
          <w:sz w:val="20"/>
        </w:rPr>
        <w:t xml:space="preserve"> </w:t>
      </w:r>
      <w:r>
        <w:rPr>
          <w:sz w:val="20"/>
        </w:rPr>
        <w:t>kupní ceny</w:t>
      </w:r>
      <w:r>
        <w:rPr>
          <w:spacing w:val="-1"/>
          <w:sz w:val="20"/>
        </w:rPr>
        <w:t xml:space="preserve"> </w:t>
      </w:r>
      <w:r>
        <w:rPr>
          <w:sz w:val="20"/>
        </w:rPr>
        <w:t>(faktury)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-2"/>
          <w:sz w:val="20"/>
        </w:rPr>
        <w:t xml:space="preserve"> </w:t>
      </w:r>
      <w:r>
        <w:rPr>
          <w:sz w:val="20"/>
        </w:rPr>
        <w:t>den odepsání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ceny z</w:t>
      </w:r>
      <w:r>
        <w:rPr>
          <w:spacing w:val="5"/>
          <w:sz w:val="20"/>
        </w:rPr>
        <w:t xml:space="preserve"> </w:t>
      </w:r>
      <w:r>
        <w:rPr>
          <w:sz w:val="20"/>
        </w:rPr>
        <w:t>účtu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kupujícího.</w:t>
      </w:r>
    </w:p>
    <w:p w:rsidR="00AD1BBD" w:rsidRDefault="008E6109">
      <w:pPr>
        <w:pStyle w:val="Odstavecseseznamem"/>
        <w:numPr>
          <w:ilvl w:val="0"/>
          <w:numId w:val="3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Prodávající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 na zboží</w:t>
      </w:r>
      <w:r>
        <w:rPr>
          <w:spacing w:val="-1"/>
          <w:sz w:val="20"/>
        </w:rPr>
        <w:t xml:space="preserve"> </w:t>
      </w:r>
      <w:r>
        <w:rPr>
          <w:sz w:val="20"/>
        </w:rPr>
        <w:t>neváznou</w:t>
      </w:r>
      <w:r>
        <w:rPr>
          <w:spacing w:val="-1"/>
          <w:sz w:val="20"/>
        </w:rPr>
        <w:t xml:space="preserve"> </w:t>
      </w:r>
      <w:r>
        <w:rPr>
          <w:sz w:val="20"/>
        </w:rPr>
        <w:t>práva třetí</w:t>
      </w:r>
      <w:r>
        <w:rPr>
          <w:spacing w:val="-2"/>
          <w:sz w:val="20"/>
        </w:rPr>
        <w:t xml:space="preserve"> osoby.</w:t>
      </w:r>
    </w:p>
    <w:p w:rsidR="00AD1BBD" w:rsidRDefault="008E6109">
      <w:pPr>
        <w:pStyle w:val="Odstavecseseznamem"/>
        <w:numPr>
          <w:ilvl w:val="0"/>
          <w:numId w:val="6"/>
        </w:numPr>
        <w:tabs>
          <w:tab w:val="left" w:pos="3922"/>
        </w:tabs>
        <w:spacing w:before="0"/>
        <w:ind w:left="3922" w:hanging="360"/>
        <w:jc w:val="left"/>
        <w:rPr>
          <w:b/>
          <w:sz w:val="20"/>
        </w:rPr>
      </w:pPr>
      <w:r>
        <w:rPr>
          <w:b/>
          <w:sz w:val="20"/>
        </w:rPr>
        <w:t>Záruční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servisní</w:t>
      </w:r>
      <w:r>
        <w:rPr>
          <w:b/>
          <w:spacing w:val="-2"/>
          <w:sz w:val="20"/>
        </w:rPr>
        <w:t xml:space="preserve"> podmínky</w:t>
      </w:r>
    </w:p>
    <w:p w:rsidR="00AD1BBD" w:rsidRDefault="00AD1BBD">
      <w:pPr>
        <w:pStyle w:val="Zkladntext"/>
        <w:spacing w:before="5"/>
        <w:rPr>
          <w:b/>
          <w:sz w:val="30"/>
        </w:rPr>
      </w:pP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6"/>
        </w:tabs>
        <w:spacing w:before="0"/>
        <w:ind w:left="615" w:right="413"/>
        <w:jc w:val="both"/>
        <w:rPr>
          <w:sz w:val="20"/>
        </w:rPr>
      </w:pPr>
      <w:r>
        <w:rPr>
          <w:sz w:val="20"/>
        </w:rPr>
        <w:t xml:space="preserve">Nesplňuje-li zboží vlastnosti stanovené touto smlouvou a ustanovením § 420 Obchodního zákoníku, má vady. Za vady se považuje i dodání jiného zboží, než určuje smlouva a vady v dokladech nutných k užívání </w:t>
      </w:r>
      <w:r>
        <w:rPr>
          <w:spacing w:val="-2"/>
          <w:sz w:val="20"/>
        </w:rPr>
        <w:t>zboží.</w:t>
      </w: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6"/>
        </w:tabs>
        <w:spacing w:before="121"/>
        <w:ind w:left="615" w:right="421"/>
        <w:jc w:val="both"/>
        <w:rPr>
          <w:sz w:val="20"/>
        </w:rPr>
      </w:pPr>
      <w:r>
        <w:rPr>
          <w:sz w:val="20"/>
        </w:rPr>
        <w:t>Prodávající nenese odpovědnost za vady, na ně</w:t>
      </w:r>
      <w:r>
        <w:rPr>
          <w:sz w:val="20"/>
        </w:rPr>
        <w:t>ž se vztahuje záruka za jakost, jestliže tyto vady vznikly prokazatelným zaviněním kupujícího.</w:t>
      </w:r>
    </w:p>
    <w:p w:rsidR="00AD1BBD" w:rsidRDefault="00AD1BBD">
      <w:pPr>
        <w:jc w:val="both"/>
        <w:rPr>
          <w:sz w:val="20"/>
        </w:rPr>
        <w:sectPr w:rsidR="00AD1BBD">
          <w:type w:val="continuous"/>
          <w:pgSz w:w="11910" w:h="16840"/>
          <w:pgMar w:top="1460" w:right="1000" w:bottom="1180" w:left="1160" w:header="171" w:footer="999" w:gutter="0"/>
          <w:cols w:space="708"/>
        </w:sect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249"/>
        <w:gridCol w:w="2264"/>
        <w:gridCol w:w="1743"/>
        <w:gridCol w:w="2373"/>
      </w:tblGrid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4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Bankovní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spojení</w:t>
            </w:r>
          </w:p>
        </w:tc>
        <w:tc>
          <w:tcPr>
            <w:tcW w:w="2264" w:type="dxa"/>
          </w:tcPr>
          <w:p w:rsidR="00AD1BBD" w:rsidRDefault="008E6109">
            <w:pPr>
              <w:pStyle w:val="TableParagraph"/>
              <w:spacing w:line="224" w:lineRule="exact"/>
              <w:ind w:left="68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24" w:lineRule="exact"/>
              <w:ind w:left="579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IČ</w:t>
            </w:r>
          </w:p>
        </w:tc>
        <w:tc>
          <w:tcPr>
            <w:tcW w:w="2373" w:type="dxa"/>
          </w:tcPr>
          <w:p w:rsidR="00AD1BBD" w:rsidRDefault="008E6109">
            <w:pPr>
              <w:pStyle w:val="TableParagraph"/>
              <w:spacing w:line="224" w:lineRule="exact"/>
              <w:ind w:left="230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</w:tr>
      <w:tr w:rsidR="00AD1BBD">
        <w:trPr>
          <w:trHeight w:val="270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KB </w:t>
            </w:r>
            <w:r>
              <w:rPr>
                <w:rFonts w:ascii="Calibri" w:hAnsi="Calibri"/>
                <w:spacing w:val="-2"/>
              </w:rPr>
              <w:t>Děčín</w:t>
            </w:r>
          </w:p>
        </w:tc>
        <w:tc>
          <w:tcPr>
            <w:tcW w:w="2264" w:type="dxa"/>
          </w:tcPr>
          <w:p w:rsidR="00AD1BBD" w:rsidRPr="006F3764" w:rsidRDefault="008E6109">
            <w:pPr>
              <w:pStyle w:val="TableParagraph"/>
              <w:spacing w:line="249" w:lineRule="exact"/>
              <w:ind w:left="682"/>
              <w:rPr>
                <w:rFonts w:ascii="Calibri"/>
                <w:highlight w:val="black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731495233</w:t>
            </w:r>
          </w:p>
        </w:tc>
        <w:tc>
          <w:tcPr>
            <w:tcW w:w="1743" w:type="dxa"/>
          </w:tcPr>
          <w:p w:rsidR="00AD1BBD" w:rsidRDefault="008E6109">
            <w:pPr>
              <w:pStyle w:val="TableParagraph"/>
              <w:spacing w:line="249" w:lineRule="exact"/>
              <w:ind w:left="57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72744367</w:t>
            </w:r>
          </w:p>
        </w:tc>
        <w:tc>
          <w:tcPr>
            <w:tcW w:w="2373" w:type="dxa"/>
          </w:tcPr>
          <w:p w:rsidR="00AD1BBD" w:rsidRPr="006F3764" w:rsidRDefault="008E6109">
            <w:pPr>
              <w:pStyle w:val="TableParagraph"/>
              <w:spacing w:line="249" w:lineRule="exact"/>
              <w:ind w:left="276" w:right="49"/>
              <w:jc w:val="center"/>
              <w:rPr>
                <w:rFonts w:ascii="Calibri"/>
                <w:highlight w:val="black"/>
              </w:rPr>
            </w:pPr>
            <w:hyperlink r:id="rId16">
              <w:r w:rsidRPr="006F3764">
                <w:rPr>
                  <w:rFonts w:ascii="Calibri"/>
                  <w:color w:val="0000FF"/>
                  <w:spacing w:val="-2"/>
                  <w:highlight w:val="black"/>
                  <w:u w:val="single" w:color="0000FF"/>
                </w:rPr>
                <w:t>reditelka@zsbreziny.cz</w:t>
              </w:r>
            </w:hyperlink>
          </w:p>
        </w:tc>
      </w:tr>
      <w:tr w:rsidR="00AD1BBD">
        <w:trPr>
          <w:trHeight w:val="245"/>
        </w:trPr>
        <w:tc>
          <w:tcPr>
            <w:tcW w:w="2249" w:type="dxa"/>
          </w:tcPr>
          <w:p w:rsidR="00AD1BBD" w:rsidRDefault="008E6109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 w:rsidRPr="006F3764">
              <w:rPr>
                <w:rFonts w:ascii="Calibri"/>
                <w:spacing w:val="-2"/>
                <w:highlight w:val="black"/>
              </w:rPr>
              <w:t>22932431/0100</w:t>
            </w:r>
          </w:p>
        </w:tc>
        <w:tc>
          <w:tcPr>
            <w:tcW w:w="2264" w:type="dxa"/>
          </w:tcPr>
          <w:p w:rsidR="00AD1BBD" w:rsidRPr="006F3764" w:rsidRDefault="00AD1BBD">
            <w:pPr>
              <w:pStyle w:val="TableParagraph"/>
              <w:rPr>
                <w:sz w:val="16"/>
                <w:highlight w:val="black"/>
              </w:rPr>
            </w:pPr>
          </w:p>
        </w:tc>
        <w:tc>
          <w:tcPr>
            <w:tcW w:w="1743" w:type="dxa"/>
          </w:tcPr>
          <w:p w:rsidR="00AD1BBD" w:rsidRDefault="00AD1BBD">
            <w:pPr>
              <w:pStyle w:val="TableParagraph"/>
              <w:rPr>
                <w:sz w:val="16"/>
              </w:rPr>
            </w:pPr>
          </w:p>
        </w:tc>
        <w:tc>
          <w:tcPr>
            <w:tcW w:w="2373" w:type="dxa"/>
          </w:tcPr>
          <w:p w:rsidR="00AD1BBD" w:rsidRPr="006F3764" w:rsidRDefault="00AD1BBD">
            <w:pPr>
              <w:pStyle w:val="TableParagraph"/>
              <w:rPr>
                <w:sz w:val="16"/>
                <w:highlight w:val="black"/>
              </w:rPr>
            </w:pPr>
            <w:bookmarkStart w:id="0" w:name="_GoBack"/>
            <w:bookmarkEnd w:id="0"/>
          </w:p>
        </w:tc>
      </w:tr>
    </w:tbl>
    <w:p w:rsidR="00AD1BBD" w:rsidRDefault="00AD1BBD">
      <w:pPr>
        <w:pStyle w:val="Zkladntext"/>
      </w:pPr>
    </w:p>
    <w:p w:rsidR="00AD1BBD" w:rsidRDefault="008E6109">
      <w:pPr>
        <w:pStyle w:val="Zkladntext"/>
        <w:rPr>
          <w:sz w:val="2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939305</wp:posOffset>
            </wp:positionH>
            <wp:positionV relativeFrom="paragraph">
              <wp:posOffset>239957</wp:posOffset>
            </wp:positionV>
            <wp:extent cx="1490020" cy="383762"/>
            <wp:effectExtent l="0" t="0" r="0" b="0"/>
            <wp:wrapTopAndBottom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0" cy="38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3523615</wp:posOffset>
            </wp:positionH>
            <wp:positionV relativeFrom="paragraph">
              <wp:posOffset>176161</wp:posOffset>
            </wp:positionV>
            <wp:extent cx="1113933" cy="466725"/>
            <wp:effectExtent l="0" t="0" r="0" b="0"/>
            <wp:wrapTopAndBottom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6060242</wp:posOffset>
            </wp:positionH>
            <wp:positionV relativeFrom="paragraph">
              <wp:posOffset>180831</wp:posOffset>
            </wp:positionV>
            <wp:extent cx="611295" cy="404812"/>
            <wp:effectExtent l="0" t="0" r="0" b="0"/>
            <wp:wrapTopAndBottom/>
            <wp:docPr id="3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9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BBD" w:rsidRDefault="00AD1BBD">
      <w:pPr>
        <w:pStyle w:val="Zkladntext"/>
        <w:spacing w:before="8"/>
        <w:rPr>
          <w:sz w:val="21"/>
        </w:rPr>
      </w:pP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6"/>
        </w:tabs>
        <w:spacing w:before="92"/>
        <w:ind w:left="615" w:right="418"/>
        <w:jc w:val="both"/>
        <w:rPr>
          <w:sz w:val="20"/>
        </w:rPr>
      </w:pPr>
      <w:r>
        <w:rPr>
          <w:sz w:val="20"/>
        </w:rPr>
        <w:t>Záruční</w:t>
      </w:r>
      <w:r>
        <w:rPr>
          <w:spacing w:val="-2"/>
          <w:sz w:val="20"/>
        </w:rPr>
        <w:t xml:space="preserve"> </w:t>
      </w:r>
      <w:r>
        <w:rPr>
          <w:sz w:val="20"/>
        </w:rPr>
        <w:t>lhůta je stanovena na dobu 24 měsíců a začíná běžet</w:t>
      </w:r>
      <w:r>
        <w:rPr>
          <w:spacing w:val="-2"/>
          <w:sz w:val="20"/>
        </w:rPr>
        <w:t xml:space="preserve"> </w:t>
      </w:r>
      <w:r>
        <w:rPr>
          <w:sz w:val="20"/>
        </w:rPr>
        <w:t>ode dne 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dle protokolu ve smyslu bodu III. 3. této smlouvy.</w:t>
      </w: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6"/>
        </w:tabs>
        <w:ind w:left="615" w:right="415"/>
        <w:jc w:val="both"/>
        <w:rPr>
          <w:sz w:val="20"/>
        </w:rPr>
      </w:pPr>
      <w:r>
        <w:rPr>
          <w:sz w:val="20"/>
        </w:rPr>
        <w:t>Kupující je povinen v souladu s příslušnými ustanoveními Obchodního zákoníku bez zbytečného odkladu oznámit prodávajícímu zjištěné vady dodaného zboží poté, co je při vynaložení odborné péče zjistil.</w:t>
      </w: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6"/>
        </w:tabs>
        <w:ind w:left="615" w:right="42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kupující v záruční době včas uplatní zjišt</w:t>
      </w:r>
      <w:r>
        <w:rPr>
          <w:sz w:val="20"/>
        </w:rPr>
        <w:t>ěné závady na zboží, je prodávající povinen vady odstranit v co nejkratší lhůtě.</w:t>
      </w:r>
    </w:p>
    <w:p w:rsidR="00AD1BBD" w:rsidRDefault="008E6109">
      <w:pPr>
        <w:pStyle w:val="Odstavecseseznamem"/>
        <w:numPr>
          <w:ilvl w:val="0"/>
          <w:numId w:val="2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Vady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uplatňuje</w:t>
      </w:r>
      <w:r>
        <w:rPr>
          <w:spacing w:val="1"/>
          <w:sz w:val="20"/>
        </w:rPr>
        <w:t xml:space="preserve"> </w:t>
      </w:r>
      <w:r>
        <w:rPr>
          <w:sz w:val="20"/>
        </w:rPr>
        <w:t>kupující</w:t>
      </w:r>
      <w:r>
        <w:rPr>
          <w:spacing w:val="-2"/>
          <w:sz w:val="20"/>
        </w:rPr>
        <w:t xml:space="preserve"> </w:t>
      </w:r>
      <w:r>
        <w:rPr>
          <w:sz w:val="20"/>
        </w:rPr>
        <w:t>na adrese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prodávajícího.</w:t>
      </w:r>
    </w:p>
    <w:p w:rsidR="00AD1BBD" w:rsidRDefault="00AD1BBD">
      <w:pPr>
        <w:pStyle w:val="Zkladntext"/>
      </w:pPr>
    </w:p>
    <w:p w:rsidR="00AD1BBD" w:rsidRDefault="008E6109">
      <w:pPr>
        <w:pStyle w:val="Odstavecseseznamem"/>
        <w:numPr>
          <w:ilvl w:val="0"/>
          <w:numId w:val="6"/>
        </w:numPr>
        <w:tabs>
          <w:tab w:val="left" w:pos="4218"/>
        </w:tabs>
        <w:spacing w:before="1"/>
        <w:ind w:left="4217"/>
        <w:jc w:val="left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2"/>
          <w:sz w:val="20"/>
        </w:rPr>
        <w:t xml:space="preserve"> ustanovení</w:t>
      </w:r>
    </w:p>
    <w:p w:rsidR="00AD1BBD" w:rsidRDefault="00AD1BBD">
      <w:pPr>
        <w:pStyle w:val="Zkladntext"/>
        <w:spacing w:before="5"/>
        <w:rPr>
          <w:b/>
          <w:sz w:val="30"/>
        </w:rPr>
      </w:pP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spacing w:before="0"/>
        <w:ind w:left="615" w:right="417"/>
        <w:jc w:val="both"/>
        <w:rPr>
          <w:sz w:val="20"/>
        </w:rPr>
      </w:pPr>
      <w:r>
        <w:rPr>
          <w:sz w:val="20"/>
        </w:rPr>
        <w:t>Prodávající je povinen umožnit osobám oprávněným k výkonu kontroly, provést kontrolu dokladů souvisejících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plněním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uchovat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záznamy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podmínkami pro archivaci.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ind w:left="615" w:right="420"/>
        <w:jc w:val="both"/>
        <w:rPr>
          <w:sz w:val="20"/>
        </w:rPr>
      </w:pP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pacing w:val="-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záležitostech</w:t>
      </w:r>
      <w:r>
        <w:rPr>
          <w:spacing w:val="-2"/>
          <w:sz w:val="20"/>
        </w:rPr>
        <w:t xml:space="preserve"> </w:t>
      </w:r>
      <w:r>
        <w:rPr>
          <w:sz w:val="20"/>
        </w:rPr>
        <w:t>neupravených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vzájemný</w:t>
      </w:r>
      <w:r>
        <w:rPr>
          <w:spacing w:val="-2"/>
          <w:sz w:val="20"/>
        </w:rPr>
        <w:t xml:space="preserve"> </w:t>
      </w:r>
      <w:r>
        <w:rPr>
          <w:sz w:val="20"/>
        </w:rPr>
        <w:t>vztah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řídí příslušnými ustanoveními Občanského a Obchodního zákoníku a ostatních právních předpisů platných na území České republiky.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ind w:left="615" w:right="416"/>
        <w:jc w:val="both"/>
        <w:rPr>
          <w:sz w:val="20"/>
        </w:rPr>
      </w:pPr>
      <w:r>
        <w:rPr>
          <w:sz w:val="20"/>
        </w:rPr>
        <w:t>Nedílnou součástí této smlouvy je příloha č. 1 „Nabídka podaná prodávajíc</w:t>
      </w:r>
      <w:r>
        <w:rPr>
          <w:sz w:val="20"/>
        </w:rPr>
        <w:t>ím ve výběrovém řízení“ (Krycí list nabídky zakázky č. 2022-6).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ind w:left="615" w:right="4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sporu</w:t>
      </w:r>
      <w:r>
        <w:rPr>
          <w:spacing w:val="-1"/>
          <w:sz w:val="20"/>
        </w:rPr>
        <w:t xml:space="preserve"> </w:t>
      </w:r>
      <w:r>
        <w:rPr>
          <w:sz w:val="20"/>
        </w:rPr>
        <w:t>se 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pokusí</w:t>
      </w:r>
      <w:r>
        <w:rPr>
          <w:spacing w:val="-2"/>
          <w:sz w:val="20"/>
        </w:rPr>
        <w:t xml:space="preserve"> </w:t>
      </w:r>
      <w:r>
        <w:rPr>
          <w:sz w:val="20"/>
        </w:rPr>
        <w:t>dosáhnout</w:t>
      </w:r>
      <w:r>
        <w:rPr>
          <w:spacing w:val="-1"/>
          <w:sz w:val="20"/>
        </w:rPr>
        <w:t xml:space="preserve"> </w:t>
      </w:r>
      <w:r>
        <w:rPr>
          <w:sz w:val="20"/>
        </w:rPr>
        <w:t>vyřešení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sporu</w:t>
      </w:r>
      <w:r>
        <w:rPr>
          <w:spacing w:val="-1"/>
          <w:sz w:val="20"/>
        </w:rPr>
        <w:t xml:space="preserve"> </w:t>
      </w:r>
      <w:r>
        <w:rPr>
          <w:sz w:val="20"/>
        </w:rPr>
        <w:t>mimosoudním</w:t>
      </w:r>
      <w:r>
        <w:rPr>
          <w:spacing w:val="-3"/>
          <w:sz w:val="20"/>
        </w:rPr>
        <w:t xml:space="preserve"> </w:t>
      </w:r>
      <w:r>
        <w:rPr>
          <w:sz w:val="20"/>
        </w:rPr>
        <w:t>jednáním.</w:t>
      </w:r>
      <w:r>
        <w:rPr>
          <w:spacing w:val="-1"/>
          <w:sz w:val="20"/>
        </w:rPr>
        <w:t xml:space="preserve"> </w:t>
      </w:r>
      <w:r>
        <w:rPr>
          <w:sz w:val="20"/>
        </w:rPr>
        <w:t>Jestliže během takového jednání nebude shody dosaženo, každá ze smluvních stran má právo obrátit se na příslušný soud.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spacing w:before="121"/>
        <w:ind w:left="615" w:right="419"/>
        <w:jc w:val="both"/>
        <w:rPr>
          <w:sz w:val="20"/>
        </w:rPr>
      </w:pPr>
      <w:r>
        <w:rPr>
          <w:sz w:val="20"/>
        </w:rPr>
        <w:t>Veškeré změny a doplňky k této smlouvě jsou možné po vzájemné dohodě obou smluvních stran, a to výhradně písemně ve formě číslovaných dod</w:t>
      </w:r>
      <w:r>
        <w:rPr>
          <w:sz w:val="20"/>
        </w:rPr>
        <w:t>atků.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6"/>
        </w:tabs>
        <w:ind w:left="615" w:right="414"/>
        <w:jc w:val="both"/>
        <w:rPr>
          <w:sz w:val="20"/>
        </w:rPr>
      </w:pPr>
      <w:r>
        <w:rPr>
          <w:sz w:val="20"/>
        </w:rPr>
        <w:t>Obě smluvní strany potvrzují, že tato smlouva byla uzavřena svobodně a vážně, na základě projevené vůle obou smluvních stran, že souhlasí s jejím obsahem a že tato smlouva nebyla sjednána v tísni ani za jinak jednostranně nevýhodných podmínek.</w:t>
      </w:r>
    </w:p>
    <w:p w:rsidR="00AD1BBD" w:rsidRDefault="008E6109">
      <w:pPr>
        <w:pStyle w:val="Odstavecseseznamem"/>
        <w:numPr>
          <w:ilvl w:val="0"/>
          <w:numId w:val="1"/>
        </w:numPr>
        <w:tabs>
          <w:tab w:val="left" w:pos="615"/>
          <w:tab w:val="left" w:pos="616"/>
        </w:tabs>
        <w:rPr>
          <w:sz w:val="20"/>
        </w:rPr>
      </w:pPr>
      <w:r>
        <w:rPr>
          <w:sz w:val="20"/>
        </w:rPr>
        <w:t>Smlouv</w:t>
      </w:r>
      <w:r>
        <w:rPr>
          <w:sz w:val="20"/>
        </w:rPr>
        <w:t>a se vyhotovuje 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stejnopisech</w:t>
      </w:r>
      <w:r>
        <w:rPr>
          <w:spacing w:val="-1"/>
          <w:sz w:val="20"/>
        </w:rPr>
        <w:t xml:space="preserve"> </w:t>
      </w:r>
      <w:r>
        <w:rPr>
          <w:sz w:val="20"/>
        </w:rPr>
        <w:t>po jednom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každou ze smluvních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stran.</w:t>
      </w:r>
    </w:p>
    <w:p w:rsidR="00AD1BBD" w:rsidRDefault="00AD1BBD">
      <w:pPr>
        <w:pStyle w:val="Zkladntext"/>
      </w:pPr>
    </w:p>
    <w:p w:rsidR="00AD1BBD" w:rsidRDefault="00AD1BBD">
      <w:pPr>
        <w:sectPr w:rsidR="00AD1BBD">
          <w:pgSz w:w="11910" w:h="16840"/>
          <w:pgMar w:top="1460" w:right="1000" w:bottom="1180" w:left="1160" w:header="171" w:footer="999" w:gutter="0"/>
          <w:cols w:space="708"/>
        </w:sectPr>
      </w:pPr>
    </w:p>
    <w:p w:rsidR="00AD1BBD" w:rsidRDefault="00AD1BBD">
      <w:pPr>
        <w:pStyle w:val="Zkladntext"/>
        <w:spacing w:before="10"/>
      </w:pPr>
    </w:p>
    <w:p w:rsidR="00AD1BBD" w:rsidRDefault="008E6109">
      <w:pPr>
        <w:pStyle w:val="Zkladntext"/>
        <w:tabs>
          <w:tab w:val="left" w:pos="3426"/>
          <w:tab w:val="left" w:pos="5217"/>
        </w:tabs>
        <w:spacing w:before="1"/>
        <w:ind w:left="255"/>
      </w:pPr>
      <w:r>
        <w:t>V</w:t>
      </w:r>
      <w:r>
        <w:rPr>
          <w:spacing w:val="-1"/>
        </w:rPr>
        <w:t xml:space="preserve"> </w:t>
      </w:r>
      <w:r>
        <w:t>Děčíně</w:t>
      </w:r>
      <w:r>
        <w:rPr>
          <w:spacing w:val="1"/>
        </w:rPr>
        <w:t xml:space="preserve"> </w:t>
      </w:r>
      <w:r>
        <w:rPr>
          <w:spacing w:val="-5"/>
        </w:rPr>
        <w:t>dne</w:t>
      </w:r>
      <w:r w:rsidR="00F441C7">
        <w:rPr>
          <w:spacing w:val="-5"/>
        </w:rPr>
        <w:t xml:space="preserve"> 12. 12. 2022</w:t>
      </w:r>
      <w:r>
        <w:tab/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:rsidR="00AD1BBD" w:rsidRDefault="00AD1BBD">
      <w:pPr>
        <w:pStyle w:val="Zkladntext"/>
      </w:pPr>
    </w:p>
    <w:p w:rsidR="00AD1BBD" w:rsidRDefault="00F441C7">
      <w:pPr>
        <w:spacing w:line="249" w:lineRule="auto"/>
        <w:ind w:left="5038"/>
        <w:rPr>
          <w:rFonts w:ascii="Myriad Pro" w:hAnsi="Myriad Pro"/>
          <w:sz w:val="73"/>
        </w:rPr>
      </w:pPr>
      <w:r w:rsidRPr="00F441C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4703445</wp:posOffset>
                </wp:positionH>
                <wp:positionV relativeFrom="paragraph">
                  <wp:posOffset>41275</wp:posOffset>
                </wp:positionV>
                <wp:extent cx="1132205" cy="1124585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205" cy="1124585"/>
                        </a:xfrm>
                        <a:custGeom>
                          <a:avLst/>
                          <a:gdLst>
                            <a:gd name="T0" fmla="+- 0 7435 7407"/>
                            <a:gd name="T1" fmla="*/ T0 w 1783"/>
                            <a:gd name="T2" fmla="+- 0 1718 65"/>
                            <a:gd name="T3" fmla="*/ 1718 h 1771"/>
                            <a:gd name="T4" fmla="+- 0 7548 7407"/>
                            <a:gd name="T5" fmla="*/ T4 w 1783"/>
                            <a:gd name="T6" fmla="+- 0 1836 65"/>
                            <a:gd name="T7" fmla="*/ 1836 h 1771"/>
                            <a:gd name="T8" fmla="+- 0 7516 7407"/>
                            <a:gd name="T9" fmla="*/ T8 w 1783"/>
                            <a:gd name="T10" fmla="+- 0 1673 65"/>
                            <a:gd name="T11" fmla="*/ 1673 h 1771"/>
                            <a:gd name="T12" fmla="+- 0 8134 7407"/>
                            <a:gd name="T13" fmla="*/ T12 w 1783"/>
                            <a:gd name="T14" fmla="+- 0 89 65"/>
                            <a:gd name="T15" fmla="*/ 89 h 1771"/>
                            <a:gd name="T16" fmla="+- 0 8113 7407"/>
                            <a:gd name="T17" fmla="*/ T16 w 1783"/>
                            <a:gd name="T18" fmla="+- 0 334 65"/>
                            <a:gd name="T19" fmla="*/ 334 h 1771"/>
                            <a:gd name="T20" fmla="+- 0 8157 7407"/>
                            <a:gd name="T21" fmla="*/ T20 w 1783"/>
                            <a:gd name="T22" fmla="+- 0 573 65"/>
                            <a:gd name="T23" fmla="*/ 573 h 1771"/>
                            <a:gd name="T24" fmla="+- 0 8119 7407"/>
                            <a:gd name="T25" fmla="*/ T24 w 1783"/>
                            <a:gd name="T26" fmla="+- 0 787 65"/>
                            <a:gd name="T27" fmla="*/ 787 h 1771"/>
                            <a:gd name="T28" fmla="+- 0 7946 7407"/>
                            <a:gd name="T29" fmla="*/ T28 w 1783"/>
                            <a:gd name="T30" fmla="+- 0 1178 65"/>
                            <a:gd name="T31" fmla="*/ 1178 h 1771"/>
                            <a:gd name="T32" fmla="+- 0 7712 7407"/>
                            <a:gd name="T33" fmla="*/ T32 w 1783"/>
                            <a:gd name="T34" fmla="+- 0 1590 65"/>
                            <a:gd name="T35" fmla="*/ 1590 h 1771"/>
                            <a:gd name="T36" fmla="+- 0 7482 7407"/>
                            <a:gd name="T37" fmla="*/ T36 w 1783"/>
                            <a:gd name="T38" fmla="+- 0 1824 65"/>
                            <a:gd name="T39" fmla="*/ 1824 h 1771"/>
                            <a:gd name="T40" fmla="+- 0 7654 7407"/>
                            <a:gd name="T41" fmla="*/ T40 w 1783"/>
                            <a:gd name="T42" fmla="+- 0 1748 65"/>
                            <a:gd name="T43" fmla="*/ 1748 h 1771"/>
                            <a:gd name="T44" fmla="+- 0 7919 7407"/>
                            <a:gd name="T45" fmla="*/ T44 w 1783"/>
                            <a:gd name="T46" fmla="+- 0 1383 65"/>
                            <a:gd name="T47" fmla="*/ 1383 h 1771"/>
                            <a:gd name="T48" fmla="+- 0 8102 7407"/>
                            <a:gd name="T49" fmla="*/ T48 w 1783"/>
                            <a:gd name="T50" fmla="+- 0 1003 65"/>
                            <a:gd name="T51" fmla="*/ 1003 h 1771"/>
                            <a:gd name="T52" fmla="+- 0 8203 7407"/>
                            <a:gd name="T53" fmla="*/ T52 w 1783"/>
                            <a:gd name="T54" fmla="+- 0 722 65"/>
                            <a:gd name="T55" fmla="*/ 722 h 1771"/>
                            <a:gd name="T56" fmla="+- 0 8239 7407"/>
                            <a:gd name="T57" fmla="*/ T56 w 1783"/>
                            <a:gd name="T58" fmla="+- 0 525 65"/>
                            <a:gd name="T59" fmla="*/ 525 h 1771"/>
                            <a:gd name="T60" fmla="+- 0 8157 7407"/>
                            <a:gd name="T61" fmla="*/ T60 w 1783"/>
                            <a:gd name="T62" fmla="+- 0 230 65"/>
                            <a:gd name="T63" fmla="*/ 230 h 1771"/>
                            <a:gd name="T64" fmla="+- 0 8239 7407"/>
                            <a:gd name="T65" fmla="*/ T64 w 1783"/>
                            <a:gd name="T66" fmla="+- 0 76 65"/>
                            <a:gd name="T67" fmla="*/ 76 h 1771"/>
                            <a:gd name="T68" fmla="+- 0 9114 7407"/>
                            <a:gd name="T69" fmla="*/ T68 w 1783"/>
                            <a:gd name="T70" fmla="+- 0 1392 65"/>
                            <a:gd name="T71" fmla="*/ 1392 h 1771"/>
                            <a:gd name="T72" fmla="+- 0 9128 7407"/>
                            <a:gd name="T73" fmla="*/ T72 w 1783"/>
                            <a:gd name="T74" fmla="+- 0 1462 65"/>
                            <a:gd name="T75" fmla="*/ 1462 h 1771"/>
                            <a:gd name="T76" fmla="+- 0 9132 7407"/>
                            <a:gd name="T77" fmla="*/ T76 w 1783"/>
                            <a:gd name="T78" fmla="+- 0 1453 65"/>
                            <a:gd name="T79" fmla="*/ 1453 h 1771"/>
                            <a:gd name="T80" fmla="+- 0 9121 7407"/>
                            <a:gd name="T81" fmla="*/ T80 w 1783"/>
                            <a:gd name="T82" fmla="+- 0 1399 65"/>
                            <a:gd name="T83" fmla="*/ 1399 h 1771"/>
                            <a:gd name="T84" fmla="+- 0 9145 7407"/>
                            <a:gd name="T85" fmla="*/ T84 w 1783"/>
                            <a:gd name="T86" fmla="+- 0 1380 65"/>
                            <a:gd name="T87" fmla="*/ 1380 h 1771"/>
                            <a:gd name="T88" fmla="+- 0 9177 7407"/>
                            <a:gd name="T89" fmla="*/ T88 w 1783"/>
                            <a:gd name="T90" fmla="+- 0 1410 65"/>
                            <a:gd name="T91" fmla="*/ 1410 h 1771"/>
                            <a:gd name="T92" fmla="+- 0 9145 7407"/>
                            <a:gd name="T93" fmla="*/ T92 w 1783"/>
                            <a:gd name="T94" fmla="+- 0 1456 65"/>
                            <a:gd name="T95" fmla="*/ 1456 h 1771"/>
                            <a:gd name="T96" fmla="+- 0 9187 7407"/>
                            <a:gd name="T97" fmla="*/ T96 w 1783"/>
                            <a:gd name="T98" fmla="+- 0 1406 65"/>
                            <a:gd name="T99" fmla="*/ 1406 h 1771"/>
                            <a:gd name="T100" fmla="+- 0 9129 7407"/>
                            <a:gd name="T101" fmla="*/ T100 w 1783"/>
                            <a:gd name="T102" fmla="+- 0 1447 65"/>
                            <a:gd name="T103" fmla="*/ 1447 h 1771"/>
                            <a:gd name="T104" fmla="+- 0 9154 7407"/>
                            <a:gd name="T105" fmla="*/ T104 w 1783"/>
                            <a:gd name="T106" fmla="+- 0 1423 65"/>
                            <a:gd name="T107" fmla="*/ 1423 h 1771"/>
                            <a:gd name="T108" fmla="+- 0 9163 7407"/>
                            <a:gd name="T109" fmla="*/ T108 w 1783"/>
                            <a:gd name="T110" fmla="+- 0 1402 65"/>
                            <a:gd name="T111" fmla="*/ 1402 h 1771"/>
                            <a:gd name="T112" fmla="+- 0 9154 7407"/>
                            <a:gd name="T113" fmla="*/ T112 w 1783"/>
                            <a:gd name="T114" fmla="+- 0 1438 65"/>
                            <a:gd name="T115" fmla="*/ 1438 h 1771"/>
                            <a:gd name="T116" fmla="+- 0 9161 7407"/>
                            <a:gd name="T117" fmla="*/ T116 w 1783"/>
                            <a:gd name="T118" fmla="+- 0 1427 65"/>
                            <a:gd name="T119" fmla="*/ 1427 h 1771"/>
                            <a:gd name="T120" fmla="+- 0 9148 7407"/>
                            <a:gd name="T121" fmla="*/ T120 w 1783"/>
                            <a:gd name="T122" fmla="+- 0 1420 65"/>
                            <a:gd name="T123" fmla="*/ 1420 h 1771"/>
                            <a:gd name="T124" fmla="+- 0 8203 7407"/>
                            <a:gd name="T125" fmla="*/ T124 w 1783"/>
                            <a:gd name="T126" fmla="+- 0 722 65"/>
                            <a:gd name="T127" fmla="*/ 722 h 1771"/>
                            <a:gd name="T128" fmla="+- 0 8451 7407"/>
                            <a:gd name="T129" fmla="*/ T128 w 1783"/>
                            <a:gd name="T130" fmla="+- 0 1101 65"/>
                            <a:gd name="T131" fmla="*/ 1101 h 1771"/>
                            <a:gd name="T132" fmla="+- 0 8430 7407"/>
                            <a:gd name="T133" fmla="*/ T132 w 1783"/>
                            <a:gd name="T134" fmla="+- 0 1217 65"/>
                            <a:gd name="T135" fmla="*/ 1217 h 1771"/>
                            <a:gd name="T136" fmla="+- 0 8051 7407"/>
                            <a:gd name="T137" fmla="*/ T136 w 1783"/>
                            <a:gd name="T138" fmla="+- 0 1325 65"/>
                            <a:gd name="T139" fmla="*/ 1325 h 1771"/>
                            <a:gd name="T140" fmla="+- 0 8053 7407"/>
                            <a:gd name="T141" fmla="*/ T140 w 1783"/>
                            <a:gd name="T142" fmla="+- 0 1342 65"/>
                            <a:gd name="T143" fmla="*/ 1342 h 1771"/>
                            <a:gd name="T144" fmla="+- 0 8473 7407"/>
                            <a:gd name="T145" fmla="*/ T144 w 1783"/>
                            <a:gd name="T146" fmla="+- 0 1256 65"/>
                            <a:gd name="T147" fmla="*/ 1256 h 1771"/>
                            <a:gd name="T148" fmla="+- 0 8814 7407"/>
                            <a:gd name="T149" fmla="*/ T148 w 1783"/>
                            <a:gd name="T150" fmla="+- 0 1218 65"/>
                            <a:gd name="T151" fmla="*/ 1218 h 1771"/>
                            <a:gd name="T152" fmla="+- 0 9042 7407"/>
                            <a:gd name="T153" fmla="*/ T152 w 1783"/>
                            <a:gd name="T154" fmla="+- 0 1176 65"/>
                            <a:gd name="T155" fmla="*/ 1176 h 1771"/>
                            <a:gd name="T156" fmla="+- 0 8506 7407"/>
                            <a:gd name="T157" fmla="*/ T156 w 1783"/>
                            <a:gd name="T158" fmla="+- 0 1071 65"/>
                            <a:gd name="T159" fmla="*/ 1071 h 1771"/>
                            <a:gd name="T160" fmla="+- 0 8284 7407"/>
                            <a:gd name="T161" fmla="*/ T160 w 1783"/>
                            <a:gd name="T162" fmla="+- 0 765 65"/>
                            <a:gd name="T163" fmla="*/ 765 h 1771"/>
                            <a:gd name="T164" fmla="+- 0 8801 7407"/>
                            <a:gd name="T165" fmla="*/ T164 w 1783"/>
                            <a:gd name="T166" fmla="+- 0 1303 65"/>
                            <a:gd name="T167" fmla="*/ 1303 h 1771"/>
                            <a:gd name="T168" fmla="+- 0 9115 7407"/>
                            <a:gd name="T169" fmla="*/ T168 w 1783"/>
                            <a:gd name="T170" fmla="+- 0 1361 65"/>
                            <a:gd name="T171" fmla="*/ 1361 h 1771"/>
                            <a:gd name="T172" fmla="+- 0 9060 7407"/>
                            <a:gd name="T173" fmla="*/ T172 w 1783"/>
                            <a:gd name="T174" fmla="+- 0 1329 65"/>
                            <a:gd name="T175" fmla="*/ 1329 h 1771"/>
                            <a:gd name="T176" fmla="+- 0 9172 7407"/>
                            <a:gd name="T177" fmla="*/ T176 w 1783"/>
                            <a:gd name="T178" fmla="+- 0 1322 65"/>
                            <a:gd name="T179" fmla="*/ 1322 h 1771"/>
                            <a:gd name="T180" fmla="+- 0 9165 7407"/>
                            <a:gd name="T181" fmla="*/ T180 w 1783"/>
                            <a:gd name="T182" fmla="+- 0 1334 65"/>
                            <a:gd name="T183" fmla="*/ 1334 h 1771"/>
                            <a:gd name="T184" fmla="+- 0 9053 7407"/>
                            <a:gd name="T185" fmla="*/ T184 w 1783"/>
                            <a:gd name="T186" fmla="+- 0 1225 65"/>
                            <a:gd name="T187" fmla="*/ 1225 h 1771"/>
                            <a:gd name="T188" fmla="+- 0 9190 7407"/>
                            <a:gd name="T189" fmla="*/ T188 w 1783"/>
                            <a:gd name="T190" fmla="+- 0 1284 65"/>
                            <a:gd name="T191" fmla="*/ 1284 h 1771"/>
                            <a:gd name="T192" fmla="+- 0 8838 7407"/>
                            <a:gd name="T193" fmla="*/ T192 w 1783"/>
                            <a:gd name="T194" fmla="+- 0 1165 65"/>
                            <a:gd name="T195" fmla="*/ 1165 h 1771"/>
                            <a:gd name="T196" fmla="+- 0 8887 7407"/>
                            <a:gd name="T197" fmla="*/ T196 w 1783"/>
                            <a:gd name="T198" fmla="+- 0 1164 65"/>
                            <a:gd name="T199" fmla="*/ 1164 h 1771"/>
                            <a:gd name="T200" fmla="+- 0 8203 7407"/>
                            <a:gd name="T201" fmla="*/ T200 w 1783"/>
                            <a:gd name="T202" fmla="+- 0 525 65"/>
                            <a:gd name="T203" fmla="*/ 525 h 1771"/>
                            <a:gd name="T204" fmla="+- 0 8257 7407"/>
                            <a:gd name="T205" fmla="*/ T204 w 1783"/>
                            <a:gd name="T206" fmla="+- 0 214 65"/>
                            <a:gd name="T207" fmla="*/ 214 h 1771"/>
                            <a:gd name="T208" fmla="+- 0 8249 7407"/>
                            <a:gd name="T209" fmla="*/ T208 w 1783"/>
                            <a:gd name="T210" fmla="+- 0 138 65"/>
                            <a:gd name="T211" fmla="*/ 138 h 17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783" h="1771">
                              <a:moveTo>
                                <a:pt x="322" y="1396"/>
                              </a:moveTo>
                              <a:lnTo>
                                <a:pt x="211" y="1464"/>
                              </a:lnTo>
                              <a:lnTo>
                                <a:pt x="128" y="1531"/>
                              </a:lnTo>
                              <a:lnTo>
                                <a:pt x="68" y="1595"/>
                              </a:lnTo>
                              <a:lnTo>
                                <a:pt x="28" y="1653"/>
                              </a:lnTo>
                              <a:lnTo>
                                <a:pt x="7" y="1703"/>
                              </a:lnTo>
                              <a:lnTo>
                                <a:pt x="0" y="1741"/>
                              </a:lnTo>
                              <a:lnTo>
                                <a:pt x="12" y="1764"/>
                              </a:lnTo>
                              <a:lnTo>
                                <a:pt x="22" y="1771"/>
                              </a:lnTo>
                              <a:lnTo>
                                <a:pt x="141" y="1771"/>
                              </a:lnTo>
                              <a:lnTo>
                                <a:pt x="149" y="1767"/>
                              </a:lnTo>
                              <a:lnTo>
                                <a:pt x="35" y="1767"/>
                              </a:lnTo>
                              <a:lnTo>
                                <a:pt x="40" y="1727"/>
                              </a:lnTo>
                              <a:lnTo>
                                <a:pt x="66" y="1672"/>
                              </a:lnTo>
                              <a:lnTo>
                                <a:pt x="109" y="1608"/>
                              </a:lnTo>
                              <a:lnTo>
                                <a:pt x="167" y="1537"/>
                              </a:lnTo>
                              <a:lnTo>
                                <a:pt x="239" y="1466"/>
                              </a:lnTo>
                              <a:lnTo>
                                <a:pt x="322" y="1396"/>
                              </a:lnTo>
                              <a:close/>
                              <a:moveTo>
                                <a:pt x="763" y="0"/>
                              </a:moveTo>
                              <a:lnTo>
                                <a:pt x="727" y="24"/>
                              </a:lnTo>
                              <a:lnTo>
                                <a:pt x="709" y="79"/>
                              </a:lnTo>
                              <a:lnTo>
                                <a:pt x="702" y="141"/>
                              </a:lnTo>
                              <a:lnTo>
                                <a:pt x="701" y="185"/>
                              </a:lnTo>
                              <a:lnTo>
                                <a:pt x="702" y="225"/>
                              </a:lnTo>
                              <a:lnTo>
                                <a:pt x="706" y="269"/>
                              </a:lnTo>
                              <a:lnTo>
                                <a:pt x="712" y="314"/>
                              </a:lnTo>
                              <a:lnTo>
                                <a:pt x="719" y="362"/>
                              </a:lnTo>
                              <a:lnTo>
                                <a:pt x="728" y="409"/>
                              </a:lnTo>
                              <a:lnTo>
                                <a:pt x="738" y="458"/>
                              </a:lnTo>
                              <a:lnTo>
                                <a:pt x="750" y="508"/>
                              </a:lnTo>
                              <a:lnTo>
                                <a:pt x="763" y="558"/>
                              </a:lnTo>
                              <a:lnTo>
                                <a:pt x="759" y="580"/>
                              </a:lnTo>
                              <a:lnTo>
                                <a:pt x="749" y="616"/>
                              </a:lnTo>
                              <a:lnTo>
                                <a:pt x="733" y="664"/>
                              </a:lnTo>
                              <a:lnTo>
                                <a:pt x="712" y="722"/>
                              </a:lnTo>
                              <a:lnTo>
                                <a:pt x="685" y="789"/>
                              </a:lnTo>
                              <a:lnTo>
                                <a:pt x="654" y="863"/>
                              </a:lnTo>
                              <a:lnTo>
                                <a:pt x="619" y="943"/>
                              </a:lnTo>
                              <a:lnTo>
                                <a:pt x="580" y="1026"/>
                              </a:lnTo>
                              <a:lnTo>
                                <a:pt x="539" y="1113"/>
                              </a:lnTo>
                              <a:lnTo>
                                <a:pt x="495" y="1200"/>
                              </a:lnTo>
                              <a:lnTo>
                                <a:pt x="449" y="1286"/>
                              </a:lnTo>
                              <a:lnTo>
                                <a:pt x="402" y="1370"/>
                              </a:lnTo>
                              <a:lnTo>
                                <a:pt x="353" y="1450"/>
                              </a:lnTo>
                              <a:lnTo>
                                <a:pt x="305" y="1525"/>
                              </a:lnTo>
                              <a:lnTo>
                                <a:pt x="257" y="1592"/>
                              </a:lnTo>
                              <a:lnTo>
                                <a:pt x="209" y="1651"/>
                              </a:lnTo>
                              <a:lnTo>
                                <a:pt x="162" y="1699"/>
                              </a:lnTo>
                              <a:lnTo>
                                <a:pt x="117" y="1736"/>
                              </a:lnTo>
                              <a:lnTo>
                                <a:pt x="75" y="1759"/>
                              </a:lnTo>
                              <a:lnTo>
                                <a:pt x="35" y="1767"/>
                              </a:lnTo>
                              <a:lnTo>
                                <a:pt x="149" y="1767"/>
                              </a:lnTo>
                              <a:lnTo>
                                <a:pt x="153" y="1765"/>
                              </a:lnTo>
                              <a:lnTo>
                                <a:pt x="198" y="1731"/>
                              </a:lnTo>
                              <a:lnTo>
                                <a:pt x="247" y="1683"/>
                              </a:lnTo>
                              <a:lnTo>
                                <a:pt x="301" y="1619"/>
                              </a:lnTo>
                              <a:lnTo>
                                <a:pt x="361" y="1538"/>
                              </a:lnTo>
                              <a:lnTo>
                                <a:pt x="426" y="1440"/>
                              </a:lnTo>
                              <a:lnTo>
                                <a:pt x="496" y="1324"/>
                              </a:lnTo>
                              <a:lnTo>
                                <a:pt x="512" y="1318"/>
                              </a:lnTo>
                              <a:lnTo>
                                <a:pt x="496" y="1318"/>
                              </a:lnTo>
                              <a:lnTo>
                                <a:pt x="559" y="1206"/>
                              </a:lnTo>
                              <a:lnTo>
                                <a:pt x="613" y="1106"/>
                              </a:lnTo>
                              <a:lnTo>
                                <a:pt x="658" y="1017"/>
                              </a:lnTo>
                              <a:lnTo>
                                <a:pt x="695" y="938"/>
                              </a:lnTo>
                              <a:lnTo>
                                <a:pt x="725" y="867"/>
                              </a:lnTo>
                              <a:lnTo>
                                <a:pt x="749" y="805"/>
                              </a:lnTo>
                              <a:lnTo>
                                <a:pt x="768" y="750"/>
                              </a:lnTo>
                              <a:lnTo>
                                <a:pt x="783" y="701"/>
                              </a:lnTo>
                              <a:lnTo>
                                <a:pt x="796" y="657"/>
                              </a:lnTo>
                              <a:lnTo>
                                <a:pt x="859" y="657"/>
                              </a:lnTo>
                              <a:lnTo>
                                <a:pt x="846" y="627"/>
                              </a:lnTo>
                              <a:lnTo>
                                <a:pt x="819" y="552"/>
                              </a:lnTo>
                              <a:lnTo>
                                <a:pt x="832" y="468"/>
                              </a:lnTo>
                              <a:lnTo>
                                <a:pt x="832" y="460"/>
                              </a:lnTo>
                              <a:lnTo>
                                <a:pt x="796" y="460"/>
                              </a:lnTo>
                              <a:lnTo>
                                <a:pt x="775" y="380"/>
                              </a:lnTo>
                              <a:lnTo>
                                <a:pt x="761" y="303"/>
                              </a:lnTo>
                              <a:lnTo>
                                <a:pt x="753" y="231"/>
                              </a:lnTo>
                              <a:lnTo>
                                <a:pt x="750" y="165"/>
                              </a:lnTo>
                              <a:lnTo>
                                <a:pt x="751" y="138"/>
                              </a:lnTo>
                              <a:lnTo>
                                <a:pt x="755" y="92"/>
                              </a:lnTo>
                              <a:lnTo>
                                <a:pt x="766" y="44"/>
                              </a:lnTo>
                              <a:lnTo>
                                <a:pt x="788" y="11"/>
                              </a:lnTo>
                              <a:lnTo>
                                <a:pt x="832" y="11"/>
                              </a:lnTo>
                              <a:lnTo>
                                <a:pt x="809" y="2"/>
                              </a:lnTo>
                              <a:lnTo>
                                <a:pt x="763" y="0"/>
                              </a:lnTo>
                              <a:close/>
                              <a:moveTo>
                                <a:pt x="1738" y="1315"/>
                              </a:moveTo>
                              <a:lnTo>
                                <a:pt x="1721" y="1318"/>
                              </a:lnTo>
                              <a:lnTo>
                                <a:pt x="1707" y="1327"/>
                              </a:lnTo>
                              <a:lnTo>
                                <a:pt x="1698" y="1341"/>
                              </a:lnTo>
                              <a:lnTo>
                                <a:pt x="1694" y="1358"/>
                              </a:lnTo>
                              <a:lnTo>
                                <a:pt x="1698" y="1375"/>
                              </a:lnTo>
                              <a:lnTo>
                                <a:pt x="1707" y="1388"/>
                              </a:lnTo>
                              <a:lnTo>
                                <a:pt x="1721" y="1397"/>
                              </a:lnTo>
                              <a:lnTo>
                                <a:pt x="1738" y="1400"/>
                              </a:lnTo>
                              <a:lnTo>
                                <a:pt x="1756" y="1397"/>
                              </a:lnTo>
                              <a:lnTo>
                                <a:pt x="1766" y="1391"/>
                              </a:lnTo>
                              <a:lnTo>
                                <a:pt x="1738" y="1391"/>
                              </a:lnTo>
                              <a:lnTo>
                                <a:pt x="1725" y="1388"/>
                              </a:lnTo>
                              <a:lnTo>
                                <a:pt x="1714" y="1381"/>
                              </a:lnTo>
                              <a:lnTo>
                                <a:pt x="1706" y="1371"/>
                              </a:lnTo>
                              <a:lnTo>
                                <a:pt x="1703" y="1358"/>
                              </a:lnTo>
                              <a:lnTo>
                                <a:pt x="1706" y="1345"/>
                              </a:lnTo>
                              <a:lnTo>
                                <a:pt x="1714" y="1334"/>
                              </a:lnTo>
                              <a:lnTo>
                                <a:pt x="1725" y="1326"/>
                              </a:lnTo>
                              <a:lnTo>
                                <a:pt x="1738" y="1324"/>
                              </a:lnTo>
                              <a:lnTo>
                                <a:pt x="1766" y="1324"/>
                              </a:lnTo>
                              <a:lnTo>
                                <a:pt x="1756" y="1318"/>
                              </a:lnTo>
                              <a:lnTo>
                                <a:pt x="1738" y="1315"/>
                              </a:lnTo>
                              <a:close/>
                              <a:moveTo>
                                <a:pt x="1766" y="1324"/>
                              </a:moveTo>
                              <a:lnTo>
                                <a:pt x="1738" y="1324"/>
                              </a:lnTo>
                              <a:lnTo>
                                <a:pt x="1752" y="1326"/>
                              </a:lnTo>
                              <a:lnTo>
                                <a:pt x="1763" y="1334"/>
                              </a:lnTo>
                              <a:lnTo>
                                <a:pt x="1770" y="1345"/>
                              </a:lnTo>
                              <a:lnTo>
                                <a:pt x="1772" y="1358"/>
                              </a:lnTo>
                              <a:lnTo>
                                <a:pt x="1770" y="1371"/>
                              </a:lnTo>
                              <a:lnTo>
                                <a:pt x="1763" y="1381"/>
                              </a:lnTo>
                              <a:lnTo>
                                <a:pt x="1752" y="1388"/>
                              </a:lnTo>
                              <a:lnTo>
                                <a:pt x="1738" y="1391"/>
                              </a:lnTo>
                              <a:lnTo>
                                <a:pt x="1766" y="1391"/>
                              </a:lnTo>
                              <a:lnTo>
                                <a:pt x="1771" y="1388"/>
                              </a:lnTo>
                              <a:lnTo>
                                <a:pt x="1780" y="1375"/>
                              </a:lnTo>
                              <a:lnTo>
                                <a:pt x="1783" y="1358"/>
                              </a:lnTo>
                              <a:lnTo>
                                <a:pt x="1780" y="1341"/>
                              </a:lnTo>
                              <a:lnTo>
                                <a:pt x="1771" y="1327"/>
                              </a:lnTo>
                              <a:lnTo>
                                <a:pt x="1766" y="1324"/>
                              </a:lnTo>
                              <a:close/>
                              <a:moveTo>
                                <a:pt x="1751" y="1329"/>
                              </a:moveTo>
                              <a:lnTo>
                                <a:pt x="1722" y="1329"/>
                              </a:lnTo>
                              <a:lnTo>
                                <a:pt x="1722" y="1382"/>
                              </a:lnTo>
                              <a:lnTo>
                                <a:pt x="1731" y="1382"/>
                              </a:lnTo>
                              <a:lnTo>
                                <a:pt x="1731" y="1362"/>
                              </a:lnTo>
                              <a:lnTo>
                                <a:pt x="1754" y="1362"/>
                              </a:lnTo>
                              <a:lnTo>
                                <a:pt x="1752" y="1360"/>
                              </a:lnTo>
                              <a:lnTo>
                                <a:pt x="1747" y="1358"/>
                              </a:lnTo>
                              <a:lnTo>
                                <a:pt x="1758" y="1355"/>
                              </a:lnTo>
                              <a:lnTo>
                                <a:pt x="1731" y="1355"/>
                              </a:lnTo>
                              <a:lnTo>
                                <a:pt x="1731" y="1340"/>
                              </a:lnTo>
                              <a:lnTo>
                                <a:pt x="1757" y="1340"/>
                              </a:lnTo>
                              <a:lnTo>
                                <a:pt x="1756" y="1337"/>
                              </a:lnTo>
                              <a:lnTo>
                                <a:pt x="1751" y="1329"/>
                              </a:lnTo>
                              <a:close/>
                              <a:moveTo>
                                <a:pt x="1754" y="1362"/>
                              </a:moveTo>
                              <a:lnTo>
                                <a:pt x="1741" y="1362"/>
                              </a:lnTo>
                              <a:lnTo>
                                <a:pt x="1745" y="1367"/>
                              </a:lnTo>
                              <a:lnTo>
                                <a:pt x="1747" y="1373"/>
                              </a:lnTo>
                              <a:lnTo>
                                <a:pt x="1749" y="1382"/>
                              </a:lnTo>
                              <a:lnTo>
                                <a:pt x="1758" y="1382"/>
                              </a:lnTo>
                              <a:lnTo>
                                <a:pt x="1756" y="1373"/>
                              </a:lnTo>
                              <a:lnTo>
                                <a:pt x="1756" y="1366"/>
                              </a:lnTo>
                              <a:lnTo>
                                <a:pt x="1754" y="1362"/>
                              </a:lnTo>
                              <a:close/>
                              <a:moveTo>
                                <a:pt x="1757" y="1340"/>
                              </a:moveTo>
                              <a:lnTo>
                                <a:pt x="1743" y="1340"/>
                              </a:lnTo>
                              <a:lnTo>
                                <a:pt x="1747" y="1342"/>
                              </a:lnTo>
                              <a:lnTo>
                                <a:pt x="1747" y="1353"/>
                              </a:lnTo>
                              <a:lnTo>
                                <a:pt x="1741" y="1355"/>
                              </a:lnTo>
                              <a:lnTo>
                                <a:pt x="1758" y="1355"/>
                              </a:lnTo>
                              <a:lnTo>
                                <a:pt x="1758" y="1347"/>
                              </a:lnTo>
                              <a:lnTo>
                                <a:pt x="1757" y="1340"/>
                              </a:lnTo>
                              <a:close/>
                              <a:moveTo>
                                <a:pt x="859" y="657"/>
                              </a:moveTo>
                              <a:lnTo>
                                <a:pt x="796" y="657"/>
                              </a:lnTo>
                              <a:lnTo>
                                <a:pt x="843" y="765"/>
                              </a:lnTo>
                              <a:lnTo>
                                <a:pt x="894" y="854"/>
                              </a:lnTo>
                              <a:lnTo>
                                <a:pt x="945" y="928"/>
                              </a:lnTo>
                              <a:lnTo>
                                <a:pt x="995" y="988"/>
                              </a:lnTo>
                              <a:lnTo>
                                <a:pt x="1044" y="1036"/>
                              </a:lnTo>
                              <a:lnTo>
                                <a:pt x="1090" y="1073"/>
                              </a:lnTo>
                              <a:lnTo>
                                <a:pt x="1132" y="1102"/>
                              </a:lnTo>
                              <a:lnTo>
                                <a:pt x="1168" y="1124"/>
                              </a:lnTo>
                              <a:lnTo>
                                <a:pt x="1096" y="1137"/>
                              </a:lnTo>
                              <a:lnTo>
                                <a:pt x="1023" y="1152"/>
                              </a:lnTo>
                              <a:lnTo>
                                <a:pt x="948" y="1170"/>
                              </a:lnTo>
                              <a:lnTo>
                                <a:pt x="873" y="1189"/>
                              </a:lnTo>
                              <a:lnTo>
                                <a:pt x="796" y="1210"/>
                              </a:lnTo>
                              <a:lnTo>
                                <a:pt x="720" y="1234"/>
                              </a:lnTo>
                              <a:lnTo>
                                <a:pt x="644" y="1260"/>
                              </a:lnTo>
                              <a:lnTo>
                                <a:pt x="569" y="1288"/>
                              </a:lnTo>
                              <a:lnTo>
                                <a:pt x="496" y="1318"/>
                              </a:lnTo>
                              <a:lnTo>
                                <a:pt x="512" y="1318"/>
                              </a:lnTo>
                              <a:lnTo>
                                <a:pt x="569" y="1300"/>
                              </a:lnTo>
                              <a:lnTo>
                                <a:pt x="646" y="1277"/>
                              </a:lnTo>
                              <a:lnTo>
                                <a:pt x="727" y="1256"/>
                              </a:lnTo>
                              <a:lnTo>
                                <a:pt x="810" y="1237"/>
                              </a:lnTo>
                              <a:lnTo>
                                <a:pt x="894" y="1220"/>
                              </a:lnTo>
                              <a:lnTo>
                                <a:pt x="980" y="1204"/>
                              </a:lnTo>
                              <a:lnTo>
                                <a:pt x="1066" y="1191"/>
                              </a:lnTo>
                              <a:lnTo>
                                <a:pt x="1151" y="1179"/>
                              </a:lnTo>
                              <a:lnTo>
                                <a:pt x="1235" y="1170"/>
                              </a:lnTo>
                              <a:lnTo>
                                <a:pt x="1371" y="1170"/>
                              </a:lnTo>
                              <a:lnTo>
                                <a:pt x="1342" y="1157"/>
                              </a:lnTo>
                              <a:lnTo>
                                <a:pt x="1407" y="1153"/>
                              </a:lnTo>
                              <a:lnTo>
                                <a:pt x="1485" y="1151"/>
                              </a:lnTo>
                              <a:lnTo>
                                <a:pt x="1746" y="1151"/>
                              </a:lnTo>
                              <a:lnTo>
                                <a:pt x="1728" y="1138"/>
                              </a:lnTo>
                              <a:lnTo>
                                <a:pt x="1664" y="1116"/>
                              </a:lnTo>
                              <a:lnTo>
                                <a:pt x="1635" y="1111"/>
                              </a:lnTo>
                              <a:lnTo>
                                <a:pt x="1262" y="1111"/>
                              </a:lnTo>
                              <a:lnTo>
                                <a:pt x="1220" y="1087"/>
                              </a:lnTo>
                              <a:lnTo>
                                <a:pt x="1178" y="1061"/>
                              </a:lnTo>
                              <a:lnTo>
                                <a:pt x="1138" y="1034"/>
                              </a:lnTo>
                              <a:lnTo>
                                <a:pt x="1099" y="1006"/>
                              </a:lnTo>
                              <a:lnTo>
                                <a:pt x="1046" y="956"/>
                              </a:lnTo>
                              <a:lnTo>
                                <a:pt x="997" y="900"/>
                              </a:lnTo>
                              <a:lnTo>
                                <a:pt x="952" y="837"/>
                              </a:lnTo>
                              <a:lnTo>
                                <a:pt x="912" y="770"/>
                              </a:lnTo>
                              <a:lnTo>
                                <a:pt x="877" y="700"/>
                              </a:lnTo>
                              <a:lnTo>
                                <a:pt x="859" y="657"/>
                              </a:lnTo>
                              <a:close/>
                              <a:moveTo>
                                <a:pt x="1371" y="1170"/>
                              </a:moveTo>
                              <a:lnTo>
                                <a:pt x="1235" y="1170"/>
                              </a:lnTo>
                              <a:lnTo>
                                <a:pt x="1314" y="1207"/>
                              </a:lnTo>
                              <a:lnTo>
                                <a:pt x="1394" y="1238"/>
                              </a:lnTo>
                              <a:lnTo>
                                <a:pt x="1472" y="1264"/>
                              </a:lnTo>
                              <a:lnTo>
                                <a:pt x="1546" y="1283"/>
                              </a:lnTo>
                              <a:lnTo>
                                <a:pt x="1613" y="1294"/>
                              </a:lnTo>
                              <a:lnTo>
                                <a:pt x="1671" y="1298"/>
                              </a:lnTo>
                              <a:lnTo>
                                <a:pt x="1708" y="1296"/>
                              </a:lnTo>
                              <a:lnTo>
                                <a:pt x="1736" y="1288"/>
                              </a:lnTo>
                              <a:lnTo>
                                <a:pt x="1755" y="1275"/>
                              </a:lnTo>
                              <a:lnTo>
                                <a:pt x="1758" y="1269"/>
                              </a:lnTo>
                              <a:lnTo>
                                <a:pt x="1709" y="1269"/>
                              </a:lnTo>
                              <a:lnTo>
                                <a:pt x="1653" y="1264"/>
                              </a:lnTo>
                              <a:lnTo>
                                <a:pt x="1585" y="1249"/>
                              </a:lnTo>
                              <a:lnTo>
                                <a:pt x="1509" y="1225"/>
                              </a:lnTo>
                              <a:lnTo>
                                <a:pt x="1427" y="1194"/>
                              </a:lnTo>
                              <a:lnTo>
                                <a:pt x="1371" y="1170"/>
                              </a:lnTo>
                              <a:close/>
                              <a:moveTo>
                                <a:pt x="1765" y="1257"/>
                              </a:moveTo>
                              <a:lnTo>
                                <a:pt x="1754" y="1261"/>
                              </a:lnTo>
                              <a:lnTo>
                                <a:pt x="1741" y="1265"/>
                              </a:lnTo>
                              <a:lnTo>
                                <a:pt x="1726" y="1268"/>
                              </a:lnTo>
                              <a:lnTo>
                                <a:pt x="1709" y="1269"/>
                              </a:lnTo>
                              <a:lnTo>
                                <a:pt x="1758" y="1269"/>
                              </a:lnTo>
                              <a:lnTo>
                                <a:pt x="1765" y="1257"/>
                              </a:lnTo>
                              <a:close/>
                              <a:moveTo>
                                <a:pt x="1746" y="1151"/>
                              </a:moveTo>
                              <a:lnTo>
                                <a:pt x="1485" y="1151"/>
                              </a:lnTo>
                              <a:lnTo>
                                <a:pt x="1568" y="1152"/>
                              </a:lnTo>
                              <a:lnTo>
                                <a:pt x="1646" y="1160"/>
                              </a:lnTo>
                              <a:lnTo>
                                <a:pt x="1712" y="1175"/>
                              </a:lnTo>
                              <a:lnTo>
                                <a:pt x="1757" y="1200"/>
                              </a:lnTo>
                              <a:lnTo>
                                <a:pt x="1772" y="1237"/>
                              </a:lnTo>
                              <a:lnTo>
                                <a:pt x="1778" y="1224"/>
                              </a:lnTo>
                              <a:lnTo>
                                <a:pt x="1783" y="1219"/>
                              </a:lnTo>
                              <a:lnTo>
                                <a:pt x="1783" y="1206"/>
                              </a:lnTo>
                              <a:lnTo>
                                <a:pt x="1769" y="1167"/>
                              </a:lnTo>
                              <a:lnTo>
                                <a:pt x="1746" y="1151"/>
                              </a:lnTo>
                              <a:close/>
                              <a:moveTo>
                                <a:pt x="1480" y="1099"/>
                              </a:moveTo>
                              <a:lnTo>
                                <a:pt x="1431" y="1100"/>
                              </a:lnTo>
                              <a:lnTo>
                                <a:pt x="1379" y="1103"/>
                              </a:lnTo>
                              <a:lnTo>
                                <a:pt x="1262" y="1111"/>
                              </a:lnTo>
                              <a:lnTo>
                                <a:pt x="1635" y="1111"/>
                              </a:lnTo>
                              <a:lnTo>
                                <a:pt x="1581" y="1103"/>
                              </a:lnTo>
                              <a:lnTo>
                                <a:pt x="1480" y="1099"/>
                              </a:lnTo>
                              <a:close/>
                              <a:moveTo>
                                <a:pt x="850" y="149"/>
                              </a:moveTo>
                              <a:lnTo>
                                <a:pt x="840" y="203"/>
                              </a:lnTo>
                              <a:lnTo>
                                <a:pt x="829" y="272"/>
                              </a:lnTo>
                              <a:lnTo>
                                <a:pt x="814" y="357"/>
                              </a:lnTo>
                              <a:lnTo>
                                <a:pt x="796" y="460"/>
                              </a:lnTo>
                              <a:lnTo>
                                <a:pt x="832" y="460"/>
                              </a:lnTo>
                              <a:lnTo>
                                <a:pt x="839" y="388"/>
                              </a:lnTo>
                              <a:lnTo>
                                <a:pt x="844" y="309"/>
                              </a:lnTo>
                              <a:lnTo>
                                <a:pt x="847" y="225"/>
                              </a:lnTo>
                              <a:lnTo>
                                <a:pt x="850" y="149"/>
                              </a:lnTo>
                              <a:close/>
                              <a:moveTo>
                                <a:pt x="832" y="11"/>
                              </a:moveTo>
                              <a:lnTo>
                                <a:pt x="788" y="11"/>
                              </a:lnTo>
                              <a:lnTo>
                                <a:pt x="808" y="23"/>
                              </a:lnTo>
                              <a:lnTo>
                                <a:pt x="827" y="43"/>
                              </a:lnTo>
                              <a:lnTo>
                                <a:pt x="842" y="73"/>
                              </a:lnTo>
                              <a:lnTo>
                                <a:pt x="850" y="116"/>
                              </a:lnTo>
                              <a:lnTo>
                                <a:pt x="857" y="49"/>
                              </a:lnTo>
                              <a:lnTo>
                                <a:pt x="842" y="15"/>
                              </a:lnTo>
                              <a:lnTo>
                                <a:pt x="83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DE31" id="docshape3" o:spid="_x0000_s1026" style="position:absolute;margin-left:370.35pt;margin-top:3.25pt;width:89.15pt;height:88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" path="m322,1396r-111,68l128,1531r-60,64l28,1653,7,1703,,1741r12,23l22,1771r119,l149,1767r-114,l40,1727r26,-55l109,1608r58,-71l239,1466r83,-70xm763,l727,24,709,79r-7,62l701,185r1,40l706,269r6,45l719,362r9,47l738,458r12,50l763,558r-4,22l749,616r-16,48l712,722r-27,67l654,863r-35,80l580,1026r-41,87l495,1200r-46,86l402,1370r-49,80l305,1525r-48,67l209,1651r-47,48l117,1736r-42,23l35,1767r114,l153,1765r45,-34l247,1683r54,-64l361,1538r65,-98l496,1324r16,-6l496,1318r63,-112l613,1106r45,-89l695,938r30,-71l749,805r19,-55l783,701r13,-44l859,657,846,627,819,552r13,-84l832,460r-36,l775,380,761,303r-8,-72l750,165r1,-27l755,92,766,44,788,11r44,l809,2,763,xm1738,1315r-17,3l1707,1327r-9,14l1694,1358r4,17l1707,1388r14,9l1738,1400r18,-3l1766,1391r-28,l1725,1388r-11,-7l1706,1371r-3,-13l1706,1345r8,-11l1725,1326r13,-2l1766,1324r-10,-6l1738,1315xm1766,1324r-28,l1752,1326r11,8l1770,1345r2,13l1770,1371r-7,10l1752,1388r-14,3l1766,1391r5,-3l1780,1375r3,-17l1780,1341r-9,-14l1766,1324xm1751,1329r-29,l1722,1382r9,l1731,1362r23,l1752,1360r-5,-2l1758,1355r-27,l1731,1340r26,l1756,1337r-5,-8xm1754,1362r-13,l1745,1367r2,6l1749,1382r9,l1756,1373r,-7l1754,1362xm1757,1340r-14,l1747,1342r,11l1741,1355r17,l1758,1347r-1,-7xm859,657r-63,l843,765r51,89l945,928r50,60l1044,1036r46,37l1132,1102r36,22l1096,1137r-73,15l948,1170r-75,19l796,1210r-76,24l644,1260r-75,28l496,1318r16,l569,1300r77,-23l727,1256r83,-19l894,1220r86,-16l1066,1191r85,-12l1235,1170r136,l1342,1157r65,-4l1485,1151r261,l1728,1138r-64,-22l1635,1111r-373,l1220,1087r-42,-26l1138,1034r-39,-28l1046,956,997,900,952,837,912,770,877,700,859,657xm1371,1170r-136,l1314,1207r80,31l1472,1264r74,19l1613,1294r58,4l1708,1296r28,-8l1755,1275r3,-6l1709,1269r-56,-5l1585,1249r-76,-24l1427,1194r-56,-24xm1765,1257r-11,4l1741,1265r-15,3l1709,1269r49,l1765,1257xm1746,1151r-261,l1568,1152r78,8l1712,1175r45,25l1772,1237r6,-13l1783,1219r,-13l1769,1167r-23,-16xm1480,1099r-49,1l1379,1103r-117,8l1635,1111r-54,-8l1480,1099xm850,149r-10,54l829,272r-15,85l796,460r36,l839,388r5,-79l847,225r3,-76xm832,11r-44,l808,23r19,20l842,73r8,43l857,49,842,15,832,11xe" fillcolor="#ffd8d8" stroked="f">
                <v:path arrowok="t" o:connecttype="custom" o:connectlocs="17780,1090930;89535,1165860;69215,1062355;461645,56515;448310,212090;476250,363855;452120,499745;342265,748030;193675,1009650;47625,1158240;156845,1109980;325120,878205;441325,636905;505460,458470;528320,333375;476250,146050;528320,48260;1083945,883920;1092835,928370;1095375,922655;1088390,888365;1103630,876300;1123950,895350;1103630,924560;1130300,892810;1093470,918845;1109345,903605;1115060,890270;1109345,913130;1113790,906145;1105535,901700;505460,458470;662940,699135;649605,772795;408940,841375;410210,852170;676910,797560;893445,773430;1038225,746760;697865,680085;556895,485775;885190,827405;1084580,864235;1049655,843915;1120775,839470;1116330,847090;1045210,777875;1132205,815340;908685,739775;939800,739140;505460,333375;539750,135890;534670,876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6109" w:rsidRPr="00F441C7">
        <w:rPr>
          <w:rFonts w:ascii="Myriad Pro" w:hAnsi="Myriad Pro"/>
          <w:spacing w:val="-4"/>
          <w:sz w:val="73"/>
          <w:highlight w:val="black"/>
        </w:rPr>
        <w:t xml:space="preserve">Jiří </w:t>
      </w:r>
      <w:r w:rsidR="008E6109" w:rsidRPr="00F441C7">
        <w:rPr>
          <w:rFonts w:ascii="Myriad Pro" w:hAnsi="Myriad Pro"/>
          <w:spacing w:val="-2"/>
          <w:sz w:val="73"/>
          <w:highlight w:val="black"/>
        </w:rPr>
        <w:t>Sikora</w:t>
      </w:r>
    </w:p>
    <w:p w:rsidR="00AD1BBD" w:rsidRDefault="008E6109">
      <w:pPr>
        <w:rPr>
          <w:rFonts w:ascii="Myriad Pro"/>
          <w:sz w:val="30"/>
        </w:rPr>
      </w:pPr>
      <w:r>
        <w:br w:type="column"/>
      </w:r>
    </w:p>
    <w:p w:rsidR="00AD1BBD" w:rsidRDefault="00AD1BBD">
      <w:pPr>
        <w:pStyle w:val="Zkladntext"/>
        <w:rPr>
          <w:rFonts w:ascii="Myriad Pro"/>
          <w:sz w:val="30"/>
        </w:rPr>
      </w:pPr>
    </w:p>
    <w:p w:rsidR="00AD1BBD" w:rsidRDefault="00AD1BBD">
      <w:pPr>
        <w:pStyle w:val="Zkladntext"/>
        <w:spacing w:before="3"/>
        <w:rPr>
          <w:rFonts w:ascii="Myriad Pro"/>
          <w:sz w:val="23"/>
        </w:rPr>
      </w:pPr>
    </w:p>
    <w:p w:rsidR="00AD1BBD" w:rsidRPr="00F441C7" w:rsidRDefault="008E6109">
      <w:pPr>
        <w:spacing w:line="254" w:lineRule="auto"/>
        <w:ind w:left="217" w:right="336"/>
        <w:rPr>
          <w:rFonts w:ascii="Myriad Pro" w:hAnsi="Myriad Pro"/>
          <w:sz w:val="25"/>
          <w:highlight w:val="black"/>
        </w:rPr>
      </w:pPr>
      <w:r w:rsidRPr="00F441C7">
        <w:rPr>
          <w:rFonts w:ascii="Myriad Pro" w:hAnsi="Myriad Pro"/>
          <w:sz w:val="25"/>
          <w:highlight w:val="black"/>
        </w:rPr>
        <w:t>Digitálně podepsal Jiří Sikora</w:t>
      </w:r>
    </w:p>
    <w:p w:rsidR="00AD1BBD" w:rsidRPr="00F441C7" w:rsidRDefault="008E6109">
      <w:pPr>
        <w:spacing w:before="3"/>
        <w:ind w:left="217"/>
        <w:rPr>
          <w:rFonts w:ascii="Myriad Pro"/>
          <w:sz w:val="25"/>
          <w:highlight w:val="black"/>
        </w:rPr>
      </w:pPr>
      <w:r w:rsidRPr="00F441C7">
        <w:rPr>
          <w:rFonts w:ascii="Myriad Pro"/>
          <w:sz w:val="25"/>
          <w:highlight w:val="black"/>
        </w:rPr>
        <w:t>Datum:</w:t>
      </w:r>
      <w:r w:rsidRPr="00F441C7">
        <w:rPr>
          <w:rFonts w:ascii="Myriad Pro"/>
          <w:spacing w:val="16"/>
          <w:sz w:val="25"/>
          <w:highlight w:val="black"/>
        </w:rPr>
        <w:t xml:space="preserve"> </w:t>
      </w:r>
      <w:r w:rsidRPr="00F441C7">
        <w:rPr>
          <w:rFonts w:ascii="Myriad Pro"/>
          <w:spacing w:val="-2"/>
          <w:sz w:val="25"/>
          <w:highlight w:val="black"/>
        </w:rPr>
        <w:t>2022.12.07</w:t>
      </w:r>
    </w:p>
    <w:p w:rsidR="00AD1BBD" w:rsidRDefault="008E6109">
      <w:pPr>
        <w:spacing w:before="8"/>
        <w:ind w:left="217"/>
        <w:rPr>
          <w:rFonts w:ascii="Myriad Pro"/>
          <w:sz w:val="25"/>
        </w:rPr>
      </w:pPr>
      <w:r w:rsidRPr="00F441C7">
        <w:rPr>
          <w:rFonts w:ascii="Myriad Pro"/>
          <w:sz w:val="25"/>
          <w:highlight w:val="black"/>
        </w:rPr>
        <w:t>20:52:54</w:t>
      </w:r>
      <w:r w:rsidRPr="00F441C7">
        <w:rPr>
          <w:rFonts w:ascii="Myriad Pro"/>
          <w:spacing w:val="18"/>
          <w:sz w:val="25"/>
          <w:highlight w:val="black"/>
        </w:rPr>
        <w:t xml:space="preserve"> </w:t>
      </w:r>
      <w:r w:rsidRPr="00F441C7">
        <w:rPr>
          <w:rFonts w:ascii="Myriad Pro"/>
          <w:spacing w:val="-2"/>
          <w:sz w:val="25"/>
          <w:highlight w:val="black"/>
        </w:rPr>
        <w:t>+01'00'</w:t>
      </w:r>
    </w:p>
    <w:p w:rsidR="00AD1BBD" w:rsidRDefault="00AD1BBD">
      <w:pPr>
        <w:rPr>
          <w:rFonts w:ascii="Myriad Pro"/>
          <w:sz w:val="25"/>
        </w:rPr>
        <w:sectPr w:rsidR="00AD1BBD">
          <w:type w:val="continuous"/>
          <w:pgSz w:w="11910" w:h="16840"/>
          <w:pgMar w:top="1460" w:right="1000" w:bottom="1180" w:left="1160" w:header="171" w:footer="999" w:gutter="0"/>
          <w:cols w:num="2" w:space="708" w:equalWidth="0">
            <w:col w:w="6916" w:space="40"/>
            <w:col w:w="2794"/>
          </w:cols>
        </w:sectPr>
      </w:pPr>
    </w:p>
    <w:p w:rsidR="00AD1BBD" w:rsidRDefault="008E6109" w:rsidP="00F441C7">
      <w:pPr>
        <w:pStyle w:val="Zkladntext"/>
        <w:tabs>
          <w:tab w:val="left" w:pos="6648"/>
        </w:tabs>
        <w:spacing w:before="165"/>
      </w:pPr>
      <w:r>
        <w:t>za</w:t>
      </w:r>
      <w:r>
        <w:rPr>
          <w:spacing w:val="2"/>
        </w:rPr>
        <w:t xml:space="preserve"> </w:t>
      </w:r>
      <w:r>
        <w:rPr>
          <w:spacing w:val="-2"/>
        </w:rPr>
        <w:t>kupujícího</w:t>
      </w:r>
      <w:r>
        <w:tab/>
        <w:t xml:space="preserve">za </w:t>
      </w:r>
      <w:r>
        <w:rPr>
          <w:spacing w:val="-2"/>
        </w:rPr>
        <w:t>prodávajícího</w:t>
      </w:r>
    </w:p>
    <w:sectPr w:rsidR="00AD1BBD">
      <w:type w:val="continuous"/>
      <w:pgSz w:w="11910" w:h="16840"/>
      <w:pgMar w:top="1460" w:right="1000" w:bottom="1180" w:left="1160" w:header="171" w:footer="9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109" w:rsidRDefault="008E6109">
      <w:r>
        <w:separator/>
      </w:r>
    </w:p>
  </w:endnote>
  <w:endnote w:type="continuationSeparator" w:id="0">
    <w:p w:rsidR="008E6109" w:rsidRDefault="008E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BD" w:rsidRDefault="00F441C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>
              <wp:simplePos x="0" y="0"/>
              <wp:positionH relativeFrom="page">
                <wp:posOffset>3421380</wp:posOffset>
              </wp:positionH>
              <wp:positionV relativeFrom="page">
                <wp:posOffset>9919335</wp:posOffset>
              </wp:positionV>
              <wp:extent cx="71755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BBD" w:rsidRDefault="008E610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69.4pt;margin-top:781.05pt;width:56.5pt;height:15.3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WNsAIAAK4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" filled="f" stroked="f">
              <v:textbox inset="0,0,0,0">
                <w:txbxContent>
                  <w:p w:rsidR="00AD1BBD" w:rsidRDefault="008E610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109" w:rsidRDefault="008E6109">
      <w:r>
        <w:separator/>
      </w:r>
    </w:p>
  </w:footnote>
  <w:footnote w:type="continuationSeparator" w:id="0">
    <w:p w:rsidR="008E6109" w:rsidRDefault="008E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BD" w:rsidRDefault="008E6109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6971392" behindDoc="1" locked="0" layoutInCell="1" allowOverlap="1">
          <wp:simplePos x="0" y="0"/>
          <wp:positionH relativeFrom="page">
            <wp:posOffset>215265</wp:posOffset>
          </wp:positionH>
          <wp:positionV relativeFrom="page">
            <wp:posOffset>108585</wp:posOffset>
          </wp:positionV>
          <wp:extent cx="575128" cy="7169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28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1C7">
      <w:rPr>
        <w:noProof/>
      </w:rPr>
      <mc:AlternateContent>
        <mc:Choice Requires="wps">
          <w:drawing>
            <wp:anchor distT="0" distB="0" distL="114300" distR="114300" simplePos="0" relativeHeight="48697190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591820</wp:posOffset>
              </wp:positionV>
              <wp:extent cx="5637530" cy="19431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75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BBD" w:rsidRDefault="008E610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Základní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škola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Mateřská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škola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Děčín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XXVII,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Kosmonautů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177,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příspěvková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5.55pt;margin-top:46.6pt;width:443.9pt;height:15.3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" filled="f" stroked="f">
              <v:textbox inset="0,0,0,0">
                <w:txbxContent>
                  <w:p w:rsidR="00AD1BBD" w:rsidRDefault="008E6109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Základní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škola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a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Mateřská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škola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Děčín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XXVII,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Kosmonautů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177,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příspěvková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717"/>
    <w:multiLevelType w:val="hybridMultilevel"/>
    <w:tmpl w:val="4A262318"/>
    <w:lvl w:ilvl="0" w:tplc="B7D4B198">
      <w:start w:val="1"/>
      <w:numFmt w:val="decimal"/>
      <w:lvlText w:val="%1."/>
      <w:lvlJc w:val="left"/>
      <w:pPr>
        <w:ind w:left="6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9B2A0D1C">
      <w:numFmt w:val="bullet"/>
      <w:lvlText w:val="•"/>
      <w:lvlJc w:val="left"/>
      <w:pPr>
        <w:ind w:left="1532" w:hanging="361"/>
      </w:pPr>
      <w:rPr>
        <w:rFonts w:hint="default"/>
        <w:lang w:val="cs-CZ" w:eastAsia="en-US" w:bidi="ar-SA"/>
      </w:rPr>
    </w:lvl>
    <w:lvl w:ilvl="2" w:tplc="361E7D86">
      <w:numFmt w:val="bullet"/>
      <w:lvlText w:val="•"/>
      <w:lvlJc w:val="left"/>
      <w:pPr>
        <w:ind w:left="2445" w:hanging="361"/>
      </w:pPr>
      <w:rPr>
        <w:rFonts w:hint="default"/>
        <w:lang w:val="cs-CZ" w:eastAsia="en-US" w:bidi="ar-SA"/>
      </w:rPr>
    </w:lvl>
    <w:lvl w:ilvl="3" w:tplc="064E475E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5C92AC90">
      <w:numFmt w:val="bullet"/>
      <w:lvlText w:val="•"/>
      <w:lvlJc w:val="left"/>
      <w:pPr>
        <w:ind w:left="4270" w:hanging="361"/>
      </w:pPr>
      <w:rPr>
        <w:rFonts w:hint="default"/>
        <w:lang w:val="cs-CZ" w:eastAsia="en-US" w:bidi="ar-SA"/>
      </w:rPr>
    </w:lvl>
    <w:lvl w:ilvl="5" w:tplc="8AA45CE6">
      <w:numFmt w:val="bullet"/>
      <w:lvlText w:val="•"/>
      <w:lvlJc w:val="left"/>
      <w:pPr>
        <w:ind w:left="5182" w:hanging="361"/>
      </w:pPr>
      <w:rPr>
        <w:rFonts w:hint="default"/>
        <w:lang w:val="cs-CZ" w:eastAsia="en-US" w:bidi="ar-SA"/>
      </w:rPr>
    </w:lvl>
    <w:lvl w:ilvl="6" w:tplc="4F444C42">
      <w:numFmt w:val="bullet"/>
      <w:lvlText w:val="•"/>
      <w:lvlJc w:val="left"/>
      <w:pPr>
        <w:ind w:left="6095" w:hanging="361"/>
      </w:pPr>
      <w:rPr>
        <w:rFonts w:hint="default"/>
        <w:lang w:val="cs-CZ" w:eastAsia="en-US" w:bidi="ar-SA"/>
      </w:rPr>
    </w:lvl>
    <w:lvl w:ilvl="7" w:tplc="11FC356C">
      <w:numFmt w:val="bullet"/>
      <w:lvlText w:val="•"/>
      <w:lvlJc w:val="left"/>
      <w:pPr>
        <w:ind w:left="7007" w:hanging="361"/>
      </w:pPr>
      <w:rPr>
        <w:rFonts w:hint="default"/>
        <w:lang w:val="cs-CZ" w:eastAsia="en-US" w:bidi="ar-SA"/>
      </w:rPr>
    </w:lvl>
    <w:lvl w:ilvl="8" w:tplc="ED08D1D0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3F67BB8"/>
    <w:multiLevelType w:val="hybridMultilevel"/>
    <w:tmpl w:val="152A59B0"/>
    <w:lvl w:ilvl="0" w:tplc="24C60E38">
      <w:start w:val="1"/>
      <w:numFmt w:val="decimal"/>
      <w:lvlText w:val="%1."/>
      <w:lvlJc w:val="left"/>
      <w:pPr>
        <w:ind w:left="6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B7386460">
      <w:numFmt w:val="bullet"/>
      <w:lvlText w:val="•"/>
      <w:lvlJc w:val="left"/>
      <w:pPr>
        <w:ind w:left="1532" w:hanging="361"/>
      </w:pPr>
      <w:rPr>
        <w:rFonts w:hint="default"/>
        <w:lang w:val="cs-CZ" w:eastAsia="en-US" w:bidi="ar-SA"/>
      </w:rPr>
    </w:lvl>
    <w:lvl w:ilvl="2" w:tplc="4EBCECCA">
      <w:numFmt w:val="bullet"/>
      <w:lvlText w:val="•"/>
      <w:lvlJc w:val="left"/>
      <w:pPr>
        <w:ind w:left="2445" w:hanging="361"/>
      </w:pPr>
      <w:rPr>
        <w:rFonts w:hint="default"/>
        <w:lang w:val="cs-CZ" w:eastAsia="en-US" w:bidi="ar-SA"/>
      </w:rPr>
    </w:lvl>
    <w:lvl w:ilvl="3" w:tplc="B85AD2DA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7DB2B780">
      <w:numFmt w:val="bullet"/>
      <w:lvlText w:val="•"/>
      <w:lvlJc w:val="left"/>
      <w:pPr>
        <w:ind w:left="4270" w:hanging="361"/>
      </w:pPr>
      <w:rPr>
        <w:rFonts w:hint="default"/>
        <w:lang w:val="cs-CZ" w:eastAsia="en-US" w:bidi="ar-SA"/>
      </w:rPr>
    </w:lvl>
    <w:lvl w:ilvl="5" w:tplc="3EDAC6C8">
      <w:numFmt w:val="bullet"/>
      <w:lvlText w:val="•"/>
      <w:lvlJc w:val="left"/>
      <w:pPr>
        <w:ind w:left="5182" w:hanging="361"/>
      </w:pPr>
      <w:rPr>
        <w:rFonts w:hint="default"/>
        <w:lang w:val="cs-CZ" w:eastAsia="en-US" w:bidi="ar-SA"/>
      </w:rPr>
    </w:lvl>
    <w:lvl w:ilvl="6" w:tplc="69DA40E4">
      <w:numFmt w:val="bullet"/>
      <w:lvlText w:val="•"/>
      <w:lvlJc w:val="left"/>
      <w:pPr>
        <w:ind w:left="6095" w:hanging="361"/>
      </w:pPr>
      <w:rPr>
        <w:rFonts w:hint="default"/>
        <w:lang w:val="cs-CZ" w:eastAsia="en-US" w:bidi="ar-SA"/>
      </w:rPr>
    </w:lvl>
    <w:lvl w:ilvl="7" w:tplc="DE248F80">
      <w:numFmt w:val="bullet"/>
      <w:lvlText w:val="•"/>
      <w:lvlJc w:val="left"/>
      <w:pPr>
        <w:ind w:left="7007" w:hanging="361"/>
      </w:pPr>
      <w:rPr>
        <w:rFonts w:hint="default"/>
        <w:lang w:val="cs-CZ" w:eastAsia="en-US" w:bidi="ar-SA"/>
      </w:rPr>
    </w:lvl>
    <w:lvl w:ilvl="8" w:tplc="A85A165C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84A7A34"/>
    <w:multiLevelType w:val="hybridMultilevel"/>
    <w:tmpl w:val="CFE29858"/>
    <w:lvl w:ilvl="0" w:tplc="FE86F11A">
      <w:start w:val="1"/>
      <w:numFmt w:val="decimal"/>
      <w:lvlText w:val="%1."/>
      <w:lvlJc w:val="left"/>
      <w:pPr>
        <w:ind w:left="6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3CD2D8DA">
      <w:numFmt w:val="bullet"/>
      <w:lvlText w:val="•"/>
      <w:lvlJc w:val="left"/>
      <w:pPr>
        <w:ind w:left="1532" w:hanging="361"/>
      </w:pPr>
      <w:rPr>
        <w:rFonts w:hint="default"/>
        <w:lang w:val="cs-CZ" w:eastAsia="en-US" w:bidi="ar-SA"/>
      </w:rPr>
    </w:lvl>
    <w:lvl w:ilvl="2" w:tplc="AB9C28FC">
      <w:numFmt w:val="bullet"/>
      <w:lvlText w:val="•"/>
      <w:lvlJc w:val="left"/>
      <w:pPr>
        <w:ind w:left="2445" w:hanging="361"/>
      </w:pPr>
      <w:rPr>
        <w:rFonts w:hint="default"/>
        <w:lang w:val="cs-CZ" w:eastAsia="en-US" w:bidi="ar-SA"/>
      </w:rPr>
    </w:lvl>
    <w:lvl w:ilvl="3" w:tplc="9962E06A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0886773C">
      <w:numFmt w:val="bullet"/>
      <w:lvlText w:val="•"/>
      <w:lvlJc w:val="left"/>
      <w:pPr>
        <w:ind w:left="4270" w:hanging="361"/>
      </w:pPr>
      <w:rPr>
        <w:rFonts w:hint="default"/>
        <w:lang w:val="cs-CZ" w:eastAsia="en-US" w:bidi="ar-SA"/>
      </w:rPr>
    </w:lvl>
    <w:lvl w:ilvl="5" w:tplc="D96457B2">
      <w:numFmt w:val="bullet"/>
      <w:lvlText w:val="•"/>
      <w:lvlJc w:val="left"/>
      <w:pPr>
        <w:ind w:left="5182" w:hanging="361"/>
      </w:pPr>
      <w:rPr>
        <w:rFonts w:hint="default"/>
        <w:lang w:val="cs-CZ" w:eastAsia="en-US" w:bidi="ar-SA"/>
      </w:rPr>
    </w:lvl>
    <w:lvl w:ilvl="6" w:tplc="9BB0237E">
      <w:numFmt w:val="bullet"/>
      <w:lvlText w:val="•"/>
      <w:lvlJc w:val="left"/>
      <w:pPr>
        <w:ind w:left="6095" w:hanging="361"/>
      </w:pPr>
      <w:rPr>
        <w:rFonts w:hint="default"/>
        <w:lang w:val="cs-CZ" w:eastAsia="en-US" w:bidi="ar-SA"/>
      </w:rPr>
    </w:lvl>
    <w:lvl w:ilvl="7" w:tplc="139A4AC4">
      <w:numFmt w:val="bullet"/>
      <w:lvlText w:val="•"/>
      <w:lvlJc w:val="left"/>
      <w:pPr>
        <w:ind w:left="7007" w:hanging="361"/>
      </w:pPr>
      <w:rPr>
        <w:rFonts w:hint="default"/>
        <w:lang w:val="cs-CZ" w:eastAsia="en-US" w:bidi="ar-SA"/>
      </w:rPr>
    </w:lvl>
    <w:lvl w:ilvl="8" w:tplc="9A16E588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24B0276B"/>
    <w:multiLevelType w:val="hybridMultilevel"/>
    <w:tmpl w:val="D52C7B4C"/>
    <w:lvl w:ilvl="0" w:tplc="974E3550">
      <w:start w:val="1"/>
      <w:numFmt w:val="decimal"/>
      <w:lvlText w:val="%1."/>
      <w:lvlJc w:val="left"/>
      <w:pPr>
        <w:ind w:left="6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B6C4320A">
      <w:numFmt w:val="bullet"/>
      <w:lvlText w:val="•"/>
      <w:lvlJc w:val="left"/>
      <w:pPr>
        <w:ind w:left="1532" w:hanging="361"/>
      </w:pPr>
      <w:rPr>
        <w:rFonts w:hint="default"/>
        <w:lang w:val="cs-CZ" w:eastAsia="en-US" w:bidi="ar-SA"/>
      </w:rPr>
    </w:lvl>
    <w:lvl w:ilvl="2" w:tplc="1B54BC50">
      <w:numFmt w:val="bullet"/>
      <w:lvlText w:val="•"/>
      <w:lvlJc w:val="left"/>
      <w:pPr>
        <w:ind w:left="2445" w:hanging="361"/>
      </w:pPr>
      <w:rPr>
        <w:rFonts w:hint="default"/>
        <w:lang w:val="cs-CZ" w:eastAsia="en-US" w:bidi="ar-SA"/>
      </w:rPr>
    </w:lvl>
    <w:lvl w:ilvl="3" w:tplc="C124F87A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1D84A462">
      <w:numFmt w:val="bullet"/>
      <w:lvlText w:val="•"/>
      <w:lvlJc w:val="left"/>
      <w:pPr>
        <w:ind w:left="4270" w:hanging="361"/>
      </w:pPr>
      <w:rPr>
        <w:rFonts w:hint="default"/>
        <w:lang w:val="cs-CZ" w:eastAsia="en-US" w:bidi="ar-SA"/>
      </w:rPr>
    </w:lvl>
    <w:lvl w:ilvl="5" w:tplc="E668BC28">
      <w:numFmt w:val="bullet"/>
      <w:lvlText w:val="•"/>
      <w:lvlJc w:val="left"/>
      <w:pPr>
        <w:ind w:left="5182" w:hanging="361"/>
      </w:pPr>
      <w:rPr>
        <w:rFonts w:hint="default"/>
        <w:lang w:val="cs-CZ" w:eastAsia="en-US" w:bidi="ar-SA"/>
      </w:rPr>
    </w:lvl>
    <w:lvl w:ilvl="6" w:tplc="CF826DEE">
      <w:numFmt w:val="bullet"/>
      <w:lvlText w:val="•"/>
      <w:lvlJc w:val="left"/>
      <w:pPr>
        <w:ind w:left="6095" w:hanging="361"/>
      </w:pPr>
      <w:rPr>
        <w:rFonts w:hint="default"/>
        <w:lang w:val="cs-CZ" w:eastAsia="en-US" w:bidi="ar-SA"/>
      </w:rPr>
    </w:lvl>
    <w:lvl w:ilvl="7" w:tplc="A906CB48">
      <w:numFmt w:val="bullet"/>
      <w:lvlText w:val="•"/>
      <w:lvlJc w:val="left"/>
      <w:pPr>
        <w:ind w:left="7007" w:hanging="361"/>
      </w:pPr>
      <w:rPr>
        <w:rFonts w:hint="default"/>
        <w:lang w:val="cs-CZ" w:eastAsia="en-US" w:bidi="ar-SA"/>
      </w:rPr>
    </w:lvl>
    <w:lvl w:ilvl="8" w:tplc="0E04FF84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439E38BE"/>
    <w:multiLevelType w:val="hybridMultilevel"/>
    <w:tmpl w:val="2436B4BA"/>
    <w:lvl w:ilvl="0" w:tplc="CC86F0C4">
      <w:start w:val="1"/>
      <w:numFmt w:val="decimal"/>
      <w:lvlText w:val="%1."/>
      <w:lvlJc w:val="left"/>
      <w:pPr>
        <w:ind w:left="6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47FCF608">
      <w:numFmt w:val="bullet"/>
      <w:lvlText w:val="•"/>
      <w:lvlJc w:val="left"/>
      <w:pPr>
        <w:ind w:left="1532" w:hanging="361"/>
      </w:pPr>
      <w:rPr>
        <w:rFonts w:hint="default"/>
        <w:lang w:val="cs-CZ" w:eastAsia="en-US" w:bidi="ar-SA"/>
      </w:rPr>
    </w:lvl>
    <w:lvl w:ilvl="2" w:tplc="590E08C4">
      <w:numFmt w:val="bullet"/>
      <w:lvlText w:val="•"/>
      <w:lvlJc w:val="left"/>
      <w:pPr>
        <w:ind w:left="2445" w:hanging="361"/>
      </w:pPr>
      <w:rPr>
        <w:rFonts w:hint="default"/>
        <w:lang w:val="cs-CZ" w:eastAsia="en-US" w:bidi="ar-SA"/>
      </w:rPr>
    </w:lvl>
    <w:lvl w:ilvl="3" w:tplc="8E2245EC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DE782826">
      <w:numFmt w:val="bullet"/>
      <w:lvlText w:val="•"/>
      <w:lvlJc w:val="left"/>
      <w:pPr>
        <w:ind w:left="4270" w:hanging="361"/>
      </w:pPr>
      <w:rPr>
        <w:rFonts w:hint="default"/>
        <w:lang w:val="cs-CZ" w:eastAsia="en-US" w:bidi="ar-SA"/>
      </w:rPr>
    </w:lvl>
    <w:lvl w:ilvl="5" w:tplc="BD6C86BE">
      <w:numFmt w:val="bullet"/>
      <w:lvlText w:val="•"/>
      <w:lvlJc w:val="left"/>
      <w:pPr>
        <w:ind w:left="5182" w:hanging="361"/>
      </w:pPr>
      <w:rPr>
        <w:rFonts w:hint="default"/>
        <w:lang w:val="cs-CZ" w:eastAsia="en-US" w:bidi="ar-SA"/>
      </w:rPr>
    </w:lvl>
    <w:lvl w:ilvl="6" w:tplc="AFE09AA6">
      <w:numFmt w:val="bullet"/>
      <w:lvlText w:val="•"/>
      <w:lvlJc w:val="left"/>
      <w:pPr>
        <w:ind w:left="6095" w:hanging="361"/>
      </w:pPr>
      <w:rPr>
        <w:rFonts w:hint="default"/>
        <w:lang w:val="cs-CZ" w:eastAsia="en-US" w:bidi="ar-SA"/>
      </w:rPr>
    </w:lvl>
    <w:lvl w:ilvl="7" w:tplc="3C54E4E4">
      <w:numFmt w:val="bullet"/>
      <w:lvlText w:val="•"/>
      <w:lvlJc w:val="left"/>
      <w:pPr>
        <w:ind w:left="7007" w:hanging="361"/>
      </w:pPr>
      <w:rPr>
        <w:rFonts w:hint="default"/>
        <w:lang w:val="cs-CZ" w:eastAsia="en-US" w:bidi="ar-SA"/>
      </w:rPr>
    </w:lvl>
    <w:lvl w:ilvl="8" w:tplc="7C704352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8A8658F"/>
    <w:multiLevelType w:val="hybridMultilevel"/>
    <w:tmpl w:val="D67CEEA8"/>
    <w:lvl w:ilvl="0" w:tplc="5A329E10">
      <w:start w:val="1"/>
      <w:numFmt w:val="upperRoman"/>
      <w:lvlText w:val="%1."/>
      <w:lvlJc w:val="left"/>
      <w:pPr>
        <w:ind w:left="4232" w:hanging="361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48229ADE">
      <w:numFmt w:val="bullet"/>
      <w:lvlText w:val="•"/>
      <w:lvlJc w:val="left"/>
      <w:pPr>
        <w:ind w:left="4790" w:hanging="361"/>
      </w:pPr>
      <w:rPr>
        <w:rFonts w:hint="default"/>
        <w:lang w:val="cs-CZ" w:eastAsia="en-US" w:bidi="ar-SA"/>
      </w:rPr>
    </w:lvl>
    <w:lvl w:ilvl="2" w:tplc="A05C5FC8">
      <w:numFmt w:val="bullet"/>
      <w:lvlText w:val="•"/>
      <w:lvlJc w:val="left"/>
      <w:pPr>
        <w:ind w:left="5341" w:hanging="361"/>
      </w:pPr>
      <w:rPr>
        <w:rFonts w:hint="default"/>
        <w:lang w:val="cs-CZ" w:eastAsia="en-US" w:bidi="ar-SA"/>
      </w:rPr>
    </w:lvl>
    <w:lvl w:ilvl="3" w:tplc="0778D952">
      <w:numFmt w:val="bullet"/>
      <w:lvlText w:val="•"/>
      <w:lvlJc w:val="left"/>
      <w:pPr>
        <w:ind w:left="5891" w:hanging="361"/>
      </w:pPr>
      <w:rPr>
        <w:rFonts w:hint="default"/>
        <w:lang w:val="cs-CZ" w:eastAsia="en-US" w:bidi="ar-SA"/>
      </w:rPr>
    </w:lvl>
    <w:lvl w:ilvl="4" w:tplc="D73E05C6">
      <w:numFmt w:val="bullet"/>
      <w:lvlText w:val="•"/>
      <w:lvlJc w:val="left"/>
      <w:pPr>
        <w:ind w:left="6442" w:hanging="361"/>
      </w:pPr>
      <w:rPr>
        <w:rFonts w:hint="default"/>
        <w:lang w:val="cs-CZ" w:eastAsia="en-US" w:bidi="ar-SA"/>
      </w:rPr>
    </w:lvl>
    <w:lvl w:ilvl="5" w:tplc="CF4403A4">
      <w:numFmt w:val="bullet"/>
      <w:lvlText w:val="•"/>
      <w:lvlJc w:val="left"/>
      <w:pPr>
        <w:ind w:left="6992" w:hanging="361"/>
      </w:pPr>
      <w:rPr>
        <w:rFonts w:hint="default"/>
        <w:lang w:val="cs-CZ" w:eastAsia="en-US" w:bidi="ar-SA"/>
      </w:rPr>
    </w:lvl>
    <w:lvl w:ilvl="6" w:tplc="05E2065E">
      <w:numFmt w:val="bullet"/>
      <w:lvlText w:val="•"/>
      <w:lvlJc w:val="left"/>
      <w:pPr>
        <w:ind w:left="7543" w:hanging="361"/>
      </w:pPr>
      <w:rPr>
        <w:rFonts w:hint="default"/>
        <w:lang w:val="cs-CZ" w:eastAsia="en-US" w:bidi="ar-SA"/>
      </w:rPr>
    </w:lvl>
    <w:lvl w:ilvl="7" w:tplc="7E3EA77E">
      <w:numFmt w:val="bullet"/>
      <w:lvlText w:val="•"/>
      <w:lvlJc w:val="left"/>
      <w:pPr>
        <w:ind w:left="8093" w:hanging="361"/>
      </w:pPr>
      <w:rPr>
        <w:rFonts w:hint="default"/>
        <w:lang w:val="cs-CZ" w:eastAsia="en-US" w:bidi="ar-SA"/>
      </w:rPr>
    </w:lvl>
    <w:lvl w:ilvl="8" w:tplc="1128AD8E">
      <w:numFmt w:val="bullet"/>
      <w:lvlText w:val="•"/>
      <w:lvlJc w:val="left"/>
      <w:pPr>
        <w:ind w:left="8644" w:hanging="361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D"/>
    <w:rsid w:val="006F3764"/>
    <w:rsid w:val="008E6109"/>
    <w:rsid w:val="00AD1BBD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2C71D"/>
  <w15:docId w15:val="{35631EAC-2C90-4B22-85F6-B080BBE8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90"/>
      <w:ind w:left="559" w:hanging="36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15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ditelka@zsbreziny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ka@zsbreziny.cz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ditelka@zsbrezin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editelka@zsbreziny.c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editelka@zsbrezi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centrum22</dc:creator>
  <cp:lastModifiedBy>Věra Floriánová</cp:lastModifiedBy>
  <cp:revision>3</cp:revision>
  <dcterms:created xsi:type="dcterms:W3CDTF">2022-12-22T09:36:00Z</dcterms:created>
  <dcterms:modified xsi:type="dcterms:W3CDTF">2022-12-22T09:38:00Z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2022-12-22T00:00:00Z</vt:filetime>
  </property>
</Properties>
</file>