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0" w:rsidRPr="00907C4B" w:rsidRDefault="00B36900" w:rsidP="00B75A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5A74" w:rsidRPr="00AB408E" w:rsidRDefault="002A5D73" w:rsidP="00B75A74">
      <w:pPr>
        <w:jc w:val="center"/>
        <w:rPr>
          <w:rFonts w:ascii="Tahoma" w:hAnsi="Tahoma" w:cs="Tahoma"/>
          <w:b/>
          <w:sz w:val="22"/>
          <w:szCs w:val="22"/>
        </w:rPr>
      </w:pPr>
      <w:r w:rsidRPr="00AB408E">
        <w:rPr>
          <w:rFonts w:ascii="Tahoma" w:hAnsi="Tahoma" w:cs="Tahoma"/>
          <w:b/>
          <w:sz w:val="22"/>
          <w:szCs w:val="22"/>
        </w:rPr>
        <w:t xml:space="preserve">Dodatek č. </w:t>
      </w:r>
      <w:r w:rsidR="003E68D9" w:rsidRPr="00AB408E">
        <w:rPr>
          <w:rFonts w:ascii="Tahoma" w:hAnsi="Tahoma" w:cs="Tahoma"/>
          <w:b/>
          <w:sz w:val="22"/>
          <w:szCs w:val="22"/>
        </w:rPr>
        <w:t>2</w:t>
      </w:r>
      <w:r w:rsidRPr="00AB408E">
        <w:rPr>
          <w:rFonts w:ascii="Tahoma" w:hAnsi="Tahoma" w:cs="Tahoma"/>
          <w:b/>
          <w:sz w:val="22"/>
          <w:szCs w:val="22"/>
        </w:rPr>
        <w:t xml:space="preserve"> ke </w:t>
      </w:r>
      <w:r w:rsidR="00B75A74" w:rsidRPr="00AB408E">
        <w:rPr>
          <w:rFonts w:ascii="Tahoma" w:hAnsi="Tahoma" w:cs="Tahoma"/>
          <w:b/>
          <w:sz w:val="22"/>
          <w:szCs w:val="22"/>
        </w:rPr>
        <w:t>SMLOUV</w:t>
      </w:r>
      <w:r w:rsidRPr="00AB408E">
        <w:rPr>
          <w:rFonts w:ascii="Tahoma" w:hAnsi="Tahoma" w:cs="Tahoma"/>
          <w:b/>
          <w:sz w:val="22"/>
          <w:szCs w:val="22"/>
        </w:rPr>
        <w:t>Ě</w:t>
      </w:r>
      <w:r w:rsidR="00B75A74" w:rsidRPr="00AB408E">
        <w:rPr>
          <w:rFonts w:ascii="Tahoma" w:hAnsi="Tahoma" w:cs="Tahoma"/>
          <w:b/>
          <w:sz w:val="22"/>
          <w:szCs w:val="22"/>
        </w:rPr>
        <w:t xml:space="preserve"> O VÝPŮJČCE NEBYTOVÝCH PROSTOR</w:t>
      </w:r>
    </w:p>
    <w:p w:rsidR="00B75A74" w:rsidRPr="00AB408E" w:rsidRDefault="00B75A74" w:rsidP="00B75A74">
      <w:pPr>
        <w:jc w:val="center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uzavřen</w:t>
      </w:r>
      <w:r w:rsidR="00340414" w:rsidRPr="00AB408E">
        <w:rPr>
          <w:rFonts w:ascii="Tahoma" w:hAnsi="Tahoma" w:cs="Tahoma"/>
          <w:sz w:val="22"/>
          <w:szCs w:val="22"/>
        </w:rPr>
        <w:t>é</w:t>
      </w:r>
      <w:r w:rsidRPr="00AB408E">
        <w:rPr>
          <w:rFonts w:ascii="Tahoma" w:hAnsi="Tahoma" w:cs="Tahoma"/>
          <w:sz w:val="22"/>
          <w:szCs w:val="22"/>
        </w:rPr>
        <w:t xml:space="preserve"> </w:t>
      </w:r>
      <w:r w:rsidR="00AB408E" w:rsidRPr="00AB408E">
        <w:rPr>
          <w:rFonts w:ascii="Tahoma" w:hAnsi="Tahoma" w:cs="Tahoma"/>
          <w:sz w:val="22"/>
          <w:szCs w:val="22"/>
        </w:rPr>
        <w:t xml:space="preserve">dne </w:t>
      </w:r>
      <w:proofErr w:type="gramStart"/>
      <w:r w:rsidR="00AB408E" w:rsidRPr="00AB408E">
        <w:rPr>
          <w:rFonts w:ascii="Tahoma" w:hAnsi="Tahoma" w:cs="Tahoma"/>
          <w:sz w:val="22"/>
          <w:szCs w:val="22"/>
        </w:rPr>
        <w:t>29.4.2021</w:t>
      </w:r>
      <w:proofErr w:type="gramEnd"/>
      <w:r w:rsidRPr="00AB408E">
        <w:rPr>
          <w:rFonts w:ascii="Tahoma" w:hAnsi="Tahoma" w:cs="Tahoma"/>
          <w:sz w:val="22"/>
          <w:szCs w:val="22"/>
        </w:rPr>
        <w:t xml:space="preserve"> dle § 2193 a násl. zákona č. 89/2012 Sb., občanský zákoník, </w:t>
      </w:r>
    </w:p>
    <w:p w:rsidR="00B75A74" w:rsidRPr="00AB408E" w:rsidRDefault="00B75A74" w:rsidP="00B75A74">
      <w:pPr>
        <w:jc w:val="center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ve znění pozdějších předpisů</w:t>
      </w:r>
    </w:p>
    <w:p w:rsidR="0034321D" w:rsidRPr="00AB408E" w:rsidRDefault="00685D26" w:rsidP="00B75A74">
      <w:pPr>
        <w:pStyle w:val="Zkladntext2"/>
        <w:shd w:val="clear" w:color="auto" w:fill="auto"/>
        <w:spacing w:before="0" w:after="526" w:line="230" w:lineRule="exact"/>
        <w:ind w:left="20"/>
        <w:jc w:val="center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níže uvedeného dne, měsíce a roku mezi smluvními stranami</w:t>
      </w:r>
    </w:p>
    <w:p w:rsidR="0034321D" w:rsidRPr="00AB408E" w:rsidRDefault="00685D26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ind w:left="20"/>
        <w:rPr>
          <w:rFonts w:ascii="Tahoma" w:hAnsi="Tahoma" w:cs="Tahoma"/>
          <w:b/>
          <w:sz w:val="22"/>
          <w:szCs w:val="22"/>
        </w:rPr>
      </w:pPr>
      <w:bookmarkStart w:id="0" w:name="bookmark2"/>
      <w:r w:rsidRPr="00AB408E">
        <w:rPr>
          <w:rFonts w:ascii="Tahoma" w:hAnsi="Tahoma" w:cs="Tahoma"/>
          <w:b/>
          <w:sz w:val="22"/>
          <w:szCs w:val="22"/>
        </w:rPr>
        <w:t>Slezská nemocnice v Opavě, příspěvková organizace</w:t>
      </w:r>
      <w:bookmarkEnd w:id="0"/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se sídlem Olomoucká 470/86, Předměstí, 746 01 Opava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 w:right="66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zapsaná v Obchodním rejstříku, vedeném u Krajského soudu v Ostravě v oddíle </w:t>
      </w:r>
      <w:proofErr w:type="spellStart"/>
      <w:r w:rsidRPr="00AB408E">
        <w:rPr>
          <w:rFonts w:ascii="Tahoma" w:hAnsi="Tahoma" w:cs="Tahoma"/>
          <w:sz w:val="22"/>
          <w:szCs w:val="22"/>
        </w:rPr>
        <w:t>Pr</w:t>
      </w:r>
      <w:proofErr w:type="spellEnd"/>
      <w:r w:rsidRPr="00AB408E">
        <w:rPr>
          <w:rFonts w:ascii="Tahoma" w:hAnsi="Tahoma" w:cs="Tahoma"/>
          <w:sz w:val="22"/>
          <w:szCs w:val="22"/>
        </w:rPr>
        <w:t>., vložka 924,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zastoupená </w:t>
      </w:r>
      <w:r w:rsidR="00B75A74" w:rsidRPr="00AB408E">
        <w:rPr>
          <w:rFonts w:ascii="Tahoma" w:hAnsi="Tahoma" w:cs="Tahoma"/>
          <w:sz w:val="22"/>
          <w:szCs w:val="22"/>
        </w:rPr>
        <w:t xml:space="preserve">Ing. Karlem </w:t>
      </w:r>
      <w:proofErr w:type="spellStart"/>
      <w:r w:rsidR="00B75A74" w:rsidRPr="00AB408E">
        <w:rPr>
          <w:rFonts w:ascii="Tahoma" w:hAnsi="Tahoma" w:cs="Tahoma"/>
          <w:sz w:val="22"/>
          <w:szCs w:val="22"/>
        </w:rPr>
        <w:t>Siebertem</w:t>
      </w:r>
      <w:proofErr w:type="spellEnd"/>
      <w:r w:rsidR="00B75A74" w:rsidRPr="00AB408E">
        <w:rPr>
          <w:rFonts w:ascii="Tahoma" w:hAnsi="Tahoma" w:cs="Tahoma"/>
          <w:sz w:val="22"/>
          <w:szCs w:val="22"/>
        </w:rPr>
        <w:t>,</w:t>
      </w:r>
      <w:r w:rsidRPr="00AB408E">
        <w:rPr>
          <w:rFonts w:ascii="Tahoma" w:hAnsi="Tahoma" w:cs="Tahoma"/>
          <w:sz w:val="22"/>
          <w:szCs w:val="22"/>
        </w:rPr>
        <w:t xml:space="preserve"> MBA - ředitelem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IČ</w:t>
      </w:r>
      <w:r w:rsidR="00B36900" w:rsidRPr="00AB408E">
        <w:rPr>
          <w:rFonts w:ascii="Tahoma" w:hAnsi="Tahoma" w:cs="Tahoma"/>
          <w:sz w:val="22"/>
          <w:szCs w:val="22"/>
        </w:rPr>
        <w:t>O</w:t>
      </w:r>
      <w:r w:rsidRPr="00AB408E">
        <w:rPr>
          <w:rFonts w:ascii="Tahoma" w:hAnsi="Tahoma" w:cs="Tahoma"/>
          <w:sz w:val="22"/>
          <w:szCs w:val="22"/>
        </w:rPr>
        <w:t>: 478 137 50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DIČ: CZ 478 137 50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bankovní spojení: KB, a.s. Opava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číslo účtu: </w:t>
      </w:r>
      <w:r w:rsidR="00C820FA">
        <w:rPr>
          <w:rFonts w:ascii="Tahoma" w:hAnsi="Tahoma" w:cs="Tahoma"/>
          <w:sz w:val="22"/>
          <w:szCs w:val="22"/>
        </w:rPr>
        <w:t>XXX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(dále jen jako „</w:t>
      </w:r>
      <w:proofErr w:type="spellStart"/>
      <w:r w:rsidR="003B6F88" w:rsidRPr="00AB408E">
        <w:rPr>
          <w:rFonts w:ascii="Tahoma" w:hAnsi="Tahoma" w:cs="Tahoma"/>
          <w:sz w:val="22"/>
          <w:szCs w:val="22"/>
        </w:rPr>
        <w:t>půjčitel</w:t>
      </w:r>
      <w:proofErr w:type="spellEnd"/>
      <w:r w:rsidRPr="00AB408E">
        <w:rPr>
          <w:rFonts w:ascii="Tahoma" w:hAnsi="Tahoma" w:cs="Tahoma"/>
          <w:sz w:val="22"/>
          <w:szCs w:val="22"/>
        </w:rPr>
        <w:t>”)</w:t>
      </w:r>
    </w:p>
    <w:p w:rsidR="0034321D" w:rsidRPr="00AB408E" w:rsidRDefault="008B0365">
      <w:pPr>
        <w:pStyle w:val="Zkladntext2"/>
        <w:shd w:val="clear" w:color="auto" w:fill="auto"/>
        <w:spacing w:before="0" w:after="300" w:line="288" w:lineRule="exact"/>
        <w:ind w:left="4460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a</w:t>
      </w:r>
    </w:p>
    <w:p w:rsidR="0034321D" w:rsidRPr="00AB408E" w:rsidRDefault="00B75A74">
      <w:pPr>
        <w:pStyle w:val="Nadpis3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/>
        <w:rPr>
          <w:rFonts w:ascii="Tahoma" w:hAnsi="Tahoma" w:cs="Tahoma"/>
          <w:b/>
          <w:sz w:val="22"/>
          <w:szCs w:val="22"/>
        </w:rPr>
      </w:pPr>
      <w:bookmarkStart w:id="1" w:name="bookmark3"/>
      <w:r w:rsidRPr="00AB408E">
        <w:rPr>
          <w:rFonts w:ascii="Tahoma" w:hAnsi="Tahoma" w:cs="Tahoma"/>
          <w:b/>
          <w:sz w:val="22"/>
          <w:szCs w:val="22"/>
        </w:rPr>
        <w:t>Centrum psychologické pomoci, příspěvková organizace</w:t>
      </w:r>
      <w:bookmarkEnd w:id="1"/>
    </w:p>
    <w:p w:rsidR="00B75A74" w:rsidRPr="00AB408E" w:rsidRDefault="00685D26" w:rsidP="00B75A74">
      <w:pPr>
        <w:pStyle w:val="Zkladntext2"/>
        <w:shd w:val="clear" w:color="auto" w:fill="auto"/>
        <w:tabs>
          <w:tab w:val="left" w:pos="6663"/>
        </w:tabs>
        <w:spacing w:before="0" w:after="0" w:line="288" w:lineRule="exact"/>
        <w:ind w:left="280" w:right="3061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se sídlem </w:t>
      </w:r>
      <w:r w:rsidR="00B75A74" w:rsidRPr="00AB408E">
        <w:rPr>
          <w:rFonts w:ascii="Tahoma" w:hAnsi="Tahoma" w:cs="Tahoma"/>
          <w:sz w:val="22"/>
          <w:szCs w:val="22"/>
        </w:rPr>
        <w:t>Na Bělidle 815, 733 01 Karviná – Fryštát</w:t>
      </w:r>
    </w:p>
    <w:p w:rsidR="005C2399" w:rsidRPr="00AB408E" w:rsidRDefault="00685D26" w:rsidP="00B75A74">
      <w:pPr>
        <w:pStyle w:val="Zkladntext2"/>
        <w:shd w:val="clear" w:color="auto" w:fill="auto"/>
        <w:spacing w:before="0" w:after="0" w:line="288" w:lineRule="exact"/>
        <w:ind w:left="280" w:right="3061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za</w:t>
      </w:r>
      <w:r w:rsidR="005C2399" w:rsidRPr="00AB408E">
        <w:rPr>
          <w:rFonts w:ascii="Tahoma" w:hAnsi="Tahoma" w:cs="Tahoma"/>
          <w:sz w:val="22"/>
          <w:szCs w:val="22"/>
        </w:rPr>
        <w:t xml:space="preserve">stoupená </w:t>
      </w:r>
      <w:r w:rsidR="00B75A74" w:rsidRPr="00AB408E">
        <w:rPr>
          <w:rFonts w:ascii="Tahoma" w:hAnsi="Tahoma" w:cs="Tahoma"/>
          <w:sz w:val="22"/>
          <w:szCs w:val="22"/>
        </w:rPr>
        <w:t xml:space="preserve">Mgr. Renátou </w:t>
      </w:r>
      <w:proofErr w:type="spellStart"/>
      <w:r w:rsidR="00B75A74" w:rsidRPr="00AB408E">
        <w:rPr>
          <w:rFonts w:ascii="Tahoma" w:hAnsi="Tahoma" w:cs="Tahoma"/>
          <w:sz w:val="22"/>
          <w:szCs w:val="22"/>
        </w:rPr>
        <w:t>Chytrovou</w:t>
      </w:r>
      <w:proofErr w:type="spellEnd"/>
      <w:r w:rsidR="00B75A74" w:rsidRPr="00AB408E">
        <w:rPr>
          <w:rFonts w:ascii="Tahoma" w:hAnsi="Tahoma" w:cs="Tahoma"/>
          <w:sz w:val="22"/>
          <w:szCs w:val="22"/>
        </w:rPr>
        <w:t>, ředitelkou organizace</w:t>
      </w:r>
      <w:r w:rsidRPr="00AB408E">
        <w:rPr>
          <w:rFonts w:ascii="Tahoma" w:hAnsi="Tahoma" w:cs="Tahoma"/>
          <w:sz w:val="22"/>
          <w:szCs w:val="22"/>
        </w:rPr>
        <w:t xml:space="preserve"> </w:t>
      </w:r>
    </w:p>
    <w:p w:rsidR="0034321D" w:rsidRPr="00AB408E" w:rsidRDefault="00685D26">
      <w:pPr>
        <w:pStyle w:val="Zkladntext2"/>
        <w:shd w:val="clear" w:color="auto" w:fill="auto"/>
        <w:spacing w:before="0" w:after="0" w:line="288" w:lineRule="exact"/>
        <w:ind w:left="280" w:right="4700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IČO: </w:t>
      </w:r>
      <w:r w:rsidR="00B75A74" w:rsidRPr="00AB408E">
        <w:rPr>
          <w:rFonts w:ascii="Tahoma" w:hAnsi="Tahoma" w:cs="Tahoma"/>
          <w:sz w:val="22"/>
          <w:szCs w:val="22"/>
        </w:rPr>
        <w:t>00847267</w:t>
      </w:r>
    </w:p>
    <w:p w:rsidR="005C2399" w:rsidRPr="00AB408E" w:rsidRDefault="005C2399">
      <w:pPr>
        <w:pStyle w:val="Zkladntext2"/>
        <w:shd w:val="clear" w:color="auto" w:fill="auto"/>
        <w:spacing w:before="0" w:after="0" w:line="288" w:lineRule="exact"/>
        <w:ind w:left="280" w:right="4700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DIČ: </w:t>
      </w:r>
      <w:r w:rsidR="00B75A74" w:rsidRPr="00AB408E">
        <w:rPr>
          <w:rFonts w:ascii="Tahoma" w:hAnsi="Tahoma" w:cs="Tahoma"/>
          <w:sz w:val="22"/>
          <w:szCs w:val="22"/>
        </w:rPr>
        <w:t>není plátce DPH</w:t>
      </w:r>
    </w:p>
    <w:p w:rsidR="00B75A74" w:rsidRPr="00AB408E" w:rsidRDefault="005C2399" w:rsidP="00B75A74">
      <w:pPr>
        <w:pStyle w:val="Zkladntext2"/>
        <w:shd w:val="clear" w:color="auto" w:fill="auto"/>
        <w:tabs>
          <w:tab w:val="left" w:pos="7655"/>
        </w:tabs>
        <w:spacing w:before="0" w:after="0" w:line="288" w:lineRule="exact"/>
        <w:ind w:left="280" w:right="2211"/>
        <w:rPr>
          <w:rFonts w:ascii="Tahoma" w:hAnsi="Tahoma" w:cs="Tahoma"/>
          <w:color w:val="auto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Bankovní spojení: </w:t>
      </w:r>
      <w:r w:rsidR="00B75A74" w:rsidRPr="00AB408E">
        <w:rPr>
          <w:rFonts w:ascii="Tahoma" w:hAnsi="Tahoma" w:cs="Tahoma"/>
          <w:color w:val="auto"/>
          <w:sz w:val="22"/>
          <w:szCs w:val="22"/>
        </w:rPr>
        <w:t>Komerční banka, a.s., pobočka Karviná</w:t>
      </w:r>
      <w:r w:rsidRPr="00AB408E">
        <w:rPr>
          <w:rFonts w:ascii="Tahoma" w:hAnsi="Tahoma" w:cs="Tahoma"/>
          <w:color w:val="auto"/>
          <w:sz w:val="22"/>
          <w:szCs w:val="22"/>
        </w:rPr>
        <w:t xml:space="preserve">, </w:t>
      </w:r>
    </w:p>
    <w:p w:rsidR="005C2399" w:rsidRPr="00AB408E" w:rsidRDefault="003B6F88" w:rsidP="00B75A74">
      <w:pPr>
        <w:pStyle w:val="Zkladntext2"/>
        <w:shd w:val="clear" w:color="auto" w:fill="auto"/>
        <w:tabs>
          <w:tab w:val="left" w:pos="7655"/>
        </w:tabs>
        <w:spacing w:before="0" w:after="0" w:line="288" w:lineRule="exact"/>
        <w:ind w:left="280" w:right="2211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Číslo účtu:</w:t>
      </w:r>
      <w:r w:rsidR="005C2399" w:rsidRPr="00AB408E">
        <w:rPr>
          <w:rFonts w:ascii="Tahoma" w:hAnsi="Tahoma" w:cs="Tahoma"/>
          <w:sz w:val="22"/>
          <w:szCs w:val="22"/>
        </w:rPr>
        <w:t xml:space="preserve"> </w:t>
      </w:r>
      <w:r w:rsidR="00C820FA">
        <w:rPr>
          <w:rFonts w:ascii="Tahoma" w:hAnsi="Tahoma" w:cs="Tahoma"/>
          <w:sz w:val="22"/>
          <w:szCs w:val="22"/>
        </w:rPr>
        <w:t>XXX</w:t>
      </w:r>
    </w:p>
    <w:p w:rsidR="00226F7D" w:rsidRPr="00AB408E" w:rsidRDefault="00B75A74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Zapsána v obchodním rejstříku vedeném Krajským soudem v Ostravě, oddíl </w:t>
      </w:r>
      <w:proofErr w:type="spellStart"/>
      <w:r w:rsidRPr="00AB408E">
        <w:rPr>
          <w:rFonts w:ascii="Tahoma" w:hAnsi="Tahoma" w:cs="Tahoma"/>
          <w:sz w:val="22"/>
          <w:szCs w:val="22"/>
        </w:rPr>
        <w:t>Pr</w:t>
      </w:r>
      <w:proofErr w:type="spellEnd"/>
      <w:r w:rsidRPr="00AB408E">
        <w:rPr>
          <w:rFonts w:ascii="Tahoma" w:hAnsi="Tahoma" w:cs="Tahoma"/>
          <w:sz w:val="22"/>
          <w:szCs w:val="22"/>
        </w:rPr>
        <w:t>, vložka 917</w:t>
      </w:r>
      <w:r w:rsidR="00685D26" w:rsidRPr="00AB408E">
        <w:rPr>
          <w:rFonts w:ascii="Tahoma" w:hAnsi="Tahoma" w:cs="Tahoma"/>
          <w:sz w:val="22"/>
          <w:szCs w:val="22"/>
        </w:rPr>
        <w:t xml:space="preserve"> </w:t>
      </w:r>
    </w:p>
    <w:p w:rsidR="0034321D" w:rsidRPr="00AB408E" w:rsidRDefault="00685D26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 xml:space="preserve">(dále jen jako </w:t>
      </w:r>
      <w:r w:rsidR="00B75A74" w:rsidRPr="00AB408E">
        <w:rPr>
          <w:rFonts w:ascii="Tahoma" w:hAnsi="Tahoma" w:cs="Tahoma"/>
          <w:sz w:val="22"/>
          <w:szCs w:val="22"/>
        </w:rPr>
        <w:t>„vypůjčitel“)</w:t>
      </w:r>
    </w:p>
    <w:p w:rsidR="00226F7D" w:rsidRPr="00AB408E" w:rsidRDefault="00226F7D" w:rsidP="00226F7D">
      <w:pPr>
        <w:pStyle w:val="Zkladntext2"/>
        <w:shd w:val="clear" w:color="auto" w:fill="auto"/>
        <w:spacing w:before="0" w:after="0" w:line="288" w:lineRule="exact"/>
        <w:ind w:left="278" w:right="658"/>
        <w:jc w:val="left"/>
        <w:rPr>
          <w:rFonts w:ascii="Tahoma" w:hAnsi="Tahoma" w:cs="Tahoma"/>
          <w:sz w:val="22"/>
          <w:szCs w:val="22"/>
        </w:rPr>
      </w:pPr>
    </w:p>
    <w:p w:rsidR="0034321D" w:rsidRPr="00AB408E" w:rsidRDefault="00685D26">
      <w:pPr>
        <w:pStyle w:val="Zkladntext2"/>
        <w:shd w:val="clear" w:color="auto" w:fill="auto"/>
        <w:spacing w:before="0" w:after="303" w:line="230" w:lineRule="exact"/>
        <w:ind w:left="20"/>
        <w:rPr>
          <w:rFonts w:ascii="Tahoma" w:hAnsi="Tahoma" w:cs="Tahoma"/>
          <w:sz w:val="22"/>
          <w:szCs w:val="22"/>
        </w:rPr>
      </w:pPr>
      <w:r w:rsidRPr="00AB408E">
        <w:rPr>
          <w:rFonts w:ascii="Tahoma" w:hAnsi="Tahoma" w:cs="Tahoma"/>
          <w:sz w:val="22"/>
          <w:szCs w:val="22"/>
        </w:rPr>
        <w:t>v následujícím znění:</w:t>
      </w:r>
    </w:p>
    <w:p w:rsidR="002A5D73" w:rsidRPr="00AB408E" w:rsidRDefault="00685D26">
      <w:pPr>
        <w:pStyle w:val="Nadpis220"/>
        <w:keepNext/>
        <w:keepLines/>
        <w:shd w:val="clear" w:color="auto" w:fill="auto"/>
        <w:spacing w:before="0" w:after="286" w:line="230" w:lineRule="exact"/>
        <w:ind w:left="4460"/>
        <w:rPr>
          <w:rFonts w:ascii="Tahoma" w:hAnsi="Tahoma" w:cs="Tahoma"/>
          <w:sz w:val="20"/>
          <w:szCs w:val="20"/>
        </w:rPr>
      </w:pPr>
      <w:bookmarkStart w:id="2" w:name="bookmark4"/>
      <w:r w:rsidRPr="00AB408E">
        <w:rPr>
          <w:rFonts w:ascii="Tahoma" w:hAnsi="Tahoma" w:cs="Tahoma"/>
          <w:sz w:val="20"/>
          <w:szCs w:val="20"/>
        </w:rPr>
        <w:t>I.</w:t>
      </w:r>
      <w:bookmarkEnd w:id="2"/>
    </w:p>
    <w:p w:rsidR="002A5D73" w:rsidRPr="00AB408E" w:rsidRDefault="002A5D73" w:rsidP="002A5D73">
      <w:pPr>
        <w:pStyle w:val="Nadpis220"/>
        <w:keepNext/>
        <w:keepLines/>
        <w:shd w:val="clear" w:color="auto" w:fill="auto"/>
        <w:spacing w:before="0" w:after="286" w:line="230" w:lineRule="exact"/>
        <w:ind w:left="-426"/>
        <w:jc w:val="center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Úvodní ustanovení</w:t>
      </w:r>
    </w:p>
    <w:p w:rsidR="0034321D" w:rsidRPr="00AB408E" w:rsidRDefault="002A5D73">
      <w:pPr>
        <w:pStyle w:val="Zkladntext2"/>
        <w:shd w:val="clear" w:color="auto" w:fill="auto"/>
        <w:spacing w:before="0" w:after="482" w:line="288" w:lineRule="exact"/>
        <w:ind w:left="20" w:right="66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 xml:space="preserve">1. Smluvní strany souhlasně prohlašují a konstatují že dne 29. 4. 2021 spolu uzavřely Smlouvu o výpůjčce nebytových prostor, na základě, které </w:t>
      </w:r>
      <w:proofErr w:type="spellStart"/>
      <w:r w:rsidRPr="00AB408E">
        <w:rPr>
          <w:rFonts w:ascii="Tahoma" w:hAnsi="Tahoma" w:cs="Tahoma"/>
          <w:sz w:val="20"/>
          <w:szCs w:val="20"/>
        </w:rPr>
        <w:t>půjčitel</w:t>
      </w:r>
      <w:proofErr w:type="spellEnd"/>
      <w:r w:rsidRPr="00AB408E">
        <w:rPr>
          <w:rFonts w:ascii="Tahoma" w:hAnsi="Tahoma" w:cs="Tahoma"/>
          <w:sz w:val="20"/>
          <w:szCs w:val="20"/>
        </w:rPr>
        <w:t xml:space="preserve"> přenechal vypůjčiteli k dočasnému užívání nebytové prostory blíže vymezen</w:t>
      </w:r>
      <w:r w:rsidR="00340414" w:rsidRPr="00AB408E">
        <w:rPr>
          <w:rFonts w:ascii="Tahoma" w:hAnsi="Tahoma" w:cs="Tahoma"/>
          <w:sz w:val="20"/>
          <w:szCs w:val="20"/>
        </w:rPr>
        <w:t>é</w:t>
      </w:r>
      <w:r w:rsidRPr="00AB408E">
        <w:rPr>
          <w:rFonts w:ascii="Tahoma" w:hAnsi="Tahoma" w:cs="Tahoma"/>
          <w:sz w:val="20"/>
          <w:szCs w:val="20"/>
        </w:rPr>
        <w:t xml:space="preserve"> v této smlouvě, nacházející se v budově </w:t>
      </w:r>
      <w:proofErr w:type="gramStart"/>
      <w:r w:rsidRPr="00AB408E">
        <w:rPr>
          <w:rFonts w:ascii="Tahoma" w:hAnsi="Tahoma" w:cs="Tahoma"/>
          <w:sz w:val="20"/>
          <w:szCs w:val="20"/>
        </w:rPr>
        <w:t>č.p.</w:t>
      </w:r>
      <w:proofErr w:type="gramEnd"/>
      <w:r w:rsidRPr="00AB408E">
        <w:rPr>
          <w:rFonts w:ascii="Tahoma" w:hAnsi="Tahoma" w:cs="Tahoma"/>
          <w:sz w:val="20"/>
          <w:szCs w:val="20"/>
        </w:rPr>
        <w:t xml:space="preserve"> 2520 která je součástí pozemku </w:t>
      </w:r>
      <w:proofErr w:type="spellStart"/>
      <w:r w:rsidRPr="00AB408E">
        <w:rPr>
          <w:rFonts w:ascii="Tahoma" w:hAnsi="Tahoma" w:cs="Tahoma"/>
          <w:sz w:val="20"/>
          <w:szCs w:val="20"/>
        </w:rPr>
        <w:t>parc</w:t>
      </w:r>
      <w:proofErr w:type="spellEnd"/>
      <w:r w:rsidRPr="00AB408E">
        <w:rPr>
          <w:rFonts w:ascii="Tahoma" w:hAnsi="Tahoma" w:cs="Tahoma"/>
          <w:sz w:val="20"/>
          <w:szCs w:val="20"/>
        </w:rPr>
        <w:t xml:space="preserve">. č. 2290/39 </w:t>
      </w:r>
      <w:proofErr w:type="spellStart"/>
      <w:r w:rsidRPr="00AB408E">
        <w:rPr>
          <w:rFonts w:ascii="Tahoma" w:hAnsi="Tahoma" w:cs="Tahoma"/>
          <w:sz w:val="20"/>
          <w:szCs w:val="20"/>
        </w:rPr>
        <w:t>parc</w:t>
      </w:r>
      <w:proofErr w:type="spellEnd"/>
      <w:r w:rsidRPr="00AB408E">
        <w:rPr>
          <w:rFonts w:ascii="Tahoma" w:hAnsi="Tahoma" w:cs="Tahoma"/>
          <w:sz w:val="20"/>
          <w:szCs w:val="20"/>
        </w:rPr>
        <w:t xml:space="preserve">. </w:t>
      </w:r>
      <w:r w:rsidR="00AB408E">
        <w:rPr>
          <w:rFonts w:ascii="Tahoma" w:hAnsi="Tahoma" w:cs="Tahoma"/>
          <w:sz w:val="20"/>
          <w:szCs w:val="20"/>
        </w:rPr>
        <w:t xml:space="preserve">      </w:t>
      </w:r>
      <w:r w:rsidRPr="00AB408E">
        <w:rPr>
          <w:rFonts w:ascii="Tahoma" w:hAnsi="Tahoma" w:cs="Tahoma"/>
          <w:sz w:val="20"/>
          <w:szCs w:val="20"/>
        </w:rPr>
        <w:t xml:space="preserve">č. 2290/39 zastavěná plocha a nádvoří, jehož součástí je budova č.p. 2520, část obce Předměstí, vše zapsáno </w:t>
      </w:r>
      <w:r w:rsidR="00AB408E">
        <w:rPr>
          <w:rFonts w:ascii="Tahoma" w:hAnsi="Tahoma" w:cs="Tahoma"/>
          <w:sz w:val="20"/>
          <w:szCs w:val="20"/>
        </w:rPr>
        <w:t xml:space="preserve">       </w:t>
      </w:r>
      <w:r w:rsidRPr="00AB408E">
        <w:rPr>
          <w:rFonts w:ascii="Tahoma" w:hAnsi="Tahoma" w:cs="Tahoma"/>
          <w:sz w:val="20"/>
          <w:szCs w:val="20"/>
        </w:rPr>
        <w:t xml:space="preserve">u Katastrálního úřadu pro Moravskoslezský kraj, Katastrálního pracoviště Opava, pro k. </w:t>
      </w:r>
      <w:proofErr w:type="spellStart"/>
      <w:r w:rsidRPr="00AB408E">
        <w:rPr>
          <w:rFonts w:ascii="Tahoma" w:hAnsi="Tahoma" w:cs="Tahoma"/>
          <w:sz w:val="20"/>
          <w:szCs w:val="20"/>
        </w:rPr>
        <w:t>ú.</w:t>
      </w:r>
      <w:proofErr w:type="spellEnd"/>
      <w:r w:rsidRPr="00AB408E">
        <w:rPr>
          <w:rFonts w:ascii="Tahoma" w:hAnsi="Tahoma" w:cs="Tahoma"/>
          <w:sz w:val="20"/>
          <w:szCs w:val="20"/>
        </w:rPr>
        <w:t xml:space="preserve"> Opava-Předměstí, obec Opava, na LV č. 4611</w:t>
      </w:r>
      <w:r w:rsidR="00A221CB" w:rsidRPr="00AB408E">
        <w:rPr>
          <w:rFonts w:ascii="Tahoma" w:hAnsi="Tahoma" w:cs="Tahoma"/>
          <w:sz w:val="20"/>
          <w:szCs w:val="20"/>
        </w:rPr>
        <w:t xml:space="preserve"> (dále jen jako „</w:t>
      </w:r>
      <w:r w:rsidR="00A221CB" w:rsidRPr="00AB408E">
        <w:rPr>
          <w:rFonts w:ascii="Tahoma" w:hAnsi="Tahoma" w:cs="Tahoma"/>
          <w:b/>
          <w:bCs/>
          <w:sz w:val="20"/>
          <w:szCs w:val="20"/>
        </w:rPr>
        <w:t>Smlouva</w:t>
      </w:r>
      <w:r w:rsidR="00A221CB" w:rsidRPr="00AB408E">
        <w:rPr>
          <w:rFonts w:ascii="Tahoma" w:hAnsi="Tahoma" w:cs="Tahoma"/>
          <w:sz w:val="20"/>
          <w:szCs w:val="20"/>
        </w:rPr>
        <w:t>“)</w:t>
      </w:r>
      <w:r w:rsidR="0098115E" w:rsidRPr="00AB408E">
        <w:rPr>
          <w:rFonts w:ascii="Tahoma" w:hAnsi="Tahoma" w:cs="Tahoma"/>
          <w:sz w:val="20"/>
          <w:szCs w:val="20"/>
        </w:rPr>
        <w:t xml:space="preserve"> a dne 5. 11. 2021 mezi sebou uzavřeli Dodatek č. 1 ke Smlouvě, na základě kterého došlo k rozšíření předmětu výpůjčky a umožnění instalace herních prvků na předmětu výpůjčky (dále jen jako „</w:t>
      </w:r>
      <w:r w:rsidR="0098115E" w:rsidRPr="00AB408E">
        <w:rPr>
          <w:rFonts w:ascii="Tahoma" w:hAnsi="Tahoma" w:cs="Tahoma"/>
          <w:b/>
          <w:bCs/>
          <w:sz w:val="20"/>
          <w:szCs w:val="20"/>
        </w:rPr>
        <w:t>Dodatek č. 1</w:t>
      </w:r>
      <w:r w:rsidR="0098115E" w:rsidRPr="00AB408E">
        <w:rPr>
          <w:rFonts w:ascii="Tahoma" w:hAnsi="Tahoma" w:cs="Tahoma"/>
          <w:sz w:val="20"/>
          <w:szCs w:val="20"/>
        </w:rPr>
        <w:t>“).</w:t>
      </w:r>
    </w:p>
    <w:p w:rsidR="002A5D73" w:rsidRPr="00AB408E" w:rsidRDefault="002A5D73">
      <w:pPr>
        <w:pStyle w:val="Zkladntext2"/>
        <w:shd w:val="clear" w:color="auto" w:fill="auto"/>
        <w:spacing w:before="0" w:after="482" w:line="288" w:lineRule="exact"/>
        <w:ind w:left="20" w:right="66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2. Smlouva</w:t>
      </w:r>
      <w:r w:rsidR="0098115E" w:rsidRPr="00AB408E">
        <w:rPr>
          <w:rFonts w:ascii="Tahoma" w:hAnsi="Tahoma" w:cs="Tahoma"/>
          <w:sz w:val="20"/>
          <w:szCs w:val="20"/>
        </w:rPr>
        <w:t>, ve znění Dodatku č. 1,</w:t>
      </w:r>
      <w:r w:rsidRPr="00AB408E">
        <w:rPr>
          <w:rFonts w:ascii="Tahoma" w:hAnsi="Tahoma" w:cs="Tahoma"/>
          <w:sz w:val="20"/>
          <w:szCs w:val="20"/>
        </w:rPr>
        <w:t xml:space="preserve"> nebyla k dnešnímu dni ukončena, je stále platná a účinná.</w:t>
      </w:r>
    </w:p>
    <w:p w:rsidR="002F5EF8" w:rsidRPr="00AB408E" w:rsidRDefault="002A5D73" w:rsidP="003E68D9">
      <w:pPr>
        <w:pStyle w:val="Zkladntext2"/>
        <w:shd w:val="clear" w:color="auto" w:fill="auto"/>
        <w:spacing w:before="0" w:after="482" w:line="288" w:lineRule="exact"/>
        <w:ind w:left="20" w:right="66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 xml:space="preserve">3. Smluvní strany uzavírají tento dodatek za účelem </w:t>
      </w:r>
      <w:r w:rsidR="003E68D9" w:rsidRPr="00AB408E">
        <w:rPr>
          <w:rFonts w:ascii="Tahoma" w:hAnsi="Tahoma" w:cs="Tahoma"/>
          <w:sz w:val="20"/>
          <w:szCs w:val="20"/>
        </w:rPr>
        <w:t>úpravy záloh a paušálních náhrad na energie a zajištění ostatních služeb spojených s výpůjčkou.</w:t>
      </w:r>
    </w:p>
    <w:p w:rsidR="002F5EF8" w:rsidRPr="00AB408E" w:rsidRDefault="002F5EF8" w:rsidP="002A5D73">
      <w:pPr>
        <w:pStyle w:val="Textkomente"/>
        <w:jc w:val="center"/>
        <w:rPr>
          <w:rFonts w:ascii="Tahoma" w:eastAsia="Verdana" w:hAnsi="Tahoma" w:cs="Tahoma"/>
          <w:spacing w:val="-10"/>
        </w:rPr>
      </w:pPr>
    </w:p>
    <w:p w:rsidR="0034321D" w:rsidRPr="00AB408E" w:rsidRDefault="00445BB9" w:rsidP="002A5D73">
      <w:pPr>
        <w:pStyle w:val="Zkladntext21"/>
        <w:shd w:val="clear" w:color="auto" w:fill="auto"/>
        <w:spacing w:before="0" w:after="272" w:line="230" w:lineRule="exact"/>
        <w:ind w:firstLine="5"/>
        <w:jc w:val="center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I</w:t>
      </w:r>
      <w:r w:rsidR="002A5D73" w:rsidRPr="00AB408E">
        <w:rPr>
          <w:rFonts w:ascii="Tahoma" w:hAnsi="Tahoma" w:cs="Tahoma"/>
          <w:sz w:val="20"/>
          <w:szCs w:val="20"/>
        </w:rPr>
        <w:t>I</w:t>
      </w:r>
      <w:r w:rsidR="00685D26" w:rsidRPr="00AB408E">
        <w:rPr>
          <w:rFonts w:ascii="Tahoma" w:hAnsi="Tahoma" w:cs="Tahoma"/>
          <w:sz w:val="20"/>
          <w:szCs w:val="20"/>
        </w:rPr>
        <w:t>.</w:t>
      </w:r>
    </w:p>
    <w:p w:rsidR="002A5D73" w:rsidRPr="00AB408E" w:rsidRDefault="002A5D73" w:rsidP="002A5D73">
      <w:pPr>
        <w:pStyle w:val="Zkladntext21"/>
        <w:shd w:val="clear" w:color="auto" w:fill="auto"/>
        <w:spacing w:before="0" w:after="272" w:line="230" w:lineRule="exact"/>
        <w:ind w:left="-567" w:firstLine="5"/>
        <w:jc w:val="center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Předmět dodatku</w:t>
      </w:r>
    </w:p>
    <w:p w:rsidR="0034321D" w:rsidRPr="00AB408E" w:rsidRDefault="00A221CB">
      <w:pPr>
        <w:pStyle w:val="Zkladntext2"/>
        <w:shd w:val="clear" w:color="auto" w:fill="auto"/>
        <w:spacing w:before="0" w:after="221" w:line="230" w:lineRule="exact"/>
        <w:ind w:left="400"/>
        <w:jc w:val="left"/>
        <w:rPr>
          <w:rStyle w:val="Zkladntext1"/>
          <w:rFonts w:ascii="Tahoma" w:hAnsi="Tahoma" w:cs="Tahoma"/>
          <w:sz w:val="20"/>
          <w:szCs w:val="20"/>
          <w:u w:val="none"/>
        </w:rPr>
      </w:pPr>
      <w:r w:rsidRPr="00AB408E">
        <w:rPr>
          <w:rStyle w:val="Zkladntext1"/>
          <w:rFonts w:ascii="Tahoma" w:hAnsi="Tahoma" w:cs="Tahoma"/>
          <w:sz w:val="20"/>
          <w:szCs w:val="20"/>
          <w:u w:val="none"/>
        </w:rPr>
        <w:t>Článek I</w:t>
      </w:r>
      <w:r w:rsidR="003E68D9" w:rsidRPr="00AB408E">
        <w:rPr>
          <w:rStyle w:val="Zkladntext1"/>
          <w:rFonts w:ascii="Tahoma" w:hAnsi="Tahoma" w:cs="Tahoma"/>
          <w:sz w:val="20"/>
          <w:szCs w:val="20"/>
          <w:u w:val="none"/>
        </w:rPr>
        <w:t>II</w:t>
      </w:r>
      <w:r w:rsidRPr="00AB408E">
        <w:rPr>
          <w:rStyle w:val="Zkladntext1"/>
          <w:rFonts w:ascii="Tahoma" w:hAnsi="Tahoma" w:cs="Tahoma"/>
          <w:sz w:val="20"/>
          <w:szCs w:val="20"/>
          <w:u w:val="none"/>
        </w:rPr>
        <w:t xml:space="preserve"> </w:t>
      </w:r>
      <w:r w:rsidR="003E68D9" w:rsidRPr="00AB408E">
        <w:rPr>
          <w:rStyle w:val="Zkladntext1"/>
          <w:rFonts w:ascii="Tahoma" w:hAnsi="Tahoma" w:cs="Tahoma"/>
          <w:sz w:val="20"/>
          <w:szCs w:val="20"/>
          <w:u w:val="none"/>
        </w:rPr>
        <w:t xml:space="preserve">odst. 1 písm. a) </w:t>
      </w:r>
      <w:r w:rsidRPr="00AB408E">
        <w:rPr>
          <w:rStyle w:val="Zkladntext1"/>
          <w:rFonts w:ascii="Tahoma" w:hAnsi="Tahoma" w:cs="Tahoma"/>
          <w:sz w:val="20"/>
          <w:szCs w:val="20"/>
          <w:u w:val="none"/>
        </w:rPr>
        <w:t>Smlouvy se ruší a nově zní takto:</w:t>
      </w:r>
    </w:p>
    <w:p w:rsidR="003E68D9" w:rsidRPr="00AB408E" w:rsidRDefault="003E68D9">
      <w:pPr>
        <w:pStyle w:val="Zkladntext2"/>
        <w:shd w:val="clear" w:color="auto" w:fill="auto"/>
        <w:spacing w:before="0" w:after="221" w:line="230" w:lineRule="exact"/>
        <w:ind w:left="400"/>
        <w:jc w:val="left"/>
        <w:rPr>
          <w:rStyle w:val="Zkladntext1"/>
          <w:rFonts w:ascii="Tahoma" w:hAnsi="Tahoma" w:cs="Tahoma"/>
          <w:sz w:val="20"/>
          <w:szCs w:val="20"/>
          <w:u w:val="none"/>
        </w:rPr>
      </w:pPr>
    </w:p>
    <w:p w:rsidR="003E68D9" w:rsidRPr="00AB408E" w:rsidRDefault="003E68D9" w:rsidP="003E68D9">
      <w:pPr>
        <w:pStyle w:val="Zkladntext0"/>
        <w:numPr>
          <w:ilvl w:val="0"/>
          <w:numId w:val="8"/>
        </w:numPr>
        <w:ind w:left="426" w:hanging="426"/>
        <w:jc w:val="left"/>
        <w:rPr>
          <w:rFonts w:ascii="Tahoma" w:hAnsi="Tahoma" w:cs="Tahoma"/>
          <w:b w:val="0"/>
          <w:iCs/>
          <w:sz w:val="20"/>
        </w:rPr>
      </w:pPr>
      <w:r w:rsidRPr="00AB408E">
        <w:rPr>
          <w:rFonts w:ascii="Tahoma" w:hAnsi="Tahoma" w:cs="Tahoma"/>
          <w:b w:val="0"/>
          <w:iCs/>
          <w:sz w:val="20"/>
        </w:rPr>
        <w:t>Rozpis měsíčních nákladů na služby:</w:t>
      </w:r>
    </w:p>
    <w:p w:rsidR="003E68D9" w:rsidRPr="00AB408E" w:rsidRDefault="00D771A2" w:rsidP="003E68D9">
      <w:pPr>
        <w:pStyle w:val="Zkladntext0"/>
        <w:numPr>
          <w:ilvl w:val="0"/>
          <w:numId w:val="7"/>
        </w:numPr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bCs/>
          <w:sz w:val="20"/>
        </w:rPr>
      </w:pPr>
      <w:r w:rsidRPr="00AB408E">
        <w:rPr>
          <w:rFonts w:ascii="Tahoma" w:hAnsi="Tahoma" w:cs="Tahoma"/>
          <w:b w:val="0"/>
          <w:bCs/>
          <w:sz w:val="20"/>
        </w:rPr>
        <w:t xml:space="preserve">Teplo *                              </w:t>
      </w:r>
      <w:r w:rsidR="00AB408E" w:rsidRPr="00AB408E">
        <w:rPr>
          <w:rFonts w:ascii="Tahoma" w:hAnsi="Tahoma" w:cs="Tahoma"/>
          <w:b w:val="0"/>
          <w:bCs/>
          <w:sz w:val="20"/>
        </w:rPr>
        <w:tab/>
      </w:r>
      <w:r w:rsidRPr="00AB408E">
        <w:rPr>
          <w:rFonts w:ascii="Tahoma" w:hAnsi="Tahoma" w:cs="Tahoma"/>
          <w:b w:val="0"/>
          <w:bCs/>
          <w:sz w:val="20"/>
        </w:rPr>
        <w:t>28</w:t>
      </w:r>
      <w:r w:rsidR="003E68D9" w:rsidRPr="00AB408E">
        <w:rPr>
          <w:rFonts w:ascii="Tahoma" w:hAnsi="Tahoma" w:cs="Tahoma"/>
          <w:b w:val="0"/>
          <w:bCs/>
          <w:sz w:val="20"/>
        </w:rPr>
        <w:t xml:space="preserve"> 000,00 Kč </w:t>
      </w:r>
      <w:r w:rsidR="003E68D9" w:rsidRPr="00AB408E">
        <w:rPr>
          <w:rFonts w:ascii="Tahoma" w:hAnsi="Tahoma" w:cs="Tahoma"/>
          <w:sz w:val="20"/>
        </w:rPr>
        <w:t xml:space="preserve">+ </w:t>
      </w:r>
      <w:r w:rsidR="003E68D9" w:rsidRPr="00AB408E">
        <w:rPr>
          <w:rFonts w:ascii="Tahoma" w:hAnsi="Tahoma" w:cs="Tahoma"/>
          <w:b w:val="0"/>
          <w:sz w:val="20"/>
        </w:rPr>
        <w:t>zákonem stanovená DPH (záloha)</w:t>
      </w:r>
    </w:p>
    <w:p w:rsidR="003E68D9" w:rsidRPr="00AB408E" w:rsidRDefault="00113F42" w:rsidP="003E68D9">
      <w:pPr>
        <w:pStyle w:val="Zkladntext0"/>
        <w:tabs>
          <w:tab w:val="left" w:pos="3969"/>
        </w:tabs>
        <w:ind w:left="851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 xml:space="preserve">Elektřina                             </w:t>
      </w:r>
      <w:r w:rsidR="00AB408E" w:rsidRPr="00AB408E">
        <w:rPr>
          <w:rFonts w:ascii="Tahoma" w:hAnsi="Tahoma" w:cs="Tahoma"/>
          <w:b w:val="0"/>
          <w:sz w:val="20"/>
        </w:rPr>
        <w:tab/>
      </w:r>
      <w:r w:rsidRPr="00AB408E">
        <w:rPr>
          <w:rFonts w:ascii="Tahoma" w:hAnsi="Tahoma" w:cs="Tahoma"/>
          <w:b w:val="0"/>
          <w:sz w:val="20"/>
        </w:rPr>
        <w:t>1</w:t>
      </w:r>
      <w:r w:rsidR="003E68D9" w:rsidRPr="00AB408E">
        <w:rPr>
          <w:rFonts w:ascii="Tahoma" w:hAnsi="Tahoma" w:cs="Tahoma"/>
          <w:b w:val="0"/>
          <w:sz w:val="20"/>
        </w:rPr>
        <w:t xml:space="preserve">5 000,00 Kč </w:t>
      </w:r>
      <w:r w:rsidR="003E68D9" w:rsidRPr="00AB408E">
        <w:rPr>
          <w:rFonts w:ascii="Tahoma" w:hAnsi="Tahoma" w:cs="Tahoma"/>
          <w:sz w:val="20"/>
        </w:rPr>
        <w:t xml:space="preserve">+ </w:t>
      </w:r>
      <w:r w:rsidR="003E68D9" w:rsidRPr="00AB408E">
        <w:rPr>
          <w:rFonts w:ascii="Tahoma" w:hAnsi="Tahoma" w:cs="Tahoma"/>
          <w:b w:val="0"/>
          <w:sz w:val="20"/>
        </w:rPr>
        <w:t>zákonem stanovená DPH (záloha)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>Voda</w:t>
      </w:r>
      <w:r w:rsidRPr="00AB408E">
        <w:rPr>
          <w:rFonts w:ascii="Tahoma" w:hAnsi="Tahoma" w:cs="Tahoma"/>
          <w:b w:val="0"/>
          <w:sz w:val="20"/>
        </w:rPr>
        <w:tab/>
      </w:r>
      <w:r w:rsidR="00AB408E" w:rsidRPr="00AB408E">
        <w:rPr>
          <w:rFonts w:ascii="Tahoma" w:hAnsi="Tahoma" w:cs="Tahoma"/>
          <w:b w:val="0"/>
          <w:sz w:val="20"/>
        </w:rPr>
        <w:t xml:space="preserve">  </w:t>
      </w:r>
      <w:r w:rsidRPr="00AB408E">
        <w:rPr>
          <w:rFonts w:ascii="Tahoma" w:hAnsi="Tahoma" w:cs="Tahoma"/>
          <w:b w:val="0"/>
          <w:sz w:val="20"/>
        </w:rPr>
        <w:t>2 </w:t>
      </w:r>
      <w:r w:rsidR="00113F42" w:rsidRPr="00AB408E">
        <w:rPr>
          <w:rFonts w:ascii="Tahoma" w:hAnsi="Tahoma" w:cs="Tahoma"/>
          <w:b w:val="0"/>
          <w:sz w:val="20"/>
        </w:rPr>
        <w:t>3</w:t>
      </w:r>
      <w:r w:rsidRPr="00AB408E">
        <w:rPr>
          <w:rFonts w:ascii="Tahoma" w:hAnsi="Tahoma" w:cs="Tahoma"/>
          <w:b w:val="0"/>
          <w:sz w:val="20"/>
        </w:rPr>
        <w:t xml:space="preserve">00,00 Kč </w:t>
      </w:r>
      <w:r w:rsidRPr="00AB408E">
        <w:rPr>
          <w:rFonts w:ascii="Tahoma" w:hAnsi="Tahoma" w:cs="Tahoma"/>
          <w:sz w:val="20"/>
        </w:rPr>
        <w:t xml:space="preserve">+ </w:t>
      </w:r>
      <w:r w:rsidRPr="00AB408E">
        <w:rPr>
          <w:rFonts w:ascii="Tahoma" w:hAnsi="Tahoma" w:cs="Tahoma"/>
          <w:b w:val="0"/>
          <w:sz w:val="20"/>
        </w:rPr>
        <w:t>zákonem stanovená DPH (záloha)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ab/>
        <w:t>Komunální odpad</w:t>
      </w:r>
      <w:r w:rsidRPr="00AB408E">
        <w:rPr>
          <w:rFonts w:ascii="Tahoma" w:hAnsi="Tahoma" w:cs="Tahoma"/>
          <w:b w:val="0"/>
          <w:sz w:val="20"/>
        </w:rPr>
        <w:tab/>
      </w:r>
      <w:r w:rsidR="00AB408E" w:rsidRPr="00AB408E">
        <w:rPr>
          <w:rFonts w:ascii="Tahoma" w:hAnsi="Tahoma" w:cs="Tahoma"/>
          <w:b w:val="0"/>
          <w:sz w:val="20"/>
        </w:rPr>
        <w:t xml:space="preserve">  </w:t>
      </w:r>
      <w:r w:rsidRPr="00AB408E">
        <w:rPr>
          <w:rFonts w:ascii="Tahoma" w:hAnsi="Tahoma" w:cs="Tahoma"/>
          <w:b w:val="0"/>
          <w:sz w:val="20"/>
        </w:rPr>
        <w:t xml:space="preserve">1 175,00 Kč </w:t>
      </w:r>
      <w:r w:rsidRPr="00AB408E">
        <w:rPr>
          <w:rFonts w:ascii="Tahoma" w:hAnsi="Tahoma" w:cs="Tahoma"/>
          <w:sz w:val="20"/>
        </w:rPr>
        <w:t xml:space="preserve">+ </w:t>
      </w:r>
      <w:r w:rsidRPr="00AB408E">
        <w:rPr>
          <w:rFonts w:ascii="Tahoma" w:hAnsi="Tahoma" w:cs="Tahoma"/>
          <w:b w:val="0"/>
          <w:sz w:val="20"/>
        </w:rPr>
        <w:t xml:space="preserve">zákonem stanovená DPH (záloha) 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ab/>
        <w:t>Ostraha objektu **</w:t>
      </w:r>
      <w:r w:rsidRPr="00AB408E">
        <w:rPr>
          <w:rFonts w:ascii="Tahoma" w:hAnsi="Tahoma" w:cs="Tahoma"/>
          <w:b w:val="0"/>
          <w:sz w:val="20"/>
        </w:rPr>
        <w:tab/>
      </w:r>
      <w:r w:rsidR="00AB408E" w:rsidRPr="00AB408E">
        <w:rPr>
          <w:rFonts w:ascii="Tahoma" w:hAnsi="Tahoma" w:cs="Tahoma"/>
          <w:b w:val="0"/>
          <w:sz w:val="20"/>
        </w:rPr>
        <w:t xml:space="preserve">  </w:t>
      </w:r>
      <w:r w:rsidRPr="00AB408E">
        <w:rPr>
          <w:rFonts w:ascii="Tahoma" w:hAnsi="Tahoma" w:cs="Tahoma"/>
          <w:b w:val="0"/>
          <w:sz w:val="20"/>
        </w:rPr>
        <w:t xml:space="preserve">   239,00 Kč + zákonem stanovená DPH (paušál)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ab/>
      </w:r>
      <w:proofErr w:type="gramStart"/>
      <w:r w:rsidRPr="00AB408E">
        <w:rPr>
          <w:rFonts w:ascii="Tahoma" w:hAnsi="Tahoma" w:cs="Tahoma"/>
          <w:b w:val="0"/>
          <w:sz w:val="20"/>
        </w:rPr>
        <w:t xml:space="preserve">Úklid </w:t>
      </w:r>
      <w:r w:rsidRPr="00AB408E">
        <w:rPr>
          <w:rFonts w:ascii="Tahoma" w:hAnsi="Tahoma" w:cs="Tahoma"/>
          <w:b w:val="0"/>
          <w:bCs/>
          <w:sz w:val="20"/>
        </w:rPr>
        <w:t>***</w:t>
      </w:r>
      <w:r w:rsidRPr="00AB408E">
        <w:rPr>
          <w:rFonts w:ascii="Tahoma" w:hAnsi="Tahoma" w:cs="Tahoma"/>
          <w:b w:val="0"/>
          <w:sz w:val="20"/>
        </w:rPr>
        <w:t xml:space="preserve">                            </w:t>
      </w:r>
      <w:r w:rsidR="008B7BF5" w:rsidRPr="00AB408E">
        <w:rPr>
          <w:rFonts w:ascii="Tahoma" w:hAnsi="Tahoma" w:cs="Tahoma"/>
          <w:b w:val="0"/>
          <w:sz w:val="20"/>
        </w:rPr>
        <w:t xml:space="preserve"> </w:t>
      </w:r>
      <w:r w:rsidR="00AB408E" w:rsidRPr="00AB408E">
        <w:rPr>
          <w:rFonts w:ascii="Tahoma" w:hAnsi="Tahoma" w:cs="Tahoma"/>
          <w:b w:val="0"/>
          <w:sz w:val="20"/>
        </w:rPr>
        <w:t xml:space="preserve">          </w:t>
      </w:r>
      <w:r w:rsidR="008B7BF5" w:rsidRPr="00AB408E">
        <w:rPr>
          <w:rFonts w:ascii="Tahoma" w:hAnsi="Tahoma" w:cs="Tahoma"/>
          <w:b w:val="0"/>
          <w:sz w:val="20"/>
        </w:rPr>
        <w:t xml:space="preserve"> </w:t>
      </w:r>
      <w:r w:rsidR="000E172E" w:rsidRPr="00AB408E">
        <w:rPr>
          <w:rFonts w:ascii="Tahoma" w:hAnsi="Tahoma" w:cs="Tahoma"/>
          <w:b w:val="0"/>
          <w:sz w:val="20"/>
        </w:rPr>
        <w:t>4 128</w:t>
      </w:r>
      <w:r w:rsidRPr="00AB408E">
        <w:rPr>
          <w:rFonts w:ascii="Tahoma" w:hAnsi="Tahoma" w:cs="Tahoma"/>
          <w:b w:val="0"/>
          <w:sz w:val="20"/>
        </w:rPr>
        <w:t>,00</w:t>
      </w:r>
      <w:proofErr w:type="gramEnd"/>
      <w:r w:rsidRPr="00AB408E">
        <w:rPr>
          <w:rFonts w:ascii="Tahoma" w:hAnsi="Tahoma" w:cs="Tahoma"/>
          <w:b w:val="0"/>
          <w:sz w:val="20"/>
        </w:rPr>
        <w:t xml:space="preserve"> Kč </w:t>
      </w:r>
      <w:r w:rsidRPr="00AB408E">
        <w:rPr>
          <w:rFonts w:ascii="Tahoma" w:hAnsi="Tahoma" w:cs="Tahoma"/>
          <w:sz w:val="20"/>
        </w:rPr>
        <w:t xml:space="preserve">+ </w:t>
      </w:r>
      <w:r w:rsidRPr="00AB408E">
        <w:rPr>
          <w:rFonts w:ascii="Tahoma" w:hAnsi="Tahoma" w:cs="Tahoma"/>
          <w:b w:val="0"/>
          <w:sz w:val="20"/>
        </w:rPr>
        <w:t>zákonem stanovená DPH (paušál)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ab/>
        <w:t xml:space="preserve">Údržba budovy a </w:t>
      </w:r>
      <w:proofErr w:type="gramStart"/>
      <w:r w:rsidRPr="00AB408E">
        <w:rPr>
          <w:rFonts w:ascii="Tahoma" w:hAnsi="Tahoma" w:cs="Tahoma"/>
          <w:b w:val="0"/>
          <w:sz w:val="20"/>
        </w:rPr>
        <w:t>parku ****</w:t>
      </w:r>
      <w:r w:rsidR="00710A72" w:rsidRPr="00AB408E">
        <w:rPr>
          <w:rFonts w:ascii="Tahoma" w:hAnsi="Tahoma" w:cs="Tahoma"/>
          <w:b w:val="0"/>
          <w:sz w:val="20"/>
        </w:rPr>
        <w:t xml:space="preserve"> </w:t>
      </w:r>
      <w:r w:rsidR="000E172E" w:rsidRPr="00AB408E">
        <w:rPr>
          <w:rFonts w:ascii="Tahoma" w:hAnsi="Tahoma" w:cs="Tahoma"/>
          <w:b w:val="0"/>
          <w:sz w:val="20"/>
        </w:rPr>
        <w:t xml:space="preserve">  </w:t>
      </w:r>
      <w:r w:rsidR="00AB408E" w:rsidRPr="00AB408E">
        <w:rPr>
          <w:rFonts w:ascii="Tahoma" w:hAnsi="Tahoma" w:cs="Tahoma"/>
          <w:b w:val="0"/>
          <w:sz w:val="20"/>
        </w:rPr>
        <w:t xml:space="preserve">         </w:t>
      </w:r>
      <w:r w:rsidR="000E172E" w:rsidRPr="00AB408E">
        <w:rPr>
          <w:rFonts w:ascii="Tahoma" w:hAnsi="Tahoma" w:cs="Tahoma"/>
          <w:b w:val="0"/>
          <w:sz w:val="20"/>
        </w:rPr>
        <w:t>7 449</w:t>
      </w:r>
      <w:r w:rsidRPr="00AB408E">
        <w:rPr>
          <w:rFonts w:ascii="Tahoma" w:hAnsi="Tahoma" w:cs="Tahoma"/>
          <w:b w:val="0"/>
          <w:sz w:val="20"/>
        </w:rPr>
        <w:t>,00</w:t>
      </w:r>
      <w:proofErr w:type="gramEnd"/>
      <w:r w:rsidRPr="00AB408E">
        <w:rPr>
          <w:rFonts w:ascii="Tahoma" w:hAnsi="Tahoma" w:cs="Tahoma"/>
          <w:b w:val="0"/>
          <w:sz w:val="20"/>
        </w:rPr>
        <w:t xml:space="preserve"> Kč + zákonem stanovená DPH (paušál)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sz w:val="20"/>
        </w:rPr>
      </w:pPr>
      <w:r w:rsidRPr="00AB408E">
        <w:rPr>
          <w:rFonts w:ascii="Tahoma" w:hAnsi="Tahoma" w:cs="Tahoma"/>
          <w:b w:val="0"/>
          <w:sz w:val="20"/>
        </w:rPr>
        <w:tab/>
        <w:t>Výtah (provoz)</w:t>
      </w:r>
      <w:r w:rsidRPr="00AB408E">
        <w:rPr>
          <w:rFonts w:ascii="Tahoma" w:hAnsi="Tahoma" w:cs="Tahoma"/>
          <w:b w:val="0"/>
          <w:sz w:val="20"/>
        </w:rPr>
        <w:tab/>
      </w:r>
      <w:r w:rsidR="00AB408E" w:rsidRPr="00AB408E">
        <w:rPr>
          <w:rFonts w:ascii="Tahoma" w:hAnsi="Tahoma" w:cs="Tahoma"/>
          <w:b w:val="0"/>
          <w:sz w:val="20"/>
        </w:rPr>
        <w:t xml:space="preserve">   </w:t>
      </w:r>
      <w:r w:rsidR="00113F42" w:rsidRPr="00AB408E">
        <w:rPr>
          <w:rFonts w:ascii="Tahoma" w:hAnsi="Tahoma" w:cs="Tahoma"/>
          <w:b w:val="0"/>
          <w:sz w:val="20"/>
        </w:rPr>
        <w:t>1</w:t>
      </w:r>
      <w:r w:rsidR="00C55509" w:rsidRPr="00AB408E">
        <w:rPr>
          <w:rFonts w:ascii="Tahoma" w:hAnsi="Tahoma" w:cs="Tahoma"/>
          <w:b w:val="0"/>
          <w:sz w:val="20"/>
        </w:rPr>
        <w:t xml:space="preserve"> </w:t>
      </w:r>
      <w:r w:rsidR="00113F42" w:rsidRPr="00AB408E">
        <w:rPr>
          <w:rFonts w:ascii="Tahoma" w:hAnsi="Tahoma" w:cs="Tahoma"/>
          <w:b w:val="0"/>
          <w:sz w:val="20"/>
        </w:rPr>
        <w:t>2</w:t>
      </w:r>
      <w:r w:rsidRPr="00AB408E">
        <w:rPr>
          <w:rFonts w:ascii="Tahoma" w:hAnsi="Tahoma" w:cs="Tahoma"/>
          <w:b w:val="0"/>
          <w:sz w:val="20"/>
        </w:rPr>
        <w:t>00,00 Kč + zákonem stanovená DPH (paušál)</w:t>
      </w:r>
    </w:p>
    <w:p w:rsidR="003E68D9" w:rsidRPr="00AB408E" w:rsidRDefault="003E68D9" w:rsidP="003E68D9">
      <w:pPr>
        <w:pStyle w:val="Zkladntext0"/>
        <w:tabs>
          <w:tab w:val="left" w:pos="3969"/>
        </w:tabs>
        <w:ind w:left="851" w:hanging="425"/>
        <w:jc w:val="both"/>
        <w:rPr>
          <w:rFonts w:ascii="Tahoma" w:hAnsi="Tahoma" w:cs="Tahoma"/>
          <w:b w:val="0"/>
          <w:bCs/>
          <w:sz w:val="20"/>
        </w:rPr>
      </w:pPr>
      <w:r w:rsidRPr="00AB408E">
        <w:rPr>
          <w:rFonts w:ascii="Tahoma" w:hAnsi="Tahoma" w:cs="Tahoma"/>
          <w:b w:val="0"/>
          <w:bCs/>
          <w:sz w:val="20"/>
        </w:rPr>
        <w:tab/>
        <w:t>Parkovací místo (</w:t>
      </w:r>
      <w:r w:rsidR="00710A72" w:rsidRPr="00AB408E">
        <w:rPr>
          <w:rFonts w:ascii="Tahoma" w:hAnsi="Tahoma" w:cs="Tahoma"/>
          <w:b w:val="0"/>
          <w:bCs/>
          <w:sz w:val="20"/>
        </w:rPr>
        <w:t>3</w:t>
      </w:r>
      <w:r w:rsidRPr="00AB408E">
        <w:rPr>
          <w:rFonts w:ascii="Tahoma" w:hAnsi="Tahoma" w:cs="Tahoma"/>
          <w:b w:val="0"/>
          <w:bCs/>
          <w:sz w:val="20"/>
        </w:rPr>
        <w:t>)</w:t>
      </w:r>
      <w:r w:rsidRPr="00AB408E">
        <w:rPr>
          <w:rFonts w:ascii="Tahoma" w:hAnsi="Tahoma" w:cs="Tahoma"/>
          <w:b w:val="0"/>
          <w:bCs/>
          <w:sz w:val="20"/>
        </w:rPr>
        <w:tab/>
      </w:r>
      <w:r w:rsidR="00C55509" w:rsidRPr="00AB408E">
        <w:rPr>
          <w:rFonts w:ascii="Tahoma" w:hAnsi="Tahoma" w:cs="Tahoma"/>
          <w:b w:val="0"/>
          <w:bCs/>
          <w:sz w:val="20"/>
        </w:rPr>
        <w:t xml:space="preserve"> </w:t>
      </w:r>
      <w:r w:rsidRPr="00AB408E">
        <w:rPr>
          <w:rFonts w:ascii="Tahoma" w:hAnsi="Tahoma" w:cs="Tahoma"/>
          <w:b w:val="0"/>
          <w:bCs/>
          <w:sz w:val="20"/>
        </w:rPr>
        <w:t xml:space="preserve"> </w:t>
      </w:r>
      <w:r w:rsidR="00AB408E" w:rsidRPr="00AB408E">
        <w:rPr>
          <w:rFonts w:ascii="Tahoma" w:hAnsi="Tahoma" w:cs="Tahoma"/>
          <w:b w:val="0"/>
          <w:bCs/>
          <w:sz w:val="20"/>
        </w:rPr>
        <w:t xml:space="preserve">   </w:t>
      </w:r>
      <w:r w:rsidRPr="00AB408E">
        <w:rPr>
          <w:rFonts w:ascii="Tahoma" w:hAnsi="Tahoma" w:cs="Tahoma"/>
          <w:b w:val="0"/>
          <w:bCs/>
          <w:sz w:val="20"/>
        </w:rPr>
        <w:t xml:space="preserve"> 1</w:t>
      </w:r>
      <w:r w:rsidR="00710A72" w:rsidRPr="00AB408E">
        <w:rPr>
          <w:rFonts w:ascii="Tahoma" w:hAnsi="Tahoma" w:cs="Tahoma"/>
          <w:b w:val="0"/>
          <w:bCs/>
          <w:sz w:val="20"/>
        </w:rPr>
        <w:t>50</w:t>
      </w:r>
      <w:r w:rsidRPr="00AB408E">
        <w:rPr>
          <w:rFonts w:ascii="Tahoma" w:hAnsi="Tahoma" w:cs="Tahoma"/>
          <w:b w:val="0"/>
          <w:bCs/>
          <w:sz w:val="20"/>
        </w:rPr>
        <w:t>,00 Kč + zákonem stanovená DPH (paušál)</w:t>
      </w:r>
    </w:p>
    <w:p w:rsidR="003E68D9" w:rsidRPr="00AB408E" w:rsidRDefault="003E68D9" w:rsidP="003E68D9">
      <w:pPr>
        <w:pStyle w:val="Zkladntext0"/>
        <w:tabs>
          <w:tab w:val="left" w:pos="4678"/>
        </w:tabs>
        <w:jc w:val="both"/>
        <w:rPr>
          <w:rFonts w:ascii="Tahoma" w:hAnsi="Tahoma" w:cs="Tahoma"/>
          <w:b w:val="0"/>
          <w:bCs/>
          <w:sz w:val="20"/>
        </w:rPr>
      </w:pPr>
      <w:r w:rsidRPr="00AB408E">
        <w:rPr>
          <w:rFonts w:ascii="Tahoma" w:hAnsi="Tahoma" w:cs="Tahoma"/>
          <w:b w:val="0"/>
          <w:bCs/>
          <w:sz w:val="20"/>
        </w:rPr>
        <w:t xml:space="preserve">          </w:t>
      </w:r>
    </w:p>
    <w:p w:rsidR="003E68D9" w:rsidRPr="00AB408E" w:rsidRDefault="003E68D9" w:rsidP="003E68D9">
      <w:pPr>
        <w:pStyle w:val="Zkladntext0"/>
        <w:tabs>
          <w:tab w:val="left" w:pos="851"/>
          <w:tab w:val="left" w:pos="4678"/>
        </w:tabs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proofErr w:type="gramStart"/>
      <w:r w:rsidRPr="00AB408E">
        <w:rPr>
          <w:rFonts w:ascii="Tahoma" w:hAnsi="Tahoma" w:cs="Tahoma"/>
          <w:b w:val="0"/>
          <w:bCs/>
          <w:sz w:val="16"/>
          <w:szCs w:val="16"/>
        </w:rPr>
        <w:t xml:space="preserve">*      </w:t>
      </w:r>
      <w:r w:rsidR="00AB408E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AB408E">
        <w:rPr>
          <w:rFonts w:ascii="Tahoma" w:hAnsi="Tahoma" w:cs="Tahoma"/>
          <w:b w:val="0"/>
          <w:bCs/>
          <w:sz w:val="16"/>
          <w:szCs w:val="16"/>
        </w:rPr>
        <w:t>Zahrnuje</w:t>
      </w:r>
      <w:proofErr w:type="gramEnd"/>
      <w:r w:rsidRPr="00AB408E">
        <w:rPr>
          <w:rFonts w:ascii="Tahoma" w:hAnsi="Tahoma" w:cs="Tahoma"/>
          <w:b w:val="0"/>
          <w:bCs/>
          <w:sz w:val="16"/>
          <w:szCs w:val="16"/>
        </w:rPr>
        <w:t xml:space="preserve"> náklady na dodávku plynu, přípravu teplé vody, provozní náklady kotelny</w:t>
      </w:r>
    </w:p>
    <w:p w:rsidR="003E68D9" w:rsidRPr="00AB408E" w:rsidRDefault="003E68D9" w:rsidP="003E68D9">
      <w:pPr>
        <w:pStyle w:val="Zkladntext0"/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proofErr w:type="gramStart"/>
      <w:r w:rsidRPr="00AB408E">
        <w:rPr>
          <w:rFonts w:ascii="Tahoma" w:hAnsi="Tahoma" w:cs="Tahoma"/>
          <w:b w:val="0"/>
          <w:bCs/>
          <w:sz w:val="16"/>
          <w:szCs w:val="16"/>
        </w:rPr>
        <w:t>**   V rámci</w:t>
      </w:r>
      <w:proofErr w:type="gramEnd"/>
      <w:r w:rsidRPr="00AB408E">
        <w:rPr>
          <w:rFonts w:ascii="Tahoma" w:hAnsi="Tahoma" w:cs="Tahoma"/>
          <w:b w:val="0"/>
          <w:bCs/>
          <w:sz w:val="16"/>
          <w:szCs w:val="16"/>
        </w:rPr>
        <w:t xml:space="preserve"> měsíční fakturace budou dále vyúčtovány skutečné výkony služby ostrahy, vztahující se k prostorám, pronajatým nájemcem. </w:t>
      </w:r>
    </w:p>
    <w:p w:rsidR="003E68D9" w:rsidRPr="00AB408E" w:rsidRDefault="003E68D9" w:rsidP="003E68D9">
      <w:pPr>
        <w:pStyle w:val="Zkladntext0"/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AB408E">
        <w:rPr>
          <w:rFonts w:ascii="Tahoma" w:hAnsi="Tahoma" w:cs="Tahoma"/>
          <w:b w:val="0"/>
          <w:bCs/>
          <w:sz w:val="16"/>
          <w:szCs w:val="16"/>
        </w:rPr>
        <w:t>***   Harmonogram úklidu – příloha č. 2</w:t>
      </w:r>
      <w:r w:rsidR="00AB408E">
        <w:rPr>
          <w:rFonts w:ascii="Tahoma" w:hAnsi="Tahoma" w:cs="Tahoma"/>
          <w:b w:val="0"/>
          <w:bCs/>
          <w:sz w:val="16"/>
          <w:szCs w:val="16"/>
        </w:rPr>
        <w:t xml:space="preserve"> Smlouvy o výpůjčce ze dne </w:t>
      </w:r>
      <w:proofErr w:type="gramStart"/>
      <w:r w:rsidR="00AB408E">
        <w:rPr>
          <w:rFonts w:ascii="Tahoma" w:hAnsi="Tahoma" w:cs="Tahoma"/>
          <w:b w:val="0"/>
          <w:bCs/>
          <w:sz w:val="16"/>
          <w:szCs w:val="16"/>
        </w:rPr>
        <w:t>29.4.2021</w:t>
      </w:r>
      <w:proofErr w:type="gramEnd"/>
      <w:r w:rsidR="00AB408E">
        <w:rPr>
          <w:rFonts w:ascii="Tahoma" w:hAnsi="Tahoma" w:cs="Tahoma"/>
          <w:b w:val="0"/>
          <w:bCs/>
          <w:sz w:val="16"/>
          <w:szCs w:val="16"/>
        </w:rPr>
        <w:t>.</w:t>
      </w:r>
    </w:p>
    <w:p w:rsidR="003E68D9" w:rsidRPr="00AB408E" w:rsidRDefault="003E68D9" w:rsidP="003E68D9">
      <w:pPr>
        <w:pStyle w:val="Zkladntext0"/>
        <w:ind w:left="851" w:hanging="425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AB408E">
        <w:rPr>
          <w:rFonts w:ascii="Tahoma" w:hAnsi="Tahoma" w:cs="Tahoma"/>
          <w:b w:val="0"/>
          <w:bCs/>
          <w:sz w:val="16"/>
          <w:szCs w:val="16"/>
        </w:rPr>
        <w:t>**** Zahrnuje náklady na revize, kontroly, všeobecnou údržbu, údržbu venkovních prostor včetně parku, úklid sněhu.</w:t>
      </w:r>
    </w:p>
    <w:p w:rsidR="0034321D" w:rsidRPr="00AB408E" w:rsidRDefault="0034321D" w:rsidP="003E68D9">
      <w:pPr>
        <w:pStyle w:val="Nadpis30"/>
        <w:keepNext/>
        <w:keepLines/>
        <w:shd w:val="clear" w:color="auto" w:fill="auto"/>
        <w:spacing w:before="0" w:after="222" w:line="230" w:lineRule="exact"/>
        <w:ind w:right="20" w:firstLine="0"/>
        <w:rPr>
          <w:rFonts w:ascii="Tahoma" w:hAnsi="Tahoma" w:cs="Tahoma"/>
          <w:sz w:val="20"/>
          <w:szCs w:val="20"/>
        </w:rPr>
      </w:pPr>
    </w:p>
    <w:p w:rsidR="003E68D9" w:rsidRPr="00AB408E" w:rsidRDefault="003E68D9" w:rsidP="003E68D9">
      <w:pPr>
        <w:pStyle w:val="Nadpis30"/>
        <w:keepNext/>
        <w:keepLines/>
        <w:shd w:val="clear" w:color="auto" w:fill="auto"/>
        <w:spacing w:before="0" w:after="222" w:line="230" w:lineRule="exact"/>
        <w:ind w:right="20" w:firstLine="0"/>
        <w:jc w:val="center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III.</w:t>
      </w:r>
    </w:p>
    <w:p w:rsidR="00180E64" w:rsidRPr="00AB408E" w:rsidRDefault="00B00B0C">
      <w:pPr>
        <w:pStyle w:val="Zkladntext2"/>
        <w:shd w:val="clear" w:color="auto" w:fill="auto"/>
        <w:spacing w:before="0" w:after="240" w:line="288" w:lineRule="exact"/>
        <w:ind w:left="20" w:right="20"/>
        <w:rPr>
          <w:rFonts w:ascii="Tahoma" w:hAnsi="Tahoma" w:cs="Tahoma"/>
          <w:color w:val="auto"/>
          <w:sz w:val="20"/>
          <w:szCs w:val="20"/>
        </w:rPr>
      </w:pPr>
      <w:r w:rsidRPr="00AB408E">
        <w:rPr>
          <w:rFonts w:ascii="Tahoma" w:hAnsi="Tahoma" w:cs="Tahoma"/>
          <w:color w:val="auto"/>
          <w:sz w:val="20"/>
          <w:szCs w:val="20"/>
        </w:rPr>
        <w:t>1</w:t>
      </w:r>
      <w:r w:rsidR="00B803DE" w:rsidRPr="00AB408E">
        <w:rPr>
          <w:rFonts w:ascii="Tahoma" w:hAnsi="Tahoma" w:cs="Tahoma"/>
          <w:color w:val="auto"/>
          <w:sz w:val="20"/>
          <w:szCs w:val="20"/>
        </w:rPr>
        <w:t xml:space="preserve">. </w:t>
      </w:r>
      <w:r w:rsidR="00180E64" w:rsidRPr="00AB408E">
        <w:rPr>
          <w:rFonts w:ascii="Tahoma" w:hAnsi="Tahoma" w:cs="Tahoma"/>
          <w:color w:val="auto"/>
          <w:sz w:val="20"/>
          <w:szCs w:val="20"/>
        </w:rPr>
        <w:t>Smluvní strany prohlašují, že t</w:t>
      </w:r>
      <w:r w:rsidR="009204E7" w:rsidRPr="00AB408E">
        <w:rPr>
          <w:rFonts w:ascii="Tahoma" w:hAnsi="Tahoma" w:cs="Tahoma"/>
          <w:color w:val="auto"/>
          <w:sz w:val="20"/>
          <w:szCs w:val="20"/>
        </w:rPr>
        <w:t>ent</w:t>
      </w:r>
      <w:r w:rsidR="00180E64" w:rsidRPr="00AB408E">
        <w:rPr>
          <w:rFonts w:ascii="Tahoma" w:hAnsi="Tahoma" w:cs="Tahoma"/>
          <w:color w:val="auto"/>
          <w:sz w:val="20"/>
          <w:szCs w:val="20"/>
        </w:rPr>
        <w:t>o</w:t>
      </w:r>
      <w:r w:rsidRPr="00AB408E">
        <w:rPr>
          <w:rFonts w:ascii="Tahoma" w:hAnsi="Tahoma" w:cs="Tahoma"/>
          <w:color w:val="auto"/>
          <w:sz w:val="20"/>
          <w:szCs w:val="20"/>
        </w:rPr>
        <w:t xml:space="preserve"> dodatek</w:t>
      </w:r>
      <w:r w:rsidR="00180E64" w:rsidRPr="00AB408E">
        <w:rPr>
          <w:rFonts w:ascii="Tahoma" w:hAnsi="Tahoma" w:cs="Tahoma"/>
          <w:color w:val="auto"/>
          <w:sz w:val="20"/>
          <w:szCs w:val="20"/>
        </w:rPr>
        <w:t xml:space="preserve"> není obchodním tajemstvím a souhlasí se zveřejněním </w:t>
      </w:r>
      <w:r w:rsidRPr="00AB408E">
        <w:rPr>
          <w:rFonts w:ascii="Tahoma" w:hAnsi="Tahoma" w:cs="Tahoma"/>
          <w:color w:val="auto"/>
          <w:sz w:val="20"/>
          <w:szCs w:val="20"/>
        </w:rPr>
        <w:t xml:space="preserve">tohoto </w:t>
      </w:r>
      <w:proofErr w:type="gramStart"/>
      <w:r w:rsidRPr="00AB408E">
        <w:rPr>
          <w:rFonts w:ascii="Tahoma" w:hAnsi="Tahoma" w:cs="Tahoma"/>
          <w:color w:val="auto"/>
          <w:sz w:val="20"/>
          <w:szCs w:val="20"/>
        </w:rPr>
        <w:t>dodatku</w:t>
      </w:r>
      <w:r w:rsidR="00200B9D" w:rsidRPr="00AB408E">
        <w:rPr>
          <w:rFonts w:ascii="Tahoma" w:hAnsi="Tahoma" w:cs="Tahoma"/>
          <w:color w:val="auto"/>
          <w:sz w:val="20"/>
          <w:szCs w:val="20"/>
        </w:rPr>
        <w:t xml:space="preserve"> </w:t>
      </w:r>
      <w:r w:rsidR="00AB408E">
        <w:rPr>
          <w:rFonts w:ascii="Tahoma" w:hAnsi="Tahoma" w:cs="Tahoma"/>
          <w:color w:val="auto"/>
          <w:sz w:val="20"/>
          <w:szCs w:val="20"/>
        </w:rPr>
        <w:t xml:space="preserve">      </w:t>
      </w:r>
      <w:r w:rsidR="00200B9D" w:rsidRPr="00AB408E">
        <w:rPr>
          <w:rFonts w:ascii="Tahoma" w:hAnsi="Tahoma" w:cs="Tahoma"/>
          <w:color w:val="auto"/>
          <w:sz w:val="20"/>
          <w:szCs w:val="20"/>
        </w:rPr>
        <w:t>dle</w:t>
      </w:r>
      <w:proofErr w:type="gramEnd"/>
      <w:r w:rsidR="00200B9D" w:rsidRPr="00AB408E">
        <w:rPr>
          <w:rFonts w:ascii="Tahoma" w:hAnsi="Tahoma" w:cs="Tahoma"/>
          <w:color w:val="auto"/>
          <w:sz w:val="20"/>
          <w:szCs w:val="20"/>
        </w:rPr>
        <w:t xml:space="preserve"> zákona č. 340/2015 Sb., o zvláštních podmínkách účinnosti některých smluv, uveřejňování těchto smluv a o registru smluv. </w:t>
      </w:r>
      <w:r w:rsidR="009F5AAF" w:rsidRPr="00AB408E">
        <w:rPr>
          <w:rFonts w:ascii="Tahoma" w:hAnsi="Tahoma" w:cs="Tahoma"/>
          <w:color w:val="auto"/>
          <w:sz w:val="20"/>
          <w:szCs w:val="20"/>
        </w:rPr>
        <w:t xml:space="preserve">Zveřejnění této </w:t>
      </w:r>
      <w:r w:rsidRPr="00AB408E">
        <w:rPr>
          <w:rFonts w:ascii="Tahoma" w:hAnsi="Tahoma" w:cs="Tahoma"/>
          <w:color w:val="auto"/>
          <w:sz w:val="20"/>
          <w:szCs w:val="20"/>
        </w:rPr>
        <w:t>dodatku</w:t>
      </w:r>
      <w:r w:rsidR="009F5AAF" w:rsidRPr="00AB408E">
        <w:rPr>
          <w:rFonts w:ascii="Tahoma" w:hAnsi="Tahoma" w:cs="Tahoma"/>
          <w:color w:val="auto"/>
          <w:sz w:val="20"/>
          <w:szCs w:val="20"/>
        </w:rPr>
        <w:t xml:space="preserve"> zajistí </w:t>
      </w:r>
      <w:r w:rsidR="00B45C6F" w:rsidRPr="00AB408E">
        <w:rPr>
          <w:rFonts w:ascii="Tahoma" w:hAnsi="Tahoma" w:cs="Tahoma"/>
          <w:color w:val="auto"/>
          <w:sz w:val="20"/>
          <w:szCs w:val="20"/>
        </w:rPr>
        <w:t>Slezská nemocnice v Opavě, příspěvková organizace.</w:t>
      </w:r>
    </w:p>
    <w:p w:rsidR="0034321D" w:rsidRPr="00AB408E" w:rsidRDefault="003E68D9">
      <w:pPr>
        <w:pStyle w:val="Zkladntext2"/>
        <w:shd w:val="clear" w:color="auto" w:fill="auto"/>
        <w:spacing w:before="0" w:after="240" w:line="288" w:lineRule="exact"/>
        <w:ind w:left="20" w:right="20"/>
        <w:rPr>
          <w:rFonts w:ascii="Tahoma" w:hAnsi="Tahoma" w:cs="Tahoma"/>
          <w:color w:val="auto"/>
          <w:sz w:val="20"/>
          <w:szCs w:val="20"/>
        </w:rPr>
      </w:pPr>
      <w:r w:rsidRPr="00AB408E">
        <w:rPr>
          <w:rFonts w:ascii="Tahoma" w:hAnsi="Tahoma" w:cs="Tahoma"/>
          <w:color w:val="auto"/>
          <w:sz w:val="20"/>
          <w:szCs w:val="20"/>
        </w:rPr>
        <w:t>2</w:t>
      </w:r>
      <w:r w:rsidR="00B803DE" w:rsidRPr="00AB408E">
        <w:rPr>
          <w:rFonts w:ascii="Tahoma" w:hAnsi="Tahoma" w:cs="Tahoma"/>
          <w:color w:val="auto"/>
          <w:sz w:val="20"/>
          <w:szCs w:val="20"/>
        </w:rPr>
        <w:t xml:space="preserve">. </w:t>
      </w:r>
      <w:r w:rsidR="00B00B0C" w:rsidRPr="00AB408E">
        <w:rPr>
          <w:rFonts w:ascii="Tahoma" w:hAnsi="Tahoma" w:cs="Tahoma"/>
          <w:color w:val="auto"/>
          <w:sz w:val="20"/>
          <w:szCs w:val="20"/>
        </w:rPr>
        <w:t>Tento dodatek</w:t>
      </w:r>
      <w:r w:rsidR="00AB408E">
        <w:rPr>
          <w:rFonts w:ascii="Tahoma" w:hAnsi="Tahoma" w:cs="Tahoma"/>
          <w:color w:val="auto"/>
          <w:sz w:val="20"/>
          <w:szCs w:val="20"/>
        </w:rPr>
        <w:t xml:space="preserve"> byl</w:t>
      </w:r>
      <w:r w:rsidR="00685D26" w:rsidRPr="00AB408E">
        <w:rPr>
          <w:rFonts w:ascii="Tahoma" w:hAnsi="Tahoma" w:cs="Tahoma"/>
          <w:color w:val="auto"/>
          <w:sz w:val="20"/>
          <w:szCs w:val="20"/>
        </w:rPr>
        <w:t xml:space="preserve"> vyhotoven</w:t>
      </w:r>
      <w:r w:rsidR="00B00B0C" w:rsidRPr="00AB408E">
        <w:rPr>
          <w:rFonts w:ascii="Tahoma" w:hAnsi="Tahoma" w:cs="Tahoma"/>
          <w:color w:val="auto"/>
          <w:sz w:val="20"/>
          <w:szCs w:val="20"/>
        </w:rPr>
        <w:t xml:space="preserve"> na</w:t>
      </w:r>
      <w:r w:rsidR="00685D26" w:rsidRPr="00AB408E">
        <w:rPr>
          <w:rFonts w:ascii="Tahoma" w:hAnsi="Tahoma" w:cs="Tahoma"/>
          <w:color w:val="auto"/>
          <w:sz w:val="20"/>
          <w:szCs w:val="20"/>
        </w:rPr>
        <w:t xml:space="preserve"> základě pravdivých údajů a svobodné vůle účastníků, což tito stvrzují svými podpisy.</w:t>
      </w:r>
    </w:p>
    <w:p w:rsidR="0034321D" w:rsidRPr="00AB408E" w:rsidRDefault="003E68D9">
      <w:pPr>
        <w:pStyle w:val="Zkladntext2"/>
        <w:shd w:val="clear" w:color="auto" w:fill="auto"/>
        <w:spacing w:before="0" w:after="286" w:line="288" w:lineRule="exact"/>
        <w:ind w:left="20" w:right="20"/>
        <w:rPr>
          <w:rFonts w:ascii="Tahoma" w:hAnsi="Tahoma" w:cs="Tahoma"/>
          <w:color w:val="auto"/>
          <w:sz w:val="20"/>
          <w:szCs w:val="20"/>
        </w:rPr>
      </w:pPr>
      <w:r w:rsidRPr="00AB408E">
        <w:rPr>
          <w:rFonts w:ascii="Tahoma" w:hAnsi="Tahoma" w:cs="Tahoma"/>
          <w:color w:val="auto"/>
          <w:sz w:val="20"/>
          <w:szCs w:val="20"/>
        </w:rPr>
        <w:t>3</w:t>
      </w:r>
      <w:r w:rsidR="00B803DE" w:rsidRPr="00AB408E">
        <w:rPr>
          <w:rFonts w:ascii="Tahoma" w:hAnsi="Tahoma" w:cs="Tahoma"/>
          <w:color w:val="auto"/>
          <w:sz w:val="20"/>
          <w:szCs w:val="20"/>
        </w:rPr>
        <w:t xml:space="preserve">. </w:t>
      </w:r>
      <w:r w:rsidR="00685D26" w:rsidRPr="00AB408E">
        <w:rPr>
          <w:rFonts w:ascii="Tahoma" w:hAnsi="Tahoma" w:cs="Tahoma"/>
          <w:color w:val="auto"/>
          <w:sz w:val="20"/>
          <w:szCs w:val="20"/>
        </w:rPr>
        <w:t>T</w:t>
      </w:r>
      <w:r w:rsidR="00B00B0C" w:rsidRPr="00AB408E">
        <w:rPr>
          <w:rFonts w:ascii="Tahoma" w:hAnsi="Tahoma" w:cs="Tahoma"/>
          <w:color w:val="auto"/>
          <w:sz w:val="20"/>
          <w:szCs w:val="20"/>
        </w:rPr>
        <w:t>ento dodatek</w:t>
      </w:r>
      <w:r w:rsidR="00685D26" w:rsidRPr="00AB408E">
        <w:rPr>
          <w:rFonts w:ascii="Tahoma" w:hAnsi="Tahoma" w:cs="Tahoma"/>
          <w:color w:val="auto"/>
          <w:sz w:val="20"/>
          <w:szCs w:val="20"/>
        </w:rPr>
        <w:t xml:space="preserve"> je vyhotoven ve dvou opisech, z nichž po jednom obdrží každý z účastníků.</w:t>
      </w:r>
      <w:r w:rsidR="00AB408E">
        <w:rPr>
          <w:rFonts w:ascii="Tahoma" w:hAnsi="Tahoma" w:cs="Tahoma"/>
          <w:color w:val="auto"/>
          <w:sz w:val="20"/>
          <w:szCs w:val="20"/>
        </w:rPr>
        <w:t xml:space="preserve"> Dodatek je možné podepsat i elektronicky.</w:t>
      </w:r>
    </w:p>
    <w:p w:rsidR="0034321D" w:rsidRPr="00AB408E" w:rsidRDefault="003E68D9">
      <w:pPr>
        <w:pStyle w:val="Zkladntext2"/>
        <w:shd w:val="clear" w:color="auto" w:fill="auto"/>
        <w:spacing w:before="0" w:after="572" w:line="230" w:lineRule="exact"/>
        <w:ind w:left="20"/>
        <w:rPr>
          <w:rFonts w:ascii="Tahoma" w:hAnsi="Tahoma" w:cs="Tahoma"/>
          <w:color w:val="auto"/>
          <w:sz w:val="20"/>
          <w:szCs w:val="20"/>
        </w:rPr>
      </w:pPr>
      <w:r w:rsidRPr="00AB408E">
        <w:rPr>
          <w:rFonts w:ascii="Tahoma" w:hAnsi="Tahoma" w:cs="Tahoma"/>
          <w:color w:val="auto"/>
          <w:sz w:val="20"/>
          <w:szCs w:val="20"/>
        </w:rPr>
        <w:t>4</w:t>
      </w:r>
      <w:r w:rsidR="00B803DE" w:rsidRPr="00AB408E">
        <w:rPr>
          <w:rFonts w:ascii="Tahoma" w:hAnsi="Tahoma" w:cs="Tahoma"/>
          <w:color w:val="auto"/>
          <w:sz w:val="20"/>
          <w:szCs w:val="20"/>
        </w:rPr>
        <w:t xml:space="preserve">. </w:t>
      </w:r>
      <w:r w:rsidR="00B00B0C" w:rsidRPr="00AB408E">
        <w:rPr>
          <w:rFonts w:ascii="Tahoma" w:hAnsi="Tahoma" w:cs="Tahoma"/>
          <w:color w:val="auto"/>
          <w:sz w:val="20"/>
          <w:szCs w:val="20"/>
        </w:rPr>
        <w:t>Dodatek</w:t>
      </w:r>
      <w:r w:rsidR="00685D26" w:rsidRPr="00AB408E">
        <w:rPr>
          <w:rFonts w:ascii="Tahoma" w:hAnsi="Tahoma" w:cs="Tahoma"/>
          <w:color w:val="auto"/>
          <w:sz w:val="20"/>
          <w:szCs w:val="20"/>
        </w:rPr>
        <w:t xml:space="preserve"> nabývá platnosti </w:t>
      </w:r>
      <w:r w:rsidR="00180E64" w:rsidRPr="00AB408E">
        <w:rPr>
          <w:rFonts w:ascii="Tahoma" w:hAnsi="Tahoma" w:cs="Tahoma"/>
          <w:color w:val="auto"/>
          <w:sz w:val="20"/>
          <w:szCs w:val="20"/>
        </w:rPr>
        <w:t xml:space="preserve">dnem podpisu </w:t>
      </w:r>
      <w:r w:rsidR="00445BB9" w:rsidRPr="00AB408E">
        <w:rPr>
          <w:rFonts w:ascii="Tahoma" w:hAnsi="Tahoma" w:cs="Tahoma"/>
          <w:color w:val="auto"/>
          <w:sz w:val="20"/>
          <w:szCs w:val="20"/>
        </w:rPr>
        <w:t>oběma smluvními stranami</w:t>
      </w:r>
      <w:r w:rsidR="00DE2E00" w:rsidRPr="00AB408E">
        <w:rPr>
          <w:rFonts w:ascii="Tahoma" w:hAnsi="Tahoma" w:cs="Tahoma"/>
          <w:color w:val="auto"/>
          <w:sz w:val="20"/>
          <w:szCs w:val="20"/>
        </w:rPr>
        <w:t xml:space="preserve"> a</w:t>
      </w:r>
      <w:r w:rsidR="009F5AAF" w:rsidRPr="00AB408E">
        <w:rPr>
          <w:rFonts w:ascii="Tahoma" w:hAnsi="Tahoma" w:cs="Tahoma"/>
          <w:color w:val="auto"/>
          <w:sz w:val="20"/>
          <w:szCs w:val="20"/>
        </w:rPr>
        <w:t xml:space="preserve"> účinnosti d</w:t>
      </w:r>
      <w:r w:rsidR="00DE2E00" w:rsidRPr="00AB408E">
        <w:rPr>
          <w:rFonts w:ascii="Tahoma" w:hAnsi="Tahoma" w:cs="Tahoma"/>
          <w:color w:val="auto"/>
          <w:sz w:val="20"/>
          <w:szCs w:val="20"/>
        </w:rPr>
        <w:t>nem je</w:t>
      </w:r>
      <w:r w:rsidR="00B00B0C" w:rsidRPr="00AB408E">
        <w:rPr>
          <w:rFonts w:ascii="Tahoma" w:hAnsi="Tahoma" w:cs="Tahoma"/>
          <w:color w:val="auto"/>
          <w:sz w:val="20"/>
          <w:szCs w:val="20"/>
        </w:rPr>
        <w:t>ho</w:t>
      </w:r>
      <w:r w:rsidR="009F5AAF" w:rsidRPr="00AB408E">
        <w:rPr>
          <w:rFonts w:ascii="Tahoma" w:hAnsi="Tahoma" w:cs="Tahoma"/>
          <w:color w:val="auto"/>
          <w:sz w:val="20"/>
          <w:szCs w:val="20"/>
        </w:rPr>
        <w:t xml:space="preserve"> zveřejnění v Registru smluv.</w:t>
      </w:r>
    </w:p>
    <w:p w:rsidR="0034321D" w:rsidRPr="00AB408E" w:rsidRDefault="00685D26">
      <w:pPr>
        <w:pStyle w:val="Zkladntext2"/>
        <w:shd w:val="clear" w:color="auto" w:fill="auto"/>
        <w:tabs>
          <w:tab w:val="left" w:pos="2962"/>
        </w:tabs>
        <w:spacing w:before="0" w:after="778" w:line="230" w:lineRule="exact"/>
        <w:ind w:left="2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 xml:space="preserve">V Opavě </w:t>
      </w:r>
      <w:r w:rsidR="00AB408E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C820FA">
        <w:rPr>
          <w:rFonts w:ascii="Tahoma" w:hAnsi="Tahoma" w:cs="Tahoma"/>
          <w:sz w:val="20"/>
          <w:szCs w:val="20"/>
        </w:rPr>
        <w:t>21.12.2022</w:t>
      </w:r>
      <w:proofErr w:type="gramEnd"/>
      <w:r w:rsidRPr="00AB408E">
        <w:rPr>
          <w:rFonts w:ascii="Tahoma" w:hAnsi="Tahoma" w:cs="Tahoma"/>
          <w:sz w:val="20"/>
          <w:szCs w:val="20"/>
        </w:rPr>
        <w:tab/>
      </w:r>
      <w:r w:rsidR="00AB408E">
        <w:rPr>
          <w:rFonts w:ascii="Tahoma" w:hAnsi="Tahoma" w:cs="Tahoma"/>
          <w:sz w:val="20"/>
          <w:szCs w:val="20"/>
        </w:rPr>
        <w:t xml:space="preserve">                                                     V</w:t>
      </w:r>
      <w:r w:rsidR="00C820FA">
        <w:rPr>
          <w:rFonts w:ascii="Tahoma" w:hAnsi="Tahoma" w:cs="Tahoma"/>
          <w:sz w:val="20"/>
          <w:szCs w:val="20"/>
        </w:rPr>
        <w:t> </w:t>
      </w:r>
      <w:r w:rsidR="00AB408E">
        <w:rPr>
          <w:rFonts w:ascii="Tahoma" w:hAnsi="Tahoma" w:cs="Tahoma"/>
          <w:sz w:val="20"/>
          <w:szCs w:val="20"/>
        </w:rPr>
        <w:t>Karviné</w:t>
      </w:r>
      <w:r w:rsidR="00C820FA">
        <w:rPr>
          <w:rFonts w:ascii="Tahoma" w:hAnsi="Tahoma" w:cs="Tahoma"/>
          <w:sz w:val="20"/>
          <w:szCs w:val="20"/>
        </w:rPr>
        <w:t xml:space="preserve">  21.12.2022</w:t>
      </w:r>
      <w:bookmarkStart w:id="3" w:name="_GoBack"/>
      <w:bookmarkEnd w:id="3"/>
    </w:p>
    <w:p w:rsidR="00B7255A" w:rsidRPr="00AB408E" w:rsidRDefault="00B7255A">
      <w:pPr>
        <w:pStyle w:val="Zkladntext2"/>
        <w:shd w:val="clear" w:color="auto" w:fill="auto"/>
        <w:tabs>
          <w:tab w:val="left" w:pos="2962"/>
        </w:tabs>
        <w:spacing w:before="0" w:after="778" w:line="230" w:lineRule="exact"/>
        <w:ind w:left="20"/>
        <w:rPr>
          <w:rFonts w:ascii="Tahoma" w:hAnsi="Tahoma" w:cs="Tahoma"/>
          <w:sz w:val="20"/>
          <w:szCs w:val="20"/>
        </w:rPr>
      </w:pPr>
    </w:p>
    <w:p w:rsidR="0034321D" w:rsidRPr="00AB408E" w:rsidRDefault="00B7255A">
      <w:pPr>
        <w:pStyle w:val="Zkladntext30"/>
        <w:shd w:val="clear" w:color="auto" w:fill="auto"/>
        <w:tabs>
          <w:tab w:val="left" w:pos="6074"/>
        </w:tabs>
        <w:spacing w:before="0"/>
        <w:ind w:left="64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Ing. Karel Siebert,</w:t>
      </w:r>
      <w:r w:rsidR="00685D26" w:rsidRPr="00AB408E">
        <w:rPr>
          <w:rFonts w:ascii="Tahoma" w:hAnsi="Tahoma" w:cs="Tahoma"/>
          <w:sz w:val="20"/>
          <w:szCs w:val="20"/>
        </w:rPr>
        <w:t xml:space="preserve"> MBA</w:t>
      </w:r>
      <w:r w:rsidR="00685D26" w:rsidRPr="00AB408E">
        <w:rPr>
          <w:rFonts w:ascii="Tahoma" w:hAnsi="Tahoma" w:cs="Tahoma"/>
          <w:sz w:val="20"/>
          <w:szCs w:val="20"/>
        </w:rPr>
        <w:tab/>
      </w:r>
      <w:r w:rsidRPr="00AB408E">
        <w:rPr>
          <w:rFonts w:ascii="Tahoma" w:hAnsi="Tahoma" w:cs="Tahoma"/>
          <w:sz w:val="20"/>
          <w:szCs w:val="20"/>
        </w:rPr>
        <w:t xml:space="preserve">         Mgr. Renáta </w:t>
      </w:r>
      <w:proofErr w:type="spellStart"/>
      <w:r w:rsidRPr="00AB408E">
        <w:rPr>
          <w:rFonts w:ascii="Tahoma" w:hAnsi="Tahoma" w:cs="Tahoma"/>
          <w:sz w:val="20"/>
          <w:szCs w:val="20"/>
        </w:rPr>
        <w:t>Chytrová</w:t>
      </w:r>
      <w:proofErr w:type="spellEnd"/>
    </w:p>
    <w:p w:rsidR="0034321D" w:rsidRPr="00AB408E" w:rsidRDefault="00685D26">
      <w:pPr>
        <w:pStyle w:val="Zkladntext30"/>
        <w:shd w:val="clear" w:color="auto" w:fill="auto"/>
        <w:tabs>
          <w:tab w:val="left" w:pos="6445"/>
        </w:tabs>
        <w:spacing w:before="0"/>
        <w:ind w:left="1520"/>
        <w:rPr>
          <w:rFonts w:ascii="Tahoma" w:hAnsi="Tahoma" w:cs="Tahoma"/>
          <w:sz w:val="20"/>
          <w:szCs w:val="20"/>
        </w:rPr>
      </w:pPr>
      <w:r w:rsidRPr="00AB408E">
        <w:rPr>
          <w:rFonts w:ascii="Tahoma" w:hAnsi="Tahoma" w:cs="Tahoma"/>
          <w:sz w:val="20"/>
          <w:szCs w:val="20"/>
        </w:rPr>
        <w:t>ředitel</w:t>
      </w:r>
      <w:r w:rsidRPr="00AB408E">
        <w:rPr>
          <w:rFonts w:ascii="Tahoma" w:hAnsi="Tahoma" w:cs="Tahoma"/>
          <w:sz w:val="20"/>
          <w:szCs w:val="20"/>
        </w:rPr>
        <w:tab/>
      </w:r>
      <w:r w:rsidR="00B7255A" w:rsidRPr="00AB408E">
        <w:rPr>
          <w:rFonts w:ascii="Tahoma" w:hAnsi="Tahoma" w:cs="Tahoma"/>
          <w:sz w:val="20"/>
          <w:szCs w:val="20"/>
        </w:rPr>
        <w:t xml:space="preserve">           </w:t>
      </w:r>
      <w:r w:rsidRPr="00AB408E">
        <w:rPr>
          <w:rFonts w:ascii="Tahoma" w:hAnsi="Tahoma" w:cs="Tahoma"/>
          <w:sz w:val="20"/>
          <w:szCs w:val="20"/>
        </w:rPr>
        <w:t>ředitel</w:t>
      </w:r>
      <w:r w:rsidR="00B7255A" w:rsidRPr="00AB408E">
        <w:rPr>
          <w:rFonts w:ascii="Tahoma" w:hAnsi="Tahoma" w:cs="Tahoma"/>
          <w:sz w:val="20"/>
          <w:szCs w:val="20"/>
        </w:rPr>
        <w:t>ka</w:t>
      </w:r>
    </w:p>
    <w:p w:rsidR="00934C0A" w:rsidRPr="00AB408E" w:rsidRDefault="00685D26">
      <w:pPr>
        <w:pStyle w:val="Zkladntext40"/>
        <w:shd w:val="clear" w:color="auto" w:fill="auto"/>
        <w:tabs>
          <w:tab w:val="left" w:pos="5684"/>
        </w:tabs>
        <w:ind w:left="20"/>
        <w:rPr>
          <w:rFonts w:ascii="Tahoma" w:hAnsi="Tahoma" w:cs="Tahoma"/>
          <w:sz w:val="18"/>
          <w:szCs w:val="18"/>
        </w:rPr>
      </w:pPr>
      <w:r w:rsidRPr="00AB408E">
        <w:rPr>
          <w:rFonts w:ascii="Tahoma" w:hAnsi="Tahoma" w:cs="Tahoma"/>
          <w:sz w:val="18"/>
          <w:szCs w:val="18"/>
        </w:rPr>
        <w:t>Slezská nemocnice v Opavě, příspěvková organizace</w:t>
      </w:r>
      <w:r w:rsidRPr="00AB408E">
        <w:rPr>
          <w:rFonts w:ascii="Tahoma" w:hAnsi="Tahoma" w:cs="Tahoma"/>
          <w:sz w:val="18"/>
          <w:szCs w:val="18"/>
        </w:rPr>
        <w:tab/>
      </w:r>
      <w:r w:rsidR="00B7255A" w:rsidRPr="00AB408E">
        <w:rPr>
          <w:rFonts w:ascii="Tahoma" w:hAnsi="Tahoma" w:cs="Tahoma"/>
          <w:sz w:val="18"/>
          <w:szCs w:val="18"/>
        </w:rPr>
        <w:t>Centrum psychologické pomoci, příspěvková organizace</w:t>
      </w:r>
    </w:p>
    <w:p w:rsidR="0034321D" w:rsidRPr="00AB408E" w:rsidRDefault="0034321D" w:rsidP="00FC2E6C">
      <w:pPr>
        <w:rPr>
          <w:rFonts w:ascii="Tahoma" w:hAnsi="Tahoma" w:cs="Tahoma"/>
          <w:sz w:val="20"/>
          <w:szCs w:val="20"/>
        </w:rPr>
      </w:pPr>
    </w:p>
    <w:sectPr w:rsidR="0034321D" w:rsidRPr="00AB408E" w:rsidSect="003A663B">
      <w:footerReference w:type="default" r:id="rId9"/>
      <w:pgSz w:w="11909" w:h="16838"/>
      <w:pgMar w:top="949" w:right="1238" w:bottom="1895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7" w:rsidRDefault="000D5DE7">
      <w:r>
        <w:separator/>
      </w:r>
    </w:p>
  </w:endnote>
  <w:endnote w:type="continuationSeparator" w:id="0">
    <w:p w:rsidR="000D5DE7" w:rsidRDefault="000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2" w:rsidRDefault="005D4E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9942195</wp:posOffset>
              </wp:positionV>
              <wp:extent cx="100965" cy="243840"/>
              <wp:effectExtent l="0" t="0" r="133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4E52" w:rsidRDefault="00A36B4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54E5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20FA" w:rsidRPr="00C820FA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05pt;margin-top:782.85pt;width:7.95pt;height:1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" filled="f" stroked="f">
              <v:textbox style="mso-fit-shape-to-text:t" inset="0,0,0,0">
                <w:txbxContent>
                  <w:p w:rsidR="00A54E52" w:rsidRDefault="00A36B4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54E52">
                      <w:instrText xml:space="preserve"> PAGE \* MERGEFORMAT </w:instrText>
                    </w:r>
                    <w:r>
                      <w:fldChar w:fldCharType="separate"/>
                    </w:r>
                    <w:r w:rsidR="00C820FA" w:rsidRPr="00C820FA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7" w:rsidRDefault="000D5DE7"/>
  </w:footnote>
  <w:footnote w:type="continuationSeparator" w:id="0">
    <w:p w:rsidR="000D5DE7" w:rsidRDefault="000D5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D4A"/>
    <w:multiLevelType w:val="hybridMultilevel"/>
    <w:tmpl w:val="0812E680"/>
    <w:lvl w:ilvl="0" w:tplc="7A0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1BC"/>
    <w:multiLevelType w:val="multilevel"/>
    <w:tmpl w:val="154C8BB6"/>
    <w:lvl w:ilvl="0">
      <w:start w:val="6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0E6A"/>
    <w:multiLevelType w:val="multilevel"/>
    <w:tmpl w:val="563A59B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E4987"/>
    <w:multiLevelType w:val="multilevel"/>
    <w:tmpl w:val="EAA2CE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F4FD4"/>
    <w:multiLevelType w:val="multilevel"/>
    <w:tmpl w:val="7292ABDE"/>
    <w:lvl w:ilvl="0">
      <w:start w:val="1"/>
      <w:numFmt w:val="low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61B2B"/>
    <w:multiLevelType w:val="multilevel"/>
    <w:tmpl w:val="E64CB89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7DF"/>
    <w:multiLevelType w:val="hybridMultilevel"/>
    <w:tmpl w:val="13E0D418"/>
    <w:lvl w:ilvl="0" w:tplc="14DCB21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5CDD"/>
    <w:multiLevelType w:val="multilevel"/>
    <w:tmpl w:val="C68C9B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D"/>
    <w:rsid w:val="000022EE"/>
    <w:rsid w:val="00022690"/>
    <w:rsid w:val="00046AC8"/>
    <w:rsid w:val="00050CC1"/>
    <w:rsid w:val="00066D5E"/>
    <w:rsid w:val="000B00FA"/>
    <w:rsid w:val="000D5DE7"/>
    <w:rsid w:val="000E172E"/>
    <w:rsid w:val="000E37A1"/>
    <w:rsid w:val="000E7F0C"/>
    <w:rsid w:val="000E7F5D"/>
    <w:rsid w:val="001040FC"/>
    <w:rsid w:val="001045D2"/>
    <w:rsid w:val="00113F42"/>
    <w:rsid w:val="00114227"/>
    <w:rsid w:val="0011732D"/>
    <w:rsid w:val="001269F4"/>
    <w:rsid w:val="001728B4"/>
    <w:rsid w:val="00176B2B"/>
    <w:rsid w:val="00180E64"/>
    <w:rsid w:val="001824B0"/>
    <w:rsid w:val="001A43A8"/>
    <w:rsid w:val="001B6F1E"/>
    <w:rsid w:val="001C4E51"/>
    <w:rsid w:val="001D66C3"/>
    <w:rsid w:val="001E7A4C"/>
    <w:rsid w:val="00200B9D"/>
    <w:rsid w:val="00211F7D"/>
    <w:rsid w:val="00215C1E"/>
    <w:rsid w:val="00226F7D"/>
    <w:rsid w:val="00240BA8"/>
    <w:rsid w:val="00273B10"/>
    <w:rsid w:val="00286A89"/>
    <w:rsid w:val="002A5D73"/>
    <w:rsid w:val="002C0DCD"/>
    <w:rsid w:val="002E5989"/>
    <w:rsid w:val="002F5EF8"/>
    <w:rsid w:val="0031724F"/>
    <w:rsid w:val="0033471B"/>
    <w:rsid w:val="003374E2"/>
    <w:rsid w:val="00340414"/>
    <w:rsid w:val="00342D08"/>
    <w:rsid w:val="0034321D"/>
    <w:rsid w:val="00350BEE"/>
    <w:rsid w:val="00371CDF"/>
    <w:rsid w:val="00387AB1"/>
    <w:rsid w:val="0039258E"/>
    <w:rsid w:val="003A5005"/>
    <w:rsid w:val="003A663B"/>
    <w:rsid w:val="003B0EBA"/>
    <w:rsid w:val="003B443C"/>
    <w:rsid w:val="003B6F88"/>
    <w:rsid w:val="003D241E"/>
    <w:rsid w:val="003E68D9"/>
    <w:rsid w:val="003E6AC6"/>
    <w:rsid w:val="00431EB8"/>
    <w:rsid w:val="00432596"/>
    <w:rsid w:val="004435BA"/>
    <w:rsid w:val="00445BB9"/>
    <w:rsid w:val="0048588D"/>
    <w:rsid w:val="00496B9C"/>
    <w:rsid w:val="004C7E71"/>
    <w:rsid w:val="00516546"/>
    <w:rsid w:val="005374DE"/>
    <w:rsid w:val="0057644A"/>
    <w:rsid w:val="005C2399"/>
    <w:rsid w:val="005D4E07"/>
    <w:rsid w:val="005E13A8"/>
    <w:rsid w:val="00651B2F"/>
    <w:rsid w:val="00663F5D"/>
    <w:rsid w:val="00685D26"/>
    <w:rsid w:val="006C282F"/>
    <w:rsid w:val="006D192D"/>
    <w:rsid w:val="006E75A7"/>
    <w:rsid w:val="0070530C"/>
    <w:rsid w:val="00710A72"/>
    <w:rsid w:val="007265B6"/>
    <w:rsid w:val="00753933"/>
    <w:rsid w:val="0076071F"/>
    <w:rsid w:val="00796AD7"/>
    <w:rsid w:val="007C4DFD"/>
    <w:rsid w:val="0081348A"/>
    <w:rsid w:val="0082497F"/>
    <w:rsid w:val="00876322"/>
    <w:rsid w:val="00876CCA"/>
    <w:rsid w:val="008930F3"/>
    <w:rsid w:val="00893840"/>
    <w:rsid w:val="00894BED"/>
    <w:rsid w:val="008B0365"/>
    <w:rsid w:val="008B7BF5"/>
    <w:rsid w:val="00907C4B"/>
    <w:rsid w:val="009204E7"/>
    <w:rsid w:val="00934C0A"/>
    <w:rsid w:val="0098115E"/>
    <w:rsid w:val="009A239C"/>
    <w:rsid w:val="009A7560"/>
    <w:rsid w:val="009F5AAF"/>
    <w:rsid w:val="00A07EE2"/>
    <w:rsid w:val="00A221CB"/>
    <w:rsid w:val="00A36B46"/>
    <w:rsid w:val="00A54E52"/>
    <w:rsid w:val="00A55901"/>
    <w:rsid w:val="00A56726"/>
    <w:rsid w:val="00A752D5"/>
    <w:rsid w:val="00A92880"/>
    <w:rsid w:val="00AA168E"/>
    <w:rsid w:val="00AA5426"/>
    <w:rsid w:val="00AB408E"/>
    <w:rsid w:val="00AD29FA"/>
    <w:rsid w:val="00AE21CB"/>
    <w:rsid w:val="00AF0ED4"/>
    <w:rsid w:val="00B00B0C"/>
    <w:rsid w:val="00B309A1"/>
    <w:rsid w:val="00B33004"/>
    <w:rsid w:val="00B36900"/>
    <w:rsid w:val="00B44063"/>
    <w:rsid w:val="00B45C6F"/>
    <w:rsid w:val="00B644DE"/>
    <w:rsid w:val="00B66209"/>
    <w:rsid w:val="00B7255A"/>
    <w:rsid w:val="00B73250"/>
    <w:rsid w:val="00B75A74"/>
    <w:rsid w:val="00B803DE"/>
    <w:rsid w:val="00BA1256"/>
    <w:rsid w:val="00BD18B2"/>
    <w:rsid w:val="00BD48AF"/>
    <w:rsid w:val="00C0100D"/>
    <w:rsid w:val="00C03347"/>
    <w:rsid w:val="00C13806"/>
    <w:rsid w:val="00C3581A"/>
    <w:rsid w:val="00C55509"/>
    <w:rsid w:val="00C57E14"/>
    <w:rsid w:val="00C60A9B"/>
    <w:rsid w:val="00C61D92"/>
    <w:rsid w:val="00C63A7D"/>
    <w:rsid w:val="00C820FA"/>
    <w:rsid w:val="00CB4BE4"/>
    <w:rsid w:val="00CD540B"/>
    <w:rsid w:val="00CF3D47"/>
    <w:rsid w:val="00D2505A"/>
    <w:rsid w:val="00D771A2"/>
    <w:rsid w:val="00D920EB"/>
    <w:rsid w:val="00DA0465"/>
    <w:rsid w:val="00DC29AB"/>
    <w:rsid w:val="00DD539E"/>
    <w:rsid w:val="00DD5DB8"/>
    <w:rsid w:val="00DE2E00"/>
    <w:rsid w:val="00E04F5F"/>
    <w:rsid w:val="00E35CBD"/>
    <w:rsid w:val="00E35FC1"/>
    <w:rsid w:val="00E36B98"/>
    <w:rsid w:val="00E4186F"/>
    <w:rsid w:val="00E425D5"/>
    <w:rsid w:val="00E53BB9"/>
    <w:rsid w:val="00EB02DD"/>
    <w:rsid w:val="00EC24D5"/>
    <w:rsid w:val="00ED4993"/>
    <w:rsid w:val="00F05AE3"/>
    <w:rsid w:val="00F07316"/>
    <w:rsid w:val="00F33116"/>
    <w:rsid w:val="00F71A55"/>
    <w:rsid w:val="00F81849"/>
    <w:rsid w:val="00F821A5"/>
    <w:rsid w:val="00F976D2"/>
    <w:rsid w:val="00FB71A9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  <w:style w:type="character" w:customStyle="1" w:styleId="ZkladntextTun">
    <w:name w:val="Základní text + Tučné"/>
    <w:aliases w:val="Řádkování 0 pt"/>
    <w:basedOn w:val="Zkladntext"/>
    <w:rsid w:val="00273B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63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63B"/>
    <w:rPr>
      <w:rFonts w:ascii="Verdana" w:eastAsia="Verdana" w:hAnsi="Verdana" w:cs="Verdana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Nadpis1Gungsuh275ptNetunNekurzva">
    <w:name w:val="Nadpis #1 + Gungsuh;27;5 pt;Ne tučné;Ne kurzíva"/>
    <w:basedOn w:val="Nadpis1"/>
    <w:rsid w:val="003A663B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55"/>
      <w:szCs w:val="55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ZhlavneboZpat1">
    <w:name w:val="Záhlaví nebo Zápatí"/>
    <w:basedOn w:val="ZhlavneboZpat"/>
    <w:rsid w:val="003A66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Nadpis2">
    <w:name w:val="Nadpis #2_"/>
    <w:basedOn w:val="Standardnpsmoodstavce"/>
    <w:link w:val="Nadpis20"/>
    <w:rsid w:val="003A663B"/>
    <w:rPr>
      <w:rFonts w:ascii="Verdana" w:eastAsia="Verdana" w:hAnsi="Verdana" w:cs="Verdana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2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2">
    <w:name w:val="Nadpis #2 (2)_"/>
    <w:basedOn w:val="Standardnpsmoodstavce"/>
    <w:link w:val="Nadpis22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itulektabulky1">
    <w:name w:val="Titulek tabulky"/>
    <w:basedOn w:val="Titulektabulky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12ptKurzvadkovn-1pt">
    <w:name w:val="Titulek tabulky + 12 pt;Kurzíva;Řádkování -1 pt"/>
    <w:basedOn w:val="Titulektabulky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9ptdkovn0pt">
    <w:name w:val="Základní text + 9 pt;Řádkování 0 pt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Titulektabulky2115ptNekurzvadkovn0pt">
    <w:name w:val="Titulek tabulky (2) + 11;5 pt;Ne kurzíva;Řádkování 0 pt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Titulektabulky21">
    <w:name w:val="Titulek tabulky (2)"/>
    <w:basedOn w:val="Titulektabulky2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/>
    </w:rPr>
  </w:style>
  <w:style w:type="character" w:customStyle="1" w:styleId="Zkladntext12ptKurzvadkovn-1pt">
    <w:name w:val="Základní text + 12 pt;Kurzíva;Řádkování -1 pt"/>
    <w:basedOn w:val="Zkladntext"/>
    <w:rsid w:val="003A663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/>
    </w:rPr>
  </w:style>
  <w:style w:type="character" w:customStyle="1" w:styleId="Zkladntext20">
    <w:name w:val="Základní text (2)_"/>
    <w:basedOn w:val="Standardnpsmoodstavce"/>
    <w:link w:val="Zkladntext21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dkovn0pt">
    <w:name w:val="Základní text + Tučné;Řádkování 0 pt"/>
    <w:basedOn w:val="Zkladntext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3A663B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A663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3A663B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i/>
      <w:iCs/>
      <w:sz w:val="52"/>
      <w:szCs w:val="52"/>
    </w:rPr>
  </w:style>
  <w:style w:type="paragraph" w:customStyle="1" w:styleId="ZhlavneboZpat0">
    <w:name w:val="Záhlaví nebo Zápatí"/>
    <w:basedOn w:val="Normln"/>
    <w:link w:val="ZhlavneboZpat"/>
    <w:rsid w:val="003A663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Nadpis20">
    <w:name w:val="Nadpis #2"/>
    <w:basedOn w:val="Normln"/>
    <w:link w:val="Nadpis2"/>
    <w:rsid w:val="003A663B"/>
    <w:pPr>
      <w:shd w:val="clear" w:color="auto" w:fill="FFFFFF"/>
      <w:spacing w:before="120" w:after="30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32"/>
      <w:szCs w:val="32"/>
    </w:rPr>
  </w:style>
  <w:style w:type="paragraph" w:customStyle="1" w:styleId="Zkladntext2">
    <w:name w:val="Základní text2"/>
    <w:basedOn w:val="Normln"/>
    <w:link w:val="Zkladntext"/>
    <w:rsid w:val="003A663B"/>
    <w:pPr>
      <w:shd w:val="clear" w:color="auto" w:fill="FFFFFF"/>
      <w:spacing w:before="300" w:after="600" w:line="0" w:lineRule="atLeast"/>
      <w:jc w:val="both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320">
    <w:name w:val="Nadpis #3 (2)"/>
    <w:basedOn w:val="Normln"/>
    <w:link w:val="Nadpis32"/>
    <w:rsid w:val="003A663B"/>
    <w:pPr>
      <w:shd w:val="clear" w:color="auto" w:fill="FFFFFF"/>
      <w:spacing w:before="600" w:line="288" w:lineRule="exact"/>
      <w:jc w:val="both"/>
      <w:outlineLvl w:val="2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Nadpis220">
    <w:name w:val="Nadpis #2 (2)"/>
    <w:basedOn w:val="Normln"/>
    <w:link w:val="Nadpis22"/>
    <w:rsid w:val="003A663B"/>
    <w:pPr>
      <w:shd w:val="clear" w:color="auto" w:fill="FFFFFF"/>
      <w:spacing w:before="360" w:after="360" w:line="0" w:lineRule="atLeast"/>
      <w:outlineLvl w:val="1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3"/>
      <w:szCs w:val="23"/>
    </w:rPr>
  </w:style>
  <w:style w:type="paragraph" w:customStyle="1" w:styleId="Titulektabulky20">
    <w:name w:val="Titulek tabulky (2)"/>
    <w:basedOn w:val="Normln"/>
    <w:link w:val="Titulektabulky2"/>
    <w:rsid w:val="003A663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30"/>
    </w:rPr>
  </w:style>
  <w:style w:type="paragraph" w:customStyle="1" w:styleId="Zkladntext21">
    <w:name w:val="Základní text (2)"/>
    <w:basedOn w:val="Normln"/>
    <w:link w:val="Zkladntext20"/>
    <w:rsid w:val="003A663B"/>
    <w:pPr>
      <w:shd w:val="clear" w:color="auto" w:fill="FFFFFF"/>
      <w:spacing w:before="540" w:after="6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3A663B"/>
    <w:pPr>
      <w:shd w:val="clear" w:color="auto" w:fill="FFFFFF"/>
      <w:spacing w:before="240" w:line="581" w:lineRule="exact"/>
      <w:ind w:firstLine="3720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3A663B"/>
    <w:pPr>
      <w:shd w:val="clear" w:color="auto" w:fill="FFFFFF"/>
      <w:spacing w:before="840"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A663B"/>
    <w:pPr>
      <w:shd w:val="clear" w:color="auto" w:fill="FFFFFF"/>
      <w:spacing w:line="230" w:lineRule="exact"/>
      <w:jc w:val="both"/>
    </w:pPr>
    <w:rPr>
      <w:rFonts w:ascii="Verdana" w:eastAsia="Verdana" w:hAnsi="Verdana" w:cs="Verdana"/>
      <w:spacing w:val="-1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4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24B0"/>
    <w:pPr>
      <w:ind w:left="720"/>
      <w:contextualSpacing/>
    </w:pPr>
  </w:style>
  <w:style w:type="paragraph" w:customStyle="1" w:styleId="Default">
    <w:name w:val="Default"/>
    <w:rsid w:val="00F07316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E7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5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5A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5A7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53BB9"/>
    <w:pPr>
      <w:widowControl/>
    </w:pPr>
    <w:rPr>
      <w:color w:val="000000"/>
    </w:rPr>
  </w:style>
  <w:style w:type="paragraph" w:styleId="Zkladntext0">
    <w:name w:val="Body Text"/>
    <w:basedOn w:val="Normln"/>
    <w:link w:val="ZkladntextChar"/>
    <w:rsid w:val="00211F7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r. vo evšíkem , ředitelem" w:eastAsia="Times New Roman" w:hAnsi="r. vo evšíkem , ředitelem" w:cs="Times New Roman"/>
      <w:b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0"/>
    <w:rsid w:val="00211F7D"/>
    <w:rPr>
      <w:rFonts w:ascii="r. vo evšíkem , ředitelem" w:eastAsia="Times New Roman" w:hAnsi="r. vo evšíkem , ředitelem" w:cs="Times New Roman"/>
      <w:b/>
      <w:szCs w:val="20"/>
    </w:rPr>
  </w:style>
  <w:style w:type="character" w:customStyle="1" w:styleId="ZkladntextTun">
    <w:name w:val="Základní text + Tučné"/>
    <w:aliases w:val="Řádkování 0 pt"/>
    <w:basedOn w:val="Zkladntext"/>
    <w:rsid w:val="00273B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0B36-D1FA-40EA-9A60-EAEFD59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Tatoun</dc:creator>
  <cp:lastModifiedBy>Mrkvová Renáta</cp:lastModifiedBy>
  <cp:revision>3</cp:revision>
  <cp:lastPrinted>2022-12-21T12:12:00Z</cp:lastPrinted>
  <dcterms:created xsi:type="dcterms:W3CDTF">2022-12-22T09:27:00Z</dcterms:created>
  <dcterms:modified xsi:type="dcterms:W3CDTF">2022-12-22T09:28:00Z</dcterms:modified>
</cp:coreProperties>
</file>