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38A7DF99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 xml:space="preserve">Č. </w:t>
      </w:r>
      <w:r w:rsidR="008C21AB">
        <w:rPr>
          <w:b/>
          <w:szCs w:val="24"/>
        </w:rPr>
        <w:t>NS</w:t>
      </w:r>
      <w:r w:rsidRPr="007B4FA5">
        <w:rPr>
          <w:b/>
          <w:szCs w:val="24"/>
        </w:rPr>
        <w:t>TP/</w:t>
      </w:r>
      <w:r w:rsidR="008C21AB">
        <w:rPr>
          <w:b/>
          <w:szCs w:val="24"/>
        </w:rPr>
        <w:t>015</w:t>
      </w:r>
      <w:r w:rsidRPr="007B4FA5">
        <w:rPr>
          <w:b/>
          <w:szCs w:val="24"/>
        </w:rPr>
        <w:t>/</w:t>
      </w:r>
      <w:r w:rsidR="008C21AB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470A82E9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Pr="00BA2ABA">
        <w:rPr>
          <w:bCs/>
          <w:sz w:val="20"/>
          <w:highlight w:val="black"/>
        </w:rPr>
        <w:t xml:space="preserve">Česká spořitelna, a.s., č. </w:t>
      </w:r>
      <w:r w:rsidRPr="00BA2ABA">
        <w:rPr>
          <w:sz w:val="20"/>
          <w:highlight w:val="black"/>
        </w:rPr>
        <w:t>účtu: 2099622/0800</w:t>
      </w:r>
    </w:p>
    <w:p w14:paraId="3897D4A7" w14:textId="640FEF36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8C3222" w:rsidRPr="00BA2ABA">
        <w:rPr>
          <w:sz w:val="20"/>
          <w:highlight w:val="black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4E17EB52" w14:textId="77777777" w:rsidR="00226093" w:rsidRPr="00407E9A" w:rsidRDefault="00226093" w:rsidP="00226093">
      <w:pPr>
        <w:jc w:val="both"/>
        <w:rPr>
          <w:b/>
          <w:sz w:val="20"/>
        </w:rPr>
      </w:pPr>
      <w:r w:rsidRPr="00407E9A">
        <w:rPr>
          <w:b/>
          <w:sz w:val="20"/>
        </w:rPr>
        <w:t xml:space="preserve">Marcela </w:t>
      </w:r>
      <w:proofErr w:type="spellStart"/>
      <w:r w:rsidRPr="00407E9A">
        <w:rPr>
          <w:b/>
          <w:sz w:val="20"/>
        </w:rPr>
        <w:t>Mikeštíková</w:t>
      </w:r>
      <w:proofErr w:type="spellEnd"/>
    </w:p>
    <w:p w14:paraId="06AB75F8" w14:textId="77777777" w:rsidR="00226093" w:rsidRPr="00407E9A" w:rsidRDefault="00226093" w:rsidP="00226093">
      <w:pPr>
        <w:jc w:val="both"/>
        <w:rPr>
          <w:sz w:val="20"/>
        </w:rPr>
      </w:pPr>
      <w:r w:rsidRPr="00407E9A">
        <w:rPr>
          <w:sz w:val="20"/>
        </w:rPr>
        <w:t>se sídlem se sídlem Bednárna II/165,763 17 Lukov</w:t>
      </w:r>
    </w:p>
    <w:p w14:paraId="7AD96203" w14:textId="77777777" w:rsidR="00226093" w:rsidRPr="00407E9A" w:rsidRDefault="00226093" w:rsidP="00226093">
      <w:pPr>
        <w:jc w:val="both"/>
        <w:rPr>
          <w:sz w:val="20"/>
        </w:rPr>
      </w:pPr>
      <w:r w:rsidRPr="00407E9A">
        <w:rPr>
          <w:sz w:val="20"/>
        </w:rPr>
        <w:t>IČ: 75675030</w:t>
      </w:r>
    </w:p>
    <w:p w14:paraId="009212C4" w14:textId="77777777" w:rsidR="00226093" w:rsidRPr="00407E9A" w:rsidRDefault="00226093" w:rsidP="00226093">
      <w:pPr>
        <w:jc w:val="both"/>
        <w:rPr>
          <w:sz w:val="20"/>
        </w:rPr>
      </w:pPr>
      <w:r w:rsidRPr="00407E9A">
        <w:rPr>
          <w:sz w:val="20"/>
        </w:rPr>
        <w:t xml:space="preserve">DIČ: </w:t>
      </w:r>
      <w:r w:rsidRPr="00BA2ABA">
        <w:rPr>
          <w:sz w:val="20"/>
          <w:highlight w:val="black"/>
        </w:rPr>
        <w:t>CZ7859054115</w:t>
      </w:r>
    </w:p>
    <w:p w14:paraId="7EE69E79" w14:textId="77777777" w:rsidR="00226093" w:rsidRPr="00407E9A" w:rsidRDefault="00226093" w:rsidP="00226093">
      <w:pPr>
        <w:jc w:val="both"/>
        <w:rPr>
          <w:sz w:val="20"/>
        </w:rPr>
      </w:pPr>
      <w:r w:rsidRPr="00407E9A">
        <w:rPr>
          <w:sz w:val="20"/>
        </w:rPr>
        <w:t xml:space="preserve">zastoupená: Marcelou </w:t>
      </w:r>
      <w:proofErr w:type="spellStart"/>
      <w:r w:rsidRPr="00407E9A">
        <w:rPr>
          <w:sz w:val="20"/>
        </w:rPr>
        <w:t>Mikeštíkovou</w:t>
      </w:r>
      <w:proofErr w:type="spellEnd"/>
    </w:p>
    <w:p w14:paraId="705A8DC7" w14:textId="10ABDC8D" w:rsidR="00226093" w:rsidRPr="00407E9A" w:rsidRDefault="00226093" w:rsidP="00226093">
      <w:pPr>
        <w:jc w:val="both"/>
        <w:rPr>
          <w:sz w:val="20"/>
        </w:rPr>
      </w:pPr>
      <w:r w:rsidRPr="00407E9A">
        <w:rPr>
          <w:sz w:val="20"/>
        </w:rPr>
        <w:t xml:space="preserve">zapsaná u Živnostenského úřadu města Zlín dne </w:t>
      </w:r>
      <w:r w:rsidR="00A55B0E">
        <w:rPr>
          <w:sz w:val="20"/>
        </w:rPr>
        <w:t>01. 01. 2004</w:t>
      </w:r>
    </w:p>
    <w:p w14:paraId="5CFE0068" w14:textId="77777777" w:rsidR="00226093" w:rsidRPr="00407E9A" w:rsidRDefault="00226093" w:rsidP="00226093">
      <w:pPr>
        <w:jc w:val="both"/>
        <w:rPr>
          <w:sz w:val="20"/>
        </w:rPr>
      </w:pPr>
      <w:r w:rsidRPr="00407E9A">
        <w:rPr>
          <w:sz w:val="20"/>
        </w:rPr>
        <w:t xml:space="preserve">bankovní spojení: </w:t>
      </w:r>
      <w:r w:rsidRPr="00BA2ABA">
        <w:rPr>
          <w:sz w:val="20"/>
          <w:highlight w:val="black"/>
        </w:rPr>
        <w:t>mBank a.s., č. účtu. 670100-2211131894/6210</w:t>
      </w:r>
    </w:p>
    <w:p w14:paraId="17626C07" w14:textId="77777777" w:rsidR="00226093" w:rsidRPr="00407E9A" w:rsidRDefault="00226093" w:rsidP="00226093">
      <w:pPr>
        <w:jc w:val="both"/>
        <w:rPr>
          <w:sz w:val="20"/>
        </w:rPr>
      </w:pPr>
      <w:r w:rsidRPr="00407E9A">
        <w:rPr>
          <w:sz w:val="20"/>
        </w:rPr>
        <w:t xml:space="preserve">ID datové schránky: </w:t>
      </w:r>
      <w:r w:rsidRPr="00BA2ABA">
        <w:rPr>
          <w:sz w:val="20"/>
          <w:highlight w:val="black"/>
        </w:rPr>
        <w:t>uu23f4e</w:t>
      </w:r>
    </w:p>
    <w:p w14:paraId="35D6FEA4" w14:textId="77777777" w:rsidR="00226093" w:rsidRPr="00407E9A" w:rsidRDefault="00226093" w:rsidP="00226093">
      <w:pPr>
        <w:jc w:val="both"/>
        <w:rPr>
          <w:sz w:val="20"/>
        </w:rPr>
      </w:pPr>
      <w:r w:rsidRPr="00407E9A">
        <w:rPr>
          <w:sz w:val="20"/>
        </w:rPr>
        <w:t xml:space="preserve">telefon: </w:t>
      </w:r>
      <w:r w:rsidRPr="00BA2ABA">
        <w:rPr>
          <w:sz w:val="20"/>
          <w:highlight w:val="black"/>
        </w:rPr>
        <w:t>731 555 204</w:t>
      </w:r>
    </w:p>
    <w:p w14:paraId="13F3B8F7" w14:textId="77777777" w:rsidR="00226093" w:rsidRPr="007B4FA5" w:rsidRDefault="00226093" w:rsidP="00226093">
      <w:pPr>
        <w:jc w:val="both"/>
        <w:rPr>
          <w:sz w:val="20"/>
        </w:rPr>
      </w:pPr>
      <w:r w:rsidRPr="00407E9A">
        <w:rPr>
          <w:sz w:val="20"/>
        </w:rPr>
        <w:t xml:space="preserve">e-mail: </w:t>
      </w:r>
      <w:r w:rsidRPr="00BA2ABA">
        <w:rPr>
          <w:sz w:val="20"/>
          <w:highlight w:val="black"/>
        </w:rPr>
        <w:t>info@nandi.cz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440D4181" w:rsidR="00107FB1" w:rsidRDefault="00107FB1" w:rsidP="00107FB1">
      <w:pPr>
        <w:jc w:val="both"/>
        <w:rPr>
          <w:sz w:val="20"/>
        </w:rPr>
      </w:pPr>
    </w:p>
    <w:p w14:paraId="4B96D67E" w14:textId="77777777" w:rsidR="00C73669" w:rsidRPr="007B4FA5" w:rsidRDefault="00C73669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74AF7770" w:rsidR="00107FB1" w:rsidRDefault="00107FB1" w:rsidP="00107FB1">
      <w:pPr>
        <w:jc w:val="both"/>
        <w:rPr>
          <w:sz w:val="20"/>
        </w:rPr>
      </w:pPr>
    </w:p>
    <w:p w14:paraId="0A85F176" w14:textId="77777777" w:rsidR="00C73669" w:rsidRPr="007B4FA5" w:rsidRDefault="00C73669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pozemku </w:t>
      </w:r>
      <w:proofErr w:type="spellStart"/>
      <w:r w:rsidRPr="007B4FA5">
        <w:rPr>
          <w:sz w:val="20"/>
        </w:rPr>
        <w:t>p</w:t>
      </w:r>
      <w:r w:rsidR="00850570">
        <w:rPr>
          <w:sz w:val="20"/>
        </w:rPr>
        <w:t>arc</w:t>
      </w:r>
      <w:proofErr w:type="spellEnd"/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 xml:space="preserve">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503975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</w:t>
      </w:r>
      <w:proofErr w:type="spellStart"/>
      <w:r w:rsidR="00CF0040" w:rsidRPr="007B4FA5">
        <w:rPr>
          <w:sz w:val="20"/>
        </w:rPr>
        <w:t>ú.</w:t>
      </w:r>
      <w:proofErr w:type="spellEnd"/>
      <w:r w:rsidR="00CF0040" w:rsidRPr="007B4FA5">
        <w:rPr>
          <w:sz w:val="20"/>
        </w:rPr>
        <w:t xml:space="preserve">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>
        <w:rPr>
          <w:b/>
          <w:sz w:val="20"/>
        </w:rPr>
        <w:t>Technologický park Holešov“</w:t>
      </w:r>
      <w:r w:rsidR="00CF0040" w:rsidRPr="007B4FA5">
        <w:rPr>
          <w:sz w:val="20"/>
        </w:rPr>
        <w:t xml:space="preserve">). </w:t>
      </w:r>
    </w:p>
    <w:p w14:paraId="6674291C" w14:textId="10C36476" w:rsidR="004727DD" w:rsidRPr="00226093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 w:rsidR="009E4354">
        <w:rPr>
          <w:sz w:val="20"/>
        </w:rPr>
        <w:t xml:space="preserve">touto smlouvou </w:t>
      </w:r>
      <w:r w:rsidRPr="007B4FA5">
        <w:rPr>
          <w:sz w:val="20"/>
        </w:rPr>
        <w:t xml:space="preserve">do užívání </w:t>
      </w:r>
      <w:r w:rsidRPr="00226093">
        <w:rPr>
          <w:sz w:val="20"/>
        </w:rPr>
        <w:t xml:space="preserve">následující </w:t>
      </w:r>
      <w:r w:rsidR="00A85773" w:rsidRPr="00226093">
        <w:rPr>
          <w:bCs/>
          <w:sz w:val="20"/>
        </w:rPr>
        <w:t>prostor</w:t>
      </w:r>
      <w:r w:rsidR="003379B4" w:rsidRPr="00226093">
        <w:rPr>
          <w:bCs/>
          <w:sz w:val="20"/>
        </w:rPr>
        <w:t>y</w:t>
      </w:r>
      <w:r w:rsidRPr="00226093">
        <w:rPr>
          <w:bCs/>
          <w:sz w:val="20"/>
        </w:rPr>
        <w:t xml:space="preserve"> sloužící k podniká</w:t>
      </w:r>
      <w:r w:rsidR="00A85773" w:rsidRPr="00226093">
        <w:rPr>
          <w:bCs/>
          <w:sz w:val="20"/>
        </w:rPr>
        <w:t>ní, umístěn</w:t>
      </w:r>
      <w:r w:rsidR="003379B4" w:rsidRPr="00226093">
        <w:rPr>
          <w:bCs/>
          <w:sz w:val="20"/>
        </w:rPr>
        <w:t>é</w:t>
      </w:r>
      <w:r w:rsidR="00681CAC" w:rsidRPr="00226093">
        <w:rPr>
          <w:bCs/>
          <w:sz w:val="20"/>
        </w:rPr>
        <w:t xml:space="preserve"> v</w:t>
      </w:r>
      <w:r w:rsidR="00225F3B" w:rsidRPr="00226093">
        <w:rPr>
          <w:bCs/>
          <w:sz w:val="20"/>
        </w:rPr>
        <w:t> Technologickém parku Holešo</w:t>
      </w:r>
      <w:r w:rsidR="003379B4" w:rsidRPr="00226093">
        <w:rPr>
          <w:bCs/>
          <w:sz w:val="20"/>
        </w:rPr>
        <w:t xml:space="preserve">v, </w:t>
      </w:r>
      <w:r w:rsidRPr="00226093">
        <w:rPr>
          <w:sz w:val="20"/>
        </w:rPr>
        <w:t>a nájemce se</w:t>
      </w:r>
      <w:r w:rsidR="00E23DB3" w:rsidRPr="00226093">
        <w:rPr>
          <w:sz w:val="20"/>
        </w:rPr>
        <w:t> </w:t>
      </w:r>
      <w:r w:rsidRPr="00226093">
        <w:rPr>
          <w:sz w:val="20"/>
        </w:rPr>
        <w:t>zavazuje zaplatit za to pronajímateli níže sjednané nájemné</w:t>
      </w:r>
      <w:r w:rsidR="002E41EB" w:rsidRPr="00226093">
        <w:rPr>
          <w:sz w:val="20"/>
        </w:rPr>
        <w:t>,</w:t>
      </w:r>
      <w:r w:rsidR="00D963F0" w:rsidRPr="00226093">
        <w:rPr>
          <w:sz w:val="20"/>
        </w:rPr>
        <w:t xml:space="preserve"> cenu za služby a komodity</w:t>
      </w:r>
      <w:r w:rsidRPr="00226093">
        <w:rPr>
          <w:sz w:val="20"/>
        </w:rPr>
        <w:t>:</w:t>
      </w:r>
    </w:p>
    <w:p w14:paraId="6D620DA8" w14:textId="77777777" w:rsidR="00C73669" w:rsidRDefault="00C73669" w:rsidP="008B1925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</w:rPr>
      </w:pPr>
    </w:p>
    <w:p w14:paraId="168B9359" w14:textId="77777777" w:rsidR="00C73669" w:rsidRDefault="00C73669" w:rsidP="008B1925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</w:rPr>
      </w:pPr>
    </w:p>
    <w:p w14:paraId="115A0E63" w14:textId="32EBC6E1" w:rsidR="00CF0040" w:rsidRPr="00C73669" w:rsidRDefault="00CF0040" w:rsidP="008B1925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  <w:vertAlign w:val="superscript"/>
        </w:rPr>
      </w:pPr>
      <w:r w:rsidRPr="00C73669">
        <w:rPr>
          <w:b/>
          <w:bCs/>
          <w:sz w:val="20"/>
        </w:rPr>
        <w:lastRenderedPageBreak/>
        <w:t>prostor č.:</w:t>
      </w:r>
      <w:r w:rsidRPr="00C73669">
        <w:rPr>
          <w:b/>
          <w:bCs/>
          <w:sz w:val="20"/>
        </w:rPr>
        <w:tab/>
      </w:r>
      <w:r w:rsidR="00030F88" w:rsidRPr="00C73669">
        <w:rPr>
          <w:b/>
          <w:bCs/>
          <w:sz w:val="20"/>
        </w:rPr>
        <w:tab/>
      </w:r>
      <w:r w:rsidR="00486EF5" w:rsidRPr="00C73669">
        <w:rPr>
          <w:b/>
          <w:bCs/>
          <w:sz w:val="20"/>
        </w:rPr>
        <w:tab/>
      </w:r>
      <w:r w:rsidR="00226093" w:rsidRPr="00C73669">
        <w:rPr>
          <w:b/>
          <w:bCs/>
          <w:sz w:val="20"/>
        </w:rPr>
        <w:tab/>
      </w:r>
      <w:r w:rsidR="00C73669">
        <w:rPr>
          <w:b/>
          <w:bCs/>
          <w:sz w:val="20"/>
        </w:rPr>
        <w:tab/>
      </w:r>
      <w:r w:rsidR="007018E7" w:rsidRPr="007018E7">
        <w:rPr>
          <w:b/>
          <w:bCs/>
          <w:sz w:val="20"/>
        </w:rPr>
        <w:t>způsob využití</w:t>
      </w:r>
      <w:r w:rsidRPr="00C73669">
        <w:rPr>
          <w:b/>
          <w:bCs/>
          <w:sz w:val="20"/>
        </w:rPr>
        <w:tab/>
      </w:r>
      <w:r w:rsidRPr="00C73669">
        <w:rPr>
          <w:b/>
          <w:bCs/>
          <w:sz w:val="20"/>
        </w:rPr>
        <w:tab/>
      </w:r>
      <w:r w:rsidR="00455521">
        <w:rPr>
          <w:b/>
          <w:bCs/>
          <w:sz w:val="20"/>
        </w:rPr>
        <w:tab/>
      </w:r>
      <w:r w:rsidRPr="00C73669">
        <w:rPr>
          <w:b/>
          <w:bCs/>
          <w:sz w:val="20"/>
        </w:rPr>
        <w:t xml:space="preserve">výměra </w:t>
      </w:r>
      <w:r w:rsidR="00486EF5" w:rsidRPr="00C73669">
        <w:rPr>
          <w:b/>
          <w:bCs/>
          <w:sz w:val="20"/>
        </w:rPr>
        <w:t>v m</w:t>
      </w:r>
      <w:r w:rsidR="00486EF5" w:rsidRPr="00C73669">
        <w:rPr>
          <w:b/>
          <w:bCs/>
          <w:sz w:val="20"/>
          <w:vertAlign w:val="superscript"/>
        </w:rPr>
        <w:t>2</w:t>
      </w:r>
    </w:p>
    <w:p w14:paraId="2EFFE8FF" w14:textId="0BB17BEC" w:rsidR="00226093" w:rsidRPr="00BF181C" w:rsidRDefault="00226093" w:rsidP="00226093">
      <w:pPr>
        <w:spacing w:line="40" w:lineRule="atLeast"/>
        <w:ind w:firstLine="567"/>
        <w:jc w:val="both"/>
        <w:rPr>
          <w:sz w:val="20"/>
        </w:rPr>
      </w:pPr>
      <w:r w:rsidRPr="00226093">
        <w:rPr>
          <w:sz w:val="20"/>
        </w:rPr>
        <w:t>budova SO 103 místnost</w:t>
      </w:r>
      <w:r w:rsidRPr="00BF181C">
        <w:rPr>
          <w:sz w:val="20"/>
        </w:rPr>
        <w:t xml:space="preserve"> č. 1.38</w:t>
      </w:r>
      <w:r w:rsidRPr="00BF181C">
        <w:rPr>
          <w:sz w:val="20"/>
        </w:rPr>
        <w:tab/>
      </w:r>
      <w:r>
        <w:rPr>
          <w:sz w:val="20"/>
        </w:rPr>
        <w:tab/>
      </w:r>
      <w:r w:rsidR="00C73669">
        <w:rPr>
          <w:sz w:val="20"/>
        </w:rPr>
        <w:tab/>
      </w:r>
      <w:r w:rsidR="00455521">
        <w:rPr>
          <w:sz w:val="20"/>
        </w:rPr>
        <w:t>výrobní a skladovací prostory</w:t>
      </w:r>
      <w:r w:rsidR="00C73669">
        <w:rPr>
          <w:sz w:val="20"/>
        </w:rPr>
        <w:tab/>
        <w:t xml:space="preserve">       </w:t>
      </w:r>
      <w:r w:rsidRPr="00BF181C">
        <w:rPr>
          <w:sz w:val="20"/>
        </w:rPr>
        <w:t>15,99</w:t>
      </w:r>
    </w:p>
    <w:p w14:paraId="2A9A5063" w14:textId="668E0898" w:rsidR="00226093" w:rsidRPr="00BF181C" w:rsidRDefault="00226093" w:rsidP="00226093">
      <w:pPr>
        <w:spacing w:line="40" w:lineRule="atLeast"/>
        <w:ind w:firstLine="567"/>
        <w:jc w:val="both"/>
        <w:rPr>
          <w:sz w:val="20"/>
        </w:rPr>
      </w:pPr>
      <w:r>
        <w:rPr>
          <w:sz w:val="20"/>
        </w:rPr>
        <w:t xml:space="preserve">budova </w:t>
      </w:r>
      <w:r w:rsidRPr="00BF181C">
        <w:rPr>
          <w:sz w:val="20"/>
        </w:rPr>
        <w:t>SO 103 místnost č. 1.39</w:t>
      </w:r>
      <w:r w:rsidRPr="00BF181C">
        <w:rPr>
          <w:sz w:val="20"/>
        </w:rPr>
        <w:tab/>
      </w:r>
      <w:r>
        <w:rPr>
          <w:sz w:val="20"/>
        </w:rPr>
        <w:tab/>
      </w:r>
      <w:r w:rsidR="00C73669">
        <w:rPr>
          <w:sz w:val="20"/>
        </w:rPr>
        <w:tab/>
      </w:r>
      <w:r w:rsidR="00455521">
        <w:rPr>
          <w:sz w:val="20"/>
        </w:rPr>
        <w:t>výrobní a skladovací prostory</w:t>
      </w:r>
      <w:r w:rsidR="00C73669">
        <w:rPr>
          <w:sz w:val="20"/>
        </w:rPr>
        <w:t xml:space="preserve">                </w:t>
      </w:r>
      <w:r w:rsidRPr="00BF181C">
        <w:rPr>
          <w:sz w:val="20"/>
        </w:rPr>
        <w:t>15,99</w:t>
      </w:r>
    </w:p>
    <w:p w14:paraId="7D0A9FF5" w14:textId="2A7DE3D0" w:rsidR="00226093" w:rsidRPr="00BF181C" w:rsidRDefault="00226093" w:rsidP="00C73669">
      <w:pPr>
        <w:pStyle w:val="Zkladntext"/>
        <w:spacing w:before="120"/>
        <w:ind w:firstLine="567"/>
        <w:rPr>
          <w:b/>
          <w:bCs/>
          <w:sz w:val="20"/>
          <w:vertAlign w:val="superscript"/>
        </w:rPr>
      </w:pPr>
      <w:r w:rsidRPr="00BF181C">
        <w:rPr>
          <w:b/>
          <w:bCs/>
          <w:sz w:val="20"/>
        </w:rPr>
        <w:t>Celková výměra pronajatých prostor činí:</w:t>
      </w:r>
      <w:r w:rsidRPr="00BF181C">
        <w:rPr>
          <w:b/>
          <w:bCs/>
          <w:sz w:val="20"/>
        </w:rPr>
        <w:tab/>
      </w:r>
      <w:r w:rsidRPr="00BF181C">
        <w:rPr>
          <w:b/>
          <w:bCs/>
          <w:sz w:val="20"/>
        </w:rPr>
        <w:tab/>
        <w:t xml:space="preserve">               </w:t>
      </w:r>
      <w:r w:rsidRPr="00BF181C">
        <w:rPr>
          <w:b/>
          <w:bCs/>
          <w:sz w:val="20"/>
        </w:rPr>
        <w:tab/>
      </w:r>
      <w:r w:rsidRPr="00BF181C">
        <w:rPr>
          <w:b/>
          <w:bCs/>
          <w:sz w:val="20"/>
        </w:rPr>
        <w:tab/>
      </w:r>
      <w:r w:rsidR="00C73669">
        <w:rPr>
          <w:b/>
          <w:bCs/>
          <w:sz w:val="20"/>
        </w:rPr>
        <w:t xml:space="preserve">    </w:t>
      </w:r>
      <w:r w:rsidR="00A436AD">
        <w:rPr>
          <w:b/>
          <w:bCs/>
          <w:sz w:val="20"/>
        </w:rPr>
        <w:tab/>
      </w:r>
      <w:r w:rsidR="002E6827">
        <w:rPr>
          <w:b/>
          <w:bCs/>
          <w:sz w:val="20"/>
        </w:rPr>
        <w:t xml:space="preserve">     </w:t>
      </w:r>
      <w:r w:rsidR="00C73669">
        <w:rPr>
          <w:b/>
          <w:bCs/>
          <w:sz w:val="20"/>
        </w:rPr>
        <w:t xml:space="preserve">  </w:t>
      </w:r>
      <w:r w:rsidRPr="00BF181C">
        <w:rPr>
          <w:b/>
          <w:bCs/>
          <w:sz w:val="20"/>
        </w:rPr>
        <w:t>31,98 m</w:t>
      </w:r>
      <w:r w:rsidRPr="00BF181C">
        <w:rPr>
          <w:b/>
          <w:bCs/>
          <w:sz w:val="20"/>
          <w:vertAlign w:val="superscript"/>
        </w:rPr>
        <w:t>2</w:t>
      </w:r>
    </w:p>
    <w:p w14:paraId="7B96312D" w14:textId="77777777" w:rsidR="00C73669" w:rsidRDefault="00C73669" w:rsidP="00C73669">
      <w:pPr>
        <w:pStyle w:val="Zkladntext"/>
        <w:spacing w:after="120"/>
        <w:ind w:firstLine="567"/>
        <w:rPr>
          <w:sz w:val="20"/>
        </w:rPr>
      </w:pPr>
    </w:p>
    <w:p w14:paraId="0AE40FCC" w14:textId="1529B1C9" w:rsidR="00EA168E" w:rsidRPr="007B4FA5" w:rsidRDefault="00416827" w:rsidP="00C73669">
      <w:pPr>
        <w:pStyle w:val="Zkladntext"/>
        <w:spacing w:after="120"/>
        <w:ind w:firstLine="567"/>
        <w:rPr>
          <w:sz w:val="20"/>
        </w:rPr>
      </w:pPr>
      <w:r>
        <w:rPr>
          <w:sz w:val="20"/>
        </w:rPr>
        <w:t>(dále jen „předmět nájmu“).</w:t>
      </w:r>
    </w:p>
    <w:p w14:paraId="6A3EBC1B" w14:textId="5EDED6BB" w:rsidR="004727DD" w:rsidRPr="007B4FA5" w:rsidRDefault="00CF0040" w:rsidP="00C73669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3289B72C" w14:textId="50DCBCC7" w:rsidR="004A168F" w:rsidRPr="007B4FA5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Default="00435C37" w:rsidP="004C0533">
      <w:pPr>
        <w:rPr>
          <w:b/>
          <w:sz w:val="20"/>
        </w:rPr>
      </w:pPr>
    </w:p>
    <w:p w14:paraId="3F14E594" w14:textId="01CCAE99" w:rsidR="00CF0040" w:rsidRPr="00226093" w:rsidRDefault="00210263" w:rsidP="000C3582">
      <w:pPr>
        <w:jc w:val="center"/>
        <w:rPr>
          <w:b/>
          <w:sz w:val="20"/>
        </w:rPr>
      </w:pPr>
      <w:r w:rsidRPr="00226093">
        <w:rPr>
          <w:b/>
          <w:sz w:val="20"/>
        </w:rPr>
        <w:t>II</w:t>
      </w:r>
      <w:r w:rsidR="000C3582" w:rsidRPr="00226093">
        <w:rPr>
          <w:b/>
          <w:sz w:val="20"/>
        </w:rPr>
        <w:t>.</w:t>
      </w:r>
    </w:p>
    <w:p w14:paraId="54258E5C" w14:textId="626B7D40" w:rsidR="003B359F" w:rsidRPr="00226093" w:rsidRDefault="00CF0040" w:rsidP="008B1925">
      <w:pPr>
        <w:pStyle w:val="Nadpis3"/>
        <w:spacing w:after="120"/>
      </w:pPr>
      <w:r w:rsidRPr="00226093">
        <w:rPr>
          <w:sz w:val="20"/>
        </w:rPr>
        <w:t xml:space="preserve">Účel </w:t>
      </w:r>
      <w:r w:rsidR="00A85773" w:rsidRPr="00226093">
        <w:rPr>
          <w:sz w:val="20"/>
        </w:rPr>
        <w:t xml:space="preserve">nájmu </w:t>
      </w:r>
    </w:p>
    <w:p w14:paraId="011072A2" w14:textId="7B17F2D0" w:rsidR="004727DD" w:rsidRPr="00226093" w:rsidRDefault="00A85773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sz w:val="20"/>
        </w:rPr>
      </w:pPr>
      <w:r w:rsidRPr="00226093">
        <w:rPr>
          <w:sz w:val="20"/>
        </w:rPr>
        <w:t xml:space="preserve">Nájemce je oprávněn </w:t>
      </w:r>
      <w:r w:rsidR="00990671" w:rsidRPr="00226093">
        <w:rPr>
          <w:sz w:val="20"/>
        </w:rPr>
        <w:t>užívat</w:t>
      </w:r>
      <w:r w:rsidR="00DE3543" w:rsidRPr="00226093">
        <w:rPr>
          <w:sz w:val="20"/>
        </w:rPr>
        <w:t xml:space="preserve"> předmět nájmu pouze k</w:t>
      </w:r>
      <w:r w:rsidR="00631B06">
        <w:rPr>
          <w:sz w:val="20"/>
        </w:rPr>
        <w:t>e své podnikatelské činnosti jako své výrobní a skladovací zázemí.</w:t>
      </w:r>
      <w:r w:rsidR="004E166D">
        <w:rPr>
          <w:sz w:val="20"/>
        </w:rPr>
        <w:t xml:space="preserve"> </w:t>
      </w:r>
    </w:p>
    <w:p w14:paraId="0045FEC7" w14:textId="2E383E92" w:rsidR="00007F2F" w:rsidRPr="007B4FA5" w:rsidRDefault="00CF0040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</w:pPr>
      <w:r w:rsidRPr="007B4FA5">
        <w:rPr>
          <w:sz w:val="20"/>
        </w:rPr>
        <w:t xml:space="preserve">Nájemce není </w:t>
      </w:r>
      <w:r w:rsidR="00A85773" w:rsidRPr="007B4FA5">
        <w:rPr>
          <w:sz w:val="20"/>
        </w:rPr>
        <w:t>oprávněn provozovat v</w:t>
      </w:r>
      <w:r w:rsidR="005E28BF">
        <w:rPr>
          <w:sz w:val="20"/>
        </w:rPr>
        <w:t> předmětu nájmu</w:t>
      </w:r>
      <w:r w:rsidRPr="007B4FA5">
        <w:rPr>
          <w:sz w:val="20"/>
        </w:rPr>
        <w:t xml:space="preserve"> jinou činnost nebo změnit způsob či podmínky jejího výkonu,</w:t>
      </w:r>
      <w:r w:rsidR="00AC7327" w:rsidRPr="007B4FA5">
        <w:rPr>
          <w:sz w:val="20"/>
        </w:rPr>
        <w:t xml:space="preserve"> než jak je uvedeno v</w:t>
      </w:r>
      <w:r w:rsidR="0071004A">
        <w:rPr>
          <w:sz w:val="20"/>
        </w:rPr>
        <w:t> odst. 1</w:t>
      </w:r>
      <w:r w:rsidR="00BF50FC">
        <w:rPr>
          <w:sz w:val="20"/>
        </w:rPr>
        <w:t>.</w:t>
      </w:r>
      <w:r w:rsidR="00F16A57" w:rsidRPr="007B4FA5">
        <w:rPr>
          <w:sz w:val="20"/>
        </w:rPr>
        <w:t xml:space="preserve"> </w:t>
      </w:r>
      <w:r w:rsidR="00DE3543">
        <w:rPr>
          <w:sz w:val="20"/>
        </w:rPr>
        <w:t>tohoto článku.</w:t>
      </w:r>
      <w:r w:rsidRPr="007B4FA5">
        <w:rPr>
          <w:sz w:val="20"/>
        </w:rPr>
        <w:t xml:space="preserve"> </w:t>
      </w:r>
    </w:p>
    <w:p w14:paraId="7C5165E0" w14:textId="77777777" w:rsidR="00865A94" w:rsidRPr="004C0533" w:rsidRDefault="00865A94" w:rsidP="004C0533">
      <w:pPr>
        <w:jc w:val="both"/>
        <w:rPr>
          <w:b/>
          <w:sz w:val="20"/>
        </w:rPr>
      </w:pPr>
    </w:p>
    <w:p w14:paraId="2E569BEE" w14:textId="689DAF10" w:rsidR="00CF0040" w:rsidRPr="007B4FA5" w:rsidRDefault="00210263" w:rsidP="00007F2F">
      <w:pPr>
        <w:jc w:val="center"/>
        <w:rPr>
          <w:b/>
          <w:sz w:val="20"/>
        </w:rPr>
      </w:pPr>
      <w:r>
        <w:rPr>
          <w:b/>
          <w:sz w:val="20"/>
        </w:rPr>
        <w:t>III</w:t>
      </w:r>
      <w:r w:rsidR="000C3582" w:rsidRPr="007B4FA5">
        <w:rPr>
          <w:b/>
          <w:sz w:val="20"/>
        </w:rPr>
        <w:t>.</w:t>
      </w:r>
    </w:p>
    <w:p w14:paraId="274284C0" w14:textId="66C5FC5A" w:rsidR="00007F2F" w:rsidRPr="008B1925" w:rsidRDefault="00CF0040" w:rsidP="008B1925">
      <w:pPr>
        <w:pStyle w:val="Nadpis3"/>
        <w:spacing w:after="120"/>
        <w:rPr>
          <w:sz w:val="20"/>
        </w:rPr>
      </w:pPr>
      <w:r w:rsidRPr="007B4FA5">
        <w:rPr>
          <w:sz w:val="20"/>
        </w:rPr>
        <w:t xml:space="preserve">Předání a </w:t>
      </w:r>
      <w:r w:rsidR="00044D0A">
        <w:rPr>
          <w:sz w:val="20"/>
        </w:rPr>
        <w:t>vrácení předmětu nájmu</w:t>
      </w:r>
    </w:p>
    <w:p w14:paraId="29015FFE" w14:textId="740A83FD" w:rsidR="00044D0A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O </w:t>
      </w:r>
      <w:r w:rsidR="00757DB0" w:rsidRPr="007B4FA5">
        <w:rPr>
          <w:sz w:val="20"/>
        </w:rPr>
        <w:t>předání a převzetí p</w:t>
      </w:r>
      <w:r w:rsidR="0004693F">
        <w:rPr>
          <w:sz w:val="20"/>
        </w:rPr>
        <w:t>ředmětu nájmu</w:t>
      </w:r>
      <w:r w:rsidR="00CF0040" w:rsidRPr="007B4FA5">
        <w:rPr>
          <w:sz w:val="20"/>
        </w:rPr>
        <w:t xml:space="preserve"> bude</w:t>
      </w:r>
      <w:r w:rsidR="00044D0A">
        <w:rPr>
          <w:sz w:val="20"/>
        </w:rPr>
        <w:t xml:space="preserve"> stranami</w:t>
      </w:r>
      <w:r w:rsidR="00CF0040" w:rsidRPr="007B4FA5">
        <w:rPr>
          <w:sz w:val="20"/>
        </w:rPr>
        <w:t xml:space="preserve"> sepsán ve dvou vyhotoveních předávací protokol; každá ze smluvních stran obdrží po jednom vyhotovení. Předávací protokol sepíše pronajímatel za</w:t>
      </w:r>
      <w:r w:rsidR="00A51A9D">
        <w:rPr>
          <w:sz w:val="20"/>
        </w:rPr>
        <w:t> </w:t>
      </w:r>
      <w:r w:rsidR="00CF0040" w:rsidRPr="007B4FA5">
        <w:rPr>
          <w:sz w:val="20"/>
        </w:rPr>
        <w:t>součinnosti nájemce.</w:t>
      </w:r>
    </w:p>
    <w:p w14:paraId="4A628EBE" w14:textId="77777777" w:rsidR="006A4BFF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4C0533">
        <w:rPr>
          <w:bCs/>
          <w:sz w:val="20"/>
        </w:rPr>
        <w:t>Nájemci bude při předání p</w:t>
      </w:r>
      <w:r w:rsidR="0004693F">
        <w:rPr>
          <w:bCs/>
          <w:sz w:val="20"/>
        </w:rPr>
        <w:t>ředmětu nájmu</w:t>
      </w:r>
      <w:r w:rsidRPr="004C0533">
        <w:rPr>
          <w:bCs/>
          <w:sz w:val="20"/>
        </w:rPr>
        <w:t xml:space="preserve"> předána sada klíčů. Bez souhlasu </w:t>
      </w:r>
      <w:r>
        <w:rPr>
          <w:bCs/>
          <w:sz w:val="20"/>
        </w:rPr>
        <w:t>p</w:t>
      </w:r>
      <w:r w:rsidRPr="004C0533">
        <w:rPr>
          <w:bCs/>
          <w:sz w:val="20"/>
        </w:rPr>
        <w:t xml:space="preserve">ronajímatele nesmí </w:t>
      </w:r>
      <w:r>
        <w:rPr>
          <w:bCs/>
          <w:sz w:val="20"/>
        </w:rPr>
        <w:t>n</w:t>
      </w:r>
      <w:r w:rsidRPr="004C0533">
        <w:rPr>
          <w:bCs/>
          <w:sz w:val="20"/>
        </w:rPr>
        <w:t>ájemce pořídit kopii žádného z</w:t>
      </w:r>
      <w:r w:rsidR="0004693F">
        <w:rPr>
          <w:bCs/>
          <w:sz w:val="20"/>
        </w:rPr>
        <w:t xml:space="preserve"> těchto </w:t>
      </w:r>
      <w:r w:rsidRPr="004C0533">
        <w:rPr>
          <w:bCs/>
          <w:sz w:val="20"/>
        </w:rPr>
        <w:t xml:space="preserve">klíčů. </w:t>
      </w:r>
    </w:p>
    <w:p w14:paraId="419A4ECF" w14:textId="50BF7884" w:rsidR="00044D0A" w:rsidRPr="00393DC8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393DC8">
        <w:rPr>
          <w:sz w:val="20"/>
        </w:rPr>
        <w:t>Pronajímatel vydá nájemci požadovaný počet vstupních karet um</w:t>
      </w:r>
      <w:r w:rsidR="00123959" w:rsidRPr="00393DC8">
        <w:rPr>
          <w:sz w:val="20"/>
        </w:rPr>
        <w:t xml:space="preserve">ožňujících vstup do </w:t>
      </w:r>
      <w:r w:rsidR="0004693F" w:rsidRPr="00393DC8">
        <w:rPr>
          <w:sz w:val="20"/>
        </w:rPr>
        <w:t>předmětu nájmu</w:t>
      </w:r>
      <w:r w:rsidRPr="00393DC8">
        <w:rPr>
          <w:sz w:val="20"/>
        </w:rPr>
        <w:t>.</w:t>
      </w:r>
      <w:r w:rsidR="003054C8" w:rsidRPr="00393DC8">
        <w:rPr>
          <w:sz w:val="20"/>
        </w:rPr>
        <w:t xml:space="preserve"> </w:t>
      </w:r>
      <w:r w:rsidR="00D963F0" w:rsidRPr="00393DC8">
        <w:rPr>
          <w:sz w:val="20"/>
        </w:rPr>
        <w:t>Nájemce je povinen uhradit pronajímateli n</w:t>
      </w:r>
      <w:r w:rsidRPr="00393DC8">
        <w:rPr>
          <w:sz w:val="20"/>
        </w:rPr>
        <w:t>evratný poplatek za vy</w:t>
      </w:r>
      <w:r w:rsidR="00620EE0" w:rsidRPr="00393DC8">
        <w:rPr>
          <w:sz w:val="20"/>
        </w:rPr>
        <w:t>s</w:t>
      </w:r>
      <w:r w:rsidRPr="00393DC8">
        <w:rPr>
          <w:sz w:val="20"/>
        </w:rPr>
        <w:t>ta</w:t>
      </w:r>
      <w:r w:rsidR="00F16A57" w:rsidRPr="00393DC8">
        <w:rPr>
          <w:sz w:val="20"/>
        </w:rPr>
        <w:t xml:space="preserve">vení </w:t>
      </w:r>
      <w:r w:rsidR="003064A1" w:rsidRPr="00393DC8">
        <w:rPr>
          <w:sz w:val="20"/>
        </w:rPr>
        <w:t>každé</w:t>
      </w:r>
      <w:r w:rsidR="00F16A57" w:rsidRPr="00393DC8">
        <w:rPr>
          <w:sz w:val="20"/>
        </w:rPr>
        <w:t xml:space="preserve"> vstupní karty</w:t>
      </w:r>
      <w:r w:rsidR="00D963F0" w:rsidRPr="00393DC8">
        <w:rPr>
          <w:sz w:val="20"/>
        </w:rPr>
        <w:t xml:space="preserve"> a s</w:t>
      </w:r>
      <w:r w:rsidRPr="00393DC8">
        <w:rPr>
          <w:sz w:val="20"/>
        </w:rPr>
        <w:t>oučasně za každou poskytn</w:t>
      </w:r>
      <w:r w:rsidR="00620EE0" w:rsidRPr="00393DC8">
        <w:rPr>
          <w:sz w:val="20"/>
        </w:rPr>
        <w:t xml:space="preserve">utou kartu </w:t>
      </w:r>
      <w:r w:rsidR="00D963F0" w:rsidRPr="00393DC8">
        <w:rPr>
          <w:sz w:val="20"/>
        </w:rPr>
        <w:t>uhradit</w:t>
      </w:r>
      <w:r w:rsidR="00620EE0" w:rsidRPr="00393DC8">
        <w:rPr>
          <w:sz w:val="20"/>
        </w:rPr>
        <w:t xml:space="preserve"> jistotu</w:t>
      </w:r>
      <w:r w:rsidRPr="00393DC8">
        <w:rPr>
          <w:sz w:val="20"/>
        </w:rPr>
        <w:t>, která mu bude po skončení nájmu</w:t>
      </w:r>
      <w:r w:rsidR="00AC7327" w:rsidRPr="00393DC8">
        <w:rPr>
          <w:sz w:val="20"/>
        </w:rPr>
        <w:t xml:space="preserve"> a</w:t>
      </w:r>
      <w:r w:rsidRPr="00393DC8">
        <w:rPr>
          <w:sz w:val="20"/>
        </w:rPr>
        <w:t xml:space="preserve"> po odevzdání </w:t>
      </w:r>
      <w:r w:rsidR="00532786" w:rsidRPr="00393DC8">
        <w:rPr>
          <w:sz w:val="20"/>
        </w:rPr>
        <w:t xml:space="preserve">nepoškozené </w:t>
      </w:r>
      <w:r w:rsidRPr="00393DC8">
        <w:rPr>
          <w:sz w:val="20"/>
        </w:rPr>
        <w:t xml:space="preserve">karty </w:t>
      </w:r>
      <w:r w:rsidRPr="003F5EE6">
        <w:rPr>
          <w:sz w:val="20"/>
        </w:rPr>
        <w:t xml:space="preserve">vrácena. </w:t>
      </w:r>
      <w:r w:rsidR="00532786" w:rsidRPr="003F5EE6">
        <w:rPr>
          <w:sz w:val="20"/>
        </w:rPr>
        <w:t xml:space="preserve">Jistota se neúročí. </w:t>
      </w:r>
      <w:r w:rsidR="00532786" w:rsidRPr="00393DC8">
        <w:rPr>
          <w:sz w:val="20"/>
        </w:rPr>
        <w:t xml:space="preserve">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 povinen nový ceník zaslat emailem nájemci vždy nejpozději 30 </w:t>
      </w:r>
      <w:r w:rsidR="00E23DB3" w:rsidRPr="00393DC8">
        <w:rPr>
          <w:sz w:val="20"/>
        </w:rPr>
        <w:t xml:space="preserve">kalendářních </w:t>
      </w:r>
      <w:r w:rsidR="00532786" w:rsidRPr="00393DC8">
        <w:rPr>
          <w:sz w:val="20"/>
        </w:rPr>
        <w:t xml:space="preserve">dnů přede dnem účinnosti změn v ceníku. Za řádné užívání karet odpovídá nájemce. </w:t>
      </w:r>
    </w:p>
    <w:p w14:paraId="26792096" w14:textId="179BF622" w:rsidR="00044D0A" w:rsidRPr="00055BD2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</w:pPr>
      <w:r w:rsidRPr="00055BD2">
        <w:t>Nájemce je při ukončení nájemního vztahu povinen předmět nájmu předat ve stavu uvedeném v předávacím protokolu s přihlédnutím k obvyklému opotřebení při řádném užívání.</w:t>
      </w:r>
      <w:r w:rsidR="006A4BFF" w:rsidRPr="006A4BFF">
        <w:rPr>
          <w:bCs/>
        </w:rPr>
        <w:t xml:space="preserve"> </w:t>
      </w:r>
      <w:r w:rsidR="006A4BFF" w:rsidRPr="004C0533">
        <w:rPr>
          <w:bCs/>
        </w:rPr>
        <w:t xml:space="preserve">Nájemce odevzdá </w:t>
      </w:r>
      <w:r w:rsidR="006A4BFF">
        <w:rPr>
          <w:bCs/>
        </w:rPr>
        <w:t>p</w:t>
      </w:r>
      <w:r w:rsidR="006A4BFF" w:rsidRPr="004C0533">
        <w:rPr>
          <w:bCs/>
        </w:rPr>
        <w:t>ronajímateli po</w:t>
      </w:r>
      <w:r w:rsidR="00A339EF">
        <w:rPr>
          <w:bCs/>
        </w:rPr>
        <w:t> </w:t>
      </w:r>
      <w:r w:rsidR="006A4BFF" w:rsidRPr="004C0533">
        <w:rPr>
          <w:bCs/>
        </w:rPr>
        <w:t>ukončení nájemního vztahu veškeré klíče</w:t>
      </w:r>
      <w:r w:rsidR="006A4BFF">
        <w:rPr>
          <w:bCs/>
        </w:rPr>
        <w:t xml:space="preserve"> a vstupní karty</w:t>
      </w:r>
      <w:r w:rsidR="006A4BFF" w:rsidRPr="004C0533">
        <w:rPr>
          <w:bCs/>
        </w:rPr>
        <w:t>.</w:t>
      </w:r>
    </w:p>
    <w:p w14:paraId="1E37F16E" w14:textId="77777777" w:rsidR="00007F2F" w:rsidRPr="007B4FA5" w:rsidRDefault="00007F2F" w:rsidP="00055BD2">
      <w:pPr>
        <w:shd w:val="clear" w:color="auto" w:fill="FFFFFF" w:themeFill="background1"/>
        <w:jc w:val="both"/>
        <w:rPr>
          <w:sz w:val="20"/>
        </w:rPr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39978A52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B336B8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C2141B" w:rsidRDefault="003B0396" w:rsidP="00C73669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 w:rsidR="00C2141B">
        <w:rPr>
          <w:b/>
          <w:bCs/>
          <w:sz w:val="20"/>
        </w:rPr>
        <w:t xml:space="preserve">za rok </w:t>
      </w:r>
      <w:r w:rsidR="00334CBB" w:rsidRPr="00721ADA">
        <w:rPr>
          <w:b/>
          <w:bCs/>
          <w:sz w:val="20"/>
        </w:rPr>
        <w:t xml:space="preserve">celkem </w:t>
      </w:r>
      <w:r w:rsidRPr="00721ADA">
        <w:rPr>
          <w:b/>
          <w:bCs/>
          <w:sz w:val="20"/>
        </w:rPr>
        <w:t>ve</w:t>
      </w:r>
      <w:r w:rsidR="003E31BB" w:rsidRPr="00721ADA">
        <w:rPr>
          <w:b/>
          <w:bCs/>
          <w:sz w:val="20"/>
        </w:rPr>
        <w:t> </w:t>
      </w:r>
      <w:r w:rsidRPr="00721ADA">
        <w:rPr>
          <w:b/>
          <w:bCs/>
          <w:sz w:val="20"/>
        </w:rPr>
        <w:t xml:space="preserve">výši </w:t>
      </w:r>
    </w:p>
    <w:p w14:paraId="7C3952CD" w14:textId="48AEAB66" w:rsidR="00CA07A8" w:rsidRPr="00226093" w:rsidRDefault="00A436AD" w:rsidP="00C73669">
      <w:pPr>
        <w:pStyle w:val="Odstavecseseznamem"/>
        <w:spacing w:after="120"/>
        <w:ind w:left="3258" w:firstLine="282"/>
        <w:contextualSpacing w:val="0"/>
        <w:jc w:val="both"/>
        <w:rPr>
          <w:sz w:val="20"/>
        </w:rPr>
      </w:pPr>
      <w:r>
        <w:rPr>
          <w:b/>
          <w:bCs/>
          <w:sz w:val="20"/>
        </w:rPr>
        <w:t>55 965</w:t>
      </w:r>
      <w:r w:rsidR="00226093">
        <w:rPr>
          <w:b/>
          <w:bCs/>
          <w:sz w:val="20"/>
        </w:rPr>
        <w:t xml:space="preserve"> </w:t>
      </w:r>
      <w:r w:rsidR="003B0396" w:rsidRPr="00721ADA">
        <w:rPr>
          <w:b/>
          <w:bCs/>
          <w:sz w:val="20"/>
        </w:rPr>
        <w:t>Kč bez DPH</w:t>
      </w:r>
      <w:r w:rsidR="004D07CD">
        <w:rPr>
          <w:b/>
          <w:bCs/>
          <w:sz w:val="20"/>
        </w:rPr>
        <w:t xml:space="preserve"> (dále jen „nájemné</w:t>
      </w:r>
      <w:r w:rsidR="009C722A">
        <w:rPr>
          <w:b/>
          <w:bCs/>
          <w:sz w:val="20"/>
        </w:rPr>
        <w:t>“</w:t>
      </w:r>
      <w:r w:rsidR="004D07CD">
        <w:rPr>
          <w:b/>
          <w:bCs/>
          <w:sz w:val="20"/>
        </w:rPr>
        <w:t>).</w:t>
      </w:r>
      <w:r w:rsidR="00C2141B">
        <w:rPr>
          <w:sz w:val="20"/>
        </w:rPr>
        <w:t xml:space="preserve"> </w:t>
      </w:r>
    </w:p>
    <w:p w14:paraId="23DBFF8D" w14:textId="603E61B1" w:rsidR="00707215" w:rsidRPr="00721ADA" w:rsidRDefault="00E01D2C" w:rsidP="00C73669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721ADA">
        <w:rPr>
          <w:bCs/>
          <w:sz w:val="20"/>
        </w:rPr>
        <w:t>V ceně nájemného jsou</w:t>
      </w:r>
      <w:r w:rsidR="003064A1" w:rsidRPr="00721ADA">
        <w:rPr>
          <w:bCs/>
          <w:sz w:val="20"/>
        </w:rPr>
        <w:t xml:space="preserve"> zahrnuty</w:t>
      </w:r>
      <w:r w:rsidR="00A51F5A" w:rsidRPr="00721ADA">
        <w:rPr>
          <w:bCs/>
          <w:sz w:val="20"/>
        </w:rPr>
        <w:t xml:space="preserve"> </w:t>
      </w:r>
      <w:r w:rsidR="008704A2">
        <w:rPr>
          <w:bCs/>
          <w:sz w:val="20"/>
        </w:rPr>
        <w:t xml:space="preserve">náklady </w:t>
      </w:r>
      <w:r w:rsidR="007414B1" w:rsidRPr="00721ADA">
        <w:rPr>
          <w:bCs/>
          <w:sz w:val="20"/>
        </w:rPr>
        <w:t>spojené s</w:t>
      </w:r>
      <w:r w:rsidR="00BB4E5E">
        <w:rPr>
          <w:bCs/>
          <w:sz w:val="20"/>
        </w:rPr>
        <w:t xml:space="preserve"> užíváním </w:t>
      </w:r>
      <w:r w:rsidR="007414B1" w:rsidRPr="00721ADA">
        <w:rPr>
          <w:bCs/>
          <w:sz w:val="20"/>
        </w:rPr>
        <w:t>předmět</w:t>
      </w:r>
      <w:r w:rsidR="00BB4E5E">
        <w:rPr>
          <w:bCs/>
          <w:sz w:val="20"/>
        </w:rPr>
        <w:t>u</w:t>
      </w:r>
      <w:r w:rsidR="007414B1" w:rsidRPr="00721ADA">
        <w:rPr>
          <w:bCs/>
          <w:sz w:val="20"/>
        </w:rPr>
        <w:t xml:space="preserve"> nájmu (</w:t>
      </w:r>
      <w:r w:rsidR="004D07CD">
        <w:rPr>
          <w:bCs/>
          <w:sz w:val="20"/>
        </w:rPr>
        <w:t xml:space="preserve">úklid společných prostor, </w:t>
      </w:r>
      <w:r w:rsidR="007414B1" w:rsidRPr="00721ADA">
        <w:rPr>
          <w:bCs/>
          <w:sz w:val="20"/>
        </w:rPr>
        <w:t xml:space="preserve">kamerový a fyzický dohled </w:t>
      </w:r>
      <w:r w:rsidR="00E67FED" w:rsidRPr="005A0CEA">
        <w:rPr>
          <w:bCs/>
          <w:sz w:val="20"/>
        </w:rPr>
        <w:t>areálu</w:t>
      </w:r>
      <w:r w:rsidR="004D07CD">
        <w:rPr>
          <w:bCs/>
          <w:sz w:val="20"/>
        </w:rPr>
        <w:t xml:space="preserve"> Technologického parku Holešov</w:t>
      </w:r>
      <w:r w:rsidR="007414B1" w:rsidRPr="00721ADA">
        <w:rPr>
          <w:bCs/>
          <w:sz w:val="20"/>
        </w:rPr>
        <w:t>,</w:t>
      </w:r>
      <w:r w:rsidR="00E67FED" w:rsidRPr="005A0CE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>odvoz komunálního odpadu</w:t>
      </w:r>
      <w:r w:rsidR="007B0DE4">
        <w:rPr>
          <w:bCs/>
          <w:sz w:val="20"/>
        </w:rPr>
        <w:t xml:space="preserve"> (nevztahuje se na odpad spojený s</w:t>
      </w:r>
      <w:r w:rsidR="00C00C3F">
        <w:rPr>
          <w:bCs/>
          <w:sz w:val="20"/>
        </w:rPr>
        <w:t> </w:t>
      </w:r>
      <w:r w:rsidR="007B0DE4">
        <w:rPr>
          <w:bCs/>
          <w:sz w:val="20"/>
        </w:rPr>
        <w:t>výrobou</w:t>
      </w:r>
      <w:r w:rsidR="00C00C3F">
        <w:rPr>
          <w:bCs/>
          <w:sz w:val="20"/>
        </w:rPr>
        <w:t>)</w:t>
      </w:r>
      <w:r w:rsidR="00A51F5A" w:rsidRPr="00721ADA">
        <w:rPr>
          <w:bCs/>
          <w:sz w:val="20"/>
        </w:rPr>
        <w:t>, údržba komunikací</w:t>
      </w:r>
      <w:r w:rsidR="00E67FED" w:rsidRPr="005A0CEA">
        <w:rPr>
          <w:bCs/>
          <w:sz w:val="20"/>
        </w:rPr>
        <w:t>, zelených ploch a parkoviště</w:t>
      </w:r>
      <w:r w:rsidR="00A51F5A" w:rsidRPr="00721ADA">
        <w:rPr>
          <w:bCs/>
          <w:sz w:val="20"/>
        </w:rPr>
        <w:t xml:space="preserve"> </w:t>
      </w:r>
      <w:r w:rsidR="00A51F5A" w:rsidRPr="00226093">
        <w:rPr>
          <w:sz w:val="20"/>
        </w:rPr>
        <w:t>v</w:t>
      </w:r>
      <w:r w:rsidR="00E67FED" w:rsidRPr="00226093">
        <w:rPr>
          <w:sz w:val="20"/>
        </w:rPr>
        <w:t> </w:t>
      </w:r>
      <w:r w:rsidR="00A51F5A" w:rsidRPr="00226093">
        <w:rPr>
          <w:sz w:val="20"/>
        </w:rPr>
        <w:t>areálu</w:t>
      </w:r>
      <w:r w:rsidR="00E67FED" w:rsidRPr="00226093">
        <w:rPr>
          <w:sz w:val="20"/>
        </w:rPr>
        <w:t xml:space="preserve"> </w:t>
      </w:r>
      <w:r w:rsidR="004D07CD" w:rsidRPr="00226093">
        <w:rPr>
          <w:sz w:val="20"/>
        </w:rPr>
        <w:t>Technologického parku Holešov</w:t>
      </w:r>
      <w:r w:rsidR="00A51F5A" w:rsidRPr="00226093">
        <w:rPr>
          <w:sz w:val="20"/>
        </w:rPr>
        <w:t>,</w:t>
      </w:r>
      <w:r w:rsidR="007414B1" w:rsidRPr="00226093">
        <w:rPr>
          <w:sz w:val="20"/>
        </w:rPr>
        <w:t xml:space="preserve"> </w:t>
      </w:r>
      <w:r w:rsidR="00A51F5A" w:rsidRPr="00226093">
        <w:rPr>
          <w:sz w:val="20"/>
        </w:rPr>
        <w:t xml:space="preserve">IT služby – přístup ke strukturované kabeláži, poskytnutí internetové konektivity, přístup k WIFI síti, telefonní ústředna a síť, </w:t>
      </w:r>
      <w:r w:rsidR="00301669" w:rsidRPr="00226093">
        <w:rPr>
          <w:sz w:val="20"/>
        </w:rPr>
        <w:t>se</w:t>
      </w:r>
      <w:r w:rsidR="00A51F5A" w:rsidRPr="00226093">
        <w:rPr>
          <w:sz w:val="20"/>
        </w:rPr>
        <w:t xml:space="preserve">rverovna) a rezervace </w:t>
      </w:r>
      <w:r w:rsidR="00226093" w:rsidRPr="00226093">
        <w:rPr>
          <w:sz w:val="20"/>
        </w:rPr>
        <w:t xml:space="preserve">jednoho </w:t>
      </w:r>
      <w:r w:rsidR="00A51F5A" w:rsidRPr="00226093">
        <w:rPr>
          <w:sz w:val="20"/>
        </w:rPr>
        <w:t>parkovací</w:t>
      </w:r>
      <w:r w:rsidR="00226093" w:rsidRPr="00226093">
        <w:rPr>
          <w:sz w:val="20"/>
        </w:rPr>
        <w:t>ho</w:t>
      </w:r>
      <w:r w:rsidR="00A51F5A" w:rsidRPr="00226093">
        <w:rPr>
          <w:sz w:val="20"/>
        </w:rPr>
        <w:t xml:space="preserve"> </w:t>
      </w:r>
      <w:r w:rsidR="00B84AF8" w:rsidRPr="00226093">
        <w:rPr>
          <w:sz w:val="20"/>
        </w:rPr>
        <w:t xml:space="preserve">stání </w:t>
      </w:r>
      <w:r w:rsidR="00E67FED" w:rsidRPr="00226093">
        <w:rPr>
          <w:sz w:val="20"/>
        </w:rPr>
        <w:t xml:space="preserve"> pro osobní automobil nájemce</w:t>
      </w:r>
      <w:r w:rsidR="00A51F5A" w:rsidRPr="00226093">
        <w:rPr>
          <w:sz w:val="20"/>
        </w:rPr>
        <w:t xml:space="preserve">. Součástí nájmu </w:t>
      </w:r>
      <w:r w:rsidR="00A51F5A" w:rsidRPr="00226093">
        <w:rPr>
          <w:sz w:val="20"/>
        </w:rPr>
        <w:lastRenderedPageBreak/>
        <w:t xml:space="preserve">je </w:t>
      </w:r>
      <w:r w:rsidR="00E67FED" w:rsidRPr="00226093">
        <w:rPr>
          <w:sz w:val="20"/>
        </w:rPr>
        <w:t xml:space="preserve">dále </w:t>
      </w:r>
      <w:r w:rsidR="00A51F5A" w:rsidRPr="00226093">
        <w:rPr>
          <w:sz w:val="20"/>
        </w:rPr>
        <w:t xml:space="preserve">možnost prezentace nájemce na </w:t>
      </w:r>
      <w:r w:rsidR="00707215" w:rsidRPr="00226093">
        <w:rPr>
          <w:sz w:val="20"/>
        </w:rPr>
        <w:t xml:space="preserve">webu </w:t>
      </w:r>
      <w:r w:rsidR="006738C3" w:rsidRPr="00226093">
        <w:rPr>
          <w:sz w:val="20"/>
        </w:rPr>
        <w:t>pronajímatele</w:t>
      </w:r>
      <w:r w:rsidR="00707215" w:rsidRPr="00226093">
        <w:rPr>
          <w:sz w:val="20"/>
        </w:rPr>
        <w:t xml:space="preserve"> </w:t>
      </w:r>
      <w:r w:rsidR="00E67FED" w:rsidRPr="00226093">
        <w:rPr>
          <w:sz w:val="20"/>
        </w:rPr>
        <w:t>formou odkazu na webové stránk</w:t>
      </w:r>
      <w:r w:rsidR="006B6674" w:rsidRPr="00226093">
        <w:rPr>
          <w:sz w:val="20"/>
        </w:rPr>
        <w:t>y</w:t>
      </w:r>
      <w:r w:rsidR="00707215" w:rsidRPr="00226093">
        <w:rPr>
          <w:sz w:val="20"/>
        </w:rPr>
        <w:t xml:space="preserve"> </w:t>
      </w:r>
      <w:r w:rsidR="00E67FED" w:rsidRPr="00226093">
        <w:rPr>
          <w:sz w:val="20"/>
        </w:rPr>
        <w:t xml:space="preserve">nájemce, pokud </w:t>
      </w:r>
      <w:r w:rsidR="00C16513" w:rsidRPr="00226093">
        <w:rPr>
          <w:sz w:val="20"/>
        </w:rPr>
        <w:t>ná</w:t>
      </w:r>
      <w:r w:rsidR="00E67FED" w:rsidRPr="00226093">
        <w:rPr>
          <w:sz w:val="20"/>
        </w:rPr>
        <w:t xml:space="preserve">jemce vysloví s poskytnutím této služby výslovný souhlas. </w:t>
      </w:r>
      <w:r w:rsidR="00BC4ED1" w:rsidRPr="00226093">
        <w:rPr>
          <w:sz w:val="20"/>
        </w:rPr>
        <w:t>Součástí nájmu je také rezervace konferenčního sálu a zasedací</w:t>
      </w:r>
      <w:r w:rsidR="006B6674" w:rsidRPr="00226093">
        <w:rPr>
          <w:sz w:val="20"/>
        </w:rPr>
        <w:t>ch místností ve společných prostorách T</w:t>
      </w:r>
      <w:r w:rsidR="006C24BD" w:rsidRPr="00226093">
        <w:rPr>
          <w:sz w:val="20"/>
        </w:rPr>
        <w:t>echnologického parku Holešov</w:t>
      </w:r>
      <w:r w:rsidR="006B6674" w:rsidRPr="00226093">
        <w:rPr>
          <w:sz w:val="20"/>
        </w:rPr>
        <w:t xml:space="preserve"> pro potřeby nájemce (např. školení zaměstnanců</w:t>
      </w:r>
      <w:r w:rsidR="005A0CEA" w:rsidRPr="00226093">
        <w:rPr>
          <w:sz w:val="20"/>
        </w:rPr>
        <w:t xml:space="preserve"> nebo obchodních partnerů) </w:t>
      </w:r>
      <w:r w:rsidR="006B6674" w:rsidRPr="00226093">
        <w:rPr>
          <w:sz w:val="20"/>
        </w:rPr>
        <w:t xml:space="preserve">a to </w:t>
      </w:r>
      <w:r w:rsidR="00BC4ED1" w:rsidRPr="00226093">
        <w:rPr>
          <w:sz w:val="20"/>
        </w:rPr>
        <w:t xml:space="preserve">po </w:t>
      </w:r>
      <w:r w:rsidR="00202279" w:rsidRPr="00226093">
        <w:rPr>
          <w:sz w:val="20"/>
        </w:rPr>
        <w:t xml:space="preserve">předchozí </w:t>
      </w:r>
      <w:r w:rsidR="00BC4ED1" w:rsidRPr="00226093">
        <w:rPr>
          <w:sz w:val="20"/>
        </w:rPr>
        <w:t>dohodě</w:t>
      </w:r>
      <w:r w:rsidR="005A0CEA" w:rsidRPr="00226093">
        <w:rPr>
          <w:sz w:val="20"/>
        </w:rPr>
        <w:t xml:space="preserve"> konkrétního termínu</w:t>
      </w:r>
      <w:r w:rsidR="00BC4ED1" w:rsidRPr="00226093">
        <w:rPr>
          <w:sz w:val="20"/>
        </w:rPr>
        <w:t xml:space="preserve"> s pronajímatelem </w:t>
      </w:r>
      <w:r w:rsidR="005A0CEA" w:rsidRPr="00226093">
        <w:rPr>
          <w:sz w:val="20"/>
        </w:rPr>
        <w:t xml:space="preserve">v </w:t>
      </w:r>
      <w:r w:rsidR="00BC4ED1" w:rsidRPr="00226093">
        <w:rPr>
          <w:sz w:val="20"/>
        </w:rPr>
        <w:t>počtu do</w:t>
      </w:r>
      <w:r w:rsidR="00E23DB3" w:rsidRPr="00226093">
        <w:rPr>
          <w:sz w:val="20"/>
        </w:rPr>
        <w:t> </w:t>
      </w:r>
      <w:r w:rsidR="001E5A01">
        <w:rPr>
          <w:sz w:val="20"/>
        </w:rPr>
        <w:t>dvou dnů</w:t>
      </w:r>
      <w:r w:rsidR="00226093" w:rsidRPr="00226093">
        <w:rPr>
          <w:sz w:val="20"/>
        </w:rPr>
        <w:t xml:space="preserve"> </w:t>
      </w:r>
      <w:r w:rsidR="00BC4ED1" w:rsidRPr="00226093">
        <w:rPr>
          <w:sz w:val="20"/>
        </w:rPr>
        <w:t>za rok</w:t>
      </w:r>
      <w:r w:rsidR="005A0CEA" w:rsidRPr="00226093">
        <w:rPr>
          <w:sz w:val="20"/>
        </w:rPr>
        <w:t>.</w:t>
      </w:r>
      <w:r w:rsidR="005A0CEA" w:rsidRPr="005A0CEA">
        <w:rPr>
          <w:bCs/>
          <w:sz w:val="20"/>
        </w:rPr>
        <w:t xml:space="preserve"> </w:t>
      </w:r>
      <w:r w:rsidR="00BC4ED1" w:rsidRPr="005A0CEA">
        <w:rPr>
          <w:bCs/>
          <w:sz w:val="20"/>
        </w:rPr>
        <w:t xml:space="preserve"> </w:t>
      </w:r>
    </w:p>
    <w:p w14:paraId="5287DA7C" w14:textId="3EC54214" w:rsidR="006B6674" w:rsidRPr="00301669" w:rsidRDefault="006B6674" w:rsidP="00C73669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Komodity</w:t>
      </w:r>
    </w:p>
    <w:p w14:paraId="1342EFCA" w14:textId="119FC349" w:rsidR="00E01D2C" w:rsidRPr="00F770E9" w:rsidRDefault="00E01D2C" w:rsidP="00C73669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39137826" w:rsidR="00130ECE" w:rsidRDefault="00E01D2C" w:rsidP="00C73669">
      <w:pPr>
        <w:pStyle w:val="Zkladntext"/>
        <w:numPr>
          <w:ilvl w:val="0"/>
          <w:numId w:val="69"/>
        </w:numPr>
        <w:spacing w:after="120"/>
        <w:ind w:left="1560" w:hanging="286"/>
        <w:rPr>
          <w:b/>
          <w:sz w:val="20"/>
        </w:rPr>
      </w:pPr>
      <w:bookmarkStart w:id="0" w:name="_Hlk113957594"/>
      <w:r w:rsidRPr="007B4FA5">
        <w:rPr>
          <w:b/>
          <w:sz w:val="20"/>
        </w:rPr>
        <w:t xml:space="preserve">dodávky elektrické energie, </w:t>
      </w:r>
    </w:p>
    <w:p w14:paraId="51B48AA0" w14:textId="7E9EAFBA" w:rsidR="00130ECE" w:rsidRPr="00130ECE" w:rsidRDefault="001F5F32" w:rsidP="00C73669">
      <w:pPr>
        <w:pStyle w:val="Zkladntext"/>
        <w:numPr>
          <w:ilvl w:val="0"/>
          <w:numId w:val="69"/>
        </w:numPr>
        <w:spacing w:after="120"/>
        <w:ind w:left="1560" w:hanging="286"/>
        <w:rPr>
          <w:b/>
          <w:sz w:val="20"/>
        </w:rPr>
      </w:pPr>
      <w:r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0"/>
    <w:p w14:paraId="0DDA5FD3" w14:textId="68BBAA3E" w:rsidR="00E01D2C" w:rsidRPr="003F5EE6" w:rsidRDefault="00E01D2C" w:rsidP="00C73669">
      <w:pPr>
        <w:pStyle w:val="Zkladntext"/>
        <w:numPr>
          <w:ilvl w:val="0"/>
          <w:numId w:val="69"/>
        </w:numPr>
        <w:spacing w:after="120"/>
        <w:ind w:left="1560" w:hanging="286"/>
        <w:rPr>
          <w:b/>
          <w:sz w:val="20"/>
        </w:rPr>
      </w:pPr>
      <w:r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1E54D7BA" w14:textId="05DA2553" w:rsidR="00E01D2C" w:rsidRPr="003F5EE6" w:rsidRDefault="00E01D2C" w:rsidP="00C73669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Default="006B6674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Ostatní</w:t>
      </w:r>
      <w:r w:rsidR="00463CED">
        <w:rPr>
          <w:b/>
          <w:sz w:val="20"/>
        </w:rPr>
        <w:t xml:space="preserve">, </w:t>
      </w:r>
      <w:r>
        <w:rPr>
          <w:b/>
          <w:sz w:val="20"/>
        </w:rPr>
        <w:t xml:space="preserve">individuálně poskytované </w:t>
      </w:r>
      <w:r w:rsidR="00463CED">
        <w:rPr>
          <w:b/>
          <w:sz w:val="20"/>
        </w:rPr>
        <w:t xml:space="preserve">služby </w:t>
      </w:r>
      <w:r w:rsidR="00E54398">
        <w:rPr>
          <w:b/>
          <w:sz w:val="20"/>
        </w:rPr>
        <w:t xml:space="preserve">k předmětu nájmu </w:t>
      </w:r>
    </w:p>
    <w:p w14:paraId="510BF2D8" w14:textId="1C955DA1" w:rsidR="000D1638" w:rsidRPr="00226093" w:rsidRDefault="000D1638" w:rsidP="00C73669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226093">
        <w:rPr>
          <w:bCs/>
          <w:sz w:val="20"/>
        </w:rPr>
        <w:t>Smluvní strany se dohodly, že individuální služby (dále jen „služby“) na základě této smlouvy nebudou poskytovány.</w:t>
      </w:r>
    </w:p>
    <w:p w14:paraId="2A1B11C8" w14:textId="210B1176" w:rsidR="000B234D" w:rsidRPr="003F5EE6" w:rsidRDefault="000B234D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37088314" w:rsidR="001D00DE" w:rsidRPr="003F5EE6" w:rsidRDefault="003A0255" w:rsidP="00C73669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Nájemné</w:t>
      </w:r>
      <w:r w:rsidR="00463CED" w:rsidRPr="003F5EE6">
        <w:rPr>
          <w:sz w:val="20"/>
        </w:rPr>
        <w:t xml:space="preserve"> </w:t>
      </w:r>
      <w:r w:rsidRPr="003F5EE6">
        <w:rPr>
          <w:sz w:val="20"/>
        </w:rPr>
        <w:t>j</w:t>
      </w:r>
      <w:r w:rsidR="0042539D">
        <w:rPr>
          <w:sz w:val="20"/>
        </w:rPr>
        <w:t>e</w:t>
      </w:r>
      <w:r w:rsidRPr="003F5EE6">
        <w:rPr>
          <w:sz w:val="20"/>
        </w:rPr>
        <w:t xml:space="preserve"> splatné </w:t>
      </w:r>
      <w:r w:rsidRPr="003F5EE6">
        <w:rPr>
          <w:b/>
          <w:bCs/>
          <w:sz w:val="20"/>
        </w:rPr>
        <w:t>v měsíčních splátkách</w:t>
      </w:r>
      <w:r w:rsidRPr="003F5EE6">
        <w:rPr>
          <w:sz w:val="20"/>
        </w:rPr>
        <w:t xml:space="preserve"> na základě daňového dokladu vystaveného pronajímatelem, který bude nájemci doručen do 10. dne příslušného kalendářního měsíce, za který je nájemné účtován</w:t>
      </w:r>
      <w:r w:rsidR="0042539D">
        <w:rPr>
          <w:sz w:val="20"/>
        </w:rPr>
        <w:t>o</w:t>
      </w:r>
      <w:r w:rsidRPr="003F5EE6">
        <w:rPr>
          <w:sz w:val="20"/>
        </w:rPr>
        <w:t xml:space="preserve">. </w:t>
      </w:r>
    </w:p>
    <w:p w14:paraId="0AAD6A5A" w14:textId="1B6DFE33" w:rsidR="003A0255" w:rsidRPr="003F5EE6" w:rsidRDefault="00463CED" w:rsidP="00C73669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Komodity</w:t>
      </w:r>
      <w:r w:rsidRPr="003F5EE6">
        <w:rPr>
          <w:sz w:val="20"/>
        </w:rPr>
        <w:t xml:space="preserve"> jsou splatné </w:t>
      </w:r>
      <w:r w:rsidR="003A0255" w:rsidRPr="003F5EE6">
        <w:rPr>
          <w:sz w:val="20"/>
        </w:rPr>
        <w:t xml:space="preserve">na základě daňového dokladu vystaveného pronajímatelem, který bude nájemci doručen do </w:t>
      </w:r>
      <w:r w:rsidR="00D76F4B" w:rsidRPr="003F5EE6">
        <w:rPr>
          <w:sz w:val="20"/>
        </w:rPr>
        <w:t>10</w:t>
      </w:r>
      <w:r w:rsidR="003A0255" w:rsidRPr="003F5EE6">
        <w:rPr>
          <w:sz w:val="20"/>
        </w:rPr>
        <w:t xml:space="preserve"> pracovních dnů ode dne, kdy pronajímatel obdržel daňový doklad na vyúčtování nákladů na nákup komodit od subdodavatele. </w:t>
      </w:r>
    </w:p>
    <w:p w14:paraId="6BCD8CF3" w14:textId="08D15CF8" w:rsidR="000B234D" w:rsidRPr="00226093" w:rsidRDefault="000B234D" w:rsidP="00C73669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Daňový doklad na vyúčtování první splátky nájemného bude vystaven a doručen nájemci do 10 </w:t>
      </w:r>
      <w:r w:rsidR="005064AD" w:rsidRPr="003F5EE6">
        <w:rPr>
          <w:sz w:val="20"/>
        </w:rPr>
        <w:t xml:space="preserve">kalendářních </w:t>
      </w:r>
      <w:r w:rsidRPr="003F5EE6">
        <w:rPr>
          <w:sz w:val="20"/>
        </w:rPr>
        <w:t xml:space="preserve">dnů </w:t>
      </w:r>
      <w:r w:rsidRPr="00226093">
        <w:rPr>
          <w:sz w:val="20"/>
        </w:rPr>
        <w:t xml:space="preserve">od uzavření této smlouvy. </w:t>
      </w:r>
    </w:p>
    <w:p w14:paraId="4D36EF56" w14:textId="6CFD2F2D" w:rsidR="002846EE" w:rsidRPr="00226093" w:rsidRDefault="002846EE" w:rsidP="00C73669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226093">
        <w:rPr>
          <w:sz w:val="20"/>
        </w:rPr>
        <w:t xml:space="preserve">Smluvní strany se dohodly, že daňové doklady budou zasílány nájemci elektronickou cestou na email: </w:t>
      </w:r>
      <w:r w:rsidR="00226093" w:rsidRPr="00BA2ABA">
        <w:rPr>
          <w:sz w:val="20"/>
          <w:highlight w:val="black"/>
        </w:rPr>
        <w:t>info@nandi.cz</w:t>
      </w:r>
      <w:r w:rsidR="00292DE0" w:rsidRPr="00226093">
        <w:rPr>
          <w:sz w:val="20"/>
        </w:rPr>
        <w:t xml:space="preserve"> nebo prostřednictvím </w:t>
      </w:r>
      <w:r w:rsidR="00FE3BDE" w:rsidRPr="00226093">
        <w:rPr>
          <w:sz w:val="20"/>
        </w:rPr>
        <w:t>datové schránky ID</w:t>
      </w:r>
      <w:r w:rsidR="00226093" w:rsidRPr="00226093">
        <w:rPr>
          <w:sz w:val="20"/>
        </w:rPr>
        <w:t xml:space="preserve">: </w:t>
      </w:r>
      <w:r w:rsidR="00226093" w:rsidRPr="00BA2ABA">
        <w:rPr>
          <w:sz w:val="20"/>
          <w:highlight w:val="black"/>
        </w:rPr>
        <w:t>uu23f4e</w:t>
      </w:r>
      <w:r w:rsidR="00F12E14">
        <w:rPr>
          <w:sz w:val="20"/>
        </w:rPr>
        <w:t>.</w:t>
      </w:r>
    </w:p>
    <w:p w14:paraId="552D7DBB" w14:textId="2FA7069A" w:rsidR="000B234D" w:rsidRPr="003F5EE6" w:rsidRDefault="006C19BC" w:rsidP="00C73669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 a komodity budou hrazeny bezhotovostním</w:t>
      </w:r>
      <w:r w:rsidR="00301669" w:rsidRPr="003F5EE6">
        <w:rPr>
          <w:sz w:val="20"/>
        </w:rPr>
        <w:t xml:space="preserve"> převodem</w:t>
      </w:r>
      <w:r w:rsidRPr="003F5EE6">
        <w:rPr>
          <w:sz w:val="20"/>
        </w:rPr>
        <w:t xml:space="preserve">. </w:t>
      </w:r>
      <w:r w:rsidR="000B234D" w:rsidRPr="003F5EE6">
        <w:rPr>
          <w:b/>
          <w:bCs/>
          <w:sz w:val="20"/>
        </w:rPr>
        <w:t>Lhůta splatnosti</w:t>
      </w:r>
      <w:r w:rsidR="000B234D" w:rsidRPr="003F5EE6">
        <w:rPr>
          <w:sz w:val="20"/>
        </w:rPr>
        <w:t xml:space="preserve"> daňových dokladů je </w:t>
      </w:r>
      <w:r w:rsidR="000B234D" w:rsidRPr="003F5EE6">
        <w:rPr>
          <w:b/>
          <w:bCs/>
          <w:sz w:val="20"/>
        </w:rPr>
        <w:t>14 dní</w:t>
      </w:r>
      <w:r w:rsidR="000B234D" w:rsidRPr="003F5EE6">
        <w:rPr>
          <w:sz w:val="20"/>
        </w:rPr>
        <w:t xml:space="preserve"> ode dne jejich vystavení. </w:t>
      </w:r>
      <w:r w:rsidR="00795738" w:rsidRPr="003F5EE6">
        <w:rPr>
          <w:sz w:val="20"/>
        </w:rPr>
        <w:t>Daňový doklad</w:t>
      </w:r>
      <w:r w:rsidR="00B56E1E" w:rsidRPr="003F5EE6">
        <w:rPr>
          <w:sz w:val="20"/>
        </w:rPr>
        <w:t xml:space="preserve"> </w:t>
      </w:r>
      <w:r w:rsidR="00795738" w:rsidRPr="003F5EE6">
        <w:rPr>
          <w:sz w:val="20"/>
        </w:rPr>
        <w:t xml:space="preserve">(faktura) </w:t>
      </w:r>
      <w:r w:rsidR="00B56E1E" w:rsidRPr="003F5EE6">
        <w:rPr>
          <w:sz w:val="20"/>
        </w:rPr>
        <w:t xml:space="preserve">je uhrazen dnem připsání fakturované částky na účet pronajímatele.   </w:t>
      </w:r>
    </w:p>
    <w:p w14:paraId="6ED01E8C" w14:textId="63CA70FB" w:rsidR="004E20BA" w:rsidRPr="003F5EE6" w:rsidRDefault="004E20BA" w:rsidP="00C73669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 j</w:t>
      </w:r>
      <w:r w:rsidR="00977A87">
        <w:rPr>
          <w:sz w:val="20"/>
        </w:rPr>
        <w:t>e</w:t>
      </w:r>
      <w:r w:rsidRPr="003F5EE6">
        <w:rPr>
          <w:sz w:val="20"/>
        </w:rPr>
        <w:t xml:space="preserve"> smluven</w:t>
      </w:r>
      <w:r w:rsidR="00977A87">
        <w:rPr>
          <w:sz w:val="20"/>
        </w:rPr>
        <w:t>o</w:t>
      </w:r>
      <w:r w:rsidRPr="003F5EE6">
        <w:rPr>
          <w:sz w:val="20"/>
        </w:rPr>
        <w:t xml:space="preserve"> v ceně bez DPH, sazba DPH bude stanovena dle zákona o DPH platného </w:t>
      </w:r>
      <w:r w:rsidR="00F416AA">
        <w:rPr>
          <w:sz w:val="20"/>
        </w:rPr>
        <w:t>ke dni</w:t>
      </w:r>
      <w:r w:rsidRPr="003F5EE6">
        <w:rPr>
          <w:sz w:val="20"/>
        </w:rPr>
        <w:t xml:space="preserve"> uskutečnění zdanitelného plnění. </w:t>
      </w:r>
      <w:r w:rsidR="00304F42" w:rsidRPr="003F5EE6">
        <w:rPr>
          <w:sz w:val="20"/>
        </w:rPr>
        <w:t xml:space="preserve"> </w:t>
      </w:r>
    </w:p>
    <w:p w14:paraId="28E4AF53" w14:textId="3A74447B" w:rsidR="004E20BA" w:rsidRPr="003F5EE6" w:rsidRDefault="004E20BA" w:rsidP="00C73669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Nájemce není v prodlení, jestliže nejpozději poslední den splatnosti bude částka odpovídající </w:t>
      </w:r>
      <w:r w:rsidR="00130ECE" w:rsidRPr="003F5EE6">
        <w:rPr>
          <w:sz w:val="20"/>
        </w:rPr>
        <w:t>částce uvedené na daňovém dokladu</w:t>
      </w:r>
      <w:r w:rsidRPr="003F5EE6">
        <w:rPr>
          <w:sz w:val="20"/>
        </w:rPr>
        <w:t xml:space="preserve"> připsána na účet pronajímatele. Nájemce dále není v </w:t>
      </w:r>
      <w:r w:rsidR="00BF7118" w:rsidRPr="003F5EE6">
        <w:rPr>
          <w:sz w:val="20"/>
        </w:rPr>
        <w:t>prodlení,</w:t>
      </w:r>
      <w:r w:rsidR="00511118" w:rsidRPr="003F5EE6">
        <w:rPr>
          <w:sz w:val="20"/>
        </w:rPr>
        <w:t xml:space="preserve"> </w:t>
      </w:r>
      <w:r w:rsidR="00130ECE" w:rsidRPr="003F5EE6">
        <w:rPr>
          <w:sz w:val="20"/>
        </w:rPr>
        <w:t>a to</w:t>
      </w:r>
      <w:r w:rsidRPr="003F5EE6">
        <w:rPr>
          <w:sz w:val="20"/>
        </w:rPr>
        <w:t xml:space="preserve"> po dobu prodlení pronajímatele s vystavením a doručením</w:t>
      </w:r>
      <w:r w:rsidR="00511118" w:rsidRPr="003F5EE6">
        <w:rPr>
          <w:sz w:val="20"/>
        </w:rPr>
        <w:t xml:space="preserve"> daňového </w:t>
      </w:r>
      <w:r w:rsidR="00BF7118" w:rsidRPr="003F5EE6">
        <w:rPr>
          <w:sz w:val="20"/>
        </w:rPr>
        <w:t>dokladu nájemci</w:t>
      </w:r>
      <w:r w:rsidRPr="003F5EE6">
        <w:rPr>
          <w:sz w:val="20"/>
        </w:rPr>
        <w:t xml:space="preserve">. </w:t>
      </w:r>
    </w:p>
    <w:p w14:paraId="63B33EE5" w14:textId="0AD1B50B" w:rsidR="003D0205" w:rsidRPr="003F5EE6" w:rsidRDefault="003D0205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Inflační doložka</w:t>
      </w:r>
    </w:p>
    <w:p w14:paraId="5CFCD015" w14:textId="43CB9669" w:rsidR="00DC2FF9" w:rsidRPr="003F5EE6" w:rsidRDefault="003D0205" w:rsidP="00C73669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 xml:space="preserve">Pronajímatel je oprávněn každoročně navyšovat nájemné o roční </w:t>
      </w:r>
      <w:r w:rsidR="00E2511A" w:rsidRPr="003F5EE6">
        <w:rPr>
          <w:sz w:val="20"/>
        </w:rPr>
        <w:t>míru</w:t>
      </w:r>
      <w:r w:rsidR="00E46B3C" w:rsidRPr="003F5EE6">
        <w:rPr>
          <w:sz w:val="20"/>
        </w:rPr>
        <w:t xml:space="preserve"> inflace, která je vyjádřena</w:t>
      </w:r>
      <w:r w:rsidRPr="003F5EE6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3F5EE6">
        <w:rPr>
          <w:sz w:val="20"/>
        </w:rPr>
        <w:t> </w:t>
      </w:r>
      <w:r w:rsidRPr="003F5EE6">
        <w:rPr>
          <w:sz w:val="20"/>
        </w:rPr>
        <w:t>němž je vyhlašována. Zvýšení náj</w:t>
      </w:r>
      <w:r w:rsidR="00E46B3C" w:rsidRPr="003F5EE6">
        <w:rPr>
          <w:sz w:val="20"/>
        </w:rPr>
        <w:t xml:space="preserve">emného je účinné vždy k 1. </w:t>
      </w:r>
      <w:r w:rsidR="005854E0" w:rsidRPr="003F5EE6">
        <w:rPr>
          <w:sz w:val="20"/>
        </w:rPr>
        <w:t>lednu</w:t>
      </w:r>
      <w:r w:rsidR="00B80F07" w:rsidRPr="003F5EE6">
        <w:rPr>
          <w:sz w:val="20"/>
        </w:rPr>
        <w:t xml:space="preserve"> kalendářního roku</w:t>
      </w:r>
      <w:r w:rsidR="00B80F07" w:rsidRPr="003F5EE6">
        <w:t xml:space="preserve"> </w:t>
      </w:r>
      <w:r w:rsidR="00B80F07" w:rsidRPr="003F5EE6">
        <w:rPr>
          <w:sz w:val="20"/>
        </w:rPr>
        <w:t>následujícího po roce, za kte</w:t>
      </w:r>
      <w:r w:rsidR="009757BE" w:rsidRPr="003F5EE6">
        <w:rPr>
          <w:sz w:val="20"/>
        </w:rPr>
        <w:t>rý je m</w:t>
      </w:r>
      <w:r w:rsidR="00B80F07" w:rsidRPr="003F5EE6">
        <w:rPr>
          <w:sz w:val="20"/>
        </w:rPr>
        <w:t>íra inflace zveřejňována</w:t>
      </w:r>
      <w:r w:rsidR="00C20014" w:rsidRPr="003F5EE6">
        <w:rPr>
          <w:sz w:val="20"/>
        </w:rPr>
        <w:t>, přičemž z</w:t>
      </w:r>
      <w:r w:rsidR="00B80F07" w:rsidRPr="003F5EE6">
        <w:rPr>
          <w:sz w:val="20"/>
        </w:rPr>
        <w:t>ákladem pro</w:t>
      </w:r>
      <w:r w:rsidR="00C20014" w:rsidRPr="003F5EE6">
        <w:rPr>
          <w:sz w:val="20"/>
        </w:rPr>
        <w:t xml:space="preserve"> zvyšování</w:t>
      </w:r>
      <w:r w:rsidR="009757BE" w:rsidRPr="003F5EE6">
        <w:rPr>
          <w:sz w:val="20"/>
        </w:rPr>
        <w:t xml:space="preserve"> nájemného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bude</w:t>
      </w:r>
      <w:r w:rsidR="00C20014" w:rsidRPr="003F5EE6">
        <w:rPr>
          <w:sz w:val="20"/>
        </w:rPr>
        <w:t xml:space="preserve"> vždy</w:t>
      </w:r>
      <w:r w:rsidR="009C673F" w:rsidRPr="003F5EE6">
        <w:rPr>
          <w:sz w:val="20"/>
        </w:rPr>
        <w:t xml:space="preserve"> cena</w:t>
      </w:r>
      <w:r w:rsidR="009757BE" w:rsidRPr="003F5EE6">
        <w:rPr>
          <w:sz w:val="20"/>
        </w:rPr>
        <w:t xml:space="preserve"> </w:t>
      </w:r>
      <w:r w:rsidR="008A52AA" w:rsidRPr="003F5EE6">
        <w:rPr>
          <w:sz w:val="20"/>
        </w:rPr>
        <w:t>za celý kalendářní rok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p</w:t>
      </w:r>
      <w:r w:rsidR="00B80F07" w:rsidRPr="003F5EE6">
        <w:rPr>
          <w:sz w:val="20"/>
        </w:rPr>
        <w:t>ředch</w:t>
      </w:r>
      <w:r w:rsidR="009757BE" w:rsidRPr="003F5EE6">
        <w:rPr>
          <w:sz w:val="20"/>
        </w:rPr>
        <w:t>ázející</w:t>
      </w:r>
      <w:r w:rsidR="008A52AA" w:rsidRPr="003F5EE6">
        <w:rPr>
          <w:sz w:val="20"/>
        </w:rPr>
        <w:t xml:space="preserve"> kalendářním</w:t>
      </w:r>
      <w:r w:rsidR="00B45ABF" w:rsidRPr="003F5EE6">
        <w:rPr>
          <w:sz w:val="20"/>
        </w:rPr>
        <w:t>u</w:t>
      </w:r>
      <w:r w:rsidR="00B80F07" w:rsidRPr="003F5EE6">
        <w:rPr>
          <w:sz w:val="20"/>
        </w:rPr>
        <w:t xml:space="preserve"> roku</w:t>
      </w:r>
      <w:r w:rsidR="008A52AA" w:rsidRPr="003F5EE6">
        <w:rPr>
          <w:sz w:val="20"/>
        </w:rPr>
        <w:t>, v němž je</w:t>
      </w:r>
      <w:r w:rsidR="00A51A9D" w:rsidRPr="003F5EE6">
        <w:rPr>
          <w:sz w:val="20"/>
        </w:rPr>
        <w:t> </w:t>
      </w:r>
      <w:r w:rsidR="008A52AA" w:rsidRPr="003F5EE6">
        <w:rPr>
          <w:sz w:val="20"/>
        </w:rPr>
        <w:t xml:space="preserve">přistoupeno k navýšení nájmu. </w:t>
      </w:r>
      <w:r w:rsidR="00B80F07" w:rsidRPr="003F5EE6">
        <w:rPr>
          <w:sz w:val="20"/>
        </w:rPr>
        <w:t>V případě, že míra inflace bude mít nulovou nebo zápornou hodnotu,</w:t>
      </w:r>
      <w:r w:rsidR="009757BE" w:rsidRPr="003F5EE6">
        <w:rPr>
          <w:sz w:val="20"/>
        </w:rPr>
        <w:t xml:space="preserve"> zůstává</w:t>
      </w:r>
      <w:r w:rsidR="00B80F07" w:rsidRPr="003F5EE6">
        <w:rPr>
          <w:sz w:val="20"/>
        </w:rPr>
        <w:t xml:space="preserve"> výše nájemnéh</w:t>
      </w:r>
      <w:r w:rsidR="009757BE" w:rsidRPr="003F5EE6">
        <w:rPr>
          <w:sz w:val="20"/>
        </w:rPr>
        <w:t xml:space="preserve">o </w:t>
      </w:r>
      <w:r w:rsidR="00B80F07" w:rsidRPr="003F5EE6">
        <w:rPr>
          <w:sz w:val="20"/>
        </w:rPr>
        <w:t xml:space="preserve">nezměněna. Nájemné bude navýšeno automaticky bez nutnosti uzavírat dodatek k této smlouvě. </w:t>
      </w:r>
    </w:p>
    <w:p w14:paraId="28CEF525" w14:textId="70E038C8" w:rsidR="00DC2FF9" w:rsidRPr="003F5EE6" w:rsidRDefault="00B80F07" w:rsidP="00C73669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lastRenderedPageBreak/>
        <w:t>V případě, že v některém kalendářním roce, popř.</w:t>
      </w:r>
      <w:r w:rsidR="00C20014" w:rsidRPr="003F5EE6">
        <w:rPr>
          <w:sz w:val="20"/>
        </w:rPr>
        <w:t xml:space="preserve"> kalendářních</w:t>
      </w:r>
      <w:r w:rsidR="00E2511A" w:rsidRPr="003F5EE6">
        <w:rPr>
          <w:sz w:val="20"/>
        </w:rPr>
        <w:t xml:space="preserve"> le</w:t>
      </w:r>
      <w:r w:rsidRPr="003F5EE6">
        <w:rPr>
          <w:sz w:val="20"/>
        </w:rPr>
        <w:t>tech, nedojde k navýšení nájemného o částku odpovídající míře inflace za uplynulý kalendářní rok, popř.</w:t>
      </w:r>
      <w:r w:rsidR="00DC2FF9" w:rsidRPr="003F5EE6">
        <w:rPr>
          <w:sz w:val="20"/>
        </w:rPr>
        <w:t xml:space="preserve"> kalendářní</w:t>
      </w:r>
      <w:r w:rsidRPr="003F5EE6">
        <w:rPr>
          <w:sz w:val="20"/>
        </w:rPr>
        <w:t xml:space="preserve"> léta, </w:t>
      </w:r>
      <w:r w:rsidR="00C20014" w:rsidRPr="003F5EE6">
        <w:rPr>
          <w:sz w:val="20"/>
        </w:rPr>
        <w:t>dl</w:t>
      </w:r>
      <w:r w:rsidR="0071004A" w:rsidRPr="003F5EE6">
        <w:rPr>
          <w:sz w:val="20"/>
        </w:rPr>
        <w:t>e</w:t>
      </w:r>
      <w:r w:rsidR="00A51A9D" w:rsidRPr="003F5EE6">
        <w:rPr>
          <w:sz w:val="20"/>
        </w:rPr>
        <w:t> 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C20014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Pr="003F5EE6">
        <w:rPr>
          <w:sz w:val="20"/>
        </w:rPr>
        <w:t>, je p</w:t>
      </w:r>
      <w:r w:rsidR="00E2511A" w:rsidRPr="003F5EE6">
        <w:rPr>
          <w:sz w:val="20"/>
        </w:rPr>
        <w:t>ronajímatel oprávněn jednostranně navýšit</w:t>
      </w:r>
      <w:r w:rsidRPr="003F5EE6">
        <w:rPr>
          <w:sz w:val="20"/>
        </w:rPr>
        <w:t xml:space="preserve"> nájemné o součet míry inflace za léta, v nichž tato úprava nebyla provedena, nejvýše</w:t>
      </w:r>
      <w:r w:rsidR="00550851" w:rsidRPr="003F5EE6">
        <w:rPr>
          <w:sz w:val="20"/>
        </w:rPr>
        <w:t xml:space="preserve"> však za </w:t>
      </w:r>
      <w:r w:rsidR="00856C68" w:rsidRPr="003F5EE6">
        <w:rPr>
          <w:sz w:val="20"/>
        </w:rPr>
        <w:t>tři</w:t>
      </w:r>
      <w:r w:rsidR="00550851" w:rsidRPr="003F5EE6">
        <w:rPr>
          <w:sz w:val="20"/>
        </w:rPr>
        <w:t xml:space="preserve"> uplynul</w:t>
      </w:r>
      <w:r w:rsidR="00856C68" w:rsidRPr="003F5EE6">
        <w:rPr>
          <w:sz w:val="20"/>
        </w:rPr>
        <w:t>é roky</w:t>
      </w:r>
      <w:r w:rsidR="00550851" w:rsidRPr="003F5EE6">
        <w:rPr>
          <w:sz w:val="20"/>
        </w:rPr>
        <w:t xml:space="preserve">. </w:t>
      </w:r>
      <w:r w:rsidR="00DC560B" w:rsidRPr="003F5EE6">
        <w:rPr>
          <w:sz w:val="20"/>
        </w:rPr>
        <w:t xml:space="preserve">Ujednání 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550851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="00DC560B" w:rsidRPr="003F5EE6">
        <w:rPr>
          <w:sz w:val="20"/>
        </w:rPr>
        <w:t xml:space="preserve"> se použije</w:t>
      </w:r>
      <w:r w:rsidR="00550851" w:rsidRPr="003F5EE6">
        <w:rPr>
          <w:sz w:val="20"/>
        </w:rPr>
        <w:t xml:space="preserve"> přiměřeně. </w:t>
      </w:r>
    </w:p>
    <w:p w14:paraId="4AB3BA62" w14:textId="64EF4B3D" w:rsidR="003D0205" w:rsidRPr="003F5EE6" w:rsidRDefault="009757BE" w:rsidP="00C73669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3B587B13" w14:textId="444BC984" w:rsidR="003B359F" w:rsidRPr="003F5EE6" w:rsidRDefault="002C64AE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Zvyšování cen služeb</w:t>
      </w:r>
    </w:p>
    <w:p w14:paraId="2C771749" w14:textId="7A25ED2E" w:rsidR="0098133C" w:rsidRPr="00F01B07" w:rsidRDefault="0098133C" w:rsidP="00C73669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 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1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 1měsíční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0EF357FA" w14:textId="41D9D3E9" w:rsidR="00435C37" w:rsidRPr="00226093" w:rsidRDefault="0098133C" w:rsidP="00C73669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1"/>
    </w:p>
    <w:p w14:paraId="72B99D56" w14:textId="77777777" w:rsidR="00865A94" w:rsidRDefault="00865A94" w:rsidP="00362BA0">
      <w:pPr>
        <w:jc w:val="center"/>
        <w:rPr>
          <w:b/>
          <w:sz w:val="20"/>
        </w:rPr>
      </w:pPr>
    </w:p>
    <w:p w14:paraId="2BFB3B66" w14:textId="59BE4067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3F5EE6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Jistota</w:t>
      </w:r>
    </w:p>
    <w:p w14:paraId="6EB3F7FF" w14:textId="40380C23" w:rsidR="000D1638" w:rsidRPr="008C21AB" w:rsidRDefault="000D1638" w:rsidP="008C21AB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 xml:space="preserve">Smluvní strany si sjednávají jistotu ve výši </w:t>
      </w:r>
      <w:r w:rsidR="00581334">
        <w:rPr>
          <w:sz w:val="20"/>
        </w:rPr>
        <w:t>8</w:t>
      </w:r>
      <w:r w:rsidR="00226093">
        <w:rPr>
          <w:sz w:val="20"/>
        </w:rPr>
        <w:t>.000</w:t>
      </w:r>
      <w:r w:rsidRPr="00BE1151">
        <w:rPr>
          <w:sz w:val="20"/>
        </w:rPr>
        <w:t xml:space="preserve"> Kč. Smluvní strany tímto prohlašují, že dne </w:t>
      </w:r>
      <w:r w:rsidR="00226093">
        <w:rPr>
          <w:sz w:val="20"/>
        </w:rPr>
        <w:t>16.</w:t>
      </w:r>
      <w:r w:rsidR="00F12E14">
        <w:rPr>
          <w:sz w:val="20"/>
        </w:rPr>
        <w:t xml:space="preserve"> </w:t>
      </w:r>
      <w:r w:rsidR="00226093">
        <w:rPr>
          <w:sz w:val="20"/>
        </w:rPr>
        <w:t>12.</w:t>
      </w:r>
      <w:r w:rsidR="00F12E14">
        <w:rPr>
          <w:sz w:val="20"/>
        </w:rPr>
        <w:t xml:space="preserve"> </w:t>
      </w:r>
      <w:r w:rsidR="00226093">
        <w:rPr>
          <w:sz w:val="20"/>
        </w:rPr>
        <w:t>2021</w:t>
      </w:r>
      <w:r w:rsidRPr="00BE1151">
        <w:rPr>
          <w:sz w:val="20"/>
        </w:rPr>
        <w:t xml:space="preserve"> uzavřely Nájemní smlouvu o pronájmu nebytových prostor č</w:t>
      </w:r>
      <w:r w:rsidR="00226093">
        <w:rPr>
          <w:sz w:val="20"/>
        </w:rPr>
        <w:t>. TP/015/2022/ISZK</w:t>
      </w:r>
      <w:r w:rsidRPr="00BE1151">
        <w:rPr>
          <w:sz w:val="20"/>
        </w:rPr>
        <w:t xml:space="preserve">, na základě které nájemce složil na účet pronajímatele uvedený v záhlaví smlouvy jistotu ve výši </w:t>
      </w:r>
      <w:r w:rsidR="008C21AB">
        <w:rPr>
          <w:sz w:val="20"/>
        </w:rPr>
        <w:t xml:space="preserve">8.000 Kč </w:t>
      </w:r>
      <w:r w:rsidRPr="00BE1151">
        <w:rPr>
          <w:sz w:val="20"/>
        </w:rPr>
        <w:t xml:space="preserve">(dále jen „složená jistota“). Smluvní strany si sjednávají, že složená jistota včetně případných úroků bude započtena na úhradu jistoty dle této smlouvy, a to ke dni 01. 01. 2023. </w:t>
      </w:r>
    </w:p>
    <w:p w14:paraId="52D59E52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6C2E3B6E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Nájemce má nárok na úrok z jistoty od jejího složení na účet pronajímatele</w:t>
      </w:r>
      <w:r>
        <w:rPr>
          <w:sz w:val="20"/>
        </w:rPr>
        <w:t>, nejdříve však od 01. 01. 2023,</w:t>
      </w:r>
      <w:r w:rsidRPr="00BE1151">
        <w:rPr>
          <w:sz w:val="20"/>
        </w:rPr>
        <w:t xml:space="preserve"> do vrácení</w:t>
      </w:r>
      <w:r>
        <w:rPr>
          <w:sz w:val="20"/>
        </w:rPr>
        <w:t xml:space="preserve"> jistoty</w:t>
      </w:r>
      <w:r w:rsidRPr="00BE1151">
        <w:rPr>
          <w:sz w:val="20"/>
        </w:rPr>
        <w:t xml:space="preserve">, a to ve výši úroku, který je poskytován na účtu, na kterém je jistota deponována. </w:t>
      </w:r>
      <w:r>
        <w:rPr>
          <w:sz w:val="20"/>
        </w:rPr>
        <w:t>Smluvní strany se dohodly, že úrok z jistoty bude vypočítán vždy k 31. 12</w:t>
      </w:r>
      <w:r w:rsidR="00DE3363">
        <w:rPr>
          <w:sz w:val="20"/>
        </w:rPr>
        <w:t>.</w:t>
      </w:r>
      <w:r>
        <w:rPr>
          <w:sz w:val="20"/>
        </w:rPr>
        <w:t xml:space="preserve"> příslušného roku a bude nájemci vyplacen do 40 pracovních dnů na účet uvedený v záhlaví této smlouvy. </w:t>
      </w:r>
      <w:r w:rsidRPr="00BE1151">
        <w:rPr>
          <w:sz w:val="20"/>
        </w:rPr>
        <w:t>Obě smluvní strany považují takové ujednání za</w:t>
      </w:r>
      <w:r>
        <w:rPr>
          <w:sz w:val="20"/>
        </w:rPr>
        <w:t> </w:t>
      </w:r>
      <w:r w:rsidRPr="00BE1151">
        <w:rPr>
          <w:sz w:val="20"/>
        </w:rPr>
        <w:t>přiměřené a spravedlivé.</w:t>
      </w:r>
    </w:p>
    <w:p w14:paraId="4FF475DE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6BB75C8D" w14:textId="77777777" w:rsidR="000F70D0" w:rsidRPr="003F5EE6" w:rsidRDefault="000F70D0" w:rsidP="004C0533">
      <w:pPr>
        <w:jc w:val="both"/>
        <w:rPr>
          <w:sz w:val="20"/>
        </w:rPr>
      </w:pPr>
    </w:p>
    <w:p w14:paraId="0BB4FFF6" w14:textId="77777777" w:rsidR="00865A94" w:rsidRDefault="00865A94" w:rsidP="004C0533">
      <w:pPr>
        <w:pStyle w:val="Odstavecseseznamem"/>
        <w:ind w:left="0"/>
        <w:jc w:val="center"/>
        <w:rPr>
          <w:b/>
          <w:sz w:val="20"/>
        </w:rPr>
      </w:pPr>
    </w:p>
    <w:p w14:paraId="5D98BE57" w14:textId="77777777" w:rsidR="002E6827" w:rsidRDefault="002E6827" w:rsidP="004C0533">
      <w:pPr>
        <w:pStyle w:val="Odstavecseseznamem"/>
        <w:ind w:left="0"/>
        <w:jc w:val="center"/>
        <w:rPr>
          <w:b/>
          <w:sz w:val="20"/>
        </w:rPr>
      </w:pPr>
    </w:p>
    <w:p w14:paraId="516449D0" w14:textId="77777777" w:rsidR="002E6827" w:rsidRDefault="002E6827" w:rsidP="004C0533">
      <w:pPr>
        <w:pStyle w:val="Odstavecseseznamem"/>
        <w:ind w:left="0"/>
        <w:jc w:val="center"/>
        <w:rPr>
          <w:b/>
          <w:sz w:val="20"/>
        </w:rPr>
      </w:pPr>
    </w:p>
    <w:p w14:paraId="6E79E08F" w14:textId="77777777" w:rsidR="002E6827" w:rsidRDefault="002E6827" w:rsidP="004C0533">
      <w:pPr>
        <w:pStyle w:val="Odstavecseseznamem"/>
        <w:ind w:left="0"/>
        <w:jc w:val="center"/>
        <w:rPr>
          <w:b/>
          <w:sz w:val="20"/>
        </w:rPr>
      </w:pPr>
    </w:p>
    <w:p w14:paraId="66FD0DC0" w14:textId="77777777" w:rsidR="002E6827" w:rsidRDefault="002E6827" w:rsidP="004C0533">
      <w:pPr>
        <w:pStyle w:val="Odstavecseseznamem"/>
        <w:ind w:left="0"/>
        <w:jc w:val="center"/>
        <w:rPr>
          <w:b/>
          <w:sz w:val="20"/>
        </w:rPr>
      </w:pPr>
    </w:p>
    <w:p w14:paraId="09D98262" w14:textId="77777777" w:rsidR="002E6827" w:rsidRDefault="002E6827" w:rsidP="004C0533">
      <w:pPr>
        <w:pStyle w:val="Odstavecseseznamem"/>
        <w:ind w:left="0"/>
        <w:jc w:val="center"/>
        <w:rPr>
          <w:b/>
          <w:sz w:val="20"/>
        </w:rPr>
      </w:pPr>
    </w:p>
    <w:p w14:paraId="54BAAB53" w14:textId="77777777" w:rsidR="002E6827" w:rsidRDefault="002E6827" w:rsidP="004C0533">
      <w:pPr>
        <w:pStyle w:val="Odstavecseseznamem"/>
        <w:ind w:left="0"/>
        <w:jc w:val="center"/>
        <w:rPr>
          <w:b/>
          <w:sz w:val="20"/>
        </w:rPr>
      </w:pPr>
    </w:p>
    <w:p w14:paraId="1F2D33C7" w14:textId="77777777" w:rsidR="002E6827" w:rsidRDefault="002E6827" w:rsidP="004C0533">
      <w:pPr>
        <w:pStyle w:val="Odstavecseseznamem"/>
        <w:ind w:left="0"/>
        <w:jc w:val="center"/>
        <w:rPr>
          <w:b/>
          <w:sz w:val="20"/>
        </w:rPr>
      </w:pPr>
    </w:p>
    <w:p w14:paraId="305EE927" w14:textId="77777777" w:rsidR="002E6827" w:rsidRDefault="002E6827" w:rsidP="004C0533">
      <w:pPr>
        <w:pStyle w:val="Odstavecseseznamem"/>
        <w:ind w:left="0"/>
        <w:jc w:val="center"/>
        <w:rPr>
          <w:b/>
          <w:sz w:val="20"/>
        </w:rPr>
      </w:pPr>
    </w:p>
    <w:p w14:paraId="74667525" w14:textId="2428129D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lastRenderedPageBreak/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68B880BD" w14:textId="6FF94806" w:rsidR="00865A94" w:rsidRPr="002E6827" w:rsidRDefault="00CF0040" w:rsidP="002E6827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27F7A7C6" w14:textId="44234805" w:rsidR="002E6827" w:rsidRDefault="002E6827" w:rsidP="000F70D0">
      <w:pPr>
        <w:keepNext/>
        <w:jc w:val="center"/>
        <w:rPr>
          <w:b/>
          <w:sz w:val="20"/>
        </w:rPr>
      </w:pPr>
    </w:p>
    <w:p w14:paraId="188ED344" w14:textId="77777777" w:rsidR="002E6827" w:rsidRDefault="002E6827" w:rsidP="000F70D0">
      <w:pPr>
        <w:keepNext/>
        <w:jc w:val="center"/>
        <w:rPr>
          <w:b/>
          <w:sz w:val="20"/>
        </w:rPr>
      </w:pPr>
    </w:p>
    <w:p w14:paraId="3B24501F" w14:textId="494CF249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865A94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3F5EE6" w:rsidRDefault="00CF0040" w:rsidP="00865A94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užívat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, spoluužívat společné prostory a odebírat </w:t>
      </w:r>
      <w:r w:rsidR="00AC5B15" w:rsidRPr="003F5EE6">
        <w:rPr>
          <w:sz w:val="20"/>
        </w:rPr>
        <w:t xml:space="preserve">komodity a </w:t>
      </w:r>
      <w:r w:rsidRPr="003F5EE6">
        <w:rPr>
          <w:sz w:val="20"/>
        </w:rPr>
        <w:t>služby, k jejichž poskytování se</w:t>
      </w:r>
      <w:r w:rsidR="00CF4C8C" w:rsidRPr="003F5EE6">
        <w:rPr>
          <w:sz w:val="20"/>
        </w:rPr>
        <w:t> </w:t>
      </w:r>
      <w:r w:rsidRPr="003F5EE6">
        <w:rPr>
          <w:sz w:val="20"/>
        </w:rPr>
        <w:t>pronajímatel touto smlouvou</w:t>
      </w:r>
      <w:r w:rsidR="006E783B" w:rsidRPr="003F5EE6">
        <w:rPr>
          <w:sz w:val="20"/>
        </w:rPr>
        <w:t xml:space="preserve"> zavázal,</w:t>
      </w:r>
    </w:p>
    <w:p w14:paraId="65EFBA18" w14:textId="005FC892" w:rsidR="005A36CB" w:rsidRPr="00687473" w:rsidRDefault="00CF0040" w:rsidP="00865A94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parkovat na parkovišti v areálu Technologického </w:t>
      </w:r>
      <w:r w:rsidRPr="008C21AB">
        <w:rPr>
          <w:sz w:val="20"/>
        </w:rPr>
        <w:t>parku Holešov v</w:t>
      </w:r>
      <w:r w:rsidR="00884C30" w:rsidRPr="008C21AB">
        <w:rPr>
          <w:sz w:val="20"/>
        </w:rPr>
        <w:t> </w:t>
      </w:r>
      <w:r w:rsidRPr="008C21AB">
        <w:rPr>
          <w:sz w:val="20"/>
        </w:rPr>
        <w:t>rozsahu</w:t>
      </w:r>
      <w:r w:rsidR="00884C30" w:rsidRPr="008C21AB">
        <w:rPr>
          <w:sz w:val="20"/>
        </w:rPr>
        <w:t xml:space="preserve"> </w:t>
      </w:r>
      <w:r w:rsidR="008C21AB" w:rsidRPr="008C21AB">
        <w:rPr>
          <w:sz w:val="20"/>
        </w:rPr>
        <w:t>jednoho</w:t>
      </w:r>
      <w:r w:rsidR="00884C30" w:rsidRPr="008C21AB">
        <w:rPr>
          <w:sz w:val="20"/>
        </w:rPr>
        <w:t xml:space="preserve"> parkovacího</w:t>
      </w:r>
      <w:r w:rsidRPr="008C21AB">
        <w:rPr>
          <w:sz w:val="20"/>
        </w:rPr>
        <w:t xml:space="preserve"> místa</w:t>
      </w:r>
      <w:r w:rsidR="004161D0" w:rsidRPr="008C21AB">
        <w:rPr>
          <w:sz w:val="20"/>
        </w:rPr>
        <w:t xml:space="preserve"> pro osobní automobily</w:t>
      </w:r>
      <w:r w:rsidRPr="008C21AB">
        <w:rPr>
          <w:sz w:val="20"/>
        </w:rPr>
        <w:t xml:space="preserve">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</w:t>
      </w:r>
      <w:r w:rsidR="00687473" w:rsidRPr="008C21AB">
        <w:rPr>
          <w:sz w:val="20"/>
        </w:rPr>
        <w:t>nájemného nebo ceny služeb</w:t>
      </w:r>
      <w:r w:rsidR="00EE21BF" w:rsidRPr="008C21AB">
        <w:rPr>
          <w:sz w:val="20"/>
        </w:rPr>
        <w:t xml:space="preserve"> </w:t>
      </w:r>
      <w:r w:rsidRPr="008C21AB">
        <w:rPr>
          <w:sz w:val="20"/>
        </w:rPr>
        <w:t>nebo</w:t>
      </w:r>
      <w:r w:rsidRPr="003F5EE6">
        <w:rPr>
          <w:sz w:val="20"/>
        </w:rPr>
        <w:t xml:space="preserve"> jej</w:t>
      </w:r>
      <w:r w:rsidR="004161D0" w:rsidRPr="003F5EE6">
        <w:rPr>
          <w:sz w:val="20"/>
        </w:rPr>
        <w:t xml:space="preserve">ich </w:t>
      </w:r>
      <w:r w:rsidRPr="003F5EE6">
        <w:rPr>
          <w:sz w:val="20"/>
        </w:rPr>
        <w:t>poměrné části. Pronajímatel nezajišťuje hlídání parkoviště a neodpovídá za případné škody na</w:t>
      </w:r>
      <w:r w:rsidR="00A339EF">
        <w:rPr>
          <w:sz w:val="20"/>
        </w:rPr>
        <w:t> </w:t>
      </w:r>
      <w:r w:rsidRPr="003F5EE6">
        <w:rPr>
          <w:sz w:val="20"/>
        </w:rPr>
        <w:t>vozidlech umístěných na parko</w:t>
      </w:r>
      <w:r w:rsidR="000F70D0" w:rsidRPr="003F5EE6">
        <w:rPr>
          <w:sz w:val="20"/>
        </w:rPr>
        <w:t>višti a na</w:t>
      </w:r>
      <w:r w:rsidR="000F70D0" w:rsidRPr="00687473">
        <w:rPr>
          <w:sz w:val="20"/>
        </w:rPr>
        <w:t xml:space="preserve"> jejich příslušenství.</w:t>
      </w:r>
    </w:p>
    <w:p w14:paraId="5486D350" w14:textId="14F925D0" w:rsidR="006E783B" w:rsidRPr="004C0533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6BA4A8AD" w:rsidR="006E783B" w:rsidRPr="002B1E41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2B1E41">
        <w:rPr>
          <w:sz w:val="20"/>
        </w:rPr>
        <w:t>. S</w:t>
      </w:r>
      <w:r w:rsidR="002B1E41" w:rsidRPr="002B1E41">
        <w:rPr>
          <w:sz w:val="20"/>
        </w:rPr>
        <w:t>mluvní strany se dohodly, že pokud nájemce nevyklidí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po ukončení nájemního vztahu</w:t>
      </w:r>
      <w:r w:rsidR="002A280B">
        <w:rPr>
          <w:sz w:val="20"/>
        </w:rPr>
        <w:t xml:space="preserve"> dle výše uvedeného</w:t>
      </w:r>
      <w:r w:rsidR="002B1E41" w:rsidRPr="002B1E41">
        <w:rPr>
          <w:sz w:val="20"/>
        </w:rPr>
        <w:t>, je oprávněn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vyklidit pronajímatel</w:t>
      </w:r>
      <w:r w:rsidR="002B1E41">
        <w:rPr>
          <w:sz w:val="20"/>
        </w:rPr>
        <w:t>,</w:t>
      </w:r>
      <w:r w:rsidR="002B1E41" w:rsidRPr="002B1E41">
        <w:rPr>
          <w:sz w:val="20"/>
        </w:rPr>
        <w:t xml:space="preserve"> a to i bez účasti nájemce. Náklady, které</w:t>
      </w:r>
      <w:r w:rsidR="002B1E41">
        <w:rPr>
          <w:sz w:val="20"/>
        </w:rPr>
        <w:t xml:space="preserve"> </w:t>
      </w:r>
      <w:r w:rsidR="002B1E41" w:rsidRPr="002B1E41">
        <w:rPr>
          <w:sz w:val="20"/>
        </w:rPr>
        <w:t xml:space="preserve">pronajímateli vzniknou s vyklizením </w:t>
      </w:r>
      <w:r w:rsidR="00BF498B">
        <w:rPr>
          <w:sz w:val="20"/>
        </w:rPr>
        <w:t>předmětu nájmu</w:t>
      </w:r>
      <w:r w:rsidR="002B1E41" w:rsidRPr="002B1E41">
        <w:rPr>
          <w:sz w:val="20"/>
        </w:rPr>
        <w:t>, hradí nájemce</w:t>
      </w:r>
      <w:r w:rsidR="002B1E41">
        <w:rPr>
          <w:sz w:val="20"/>
        </w:rPr>
        <w:t>,</w:t>
      </w:r>
    </w:p>
    <w:p w14:paraId="32AF7FF5" w14:textId="46BFC18A" w:rsidR="006E783B" w:rsidRPr="00FE0382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lastRenderedPageBreak/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0C54ED7A" w:rsidR="002F49F0" w:rsidRPr="003F5EE6" w:rsidRDefault="00CF0040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 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17C0F7BD" w:rsidR="00FA2F48" w:rsidRDefault="00FA2F48" w:rsidP="00865A94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nájemce je povinen zajistit likvidaci odpadu spojeného s výrobou dle platných právních předpisů na vlastní náklady.</w:t>
      </w:r>
    </w:p>
    <w:p w14:paraId="272929F6" w14:textId="35C11328" w:rsidR="00EE71B1" w:rsidRPr="003F5EE6" w:rsidRDefault="004F1D73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Kromě práv a povinností uvedených v odst. 1. a 2. tohoto článku, má nájemce další práva a povinnosti vyplývající z této smlouvy a obecně závazných předpisů.</w:t>
      </w:r>
    </w:p>
    <w:p w14:paraId="0A6B9D74" w14:textId="3A4B9D50" w:rsidR="00865A94" w:rsidRDefault="00865A94" w:rsidP="002F49F0">
      <w:pPr>
        <w:pStyle w:val="Odstavecseseznamem"/>
        <w:ind w:left="567"/>
        <w:jc w:val="both"/>
        <w:rPr>
          <w:sz w:val="20"/>
        </w:rPr>
      </w:pPr>
    </w:p>
    <w:p w14:paraId="01DED617" w14:textId="77777777" w:rsidR="002E6827" w:rsidRPr="003F5EE6" w:rsidRDefault="002E6827" w:rsidP="002F49F0">
      <w:pPr>
        <w:pStyle w:val="Odstavecseseznamem"/>
        <w:ind w:left="567"/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865A94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25C4969F" w:rsidR="00427374" w:rsidRPr="004C0533" w:rsidRDefault="00CF0040" w:rsidP="00865A94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nájemce,</w:t>
      </w:r>
    </w:p>
    <w:p w14:paraId="563E04DA" w14:textId="08B03E7C" w:rsidR="00C73F0B" w:rsidRPr="006A749C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865A94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865A94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2A1D56CC" w14:textId="30E41358" w:rsidR="006F43C9" w:rsidRPr="007B4FA5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>
        <w:rPr>
          <w:sz w:val="20"/>
        </w:rPr>
        <w:t xml:space="preserve">práv a </w:t>
      </w:r>
      <w:r w:rsidR="00201B45" w:rsidRPr="007B4FA5">
        <w:rPr>
          <w:sz w:val="20"/>
        </w:rPr>
        <w:t>povinností uvedených v</w:t>
      </w:r>
      <w:r w:rsidR="00A30199">
        <w:rPr>
          <w:sz w:val="20"/>
        </w:rPr>
        <w:t xml:space="preserve"> odst. </w:t>
      </w:r>
      <w:r w:rsidR="0000413F">
        <w:rPr>
          <w:sz w:val="20"/>
        </w:rPr>
        <w:t>1. a 2</w:t>
      </w:r>
      <w:r w:rsidRPr="007B4FA5">
        <w:rPr>
          <w:sz w:val="20"/>
        </w:rPr>
        <w:t>. t</w:t>
      </w:r>
      <w:r w:rsidR="00A30199">
        <w:rPr>
          <w:sz w:val="20"/>
        </w:rPr>
        <w:t>ohoto</w:t>
      </w:r>
      <w:r w:rsidRPr="007B4FA5">
        <w:rPr>
          <w:sz w:val="20"/>
        </w:rPr>
        <w:t xml:space="preserve"> </w:t>
      </w:r>
      <w:r w:rsidR="00A30199">
        <w:rPr>
          <w:sz w:val="20"/>
        </w:rPr>
        <w:t>článku</w:t>
      </w:r>
      <w:r w:rsidRPr="007B4FA5">
        <w:rPr>
          <w:sz w:val="20"/>
        </w:rPr>
        <w:t xml:space="preserve"> má pronajímatel</w:t>
      </w:r>
      <w:r w:rsidR="00CF0040" w:rsidRPr="007B4FA5">
        <w:rPr>
          <w:sz w:val="20"/>
        </w:rPr>
        <w:t xml:space="preserve"> další </w:t>
      </w:r>
      <w:r w:rsidR="0000413F">
        <w:rPr>
          <w:sz w:val="20"/>
        </w:rPr>
        <w:t xml:space="preserve">práva a </w:t>
      </w:r>
      <w:r w:rsidR="00CF0040" w:rsidRPr="007B4FA5">
        <w:rPr>
          <w:sz w:val="20"/>
        </w:rPr>
        <w:t>povinnosti, vyplývající z této smlouvy a obecně závazných předpisů.</w:t>
      </w:r>
    </w:p>
    <w:p w14:paraId="2FF38C71" w14:textId="5CC7E388" w:rsidR="00865A94" w:rsidRDefault="00865A94" w:rsidP="006A749C">
      <w:pPr>
        <w:jc w:val="both"/>
        <w:rPr>
          <w:sz w:val="20"/>
        </w:rPr>
      </w:pPr>
    </w:p>
    <w:p w14:paraId="7B70B491" w14:textId="77777777" w:rsidR="002E6827" w:rsidRPr="006A749C" w:rsidRDefault="002E6827" w:rsidP="006A749C">
      <w:pPr>
        <w:jc w:val="both"/>
        <w:rPr>
          <w:sz w:val="20"/>
        </w:rPr>
      </w:pPr>
    </w:p>
    <w:p w14:paraId="0B7E5B95" w14:textId="60C18708" w:rsidR="006F43C9" w:rsidRPr="007B4FA5" w:rsidRDefault="00632992" w:rsidP="006F43C9">
      <w:pPr>
        <w:pStyle w:val="Odstavecseseznamem"/>
        <w:ind w:left="567"/>
        <w:jc w:val="center"/>
        <w:rPr>
          <w:b/>
          <w:sz w:val="20"/>
        </w:rPr>
      </w:pPr>
      <w:r>
        <w:rPr>
          <w:b/>
          <w:sz w:val="20"/>
        </w:rPr>
        <w:t>IX</w:t>
      </w:r>
      <w:r w:rsidR="00CF0040" w:rsidRPr="007B4FA5">
        <w:rPr>
          <w:b/>
          <w:sz w:val="20"/>
        </w:rPr>
        <w:t>.</w:t>
      </w:r>
    </w:p>
    <w:p w14:paraId="607F70A2" w14:textId="7174A8EB" w:rsidR="007B4FA5" w:rsidRPr="008C21AB" w:rsidRDefault="00E317E8" w:rsidP="006A749C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 w:rsidRPr="008C21AB">
        <w:rPr>
          <w:b/>
          <w:sz w:val="20"/>
        </w:rPr>
        <w:t>Doba nájmu a ukončení smlouvy</w:t>
      </w:r>
    </w:p>
    <w:p w14:paraId="6303DC7F" w14:textId="1853C40E" w:rsidR="00E317E8" w:rsidRPr="008C21AB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8C21AB">
        <w:rPr>
          <w:sz w:val="20"/>
        </w:rPr>
        <w:t xml:space="preserve">Nájem počíná dne 01. 01. 2023 a </w:t>
      </w:r>
      <w:r w:rsidRPr="008C21AB">
        <w:rPr>
          <w:b/>
          <w:bCs/>
          <w:sz w:val="20"/>
        </w:rPr>
        <w:t xml:space="preserve">sjednává se na </w:t>
      </w:r>
      <w:r w:rsidR="00BF7118" w:rsidRPr="008C21AB">
        <w:rPr>
          <w:b/>
          <w:bCs/>
          <w:sz w:val="20"/>
        </w:rPr>
        <w:t>dobu do</w:t>
      </w:r>
      <w:r w:rsidR="00223BC2" w:rsidRPr="008C21AB">
        <w:rPr>
          <w:b/>
          <w:bCs/>
          <w:sz w:val="20"/>
        </w:rPr>
        <w:t xml:space="preserve"> </w:t>
      </w:r>
      <w:r w:rsidR="008C21AB" w:rsidRPr="008C21AB">
        <w:rPr>
          <w:b/>
          <w:bCs/>
          <w:sz w:val="20"/>
        </w:rPr>
        <w:t>31. 12. 2024</w:t>
      </w:r>
      <w:r w:rsidRPr="008C21AB">
        <w:rPr>
          <w:sz w:val="20"/>
        </w:rPr>
        <w:t>.</w:t>
      </w:r>
    </w:p>
    <w:p w14:paraId="7AC88B25" w14:textId="1E8D7B4C" w:rsidR="0055780C" w:rsidRPr="0028704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8C21AB">
        <w:rPr>
          <w:sz w:val="20"/>
        </w:rPr>
        <w:t xml:space="preserve">Pronajímatel má právo vypovědět nájem </w:t>
      </w:r>
      <w:r w:rsidR="0055780C" w:rsidRPr="008C21AB">
        <w:rPr>
          <w:sz w:val="20"/>
        </w:rPr>
        <w:t>s </w:t>
      </w:r>
      <w:r w:rsidR="00140B18" w:rsidRPr="008C21AB">
        <w:rPr>
          <w:sz w:val="20"/>
        </w:rPr>
        <w:t>1měsíční</w:t>
      </w:r>
      <w:r w:rsidR="0055780C" w:rsidRPr="008C21AB">
        <w:rPr>
          <w:sz w:val="20"/>
        </w:rPr>
        <w:t xml:space="preserve"> výpovědní</w:t>
      </w:r>
      <w:r w:rsidR="0055780C" w:rsidRPr="0028704E">
        <w:rPr>
          <w:sz w:val="20"/>
        </w:rPr>
        <w:t xml:space="preserve"> lhůtou</w:t>
      </w:r>
      <w:r w:rsidRPr="0028704E">
        <w:rPr>
          <w:sz w:val="20"/>
        </w:rPr>
        <w:t xml:space="preserve">, která počíná běžet </w:t>
      </w:r>
      <w:r w:rsidR="00F7574B" w:rsidRPr="0028704E">
        <w:rPr>
          <w:sz w:val="20"/>
        </w:rPr>
        <w:t>1. dnem měsíce následujícího po měsíci, ve kterém byla písemná výpověď doručena nájemci</w:t>
      </w:r>
      <w:r w:rsidR="0055780C" w:rsidRPr="0028704E">
        <w:rPr>
          <w:sz w:val="20"/>
        </w:rPr>
        <w:t>, a to v těchto případech:</w:t>
      </w:r>
    </w:p>
    <w:p w14:paraId="7BCE6EEC" w14:textId="23527AA8" w:rsidR="00F01B07" w:rsidRPr="0028704E" w:rsidRDefault="00F01B07" w:rsidP="00865A94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402A3661" w:rsidR="00F7574B" w:rsidRPr="0028704E" w:rsidRDefault="00F7574B" w:rsidP="00865A94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je po dobu delší než 30 kalendářních dnů v prodlení s placením nájemného nebo platby za 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865A94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865A94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865A94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lastRenderedPageBreak/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865A94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45389B38" w14:textId="11D67AED" w:rsidR="003F2889" w:rsidRPr="003924B7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>Pronajímatel i nájemce jsou oprávněn</w:t>
      </w:r>
      <w:r w:rsidR="00A70E28" w:rsidRPr="003924B7">
        <w:rPr>
          <w:sz w:val="20"/>
        </w:rPr>
        <w:t>i</w:t>
      </w:r>
      <w:r w:rsidRPr="003924B7">
        <w:rPr>
          <w:sz w:val="20"/>
        </w:rPr>
        <w:t xml:space="preserve"> nájem vypovědět i bez uvedení důvodu </w:t>
      </w:r>
      <w:r w:rsidR="00A70E28" w:rsidRPr="003924B7">
        <w:rPr>
          <w:sz w:val="20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15C63F96" w14:textId="13BF2B3B" w:rsidR="00865A94" w:rsidRPr="002E6827" w:rsidRDefault="00A70E28" w:rsidP="002E6827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0AE34E40" w14:textId="77777777" w:rsidR="002E6827" w:rsidRDefault="002E6827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</w:p>
    <w:p w14:paraId="06AD94D5" w14:textId="2DCC1F8E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67B4D46F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197208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6F2E173D" w:rsidR="00170514" w:rsidRPr="004C0533" w:rsidRDefault="00201B45" w:rsidP="00865A94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197208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865A94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865A94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2A99D2F4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1784A2E3" w14:textId="77777777" w:rsidR="00CF0040" w:rsidRPr="007B4FA5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2E29F888" w14:textId="77777777" w:rsidR="00962B6C" w:rsidRPr="007B4FA5" w:rsidRDefault="00962B6C" w:rsidP="00962B6C">
      <w:pPr>
        <w:pStyle w:val="Odstavecseseznamem"/>
        <w:spacing w:after="120"/>
        <w:ind w:left="567"/>
        <w:jc w:val="both"/>
        <w:rPr>
          <w:sz w:val="20"/>
        </w:rPr>
      </w:pPr>
    </w:p>
    <w:p w14:paraId="168221A7" w14:textId="3BD94AFB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6D6ACDD9" w:rsidR="00962B6C" w:rsidRPr="004C0533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 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3377D031" w14:textId="2CAE2302" w:rsidR="009B7E26" w:rsidRPr="007B4FA5" w:rsidRDefault="00CF0040" w:rsidP="006A749C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B254DF">
        <w:rPr>
          <w:sz w:val="20"/>
        </w:rPr>
        <w:t>.</w:t>
      </w: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5F104ABC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78950289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673C85">
        <w:rPr>
          <w:sz w:val="20"/>
        </w:rPr>
        <w:t>………………….</w:t>
      </w:r>
      <w:r w:rsidR="00673C85">
        <w:rPr>
          <w:sz w:val="20"/>
        </w:rPr>
        <w:tab/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2D1C40AB" w14:textId="2FE9A13C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77777777" w:rsidR="00A51A9D" w:rsidRPr="007B4FA5" w:rsidRDefault="00A51A9D" w:rsidP="006B5633">
      <w:pPr>
        <w:keepNext/>
        <w:tabs>
          <w:tab w:val="left" w:pos="3780"/>
        </w:tabs>
        <w:rPr>
          <w:sz w:val="20"/>
        </w:rPr>
      </w:pPr>
    </w:p>
    <w:p w14:paraId="55D1ED3F" w14:textId="0E99F31A" w:rsidR="00424C2E" w:rsidRPr="007B4FA5" w:rsidRDefault="00424C2E" w:rsidP="00865A94">
      <w:pPr>
        <w:keepNext/>
        <w:tabs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="00865A94">
        <w:rPr>
          <w:sz w:val="20"/>
        </w:rPr>
        <w:t>...........</w:t>
      </w:r>
      <w:r w:rsidRPr="007B4FA5">
        <w:rPr>
          <w:sz w:val="20"/>
        </w:rPr>
        <w:tab/>
        <w:t>................................................................</w:t>
      </w:r>
      <w:r w:rsidRPr="007B4FA5">
        <w:rPr>
          <w:sz w:val="20"/>
        </w:rPr>
        <w:tab/>
      </w:r>
    </w:p>
    <w:p w14:paraId="71B7CDA9" w14:textId="1B291DAB" w:rsidR="000C4361" w:rsidRDefault="00865A94" w:rsidP="00865A94">
      <w:pPr>
        <w:ind w:left="708"/>
        <w:rPr>
          <w:sz w:val="20"/>
        </w:rPr>
      </w:pPr>
      <w:r>
        <w:rPr>
          <w:sz w:val="20"/>
        </w:rPr>
        <w:t xml:space="preserve">     </w:t>
      </w:r>
      <w:r w:rsidR="00424C2E"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="00424C2E"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</w:t>
      </w:r>
      <w:r>
        <w:rPr>
          <w:sz w:val="20"/>
        </w:rPr>
        <w:t xml:space="preserve">    </w:t>
      </w:r>
      <w:r w:rsidR="008C21AB">
        <w:rPr>
          <w:sz w:val="20"/>
        </w:rPr>
        <w:t xml:space="preserve">Marcela </w:t>
      </w:r>
      <w:proofErr w:type="spellStart"/>
      <w:r w:rsidR="008C21AB">
        <w:rPr>
          <w:sz w:val="20"/>
        </w:rPr>
        <w:t>Mikeštíková</w:t>
      </w:r>
      <w:proofErr w:type="spellEnd"/>
    </w:p>
    <w:p w14:paraId="7559A217" w14:textId="4FFA33D9" w:rsidR="00424C2E" w:rsidRPr="007B4FA5" w:rsidRDefault="00865A94" w:rsidP="000C4361">
      <w:pPr>
        <w:ind w:firstLine="567"/>
        <w:rPr>
          <w:sz w:val="20"/>
        </w:rPr>
      </w:pPr>
      <w:r>
        <w:rPr>
          <w:sz w:val="20"/>
        </w:rPr>
        <w:t xml:space="preserve">     </w:t>
      </w:r>
      <w:r w:rsidR="00424C2E" w:rsidRPr="009E4158">
        <w:rPr>
          <w:sz w:val="20"/>
        </w:rPr>
        <w:t>Ing. Mgr. Lucie Pluhařová</w:t>
      </w:r>
      <w:r w:rsidR="00424C2E" w:rsidRPr="007B4FA5">
        <w:rPr>
          <w:sz w:val="20"/>
        </w:rPr>
        <w:tab/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</w:p>
    <w:p w14:paraId="0AAC31BD" w14:textId="04F355E1" w:rsidR="00CF0040" w:rsidRPr="007B4FA5" w:rsidRDefault="009E415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</w:t>
      </w:r>
      <w:r w:rsidR="00865A94">
        <w:rPr>
          <w:sz w:val="20"/>
        </w:rPr>
        <w:t xml:space="preserve">     </w:t>
      </w:r>
      <w:r>
        <w:rPr>
          <w:sz w:val="20"/>
        </w:rPr>
        <w:t xml:space="preserve">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EF74" w14:textId="77777777" w:rsidR="002435E4" w:rsidRDefault="002435E4" w:rsidP="00952B48">
      <w:r>
        <w:separator/>
      </w:r>
    </w:p>
  </w:endnote>
  <w:endnote w:type="continuationSeparator" w:id="0">
    <w:p w14:paraId="6D82CA3A" w14:textId="77777777" w:rsidR="002435E4" w:rsidRDefault="002435E4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2974" w14:textId="77777777" w:rsidR="002435E4" w:rsidRDefault="002435E4" w:rsidP="00952B48">
      <w:r>
        <w:separator/>
      </w:r>
    </w:p>
  </w:footnote>
  <w:footnote w:type="continuationSeparator" w:id="0">
    <w:p w14:paraId="12F9FC11" w14:textId="77777777" w:rsidR="002435E4" w:rsidRDefault="002435E4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127F0F88" w:rsidR="006A36C2" w:rsidRPr="00F16927" w:rsidRDefault="00FB315C" w:rsidP="00934F93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8C21AB">
      <w:rPr>
        <w:sz w:val="20"/>
      </w:rPr>
      <w:t>NS-TP-015-2023-ISZK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6490973">
    <w:abstractNumId w:val="31"/>
  </w:num>
  <w:num w:numId="2" w16cid:durableId="733895459">
    <w:abstractNumId w:val="52"/>
  </w:num>
  <w:num w:numId="3" w16cid:durableId="446508399">
    <w:abstractNumId w:val="6"/>
  </w:num>
  <w:num w:numId="4" w16cid:durableId="2103064952">
    <w:abstractNumId w:val="15"/>
  </w:num>
  <w:num w:numId="5" w16cid:durableId="898594629">
    <w:abstractNumId w:val="39"/>
  </w:num>
  <w:num w:numId="6" w16cid:durableId="1643196497">
    <w:abstractNumId w:val="24"/>
  </w:num>
  <w:num w:numId="7" w16cid:durableId="307444185">
    <w:abstractNumId w:val="22"/>
  </w:num>
  <w:num w:numId="8" w16cid:durableId="384649158">
    <w:abstractNumId w:val="58"/>
  </w:num>
  <w:num w:numId="9" w16cid:durableId="328218836">
    <w:abstractNumId w:val="30"/>
  </w:num>
  <w:num w:numId="10" w16cid:durableId="401103429">
    <w:abstractNumId w:val="16"/>
  </w:num>
  <w:num w:numId="11" w16cid:durableId="170531615">
    <w:abstractNumId w:val="35"/>
  </w:num>
  <w:num w:numId="12" w16cid:durableId="2011639955">
    <w:abstractNumId w:val="70"/>
  </w:num>
  <w:num w:numId="13" w16cid:durableId="1683775673">
    <w:abstractNumId w:val="19"/>
  </w:num>
  <w:num w:numId="14" w16cid:durableId="1408112212">
    <w:abstractNumId w:val="51"/>
  </w:num>
  <w:num w:numId="15" w16cid:durableId="1688209500">
    <w:abstractNumId w:val="67"/>
  </w:num>
  <w:num w:numId="16" w16cid:durableId="1878008704">
    <w:abstractNumId w:val="8"/>
  </w:num>
  <w:num w:numId="17" w16cid:durableId="968903658">
    <w:abstractNumId w:val="68"/>
  </w:num>
  <w:num w:numId="18" w16cid:durableId="786267898">
    <w:abstractNumId w:val="0"/>
  </w:num>
  <w:num w:numId="19" w16cid:durableId="1075124366">
    <w:abstractNumId w:val="3"/>
  </w:num>
  <w:num w:numId="20" w16cid:durableId="1991395842">
    <w:abstractNumId w:val="62"/>
  </w:num>
  <w:num w:numId="21" w16cid:durableId="897781937">
    <w:abstractNumId w:val="38"/>
  </w:num>
  <w:num w:numId="22" w16cid:durableId="1168442693">
    <w:abstractNumId w:val="40"/>
  </w:num>
  <w:num w:numId="23" w16cid:durableId="1533955435">
    <w:abstractNumId w:val="32"/>
  </w:num>
  <w:num w:numId="24" w16cid:durableId="691996676">
    <w:abstractNumId w:val="45"/>
  </w:num>
  <w:num w:numId="25" w16cid:durableId="1533566662">
    <w:abstractNumId w:val="7"/>
  </w:num>
  <w:num w:numId="26" w16cid:durableId="1915120221">
    <w:abstractNumId w:val="69"/>
  </w:num>
  <w:num w:numId="27" w16cid:durableId="1018506677">
    <w:abstractNumId w:val="64"/>
  </w:num>
  <w:num w:numId="28" w16cid:durableId="240256537">
    <w:abstractNumId w:val="37"/>
  </w:num>
  <w:num w:numId="29" w16cid:durableId="585961135">
    <w:abstractNumId w:val="59"/>
  </w:num>
  <w:num w:numId="30" w16cid:durableId="802888609">
    <w:abstractNumId w:val="63"/>
  </w:num>
  <w:num w:numId="31" w16cid:durableId="1965429367">
    <w:abstractNumId w:val="55"/>
  </w:num>
  <w:num w:numId="32" w16cid:durableId="1547987972">
    <w:abstractNumId w:val="53"/>
  </w:num>
  <w:num w:numId="33" w16cid:durableId="1224484109">
    <w:abstractNumId w:val="25"/>
  </w:num>
  <w:num w:numId="34" w16cid:durableId="1837576293">
    <w:abstractNumId w:val="48"/>
  </w:num>
  <w:num w:numId="35" w16cid:durableId="584539265">
    <w:abstractNumId w:val="56"/>
  </w:num>
  <w:num w:numId="36" w16cid:durableId="95173799">
    <w:abstractNumId w:val="20"/>
  </w:num>
  <w:num w:numId="37" w16cid:durableId="1653437869">
    <w:abstractNumId w:val="26"/>
  </w:num>
  <w:num w:numId="38" w16cid:durableId="206262707">
    <w:abstractNumId w:val="44"/>
  </w:num>
  <w:num w:numId="39" w16cid:durableId="1432164065">
    <w:abstractNumId w:val="41"/>
  </w:num>
  <w:num w:numId="40" w16cid:durableId="386494789">
    <w:abstractNumId w:val="43"/>
  </w:num>
  <w:num w:numId="41" w16cid:durableId="1011643332">
    <w:abstractNumId w:val="27"/>
  </w:num>
  <w:num w:numId="42" w16cid:durableId="804931010">
    <w:abstractNumId w:val="18"/>
  </w:num>
  <w:num w:numId="43" w16cid:durableId="1968462611">
    <w:abstractNumId w:val="10"/>
  </w:num>
  <w:num w:numId="44" w16cid:durableId="52587744">
    <w:abstractNumId w:val="66"/>
  </w:num>
  <w:num w:numId="45" w16cid:durableId="777145867">
    <w:abstractNumId w:val="49"/>
  </w:num>
  <w:num w:numId="46" w16cid:durableId="1332174458">
    <w:abstractNumId w:val="2"/>
  </w:num>
  <w:num w:numId="47" w16cid:durableId="1013186936">
    <w:abstractNumId w:val="33"/>
  </w:num>
  <w:num w:numId="48" w16cid:durableId="287660813">
    <w:abstractNumId w:val="47"/>
  </w:num>
  <w:num w:numId="49" w16cid:durableId="635528089">
    <w:abstractNumId w:val="4"/>
  </w:num>
  <w:num w:numId="50" w16cid:durableId="2068651404">
    <w:abstractNumId w:val="11"/>
  </w:num>
  <w:num w:numId="51" w16cid:durableId="1477643123">
    <w:abstractNumId w:val="42"/>
  </w:num>
  <w:num w:numId="52" w16cid:durableId="1598901854">
    <w:abstractNumId w:val="54"/>
  </w:num>
  <w:num w:numId="53" w16cid:durableId="1953128748">
    <w:abstractNumId w:val="17"/>
  </w:num>
  <w:num w:numId="54" w16cid:durableId="1084256745">
    <w:abstractNumId w:val="28"/>
  </w:num>
  <w:num w:numId="55" w16cid:durableId="1064177518">
    <w:abstractNumId w:val="12"/>
  </w:num>
  <w:num w:numId="56" w16cid:durableId="897009734">
    <w:abstractNumId w:val="23"/>
  </w:num>
  <w:num w:numId="57" w16cid:durableId="1914580204">
    <w:abstractNumId w:val="5"/>
  </w:num>
  <w:num w:numId="58" w16cid:durableId="453135058">
    <w:abstractNumId w:val="13"/>
  </w:num>
  <w:num w:numId="59" w16cid:durableId="1109620317">
    <w:abstractNumId w:val="61"/>
  </w:num>
  <w:num w:numId="60" w16cid:durableId="1617641331">
    <w:abstractNumId w:val="14"/>
  </w:num>
  <w:num w:numId="61" w16cid:durableId="2099713776">
    <w:abstractNumId w:val="71"/>
  </w:num>
  <w:num w:numId="62" w16cid:durableId="1670139179">
    <w:abstractNumId w:val="1"/>
  </w:num>
  <w:num w:numId="63" w16cid:durableId="1777171006">
    <w:abstractNumId w:val="9"/>
  </w:num>
  <w:num w:numId="64" w16cid:durableId="544369772">
    <w:abstractNumId w:val="21"/>
  </w:num>
  <w:num w:numId="65" w16cid:durableId="480540337">
    <w:abstractNumId w:val="36"/>
  </w:num>
  <w:num w:numId="66" w16cid:durableId="586502656">
    <w:abstractNumId w:val="34"/>
  </w:num>
  <w:num w:numId="67" w16cid:durableId="1977493564">
    <w:abstractNumId w:val="60"/>
  </w:num>
  <w:num w:numId="68" w16cid:durableId="120849314">
    <w:abstractNumId w:val="29"/>
  </w:num>
  <w:num w:numId="69" w16cid:durableId="1211310927">
    <w:abstractNumId w:val="65"/>
  </w:num>
  <w:num w:numId="70" w16cid:durableId="534578880">
    <w:abstractNumId w:val="50"/>
  </w:num>
  <w:num w:numId="71" w16cid:durableId="1733388365">
    <w:abstractNumId w:val="57"/>
  </w:num>
  <w:num w:numId="72" w16cid:durableId="1933395852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26CE2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D1638"/>
    <w:rsid w:val="000D1F2D"/>
    <w:rsid w:val="000D25FA"/>
    <w:rsid w:val="000E12A2"/>
    <w:rsid w:val="000F70D0"/>
    <w:rsid w:val="001000B4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536B4"/>
    <w:rsid w:val="001540B0"/>
    <w:rsid w:val="001547B3"/>
    <w:rsid w:val="0015773C"/>
    <w:rsid w:val="00160776"/>
    <w:rsid w:val="00165ABF"/>
    <w:rsid w:val="00167435"/>
    <w:rsid w:val="00170514"/>
    <w:rsid w:val="001803E7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5A01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5F3B"/>
    <w:rsid w:val="00226093"/>
    <w:rsid w:val="00235688"/>
    <w:rsid w:val="002367BD"/>
    <w:rsid w:val="00236BCB"/>
    <w:rsid w:val="002377F3"/>
    <w:rsid w:val="002435E4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B5A59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E6827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EE3"/>
    <w:rsid w:val="0035094B"/>
    <w:rsid w:val="00360576"/>
    <w:rsid w:val="00361208"/>
    <w:rsid w:val="00362BA0"/>
    <w:rsid w:val="003723FB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55521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409"/>
    <w:rsid w:val="004C0533"/>
    <w:rsid w:val="004C785D"/>
    <w:rsid w:val="004C79BD"/>
    <w:rsid w:val="004D07CD"/>
    <w:rsid w:val="004D41AE"/>
    <w:rsid w:val="004D5B06"/>
    <w:rsid w:val="004E1419"/>
    <w:rsid w:val="004E166D"/>
    <w:rsid w:val="004E20BA"/>
    <w:rsid w:val="004E22CE"/>
    <w:rsid w:val="004E5369"/>
    <w:rsid w:val="004E5B9A"/>
    <w:rsid w:val="004F1D73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780C"/>
    <w:rsid w:val="00563C6A"/>
    <w:rsid w:val="0056681F"/>
    <w:rsid w:val="00570DCA"/>
    <w:rsid w:val="00571789"/>
    <w:rsid w:val="00571AE5"/>
    <w:rsid w:val="005759F5"/>
    <w:rsid w:val="00577AE8"/>
    <w:rsid w:val="005804D4"/>
    <w:rsid w:val="0058133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E1CDF"/>
    <w:rsid w:val="005E28BF"/>
    <w:rsid w:val="005E4A69"/>
    <w:rsid w:val="005F2238"/>
    <w:rsid w:val="005F4271"/>
    <w:rsid w:val="005F5152"/>
    <w:rsid w:val="00620EE0"/>
    <w:rsid w:val="00623442"/>
    <w:rsid w:val="00624081"/>
    <w:rsid w:val="006268C4"/>
    <w:rsid w:val="00630552"/>
    <w:rsid w:val="00631B06"/>
    <w:rsid w:val="00632992"/>
    <w:rsid w:val="00641156"/>
    <w:rsid w:val="006454DE"/>
    <w:rsid w:val="006514FC"/>
    <w:rsid w:val="0066762F"/>
    <w:rsid w:val="006738C3"/>
    <w:rsid w:val="00673C85"/>
    <w:rsid w:val="00677E77"/>
    <w:rsid w:val="00681CAC"/>
    <w:rsid w:val="00684D15"/>
    <w:rsid w:val="00687473"/>
    <w:rsid w:val="0069349F"/>
    <w:rsid w:val="00694117"/>
    <w:rsid w:val="006A2073"/>
    <w:rsid w:val="006A36C2"/>
    <w:rsid w:val="006A407D"/>
    <w:rsid w:val="006A4BFF"/>
    <w:rsid w:val="006A749C"/>
    <w:rsid w:val="006B5633"/>
    <w:rsid w:val="006B6674"/>
    <w:rsid w:val="006C19BC"/>
    <w:rsid w:val="006C24BD"/>
    <w:rsid w:val="006C42FF"/>
    <w:rsid w:val="006D215E"/>
    <w:rsid w:val="006D3A93"/>
    <w:rsid w:val="006D57AA"/>
    <w:rsid w:val="006D7B42"/>
    <w:rsid w:val="006E14ED"/>
    <w:rsid w:val="006E2DCC"/>
    <w:rsid w:val="006E783B"/>
    <w:rsid w:val="006E7DD7"/>
    <w:rsid w:val="006F43C9"/>
    <w:rsid w:val="00701312"/>
    <w:rsid w:val="007018E7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73C6E"/>
    <w:rsid w:val="00774C57"/>
    <w:rsid w:val="00777D23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F194C"/>
    <w:rsid w:val="007F1AB4"/>
    <w:rsid w:val="0080012C"/>
    <w:rsid w:val="00801E9D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5A94"/>
    <w:rsid w:val="00866425"/>
    <w:rsid w:val="00866897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C21AB"/>
    <w:rsid w:val="008C3222"/>
    <w:rsid w:val="008D53F1"/>
    <w:rsid w:val="008E059F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34F93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7BE"/>
    <w:rsid w:val="00977A87"/>
    <w:rsid w:val="0098133C"/>
    <w:rsid w:val="00990671"/>
    <w:rsid w:val="00992208"/>
    <w:rsid w:val="00992279"/>
    <w:rsid w:val="009A0559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2C23"/>
    <w:rsid w:val="00A1312F"/>
    <w:rsid w:val="00A30199"/>
    <w:rsid w:val="00A3384E"/>
    <w:rsid w:val="00A339EF"/>
    <w:rsid w:val="00A33D30"/>
    <w:rsid w:val="00A34F71"/>
    <w:rsid w:val="00A436AD"/>
    <w:rsid w:val="00A442E7"/>
    <w:rsid w:val="00A45932"/>
    <w:rsid w:val="00A46A2C"/>
    <w:rsid w:val="00A51A9D"/>
    <w:rsid w:val="00A51F5A"/>
    <w:rsid w:val="00A551D7"/>
    <w:rsid w:val="00A55B0E"/>
    <w:rsid w:val="00A609EF"/>
    <w:rsid w:val="00A70E28"/>
    <w:rsid w:val="00A850BA"/>
    <w:rsid w:val="00A8514F"/>
    <w:rsid w:val="00A85773"/>
    <w:rsid w:val="00A905BA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55F"/>
    <w:rsid w:val="00B105D1"/>
    <w:rsid w:val="00B166F0"/>
    <w:rsid w:val="00B254DF"/>
    <w:rsid w:val="00B31326"/>
    <w:rsid w:val="00B336B8"/>
    <w:rsid w:val="00B40761"/>
    <w:rsid w:val="00B40D71"/>
    <w:rsid w:val="00B436D0"/>
    <w:rsid w:val="00B45ABF"/>
    <w:rsid w:val="00B53983"/>
    <w:rsid w:val="00B56E1E"/>
    <w:rsid w:val="00B65F17"/>
    <w:rsid w:val="00B7425B"/>
    <w:rsid w:val="00B750D3"/>
    <w:rsid w:val="00B80F07"/>
    <w:rsid w:val="00B84AF8"/>
    <w:rsid w:val="00B8640B"/>
    <w:rsid w:val="00B9080E"/>
    <w:rsid w:val="00B912D2"/>
    <w:rsid w:val="00B9729F"/>
    <w:rsid w:val="00BA1B9F"/>
    <w:rsid w:val="00BA2ABA"/>
    <w:rsid w:val="00BA64BE"/>
    <w:rsid w:val="00BB4E5E"/>
    <w:rsid w:val="00BB74ED"/>
    <w:rsid w:val="00BC4ED1"/>
    <w:rsid w:val="00BC7FA4"/>
    <w:rsid w:val="00BD7B74"/>
    <w:rsid w:val="00BE6CC7"/>
    <w:rsid w:val="00BF3B4A"/>
    <w:rsid w:val="00BF498B"/>
    <w:rsid w:val="00BF50FC"/>
    <w:rsid w:val="00BF7118"/>
    <w:rsid w:val="00C00C3F"/>
    <w:rsid w:val="00C04B0A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62CB6"/>
    <w:rsid w:val="00C73669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7E1D"/>
    <w:rsid w:val="00CC49D8"/>
    <w:rsid w:val="00CC55EC"/>
    <w:rsid w:val="00CD4352"/>
    <w:rsid w:val="00CD7551"/>
    <w:rsid w:val="00CE63DB"/>
    <w:rsid w:val="00CE68B0"/>
    <w:rsid w:val="00CF0040"/>
    <w:rsid w:val="00CF0056"/>
    <w:rsid w:val="00CF21FC"/>
    <w:rsid w:val="00CF2ED4"/>
    <w:rsid w:val="00CF4C8C"/>
    <w:rsid w:val="00CF75C1"/>
    <w:rsid w:val="00D00F49"/>
    <w:rsid w:val="00D101D6"/>
    <w:rsid w:val="00D159E1"/>
    <w:rsid w:val="00D211B4"/>
    <w:rsid w:val="00D277E8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363"/>
    <w:rsid w:val="00DE3543"/>
    <w:rsid w:val="00DE6B7F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7357"/>
    <w:rsid w:val="00EA7960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B07"/>
    <w:rsid w:val="00F066D0"/>
    <w:rsid w:val="00F06E9A"/>
    <w:rsid w:val="00F07EA1"/>
    <w:rsid w:val="00F12E14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1D04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3389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3</cp:revision>
  <cp:lastPrinted>2022-12-20T07:17:00Z</cp:lastPrinted>
  <dcterms:created xsi:type="dcterms:W3CDTF">2022-12-22T08:00:00Z</dcterms:created>
  <dcterms:modified xsi:type="dcterms:W3CDTF">2022-12-22T08:01:00Z</dcterms:modified>
</cp:coreProperties>
</file>