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496"/>
        <w:gridCol w:w="496"/>
        <w:gridCol w:w="496"/>
        <w:gridCol w:w="99"/>
        <w:gridCol w:w="1389"/>
        <w:gridCol w:w="397"/>
        <w:gridCol w:w="893"/>
        <w:gridCol w:w="198"/>
        <w:gridCol w:w="397"/>
        <w:gridCol w:w="100"/>
        <w:gridCol w:w="198"/>
        <w:gridCol w:w="893"/>
        <w:gridCol w:w="893"/>
        <w:gridCol w:w="99"/>
        <w:gridCol w:w="496"/>
        <w:gridCol w:w="99"/>
        <w:gridCol w:w="397"/>
        <w:gridCol w:w="1389"/>
      </w:tblGrid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F75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F75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F75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F75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F75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56FB">
        <w:trPr>
          <w:cantSplit/>
        </w:trPr>
        <w:tc>
          <w:tcPr>
            <w:tcW w:w="386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88" w:type="dxa"/>
            <w:gridSpan w:val="3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56FB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  <w:p w:rsidR="003F2966" w:rsidRDefault="003F296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Odbor strategií a dotací</w:t>
            </w:r>
          </w:p>
        </w:tc>
        <w:tc>
          <w:tcPr>
            <w:tcW w:w="1488" w:type="dxa"/>
            <w:gridSpan w:val="3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F756FB" w:rsidRDefault="00F75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Estredia</w:t>
            </w:r>
            <w:proofErr w:type="spellEnd"/>
            <w:r>
              <w:rPr>
                <w:rFonts w:ascii="Arial" w:hAnsi="Arial"/>
                <w:sz w:val="21"/>
              </w:rPr>
              <w:t>, SE</w:t>
            </w:r>
          </w:p>
        </w:tc>
      </w:tr>
      <w:tr w:rsidR="00F756FB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88" w:type="dxa"/>
            <w:gridSpan w:val="3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F756FB" w:rsidRDefault="00F75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Karlovo náměstí 290/16</w:t>
            </w:r>
          </w:p>
        </w:tc>
      </w:tr>
      <w:tr w:rsidR="00F756FB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88" w:type="dxa"/>
            <w:gridSpan w:val="3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F756FB" w:rsidRDefault="00F75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120 00  Praha</w:t>
            </w:r>
          </w:p>
        </w:tc>
      </w:tr>
      <w:tr w:rsidR="00F756FB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88" w:type="dxa"/>
            <w:gridSpan w:val="3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F756FB" w:rsidRDefault="00F756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24782211</w:t>
            </w:r>
          </w:p>
        </w:tc>
      </w:tr>
      <w:tr w:rsidR="00F756FB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88" w:type="dxa"/>
            <w:gridSpan w:val="3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56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56FB">
        <w:trPr>
          <w:cantSplit/>
        </w:trPr>
        <w:tc>
          <w:tcPr>
            <w:tcW w:w="1487" w:type="dxa"/>
            <w:gridSpan w:val="3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84" w:type="dxa"/>
            <w:gridSpan w:val="3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14.12.2022</w:t>
            </w:r>
            <w:proofErr w:type="gramEnd"/>
          </w:p>
        </w:tc>
        <w:tc>
          <w:tcPr>
            <w:tcW w:w="6448" w:type="dxa"/>
            <w:gridSpan w:val="13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56FB">
        <w:trPr>
          <w:cantSplit/>
        </w:trPr>
        <w:tc>
          <w:tcPr>
            <w:tcW w:w="2082" w:type="dxa"/>
            <w:gridSpan w:val="5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79" w:type="dxa"/>
            <w:gridSpan w:val="3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OBJ34-40557/2022</w:t>
            </w:r>
          </w:p>
        </w:tc>
        <w:tc>
          <w:tcPr>
            <w:tcW w:w="892" w:type="dxa"/>
            <w:gridSpan w:val="4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81" w:type="dxa"/>
            <w:gridSpan w:val="4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Sekyrová Věra</w:t>
            </w:r>
          </w:p>
        </w:tc>
        <w:tc>
          <w:tcPr>
            <w:tcW w:w="496" w:type="dxa"/>
            <w:gridSpan w:val="2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89" w:type="dxa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F756FB">
        <w:trPr>
          <w:cantSplit/>
        </w:trPr>
        <w:tc>
          <w:tcPr>
            <w:tcW w:w="6546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92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9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86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F756FB">
        <w:trPr>
          <w:cantSplit/>
        </w:trPr>
        <w:tc>
          <w:tcPr>
            <w:tcW w:w="6546" w:type="dxa"/>
            <w:gridSpan w:val="1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Objednáváme u Vás na základě Vámi zaslané cenové nabídky ze dne 16. 11. 2022 zpracování Studie proveditelnosti pro připravovaný projekt Otevřený úřad s rozsahem povinným pro podání žádosti o dotaci do vhodné výzvy v oblasti </w:t>
            </w:r>
            <w:proofErr w:type="spellStart"/>
            <w:r>
              <w:rPr>
                <w:rFonts w:ascii="Arial" w:hAnsi="Arial"/>
                <w:b/>
                <w:sz w:val="18"/>
              </w:rPr>
              <w:t>eGovernement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v programovém období 2021-2027.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Celková cena za objednávku je 230.000,- Kč bez DPH, 278.300,- Kč včetně DPH.</w:t>
            </w:r>
            <w:r>
              <w:rPr>
                <w:rFonts w:ascii="Arial" w:hAnsi="Arial"/>
                <w:b/>
                <w:sz w:val="18"/>
              </w:rPr>
              <w:br/>
              <w:t>Přílohou této objednávky je cenová nabídka ze dne 16. 12. 2022.</w:t>
            </w:r>
          </w:p>
        </w:tc>
        <w:tc>
          <w:tcPr>
            <w:tcW w:w="992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86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756FB" w:rsidRDefault="003F296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278 300</w:t>
            </w: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756FB">
        <w:trPr>
          <w:cantSplit/>
        </w:trPr>
        <w:tc>
          <w:tcPr>
            <w:tcW w:w="1983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976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 města Karlovy Vary – odbor strategií a dotací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756FB" w:rsidRDefault="007445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31.03</w:t>
            </w:r>
            <w:r w:rsidR="003F2966">
              <w:rPr>
                <w:rFonts w:ascii="Arial" w:hAnsi="Arial"/>
                <w:sz w:val="18"/>
              </w:rPr>
              <w:t>.2023</w:t>
            </w:r>
          </w:p>
        </w:tc>
      </w:tr>
      <w:tr w:rsidR="00F756FB">
        <w:trPr>
          <w:cantSplit/>
        </w:trPr>
        <w:tc>
          <w:tcPr>
            <w:tcW w:w="1983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76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756FB">
        <w:trPr>
          <w:cantSplit/>
        </w:trPr>
        <w:tc>
          <w:tcPr>
            <w:tcW w:w="495" w:type="dxa"/>
          </w:tcPr>
          <w:p w:rsidR="00F756FB" w:rsidRDefault="00F756F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6" w:type="dxa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</w:t>
            </w:r>
          </w:p>
        </w:tc>
        <w:tc>
          <w:tcPr>
            <w:tcW w:w="8928" w:type="dxa"/>
            <w:gridSpan w:val="17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F756FB">
        <w:trPr>
          <w:cantSplit/>
        </w:trPr>
        <w:tc>
          <w:tcPr>
            <w:tcW w:w="991" w:type="dxa"/>
            <w:gridSpan w:val="2"/>
          </w:tcPr>
          <w:p w:rsidR="00F756FB" w:rsidRDefault="00F756F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928" w:type="dxa"/>
            <w:gridSpan w:val="17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756FB">
        <w:trPr>
          <w:cantSplit/>
        </w:trPr>
        <w:tc>
          <w:tcPr>
            <w:tcW w:w="1983" w:type="dxa"/>
            <w:gridSpan w:val="4"/>
          </w:tcPr>
          <w:p w:rsidR="00F756FB" w:rsidRDefault="00F756F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6" w:type="dxa"/>
            <w:gridSpan w:val="15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  <w:bookmarkStart w:id="0" w:name="_GoBack"/>
        <w:bookmarkEnd w:id="0"/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Zhotovitel prohlašuje, že je oprávněn provádět činnost, která je předmětem této objednávky a že je pro tuto činnost náležitě kvalifikován a s podmínkami objednávky souhlasí. K faktuře přiložte potvrzenou kopii objednávky.</w:t>
            </w: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3F296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Úhrada daňového dokladu bude provedena pouze na </w:t>
            </w:r>
            <w:proofErr w:type="gramStart"/>
            <w:r>
              <w:rPr>
                <w:rFonts w:ascii="Arial" w:hAnsi="Arial"/>
                <w:sz w:val="14"/>
              </w:rPr>
              <w:t>účet který</w:t>
            </w:r>
            <w:proofErr w:type="gramEnd"/>
            <w:r>
              <w:rPr>
                <w:rFonts w:ascii="Arial" w:hAnsi="Arial"/>
                <w:sz w:val="14"/>
              </w:rPr>
              <w:t xml:space="preserve"> je zveřejněný na portálu finanční správy, v opačném případě, bude dodavateli uhrazena pouze částka bez DPH a DPH odvede příjemce plnění.</w:t>
            </w: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3F2966" w:rsidP="00C0405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Pokud fakturu budete odesílat emailem, odešlete ji na emailovou adresu:</w:t>
            </w:r>
          </w:p>
        </w:tc>
      </w:tr>
      <w:tr w:rsidR="00F756FB">
        <w:trPr>
          <w:cantSplit/>
        </w:trPr>
        <w:tc>
          <w:tcPr>
            <w:tcW w:w="9919" w:type="dxa"/>
            <w:gridSpan w:val="19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F2966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F2966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F2966" w:rsidRDefault="003F296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756FB">
        <w:trPr>
          <w:cantSplit/>
        </w:trPr>
        <w:tc>
          <w:tcPr>
            <w:tcW w:w="4959" w:type="dxa"/>
            <w:gridSpan w:val="9"/>
          </w:tcPr>
          <w:p w:rsidR="00F756FB" w:rsidRDefault="00F756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F756FB" w:rsidRDefault="003F296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Jiřina Orlichová </w:t>
            </w:r>
          </w:p>
        </w:tc>
      </w:tr>
      <w:tr w:rsidR="00F756FB">
        <w:trPr>
          <w:cantSplit/>
        </w:trPr>
        <w:tc>
          <w:tcPr>
            <w:tcW w:w="4959" w:type="dxa"/>
            <w:gridSpan w:val="9"/>
          </w:tcPr>
          <w:p w:rsidR="00F756FB" w:rsidRDefault="00F756F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F756FB" w:rsidRDefault="003F296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B8689C" w:rsidRDefault="00B8689C"/>
    <w:sectPr w:rsidR="00B8689C">
      <w:pgSz w:w="11903" w:h="16835"/>
      <w:pgMar w:top="566" w:right="567" w:bottom="568" w:left="1417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FB"/>
    <w:rsid w:val="003F2966"/>
    <w:rsid w:val="007445F3"/>
    <w:rsid w:val="00B8689C"/>
    <w:rsid w:val="00C04053"/>
    <w:rsid w:val="00F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CAB7E-10F5-47DD-9F3C-77A9BFFB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Věra</dc:creator>
  <cp:lastModifiedBy>Sekyrová Věra</cp:lastModifiedBy>
  <cp:revision>4</cp:revision>
  <dcterms:created xsi:type="dcterms:W3CDTF">2022-12-14T14:40:00Z</dcterms:created>
  <dcterms:modified xsi:type="dcterms:W3CDTF">2022-12-15T10:10:00Z</dcterms:modified>
</cp:coreProperties>
</file>