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Y="-510"/>
        <w:tblW w:w="9858" w:type="dxa"/>
        <w:tblLayout w:type="fixed"/>
        <w:tblLook w:val="0000" w:firstRow="0" w:lastRow="0" w:firstColumn="0" w:lastColumn="0" w:noHBand="0" w:noVBand="0"/>
      </w:tblPr>
      <w:tblGrid>
        <w:gridCol w:w="236"/>
        <w:gridCol w:w="1828"/>
        <w:gridCol w:w="840"/>
        <w:gridCol w:w="751"/>
        <w:gridCol w:w="2796"/>
        <w:gridCol w:w="597"/>
        <w:gridCol w:w="2810"/>
      </w:tblGrid>
      <w:tr w:rsidR="008C3F94" w:rsidRPr="008C3F94" w:rsidTr="008C3F94">
        <w:trPr>
          <w:trHeight w:hRule="exact" w:val="1286"/>
        </w:trPr>
        <w:tc>
          <w:tcPr>
            <w:tcW w:w="9858" w:type="dxa"/>
            <w:gridSpan w:val="7"/>
          </w:tcPr>
          <w:p w:rsidR="008C3F94" w:rsidRPr="008C3F94" w:rsidRDefault="008C3F94" w:rsidP="008C3F94">
            <w:pPr>
              <w:pStyle w:val="Zkladntext30"/>
              <w:pBdr>
                <w:top w:val="single" w:sz="4" w:space="0" w:color="auto"/>
              </w:pBdr>
              <w:shd w:val="clear" w:color="auto" w:fill="auto"/>
              <w:rPr>
                <w:sz w:val="28"/>
              </w:rPr>
            </w:pPr>
            <w:r w:rsidRPr="008C3F94">
              <w:rPr>
                <w:sz w:val="28"/>
              </w:rPr>
              <w:t>D O D A T E K      č.   8</w:t>
            </w:r>
          </w:p>
          <w:p w:rsidR="008C3F94" w:rsidRPr="008C3F94" w:rsidRDefault="008C3F94" w:rsidP="008C3F94">
            <w:pPr>
              <w:pStyle w:val="Jin0"/>
              <w:shd w:val="clear" w:color="auto" w:fill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br/>
            </w:r>
            <w:r w:rsidRPr="008C3F94">
              <w:rPr>
                <w:sz w:val="28"/>
                <w:szCs w:val="24"/>
              </w:rPr>
              <w:t>S M L O U V Y    O    P O S K Y T O V Á N Í    S L U Ž E B</w:t>
            </w:r>
          </w:p>
        </w:tc>
      </w:tr>
      <w:tr w:rsidR="008C3F94" w:rsidTr="008C3F94">
        <w:trPr>
          <w:trHeight w:hRule="exact" w:val="250"/>
        </w:trPr>
        <w:tc>
          <w:tcPr>
            <w:tcW w:w="236" w:type="dxa"/>
            <w:vMerge w:val="restart"/>
          </w:tcPr>
          <w:p w:rsidR="008C3F94" w:rsidRDefault="008C3F94" w:rsidP="008C3F94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gridSpan w:val="2"/>
          </w:tcPr>
          <w:p w:rsidR="008C3F94" w:rsidRDefault="008C3F94" w:rsidP="008C3F9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Číslo </w:t>
            </w:r>
            <w:proofErr w:type="gramStart"/>
            <w:r>
              <w:rPr>
                <w:b w:val="0"/>
                <w:bCs w:val="0"/>
                <w:sz w:val="14"/>
                <w:szCs w:val="14"/>
              </w:rPr>
              <w:t>smlouvy :</w:t>
            </w:r>
            <w:proofErr w:type="gramEnd"/>
          </w:p>
        </w:tc>
        <w:tc>
          <w:tcPr>
            <w:tcW w:w="751" w:type="dxa"/>
            <w:vMerge w:val="restart"/>
          </w:tcPr>
          <w:p w:rsidR="008C3F94" w:rsidRPr="0074455F" w:rsidRDefault="008C3F94" w:rsidP="0074455F">
            <w:pPr>
              <w:rPr>
                <w:sz w:val="10"/>
                <w:szCs w:val="10"/>
              </w:rPr>
            </w:pPr>
          </w:p>
        </w:tc>
        <w:tc>
          <w:tcPr>
            <w:tcW w:w="2796" w:type="dxa"/>
            <w:vMerge w:val="restart"/>
          </w:tcPr>
          <w:p w:rsidR="008C3F94" w:rsidRDefault="008C3F94" w:rsidP="008C3F9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Datum podpisu dodatku:</w:t>
            </w:r>
          </w:p>
        </w:tc>
        <w:tc>
          <w:tcPr>
            <w:tcW w:w="597" w:type="dxa"/>
            <w:vMerge w:val="restart"/>
          </w:tcPr>
          <w:p w:rsidR="008C3F94" w:rsidRDefault="008C3F94" w:rsidP="008C3F94">
            <w:pPr>
              <w:rPr>
                <w:sz w:val="10"/>
                <w:szCs w:val="10"/>
              </w:rPr>
            </w:pPr>
          </w:p>
        </w:tc>
        <w:tc>
          <w:tcPr>
            <w:tcW w:w="2810" w:type="dxa"/>
            <w:vMerge w:val="restart"/>
          </w:tcPr>
          <w:p w:rsidR="008C3F94" w:rsidRDefault="008C3F94" w:rsidP="008C3F9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Datum účinnosti dodatku:</w:t>
            </w:r>
          </w:p>
        </w:tc>
      </w:tr>
      <w:tr w:rsidR="008C3F94" w:rsidTr="008C3F94">
        <w:trPr>
          <w:trHeight w:hRule="exact" w:val="91"/>
        </w:trPr>
        <w:tc>
          <w:tcPr>
            <w:tcW w:w="236" w:type="dxa"/>
            <w:vMerge/>
          </w:tcPr>
          <w:p w:rsidR="008C3F94" w:rsidRDefault="008C3F94" w:rsidP="008C3F94"/>
        </w:tc>
        <w:tc>
          <w:tcPr>
            <w:tcW w:w="1828" w:type="dxa"/>
            <w:vMerge w:val="restart"/>
          </w:tcPr>
          <w:p w:rsidR="008C3F94" w:rsidRDefault="008C3F94" w:rsidP="008C3F94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0054200131</w:t>
            </w:r>
          </w:p>
        </w:tc>
        <w:tc>
          <w:tcPr>
            <w:tcW w:w="840" w:type="dxa"/>
            <w:vMerge w:val="restart"/>
          </w:tcPr>
          <w:p w:rsidR="008C3F94" w:rsidRDefault="008C3F94" w:rsidP="008C3F94">
            <w:pPr>
              <w:rPr>
                <w:sz w:val="10"/>
                <w:szCs w:val="10"/>
              </w:rPr>
            </w:pPr>
          </w:p>
        </w:tc>
        <w:tc>
          <w:tcPr>
            <w:tcW w:w="751" w:type="dxa"/>
            <w:vMerge/>
          </w:tcPr>
          <w:p w:rsidR="008C3F94" w:rsidRDefault="008C3F94" w:rsidP="008C3F94"/>
        </w:tc>
        <w:tc>
          <w:tcPr>
            <w:tcW w:w="2796" w:type="dxa"/>
            <w:vMerge/>
          </w:tcPr>
          <w:p w:rsidR="008C3F94" w:rsidRDefault="008C3F94" w:rsidP="008C3F94"/>
        </w:tc>
        <w:tc>
          <w:tcPr>
            <w:tcW w:w="597" w:type="dxa"/>
            <w:vMerge/>
          </w:tcPr>
          <w:p w:rsidR="008C3F94" w:rsidRDefault="008C3F94" w:rsidP="008C3F94"/>
        </w:tc>
        <w:tc>
          <w:tcPr>
            <w:tcW w:w="2810" w:type="dxa"/>
            <w:vMerge/>
          </w:tcPr>
          <w:p w:rsidR="008C3F94" w:rsidRDefault="008C3F94" w:rsidP="008C3F94"/>
        </w:tc>
      </w:tr>
      <w:tr w:rsidR="008C3F94" w:rsidTr="008C3F94">
        <w:trPr>
          <w:trHeight w:hRule="exact" w:val="283"/>
        </w:trPr>
        <w:tc>
          <w:tcPr>
            <w:tcW w:w="236" w:type="dxa"/>
            <w:vMerge/>
          </w:tcPr>
          <w:p w:rsidR="008C3F94" w:rsidRDefault="008C3F94" w:rsidP="008C3F94"/>
        </w:tc>
        <w:tc>
          <w:tcPr>
            <w:tcW w:w="1828" w:type="dxa"/>
            <w:vMerge/>
          </w:tcPr>
          <w:p w:rsidR="008C3F94" w:rsidRDefault="008C3F94" w:rsidP="008C3F94"/>
        </w:tc>
        <w:tc>
          <w:tcPr>
            <w:tcW w:w="840" w:type="dxa"/>
            <w:vMerge/>
          </w:tcPr>
          <w:p w:rsidR="008C3F94" w:rsidRDefault="008C3F94" w:rsidP="008C3F94"/>
        </w:tc>
        <w:tc>
          <w:tcPr>
            <w:tcW w:w="751" w:type="dxa"/>
            <w:vMerge/>
          </w:tcPr>
          <w:p w:rsidR="008C3F94" w:rsidRDefault="008C3F94" w:rsidP="008C3F94"/>
        </w:tc>
        <w:tc>
          <w:tcPr>
            <w:tcW w:w="2796" w:type="dxa"/>
          </w:tcPr>
          <w:p w:rsidR="008C3F94" w:rsidRDefault="008C3F94" w:rsidP="008C3F94">
            <w:pPr>
              <w:rPr>
                <w:sz w:val="10"/>
                <w:szCs w:val="10"/>
              </w:rPr>
            </w:pPr>
          </w:p>
        </w:tc>
        <w:tc>
          <w:tcPr>
            <w:tcW w:w="597" w:type="dxa"/>
            <w:vMerge/>
          </w:tcPr>
          <w:p w:rsidR="008C3F94" w:rsidRDefault="008C3F94" w:rsidP="008C3F94"/>
        </w:tc>
        <w:tc>
          <w:tcPr>
            <w:tcW w:w="2810" w:type="dxa"/>
          </w:tcPr>
          <w:p w:rsidR="008C3F94" w:rsidRDefault="008C3F94" w:rsidP="008C3F94">
            <w:pPr>
              <w:pStyle w:val="Jin0"/>
              <w:shd w:val="clear" w:color="auto" w:fill="auto"/>
              <w:ind w:firstLine="44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1. 1. 2023</w:t>
            </w:r>
          </w:p>
        </w:tc>
      </w:tr>
    </w:tbl>
    <w:p w:rsidR="00354DAA" w:rsidRDefault="009E6ED5" w:rsidP="008C3F94">
      <w:pPr>
        <w:pStyle w:val="Titulektabulky0"/>
        <w:shd w:val="clear" w:color="auto" w:fill="auto"/>
        <w:spacing w:line="271" w:lineRule="auto"/>
        <w:ind w:left="140" w:firstLine="0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Od data účinnosti tohoto dodatku se na základě dohody smluvních stran mění dále uvedené části smlouvy, které jsou uvedeny v novém </w:t>
      </w:r>
      <w:bookmarkStart w:id="0" w:name="_GoBack"/>
      <w:bookmarkEnd w:id="0"/>
      <w:r>
        <w:rPr>
          <w:b w:val="0"/>
          <w:bCs w:val="0"/>
          <w:sz w:val="14"/>
          <w:szCs w:val="14"/>
        </w:rPr>
        <w:t>znění následně: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510"/>
      </w:tblGrid>
      <w:tr w:rsidR="00354DAA" w:rsidTr="00D40747">
        <w:trPr>
          <w:trHeight w:hRule="exact" w:val="5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747" w:rsidRDefault="009E6ED5">
            <w:pPr>
              <w:pStyle w:val="Jin0"/>
              <w:shd w:val="clear" w:color="auto" w:fill="auto"/>
              <w:spacing w:line="276" w:lineRule="auto"/>
            </w:pPr>
            <w:proofErr w:type="gramStart"/>
            <w:r>
              <w:t>1a</w:t>
            </w:r>
            <w:proofErr w:type="gramEnd"/>
            <w:r>
              <w:t>. OBJEDNATEL</w:t>
            </w:r>
          </w:p>
          <w:p w:rsidR="00354DAA" w:rsidRDefault="009E6ED5">
            <w:pPr>
              <w:pStyle w:val="Jin0"/>
              <w:shd w:val="clear" w:color="auto" w:fill="auto"/>
              <w:spacing w:line="276" w:lineRule="auto"/>
            </w:pPr>
            <w:r>
              <w:t xml:space="preserve"> Obchodní </w:t>
            </w:r>
            <w:proofErr w:type="gramStart"/>
            <w:r>
              <w:t>firma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</w:pPr>
            <w:r>
              <w:t>Obchodní akademie, Český Těšín, příspěvková organizace</w:t>
            </w:r>
          </w:p>
        </w:tc>
      </w:tr>
      <w:tr w:rsidR="00354DAA" w:rsidTr="00D40747">
        <w:trPr>
          <w:trHeight w:hRule="exact" w:val="2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proofErr w:type="gramStart"/>
            <w:r>
              <w:t>Sídlo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Sokola Tůmy 402/12, 737 01 Český Těšín 1</w:t>
            </w:r>
          </w:p>
        </w:tc>
      </w:tr>
      <w:tr w:rsidR="00354DAA" w:rsidTr="00D40747">
        <w:trPr>
          <w:trHeight w:hRule="exact"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r>
              <w:t xml:space="preserve">Adresa pro poštovní </w:t>
            </w:r>
            <w:proofErr w:type="gramStart"/>
            <w:r>
              <w:t>styk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Sokola Tůmy 402/12, 737 01 Český Těšín 1</w:t>
            </w:r>
          </w:p>
        </w:tc>
      </w:tr>
      <w:tr w:rsidR="00354DAA" w:rsidTr="00D40747">
        <w:trPr>
          <w:trHeight w:hRule="exact" w:val="4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proofErr w:type="gramStart"/>
            <w:r>
              <w:t>Zastoupen :</w:t>
            </w:r>
            <w:proofErr w:type="gramEnd"/>
            <w:r>
              <w:t xml:space="preserve"> Zastoupen na základě plné moci :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Ing. Ivana Nováková, ředitelka</w:t>
            </w:r>
          </w:p>
        </w:tc>
      </w:tr>
      <w:tr w:rsidR="00354DAA" w:rsidTr="00D40747">
        <w:trPr>
          <w:trHeight w:hRule="exact" w:val="2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r>
              <w:t xml:space="preserve">Telefon / </w:t>
            </w:r>
            <w:proofErr w:type="gramStart"/>
            <w:r>
              <w:t>fax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b w:val="0"/>
                <w:bCs w:val="0"/>
                <w:sz w:val="14"/>
                <w:szCs w:val="14"/>
              </w:rPr>
              <w:t>xxxx</w:t>
            </w:r>
            <w:proofErr w:type="spellEnd"/>
          </w:p>
        </w:tc>
      </w:tr>
      <w:tr w:rsidR="00354DAA" w:rsidTr="00D40747">
        <w:trPr>
          <w:trHeight w:hRule="exact" w:val="2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r>
              <w:t>Bankovní spojení: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b w:val="0"/>
                <w:bCs w:val="0"/>
                <w:sz w:val="14"/>
                <w:szCs w:val="14"/>
              </w:rPr>
              <w:t>xxxxx</w:t>
            </w:r>
            <w:proofErr w:type="spellEnd"/>
          </w:p>
        </w:tc>
      </w:tr>
      <w:tr w:rsidR="00354DAA" w:rsidTr="00D40747">
        <w:trPr>
          <w:trHeight w:hRule="exact"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</w:pPr>
            <w:proofErr w:type="gramStart"/>
            <w:r>
              <w:t>IČ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60337320</w:t>
            </w:r>
          </w:p>
        </w:tc>
      </w:tr>
      <w:tr w:rsidR="00354DAA" w:rsidTr="00D40747">
        <w:trPr>
          <w:trHeight w:hRule="exact" w:val="2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</w:pPr>
            <w:proofErr w:type="gramStart"/>
            <w:r>
              <w:t>DIČ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DAA" w:rsidRDefault="00354DAA">
            <w:pPr>
              <w:rPr>
                <w:sz w:val="10"/>
                <w:szCs w:val="10"/>
              </w:rPr>
            </w:pPr>
          </w:p>
        </w:tc>
      </w:tr>
      <w:tr w:rsidR="00354DAA" w:rsidTr="00D40747">
        <w:trPr>
          <w:trHeight w:hRule="exact"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r>
              <w:t xml:space="preserve">Zapsaný v obch. </w:t>
            </w:r>
            <w:proofErr w:type="gramStart"/>
            <w:r>
              <w:t>rejstříku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DAA" w:rsidRDefault="00354DAA">
            <w:pPr>
              <w:rPr>
                <w:sz w:val="10"/>
                <w:szCs w:val="10"/>
              </w:rPr>
            </w:pPr>
          </w:p>
        </w:tc>
      </w:tr>
      <w:tr w:rsidR="00354DAA" w:rsidTr="00D40747">
        <w:trPr>
          <w:trHeight w:hRule="exact"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r>
              <w:t xml:space="preserve">Kontaktní osoba / tel. / </w:t>
            </w:r>
            <w:proofErr w:type="gramStart"/>
            <w:r>
              <w:t>e-mail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b w:val="0"/>
                <w:bCs w:val="0"/>
                <w:sz w:val="14"/>
                <w:szCs w:val="14"/>
              </w:rPr>
              <w:t>xxxxx</w:t>
            </w:r>
            <w:proofErr w:type="spellEnd"/>
          </w:p>
        </w:tc>
      </w:tr>
      <w:tr w:rsidR="00354DAA" w:rsidTr="00D40747">
        <w:trPr>
          <w:trHeight w:hRule="exact" w:val="4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r>
              <w:t>Kontaktní osoba pro elektronickou</w:t>
            </w:r>
            <w:r w:rsidR="00D40747">
              <w:t xml:space="preserve">             </w:t>
            </w:r>
            <w:r>
              <w:t xml:space="preserve"> fakturaci / tel. / </w:t>
            </w:r>
            <w:proofErr w:type="gramStart"/>
            <w:r>
              <w:t>e-mail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b w:val="0"/>
                <w:bCs w:val="0"/>
                <w:sz w:val="14"/>
                <w:szCs w:val="14"/>
              </w:rPr>
              <w:t>xxxxx</w:t>
            </w:r>
            <w:proofErr w:type="spellEnd"/>
          </w:p>
        </w:tc>
      </w:tr>
      <w:tr w:rsidR="00354DAA" w:rsidTr="00D40747">
        <w:trPr>
          <w:trHeight w:hRule="exact" w:val="4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  <w:spacing w:line="266" w:lineRule="auto"/>
            </w:pPr>
            <w:r>
              <w:t xml:space="preserve">1b. ZHOTOVITEL Obchodní </w:t>
            </w:r>
            <w:proofErr w:type="gramStart"/>
            <w:r>
              <w:t>firma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FCC Česká republika, s.r.o.</w:t>
            </w:r>
          </w:p>
        </w:tc>
      </w:tr>
      <w:tr w:rsidR="00354DAA" w:rsidTr="00D40747">
        <w:trPr>
          <w:trHeight w:hRule="exact" w:val="2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proofErr w:type="gramStart"/>
            <w:r>
              <w:t>Sídlo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Ďáblická 791/89, 182 00 Praha 82 (Ďáblice)</w:t>
            </w:r>
          </w:p>
        </w:tc>
      </w:tr>
      <w:tr w:rsidR="00354DAA" w:rsidTr="00D40747">
        <w:trPr>
          <w:trHeight w:hRule="exact" w:val="4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</w:pPr>
            <w:r>
              <w:t xml:space="preserve">Kontaktní </w:t>
            </w:r>
            <w:proofErr w:type="gramStart"/>
            <w:r>
              <w:t>adresa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spacing w:line="264" w:lineRule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FCC Česká republika, s.r.o.,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prov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>. Č. Těšín, Jablunkovská 851/40, 737 01 Český Těšín (tel. 558 711 037)</w:t>
            </w:r>
          </w:p>
        </w:tc>
      </w:tr>
      <w:tr w:rsidR="00354DAA" w:rsidTr="00D40747">
        <w:trPr>
          <w:trHeight w:hRule="exact" w:val="70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spacing w:after="240"/>
            </w:pPr>
            <w:proofErr w:type="gramStart"/>
            <w:r>
              <w:t>Zastoupen :</w:t>
            </w:r>
            <w:proofErr w:type="gramEnd"/>
          </w:p>
          <w:p w:rsidR="00354DAA" w:rsidRDefault="009E6ED5">
            <w:pPr>
              <w:pStyle w:val="Jin0"/>
              <w:shd w:val="clear" w:color="auto" w:fill="auto"/>
            </w:pPr>
            <w:r>
              <w:t>Zastoupen na základě plné moci: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Ing. Petr Morávek, jednatel</w:t>
            </w:r>
          </w:p>
          <w:p w:rsidR="00354DAA" w:rsidRDefault="009E6ED5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Ing. Václav Nikl, jednatel</w:t>
            </w:r>
          </w:p>
          <w:p w:rsidR="00354DAA" w:rsidRDefault="009E6ED5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Ing. Svatoslav Lukáš, obchodní zástupce</w:t>
            </w:r>
          </w:p>
        </w:tc>
      </w:tr>
      <w:tr w:rsidR="00354DAA" w:rsidTr="00D40747">
        <w:trPr>
          <w:trHeight w:hRule="exact" w:val="2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r>
              <w:t xml:space="preserve">Telefon / </w:t>
            </w:r>
            <w:proofErr w:type="gramStart"/>
            <w:r>
              <w:t>fax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b w:val="0"/>
                <w:bCs w:val="0"/>
                <w:sz w:val="14"/>
                <w:szCs w:val="14"/>
              </w:rPr>
              <w:t>xxxxx</w:t>
            </w:r>
            <w:proofErr w:type="spellEnd"/>
          </w:p>
        </w:tc>
      </w:tr>
      <w:tr w:rsidR="00354DAA" w:rsidTr="00D40747">
        <w:trPr>
          <w:trHeight w:hRule="exact"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r>
              <w:t>Bankovní spojení: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b w:val="0"/>
                <w:bCs w:val="0"/>
                <w:sz w:val="14"/>
                <w:szCs w:val="14"/>
              </w:rPr>
              <w:t>xxxxx</w:t>
            </w:r>
            <w:proofErr w:type="spellEnd"/>
          </w:p>
        </w:tc>
      </w:tr>
      <w:tr w:rsidR="00354DAA" w:rsidTr="00D40747">
        <w:trPr>
          <w:trHeight w:hRule="exact" w:val="2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</w:pPr>
            <w:proofErr w:type="gramStart"/>
            <w:r>
              <w:t>IČ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45809712</w:t>
            </w:r>
          </w:p>
        </w:tc>
      </w:tr>
      <w:tr w:rsidR="00354DAA" w:rsidTr="00D40747">
        <w:trPr>
          <w:trHeight w:hRule="exact" w:val="2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</w:pPr>
            <w:proofErr w:type="gramStart"/>
            <w:r>
              <w:t>DIČ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DAA" w:rsidRDefault="009E6ED5">
            <w:pPr>
              <w:pStyle w:val="Jin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CZ45809712</w:t>
            </w:r>
          </w:p>
        </w:tc>
      </w:tr>
      <w:tr w:rsidR="00354DAA" w:rsidTr="00D40747">
        <w:trPr>
          <w:trHeight w:hRule="exact" w:val="2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r>
              <w:t xml:space="preserve">Zapsaný v obch. </w:t>
            </w:r>
            <w:proofErr w:type="gramStart"/>
            <w:r>
              <w:t>rejstříku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Městský soud Praha,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sp.zn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>. C 12401</w:t>
            </w:r>
          </w:p>
        </w:tc>
      </w:tr>
      <w:tr w:rsidR="00354DAA" w:rsidTr="00D40747">
        <w:trPr>
          <w:trHeight w:hRule="exact" w:val="2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</w:pPr>
            <w:r>
              <w:t>Kontaktní osoba /tel. /</w:t>
            </w:r>
            <w:proofErr w:type="gramStart"/>
            <w:r>
              <w:t>e-mail :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8C3F9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b w:val="0"/>
                <w:bCs w:val="0"/>
                <w:sz w:val="14"/>
                <w:szCs w:val="14"/>
              </w:rPr>
              <w:t>xxxxxxxxxxxxxx</w:t>
            </w:r>
            <w:proofErr w:type="spellEnd"/>
          </w:p>
        </w:tc>
      </w:tr>
    </w:tbl>
    <w:p w:rsidR="00D40747" w:rsidRDefault="009E6ED5" w:rsidP="00D40747">
      <w:pPr>
        <w:pStyle w:val="Titulektabulky0"/>
        <w:shd w:val="clear" w:color="auto" w:fill="auto"/>
        <w:ind w:left="0" w:firstLine="0"/>
        <w:jc w:val="both"/>
      </w:pPr>
      <w:r>
        <w:t>2. Ceník svozu a nakládání (zejména odstranění nebo využití) s komunálním odpadem (Ceny jsou uvedeny</w:t>
      </w:r>
      <w:r w:rsidR="00D40747">
        <w:t xml:space="preserve">         </w:t>
      </w:r>
      <w:r>
        <w:t xml:space="preserve"> </w:t>
      </w:r>
      <w:r w:rsidR="00D40747">
        <w:t xml:space="preserve">    </w:t>
      </w:r>
    </w:p>
    <w:p w:rsidR="00D40747" w:rsidRDefault="00D40747" w:rsidP="00D40747">
      <w:pPr>
        <w:pStyle w:val="Titulektabulky0"/>
        <w:shd w:val="clear" w:color="auto" w:fill="auto"/>
        <w:ind w:left="0" w:firstLine="0"/>
        <w:jc w:val="both"/>
      </w:pPr>
      <w:r>
        <w:t xml:space="preserve">    </w:t>
      </w:r>
      <w:r w:rsidR="009E6ED5">
        <w:t xml:space="preserve">bez DPH. Příslušná DPH bude fakturována v platné zákonné výši). Fakturovaná cena se může vlivem </w:t>
      </w:r>
      <w:r>
        <w:t xml:space="preserve">  </w:t>
      </w:r>
    </w:p>
    <w:p w:rsidR="00354DAA" w:rsidRDefault="00D40747" w:rsidP="00D40747">
      <w:pPr>
        <w:pStyle w:val="Titulektabulky0"/>
        <w:shd w:val="clear" w:color="auto" w:fill="auto"/>
        <w:ind w:left="0" w:firstLine="0"/>
        <w:jc w:val="both"/>
      </w:pPr>
      <w:r>
        <w:t xml:space="preserve">    </w:t>
      </w:r>
      <w:r w:rsidR="009E6ED5">
        <w:t>aritmetického zaokrouhlování lišit.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1267"/>
        <w:gridCol w:w="821"/>
        <w:gridCol w:w="1589"/>
        <w:gridCol w:w="1209"/>
        <w:gridCol w:w="1210"/>
      </w:tblGrid>
      <w:tr w:rsidR="00354DAA">
        <w:trPr>
          <w:trHeight w:hRule="exact" w:val="619"/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Poskytovaná služba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ind w:left="280"/>
              <w:jc w:val="both"/>
            </w:pPr>
            <w:r>
              <w:t>Četnost odvozu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Celková sazba za 1 kus (Kč/rok) včetně pronájmu nádoby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Celková sazba za 1 kus (Kč/rok) bez pronájmu nádoby</w:t>
            </w:r>
          </w:p>
        </w:tc>
      </w:tr>
      <w:tr w:rsidR="00354DAA">
        <w:trPr>
          <w:trHeight w:hRule="exact" w:val="216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DAA" w:rsidRDefault="00354DAA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DAA" w:rsidRDefault="00354DAA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(Kč/rok)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tabs>
                <w:tab w:val="left" w:pos="1172"/>
              </w:tabs>
              <w:ind w:firstLine="260"/>
            </w:pPr>
            <w:r>
              <w:t>Ks</w:t>
            </w:r>
            <w:proofErr w:type="gramStart"/>
            <w:r>
              <w:tab/>
            </w:r>
            <w:r w:rsidR="008C3F94">
              <w:t xml:space="preserve">  </w:t>
            </w:r>
            <w:r>
              <w:t>(</w:t>
            </w:r>
            <w:proofErr w:type="gramEnd"/>
            <w:r>
              <w:t>Kč/rok)</w:t>
            </w:r>
          </w:p>
        </w:tc>
      </w:tr>
      <w:tr w:rsidR="008C3F94" w:rsidTr="00D966F9">
        <w:trPr>
          <w:trHeight w:hRule="exact" w:val="331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F94" w:rsidRDefault="008C3F9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SVOZ NÁDOBY 1100 L/200301 - SKO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F94" w:rsidRDefault="008C3F9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104 x za rok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F94" w:rsidRDefault="008C3F94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F94" w:rsidRDefault="008C3F94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34 872,00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94" w:rsidRDefault="008C3F9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94" w:rsidRPr="008C3F94" w:rsidRDefault="008C3F94" w:rsidP="008C3F94">
            <w:pPr>
              <w:jc w:val="center"/>
              <w:rPr>
                <w:sz w:val="10"/>
                <w:szCs w:val="10"/>
              </w:rPr>
            </w:pPr>
          </w:p>
        </w:tc>
      </w:tr>
    </w:tbl>
    <w:p w:rsidR="00354DAA" w:rsidRDefault="009E6ED5">
      <w:pPr>
        <w:pStyle w:val="Titulektabulky0"/>
        <w:shd w:val="clear" w:color="auto" w:fill="auto"/>
        <w:ind w:left="0" w:firstLine="0"/>
      </w:pPr>
      <w:r>
        <w:t>3. Seznam stanovišť odpadových nádob: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206"/>
        <w:gridCol w:w="864"/>
        <w:gridCol w:w="552"/>
        <w:gridCol w:w="744"/>
        <w:gridCol w:w="1056"/>
        <w:gridCol w:w="917"/>
        <w:gridCol w:w="826"/>
        <w:gridCol w:w="1018"/>
      </w:tblGrid>
      <w:tr w:rsidR="00354DAA">
        <w:trPr>
          <w:trHeight w:hRule="exact" w:val="3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Stanoviště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Objem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V/N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Počet nádob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Četnost odvozu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spacing w:after="120"/>
              <w:jc w:val="center"/>
            </w:pPr>
            <w:r>
              <w:t>Platnost</w:t>
            </w:r>
            <w:r w:rsidR="00331162">
              <w:t xml:space="preserve"> ceny</w:t>
            </w:r>
          </w:p>
          <w:p w:rsidR="00354DAA" w:rsidRPr="00331162" w:rsidRDefault="009E6ED5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331162">
              <w:rPr>
                <w:rFonts w:ascii="Arial" w:eastAsia="Arial" w:hAnsi="Arial" w:cs="Arial"/>
                <w:sz w:val="20"/>
                <w:szCs w:val="20"/>
              </w:rPr>
              <w:t>ronv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Kód odpadu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DAA" w:rsidRDefault="009E6ED5">
            <w:pPr>
              <w:pStyle w:val="Jin0"/>
              <w:shd w:val="clear" w:color="auto" w:fill="auto"/>
              <w:jc w:val="center"/>
            </w:pPr>
            <w:r>
              <w:t>Svozové dny</w:t>
            </w:r>
          </w:p>
        </w:tc>
      </w:tr>
      <w:tr w:rsidR="00354DAA">
        <w:trPr>
          <w:trHeight w:hRule="exact" w:val="206"/>
          <w:jc w:val="center"/>
        </w:trPr>
        <w:tc>
          <w:tcPr>
            <w:tcW w:w="9706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354DAA" w:rsidRDefault="00354DAA">
            <w:pPr>
              <w:rPr>
                <w:sz w:val="10"/>
                <w:szCs w:val="10"/>
              </w:rPr>
            </w:pPr>
          </w:p>
        </w:tc>
      </w:tr>
      <w:tr w:rsidR="00354DAA">
        <w:trPr>
          <w:trHeight w:hRule="exact"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Český Těšín, Sokola Tůmy 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1100 L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104xza rok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1.1.202</w:t>
            </w:r>
            <w:r w:rsidR="00331162">
              <w:rPr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20 03 01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DAA" w:rsidRDefault="009E6ED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Po, Čt</w:t>
            </w:r>
          </w:p>
        </w:tc>
      </w:tr>
    </w:tbl>
    <w:p w:rsidR="00354DAA" w:rsidRDefault="009E6ED5">
      <w:pPr>
        <w:pStyle w:val="Titulektabulky0"/>
        <w:shd w:val="clear" w:color="auto" w:fill="auto"/>
        <w:tabs>
          <w:tab w:val="left" w:pos="4267"/>
        </w:tabs>
        <w:ind w:left="0" w:firstLine="0"/>
      </w:pPr>
      <w:r>
        <w:t xml:space="preserve">Vysvětlivky: </w:t>
      </w:r>
      <w:proofErr w:type="gramStart"/>
      <w:r>
        <w:t>V - nádoba</w:t>
      </w:r>
      <w:proofErr w:type="gramEnd"/>
      <w:r>
        <w:t xml:space="preserve"> zhotovitele</w:t>
      </w:r>
      <w:r>
        <w:tab/>
        <w:t>N - nádoba objednatele</w:t>
      </w:r>
    </w:p>
    <w:p w:rsidR="00354DAA" w:rsidRDefault="009E6ED5">
      <w:pPr>
        <w:pStyle w:val="Titulektabulky0"/>
        <w:shd w:val="clear" w:color="auto" w:fill="auto"/>
        <w:ind w:left="0" w:firstLine="0"/>
        <w:jc w:val="both"/>
      </w:pPr>
      <w:r>
        <w:t>4. Neuvedené části nadepsané smlouvy včetně obchodních podmínek poskytovaných služeb zůstávají nezměněny</w:t>
      </w:r>
      <w:r w:rsidR="00331162">
        <w:t>.</w:t>
      </w:r>
    </w:p>
    <w:p w:rsidR="00331162" w:rsidRDefault="00331162">
      <w:pPr>
        <w:pStyle w:val="Titulektabulky0"/>
        <w:shd w:val="clear" w:color="auto" w:fill="auto"/>
        <w:ind w:left="0" w:firstLine="0"/>
        <w:jc w:val="both"/>
      </w:pPr>
    </w:p>
    <w:p w:rsidR="00331162" w:rsidRDefault="00331162">
      <w:pPr>
        <w:pStyle w:val="Titulektabulky0"/>
        <w:shd w:val="clear" w:color="auto" w:fill="auto"/>
        <w:ind w:left="0" w:firstLine="0"/>
        <w:jc w:val="both"/>
        <w:sectPr w:rsidR="00331162">
          <w:pgSz w:w="11900" w:h="16840"/>
          <w:pgMar w:top="1052" w:right="1205" w:bottom="626" w:left="840" w:header="624" w:footer="198" w:gutter="0"/>
          <w:pgNumType w:start="1"/>
          <w:cols w:space="720"/>
          <w:noEndnote/>
          <w:docGrid w:linePitch="360"/>
        </w:sectPr>
      </w:pPr>
    </w:p>
    <w:p w:rsidR="00354DAA" w:rsidRDefault="00354DAA">
      <w:pPr>
        <w:spacing w:line="1" w:lineRule="exact"/>
        <w:sectPr w:rsidR="00354DAA">
          <w:type w:val="continuous"/>
          <w:pgSz w:w="11900" w:h="16840"/>
          <w:pgMar w:top="1052" w:right="0" w:bottom="626" w:left="0" w:header="0" w:footer="3" w:gutter="0"/>
          <w:cols w:space="720"/>
          <w:noEndnote/>
          <w:docGrid w:linePitch="360"/>
        </w:sectPr>
      </w:pPr>
    </w:p>
    <w:p w:rsidR="00354DAA" w:rsidRPr="008C3F94" w:rsidRDefault="0074455F" w:rsidP="008C3F94">
      <w:pPr>
        <w:pStyle w:val="Zkladntext20"/>
        <w:shd w:val="clear" w:color="auto" w:fill="auto"/>
        <w:rPr>
          <w:bCs/>
          <w:szCs w:val="16"/>
        </w:rPr>
      </w:pPr>
      <w:r>
        <w:rPr>
          <w:bCs/>
          <w:szCs w:val="16"/>
        </w:rPr>
        <w:t xml:space="preserve"> </w:t>
      </w:r>
      <w:r w:rsidR="009E6ED5" w:rsidRPr="008C3F94">
        <w:rPr>
          <w:bCs/>
          <w:szCs w:val="16"/>
        </w:rPr>
        <w:t>V Českém Těšíně dne 2</w:t>
      </w:r>
      <w:r w:rsidR="00331162" w:rsidRPr="008C3F94">
        <w:rPr>
          <w:bCs/>
          <w:szCs w:val="16"/>
        </w:rPr>
        <w:t>8. 11. 2022</w:t>
      </w:r>
    </w:p>
    <w:p w:rsidR="008C3F94" w:rsidRDefault="008C3F94">
      <w:pPr>
        <w:pStyle w:val="Zkladntext20"/>
        <w:shd w:val="clear" w:color="auto" w:fill="auto"/>
        <w:rPr>
          <w:bCs/>
          <w:sz w:val="16"/>
          <w:szCs w:val="16"/>
        </w:rPr>
      </w:pPr>
    </w:p>
    <w:p w:rsidR="008C3F94" w:rsidRDefault="008C3F94">
      <w:pPr>
        <w:pStyle w:val="Zkladntext20"/>
        <w:shd w:val="clear" w:color="auto" w:fill="auto"/>
        <w:rPr>
          <w:bCs/>
          <w:sz w:val="16"/>
          <w:szCs w:val="16"/>
        </w:rPr>
      </w:pPr>
    </w:p>
    <w:p w:rsidR="00354DAA" w:rsidRPr="008C3F94" w:rsidRDefault="009E6ED5">
      <w:pPr>
        <w:pStyle w:val="Zkladntext20"/>
        <w:shd w:val="clear" w:color="auto" w:fill="auto"/>
        <w:rPr>
          <w:b/>
          <w:bCs/>
          <w:szCs w:val="16"/>
        </w:rPr>
        <w:sectPr w:rsidR="00354DAA" w:rsidRPr="008C3F94" w:rsidSect="008C3F94">
          <w:type w:val="continuous"/>
          <w:pgSz w:w="11900" w:h="16840"/>
          <w:pgMar w:top="1055" w:right="1701" w:bottom="624" w:left="1899" w:header="0" w:footer="6" w:gutter="0"/>
          <w:cols w:num="2" w:space="2477"/>
          <w:noEndnote/>
          <w:docGrid w:linePitch="360"/>
        </w:sectPr>
      </w:pPr>
      <w:r w:rsidRPr="008C3F94">
        <w:rPr>
          <w:bCs/>
          <w:szCs w:val="16"/>
        </w:rPr>
        <w:t xml:space="preserve">V Českém Těšíně dne </w:t>
      </w:r>
      <w:r w:rsidR="00331162" w:rsidRPr="008C3F94">
        <w:rPr>
          <w:bCs/>
          <w:szCs w:val="16"/>
        </w:rPr>
        <w:t>20</w:t>
      </w:r>
      <w:r w:rsidRPr="008C3F94">
        <w:rPr>
          <w:bCs/>
          <w:szCs w:val="16"/>
        </w:rPr>
        <w:t xml:space="preserve">. </w:t>
      </w:r>
      <w:r w:rsidR="00331162" w:rsidRPr="008C3F94">
        <w:rPr>
          <w:bCs/>
          <w:szCs w:val="16"/>
        </w:rPr>
        <w:t>12</w:t>
      </w:r>
      <w:r w:rsidRPr="008C3F94">
        <w:rPr>
          <w:bCs/>
          <w:szCs w:val="16"/>
        </w:rPr>
        <w:t xml:space="preserve">. </w:t>
      </w:r>
      <w:r w:rsidR="00331162" w:rsidRPr="008C3F94">
        <w:rPr>
          <w:bCs/>
          <w:szCs w:val="16"/>
        </w:rPr>
        <w:t xml:space="preserve"> 2022</w:t>
      </w:r>
    </w:p>
    <w:p w:rsidR="008C3F94" w:rsidRDefault="008C3F94" w:rsidP="00331162">
      <w:pPr>
        <w:tabs>
          <w:tab w:val="left" w:pos="1740"/>
        </w:tabs>
        <w:spacing w:before="89" w:after="89" w:line="240" w:lineRule="exact"/>
        <w:rPr>
          <w:sz w:val="19"/>
          <w:szCs w:val="19"/>
        </w:rPr>
      </w:pPr>
    </w:p>
    <w:p w:rsidR="00354DAA" w:rsidRDefault="00331162" w:rsidP="00331162">
      <w:pPr>
        <w:tabs>
          <w:tab w:val="left" w:pos="1740"/>
        </w:tabs>
        <w:spacing w:before="89" w:after="89" w:line="240" w:lineRule="exact"/>
        <w:rPr>
          <w:sz w:val="19"/>
          <w:szCs w:val="19"/>
        </w:rPr>
      </w:pPr>
      <w:r>
        <w:rPr>
          <w:sz w:val="19"/>
          <w:szCs w:val="19"/>
        </w:rPr>
        <w:tab/>
        <w:t>_____________________________                 ______________________________</w:t>
      </w:r>
    </w:p>
    <w:p w:rsidR="00354DAA" w:rsidRDefault="00331162">
      <w:pPr>
        <w:spacing w:line="1" w:lineRule="exact"/>
        <w:sectPr w:rsidR="00354DAA">
          <w:type w:val="continuous"/>
          <w:pgSz w:w="11900" w:h="16840"/>
          <w:pgMar w:top="1052" w:right="0" w:bottom="626" w:left="0" w:header="0" w:footer="3" w:gutter="0"/>
          <w:cols w:space="720"/>
          <w:noEndnote/>
          <w:docGrid w:linePitch="360"/>
        </w:sectPr>
      </w:pPr>
      <w:r>
        <w:t xml:space="preserve">                   </w:t>
      </w:r>
    </w:p>
    <w:p w:rsidR="00354DAA" w:rsidRDefault="009E6ED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1450975</wp:posOffset>
                </wp:positionH>
                <wp:positionV relativeFrom="paragraph">
                  <wp:posOffset>12700</wp:posOffset>
                </wp:positionV>
                <wp:extent cx="1551305" cy="4025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DAA" w:rsidRDefault="009E6ED5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FCC Česká republika, s.r.o.</w:t>
                            </w:r>
                          </w:p>
                          <w:p w:rsidR="00354DAA" w:rsidRDefault="009E6ED5">
                            <w:pPr>
                              <w:pStyle w:val="Zkladntext1"/>
                              <w:shd w:val="clear" w:color="auto" w:fill="auto"/>
                              <w:ind w:firstLine="46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4.25pt;margin-top:1pt;width:122.15pt;height:31.7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FHgAEAAPwCAAAOAAAAZHJzL2Uyb0RvYy54bWysUsFOwzAMvSPxD1HurN1gCKq1k9A0hIQA&#10;afABWZqskZo4SsLa/T1O1m4IboiL49jO8/NzFstet2QvnFdgSjqd5JQIw6FWZlfSj/f11R0lPjBT&#10;sxaMKOlBeLqsLi8WnS3EDBpoa+EIghhfdLakTQi2yDLPG6GZn4AVBpMSnGYBr26X1Y51iK7bbJbn&#10;t1kHrrYOuPAeo6tjklYJX0rBw6uUXgTSlhS5hWRdsttos2rBip1jtlF8oMH+wEIzZbDpCWrFAiOf&#10;Tv2C0oo78CDDhIPOQErFRZoBp5nmP6bZNMyKNAuK4+1JJv9/sPxl/+aIqnF3lBimcUWpK5lGaTrr&#10;C6zYWKwJ/QP0sWyIewzGiXvpdDxxFoJ5FPlwElb0gfD4aD6fXudzSjjmbvLZ/D4pn51fW+fDowBN&#10;olNSh4tLerL9sw/YEUvHktjMwFq1bYxHikcq0Qv9th/4baE+IO32yaBccfWj40ZnOzgjDEqcGg3f&#10;Ie7w+z01O3/a6gsAAP//AwBQSwMEFAAGAAgAAAAhAEDv/2TeAAAACAEAAA8AAABkcnMvZG93bnJl&#10;di54bWxMj8FOwzAQRO9I/IO1SNyoQ9SGEuJUFYITEiINB45OvE2sxusQu234e5YTve1oRrPzis3s&#10;BnHCKVhPCu4XCQik1htLnYLP+vVuDSJETUYPnlDBDwbYlNdXhc6NP1OFp13sBJdQyLWCPsYxlzK0&#10;PTodFn5EYm/vJ6cjy6mTZtJnLneDTJMkk05b4g+9HvG5x/awOzoF2y+qXuz3e/NR7Stb148JvWUH&#10;pW5v5u0TiIhz/A/D33yeDiVvavyRTBCDgjRdrzjKByOxv3xIGaVRkK2WIMtCXgKUvwAAAP//AwBQ&#10;SwECLQAUAAYACAAAACEAtoM4kv4AAADhAQAAEwAAAAAAAAAAAAAAAAAAAAAAW0NvbnRlbnRfVHlw&#10;ZXNdLnhtbFBLAQItABQABgAIAAAAIQA4/SH/1gAAAJQBAAALAAAAAAAAAAAAAAAAAC8BAABfcmVs&#10;cy8ucmVsc1BLAQItABQABgAIAAAAIQCUZmFHgAEAAPwCAAAOAAAAAAAAAAAAAAAAAC4CAABkcnMv&#10;ZTJvRG9jLnhtbFBLAQItABQABgAIAAAAIQBA7/9k3gAAAAgBAAAPAAAAAAAAAAAAAAAAANoDAABk&#10;cnMvZG93bnJldi54bWxQSwUGAAAAAAQABADzAAAA5QQAAAAA&#10;" filled="f" stroked="f">
                <v:textbox inset="0,0,0,0">
                  <w:txbxContent>
                    <w:p w:rsidR="00354DAA" w:rsidRDefault="009E6ED5">
                      <w:pPr>
                        <w:pStyle w:val="Zkladntext1"/>
                        <w:shd w:val="clear" w:color="auto" w:fill="auto"/>
                        <w:spacing w:after="180"/>
                      </w:pPr>
                      <w:r>
                        <w:t>FCC Česká republika, s.r.o.</w:t>
                      </w:r>
                    </w:p>
                    <w:p w:rsidR="00354DAA" w:rsidRDefault="009E6ED5">
                      <w:pPr>
                        <w:pStyle w:val="Zkladntext1"/>
                        <w:shd w:val="clear" w:color="auto" w:fill="auto"/>
                        <w:ind w:firstLine="46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Zhotovitel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31162" w:rsidRDefault="009E6ED5">
      <w:pPr>
        <w:pStyle w:val="Zkladntext1"/>
        <w:shd w:val="clear" w:color="auto" w:fill="auto"/>
        <w:ind w:left="2520" w:right="360"/>
      </w:pPr>
      <w:r>
        <w:t xml:space="preserve">Obchodní akademie, Český Těšín, </w:t>
      </w:r>
      <w:r w:rsidR="00331162">
        <w:t xml:space="preserve">      </w:t>
      </w:r>
    </w:p>
    <w:p w:rsidR="00331162" w:rsidRDefault="00331162">
      <w:pPr>
        <w:pStyle w:val="Zkladntext1"/>
        <w:shd w:val="clear" w:color="auto" w:fill="auto"/>
        <w:ind w:left="2520" w:right="360"/>
      </w:pPr>
      <w:r>
        <w:t xml:space="preserve">         </w:t>
      </w:r>
      <w:r w:rsidR="009E6ED5">
        <w:t xml:space="preserve">příspěvková organizace </w:t>
      </w:r>
    </w:p>
    <w:p w:rsidR="00354DAA" w:rsidRDefault="00331162">
      <w:pPr>
        <w:pStyle w:val="Zkladntext1"/>
        <w:shd w:val="clear" w:color="auto" w:fill="auto"/>
        <w:ind w:left="2520" w:right="360"/>
      </w:pPr>
      <w:r>
        <w:rPr>
          <w:b w:val="0"/>
          <w:bCs w:val="0"/>
        </w:rPr>
        <w:t xml:space="preserve">                   </w:t>
      </w:r>
      <w:r w:rsidR="009E6ED5">
        <w:rPr>
          <w:b w:val="0"/>
          <w:bCs w:val="0"/>
        </w:rPr>
        <w:t>Objednatel</w:t>
      </w:r>
    </w:p>
    <w:sectPr w:rsidR="00354DAA">
      <w:type w:val="continuous"/>
      <w:pgSz w:w="11900" w:h="16840"/>
      <w:pgMar w:top="1052" w:right="1205" w:bottom="626" w:left="47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4E" w:rsidRDefault="00A4254E">
      <w:r>
        <w:separator/>
      </w:r>
    </w:p>
  </w:endnote>
  <w:endnote w:type="continuationSeparator" w:id="0">
    <w:p w:rsidR="00A4254E" w:rsidRDefault="00A4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4E" w:rsidRDefault="00A4254E"/>
  </w:footnote>
  <w:footnote w:type="continuationSeparator" w:id="0">
    <w:p w:rsidR="00A4254E" w:rsidRDefault="00A425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AA"/>
    <w:rsid w:val="00331162"/>
    <w:rsid w:val="00354DAA"/>
    <w:rsid w:val="0074455F"/>
    <w:rsid w:val="007A564C"/>
    <w:rsid w:val="00830A5F"/>
    <w:rsid w:val="008C3F94"/>
    <w:rsid w:val="009E6ED5"/>
    <w:rsid w:val="00A4254E"/>
    <w:rsid w:val="00D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B659"/>
  <w15:docId w15:val="{C2437261-32B9-46F9-85DB-15C829D2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jc w:val="center"/>
    </w:pPr>
    <w:rPr>
      <w:rFonts w:ascii="Verdana" w:eastAsia="Verdana" w:hAnsi="Verdana" w:cs="Verdana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280" w:hanging="14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Verdana" w:eastAsia="Verdana" w:hAnsi="Verdana" w:cs="Verdana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b/>
      <w:bCs/>
      <w:sz w:val="16"/>
      <w:szCs w:val="16"/>
    </w:rPr>
  </w:style>
  <w:style w:type="table" w:styleId="Mkatabulky">
    <w:name w:val="Table Grid"/>
    <w:basedOn w:val="Normlntabulka"/>
    <w:uiPriority w:val="39"/>
    <w:rsid w:val="008C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00206BB6572D200117163236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00206BB6572D200117163236</dc:title>
  <dc:subject/>
  <dc:creator>Třinecká Ivona</dc:creator>
  <cp:keywords/>
  <cp:lastModifiedBy>Třinecká Ivona</cp:lastModifiedBy>
  <cp:revision>3</cp:revision>
  <dcterms:created xsi:type="dcterms:W3CDTF">2022-12-20T14:04:00Z</dcterms:created>
  <dcterms:modified xsi:type="dcterms:W3CDTF">2022-12-21T09:00:00Z</dcterms:modified>
</cp:coreProperties>
</file>