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9AC" w:rsidRPr="00095FDB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:rsidR="002E7917" w:rsidRPr="000E78B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  <w:szCs w:val="24"/>
        </w:rPr>
      </w:pPr>
      <w:r w:rsidRPr="000E78B0">
        <w:rPr>
          <w:rFonts w:ascii="Times New Roman" w:hAnsi="Times New Roman"/>
          <w:i w:val="0"/>
          <w:szCs w:val="24"/>
        </w:rPr>
        <w:t xml:space="preserve">uzavřená podle § 2586 a násl. </w:t>
      </w:r>
      <w:r w:rsidR="00C84727" w:rsidRPr="000E78B0">
        <w:rPr>
          <w:rFonts w:ascii="Times New Roman" w:hAnsi="Times New Roman"/>
          <w:i w:val="0"/>
          <w:szCs w:val="24"/>
        </w:rPr>
        <w:t>zák. č.</w:t>
      </w:r>
      <w:r w:rsidR="006B398C">
        <w:rPr>
          <w:rFonts w:ascii="Times New Roman" w:hAnsi="Times New Roman"/>
          <w:i w:val="0"/>
          <w:szCs w:val="24"/>
        </w:rPr>
        <w:t xml:space="preserve"> </w:t>
      </w:r>
      <w:r w:rsidRPr="000E78B0">
        <w:rPr>
          <w:rFonts w:ascii="Times New Roman" w:hAnsi="Times New Roman"/>
          <w:i w:val="0"/>
          <w:szCs w:val="24"/>
        </w:rPr>
        <w:t>89/2012 Sb., občanský zákoník</w:t>
      </w:r>
      <w:r w:rsidR="006B398C">
        <w:rPr>
          <w:rFonts w:ascii="Times New Roman" w:hAnsi="Times New Roman"/>
          <w:i w:val="0"/>
          <w:szCs w:val="24"/>
        </w:rPr>
        <w:t>,</w:t>
      </w:r>
      <w:r w:rsidRPr="000E78B0">
        <w:rPr>
          <w:rFonts w:ascii="Times New Roman" w:hAnsi="Times New Roman"/>
          <w:i w:val="0"/>
          <w:szCs w:val="24"/>
        </w:rPr>
        <w:t xml:space="preserve"> </w:t>
      </w:r>
      <w:r w:rsidR="00A66240" w:rsidRPr="000E78B0">
        <w:rPr>
          <w:rFonts w:ascii="Times New Roman" w:hAnsi="Times New Roman"/>
          <w:i w:val="0"/>
          <w:szCs w:val="24"/>
        </w:rPr>
        <w:t>mezi smluvními stranami</w:t>
      </w:r>
      <w:r w:rsidR="000D591D">
        <w:rPr>
          <w:rFonts w:ascii="Times New Roman" w:hAnsi="Times New Roman"/>
          <w:i w:val="0"/>
          <w:szCs w:val="24"/>
        </w:rPr>
        <w:t>:</w:t>
      </w:r>
    </w:p>
    <w:p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:rsidR="00A66240" w:rsidRPr="000E78B0" w:rsidRDefault="00110AD7" w:rsidP="00A66240">
      <w:pPr>
        <w:spacing w:line="100" w:lineRule="atLeast"/>
        <w:rPr>
          <w:sz w:val="24"/>
          <w:szCs w:val="24"/>
        </w:rPr>
      </w:pPr>
      <w:r w:rsidRPr="000E78B0">
        <w:rPr>
          <w:b/>
          <w:sz w:val="24"/>
          <w:szCs w:val="24"/>
        </w:rPr>
        <w:t>Ar</w:t>
      </w:r>
      <w:r w:rsidR="00A66240" w:rsidRPr="000E78B0">
        <w:rPr>
          <w:b/>
          <w:sz w:val="24"/>
          <w:szCs w:val="24"/>
        </w:rPr>
        <w:t>mádní Servisní, příspěvková organizace</w:t>
      </w:r>
    </w:p>
    <w:p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Podbabská 1589/1, 160 00 Praha 6 - Dejvice </w:t>
      </w:r>
    </w:p>
    <w:p w:rsidR="003107B0" w:rsidRDefault="00A66240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Zapsan</w:t>
      </w:r>
      <w:r w:rsidR="00110AD7" w:rsidRPr="000E78B0">
        <w:rPr>
          <w:sz w:val="24"/>
          <w:szCs w:val="24"/>
        </w:rPr>
        <w:t>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v</w:t>
      </w:r>
      <w:r w:rsidR="00300ADC" w:rsidRPr="000E78B0">
        <w:rPr>
          <w:sz w:val="24"/>
          <w:szCs w:val="24"/>
        </w:rPr>
        <w:t> obchodním rejstříku</w:t>
      </w:r>
      <w:r w:rsidRPr="000E78B0">
        <w:rPr>
          <w:sz w:val="24"/>
          <w:szCs w:val="24"/>
        </w:rPr>
        <w:t xml:space="preserve"> u Městského soudu v</w:t>
      </w:r>
      <w:r w:rsidR="003107B0">
        <w:rPr>
          <w:sz w:val="24"/>
          <w:szCs w:val="24"/>
        </w:rPr>
        <w:t> </w:t>
      </w:r>
      <w:r w:rsidRPr="000E78B0">
        <w:rPr>
          <w:sz w:val="24"/>
          <w:szCs w:val="24"/>
        </w:rPr>
        <w:t>Praze</w:t>
      </w:r>
    </w:p>
    <w:p w:rsidR="003107B0" w:rsidRDefault="003107B0" w:rsidP="003107B0">
      <w:pPr>
        <w:spacing w:line="100" w:lineRule="atLeast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oddíl </w:t>
      </w:r>
      <w:proofErr w:type="spellStart"/>
      <w:r>
        <w:rPr>
          <w:sz w:val="24"/>
          <w:szCs w:val="24"/>
        </w:rPr>
        <w:t>Pr</w:t>
      </w:r>
      <w:proofErr w:type="spellEnd"/>
      <w:r w:rsidR="006B398C">
        <w:rPr>
          <w:sz w:val="24"/>
          <w:szCs w:val="24"/>
        </w:rPr>
        <w:t>,</w:t>
      </w:r>
      <w:r>
        <w:rPr>
          <w:sz w:val="24"/>
          <w:szCs w:val="24"/>
        </w:rPr>
        <w:t xml:space="preserve"> vložka 1342</w:t>
      </w:r>
    </w:p>
    <w:p w:rsidR="00A66240" w:rsidRPr="000E78B0" w:rsidRDefault="00300ADC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Zastoupen</w:t>
      </w:r>
      <w:r w:rsidR="003107B0">
        <w:rPr>
          <w:sz w:val="24"/>
          <w:szCs w:val="24"/>
        </w:rPr>
        <w:t>á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235B3" w:rsidRPr="000E78B0">
        <w:rPr>
          <w:sz w:val="24"/>
          <w:szCs w:val="24"/>
        </w:rPr>
        <w:t xml:space="preserve">            </w:t>
      </w:r>
      <w:r w:rsidR="00A66240" w:rsidRPr="000E78B0">
        <w:rPr>
          <w:sz w:val="24"/>
          <w:szCs w:val="24"/>
        </w:rPr>
        <w:t>Ing. Martin</w:t>
      </w:r>
      <w:r w:rsidR="00110AD7" w:rsidRPr="000E78B0">
        <w:rPr>
          <w:sz w:val="24"/>
          <w:szCs w:val="24"/>
        </w:rPr>
        <w:t>em</w:t>
      </w:r>
      <w:r w:rsidR="00A66240" w:rsidRPr="000E78B0">
        <w:rPr>
          <w:sz w:val="24"/>
          <w:szCs w:val="24"/>
        </w:rPr>
        <w:t xml:space="preserve"> Lehký</w:t>
      </w:r>
      <w:r w:rsidR="00110AD7" w:rsidRPr="000E78B0">
        <w:rPr>
          <w:sz w:val="24"/>
          <w:szCs w:val="24"/>
        </w:rPr>
        <w:t>m</w:t>
      </w:r>
      <w:r w:rsidR="00A66240" w:rsidRPr="000E78B0">
        <w:rPr>
          <w:sz w:val="24"/>
          <w:szCs w:val="24"/>
        </w:rPr>
        <w:t>, ředitel</w:t>
      </w:r>
      <w:r w:rsidR="00110AD7" w:rsidRPr="000E78B0">
        <w:rPr>
          <w:sz w:val="24"/>
          <w:szCs w:val="24"/>
        </w:rPr>
        <w:t>em</w:t>
      </w:r>
    </w:p>
    <w:p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60460580</w:t>
      </w:r>
    </w:p>
    <w:p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DIČ: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CZ60460580</w:t>
      </w:r>
    </w:p>
    <w:p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ID datové schránky: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dugmkm6</w:t>
      </w:r>
    </w:p>
    <w:p w:rsidR="00AF7863" w:rsidRPr="00C4284F" w:rsidRDefault="00AF7863" w:rsidP="00AF7863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Bankovní spojení: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CC1CBB">
        <w:rPr>
          <w:sz w:val="24"/>
          <w:szCs w:val="24"/>
        </w:rPr>
        <w:t>XXX</w:t>
      </w:r>
    </w:p>
    <w:p w:rsidR="00CC1CBB" w:rsidRDefault="00AF7863" w:rsidP="00AF7863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CC1CBB">
        <w:rPr>
          <w:sz w:val="24"/>
          <w:szCs w:val="24"/>
        </w:rPr>
        <w:t>XXX</w:t>
      </w:r>
    </w:p>
    <w:p w:rsidR="00AF7863" w:rsidRPr="000E78B0" w:rsidRDefault="00AF7863" w:rsidP="00AF7863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:rsidR="00AF7863" w:rsidRPr="000E78B0" w:rsidRDefault="00AF7863" w:rsidP="00AF7863">
      <w:pPr>
        <w:pStyle w:val="Odstavecseseznamem"/>
        <w:numPr>
          <w:ilvl w:val="0"/>
          <w:numId w:val="9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</w:r>
      <w:r w:rsidR="00CC1CBB">
        <w:rPr>
          <w:rFonts w:ascii="Times New Roman" w:hAnsi="Times New Roman"/>
          <w:sz w:val="24"/>
          <w:szCs w:val="24"/>
        </w:rPr>
        <w:t>XXX</w:t>
      </w:r>
      <w:r w:rsidRPr="000E78B0">
        <w:rPr>
          <w:rFonts w:ascii="Times New Roman" w:hAnsi="Times New Roman"/>
          <w:sz w:val="24"/>
          <w:szCs w:val="24"/>
        </w:rPr>
        <w:tab/>
      </w:r>
    </w:p>
    <w:p w:rsidR="00AF7863" w:rsidRPr="00D93084" w:rsidRDefault="00AF7863" w:rsidP="00AF7863">
      <w:pPr>
        <w:pStyle w:val="Odstavecseseznamem"/>
        <w:numPr>
          <w:ilvl w:val="0"/>
          <w:numId w:val="9"/>
        </w:numPr>
        <w:spacing w:after="0" w:line="100" w:lineRule="atLeast"/>
        <w:contextualSpacing/>
        <w:rPr>
          <w:rFonts w:ascii="Times New Roman" w:hAnsi="Times New Roman"/>
          <w:i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technických:</w:t>
      </w:r>
      <w:r w:rsidRPr="000E78B0">
        <w:rPr>
          <w:rFonts w:ascii="Times New Roman" w:hAnsi="Times New Roman"/>
          <w:sz w:val="24"/>
          <w:szCs w:val="24"/>
        </w:rPr>
        <w:tab/>
      </w:r>
      <w:r w:rsidR="00CC1CBB">
        <w:rPr>
          <w:rFonts w:ascii="Times New Roman" w:hAnsi="Times New Roman"/>
          <w:sz w:val="24"/>
          <w:szCs w:val="24"/>
        </w:rPr>
        <w:t>XXX</w:t>
      </w:r>
    </w:p>
    <w:p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„objednatel“)</w:t>
      </w:r>
    </w:p>
    <w:p w:rsidR="006B398C" w:rsidRDefault="006B398C" w:rsidP="000D591D">
      <w:pPr>
        <w:spacing w:before="120" w:after="120" w:line="1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0D591D" w:rsidRPr="000E78B0" w:rsidRDefault="000D591D" w:rsidP="000D591D">
      <w:pPr>
        <w:spacing w:before="120" w:after="120" w:line="100" w:lineRule="atLeast"/>
        <w:jc w:val="center"/>
        <w:rPr>
          <w:sz w:val="24"/>
          <w:szCs w:val="24"/>
        </w:rPr>
      </w:pPr>
    </w:p>
    <w:p w:rsidR="00AF7863" w:rsidRPr="00AF7863" w:rsidRDefault="00AF7863" w:rsidP="00A66240">
      <w:pPr>
        <w:spacing w:line="100" w:lineRule="atLeast"/>
        <w:rPr>
          <w:sz w:val="24"/>
          <w:szCs w:val="24"/>
        </w:rPr>
      </w:pPr>
      <w:bookmarkStart w:id="0" w:name="_Hlk107315928"/>
      <w:r w:rsidRPr="00AF7863">
        <w:rPr>
          <w:b/>
          <w:sz w:val="24"/>
          <w:szCs w:val="24"/>
        </w:rPr>
        <w:t>WELLCO B</w:t>
      </w:r>
      <w:r w:rsidR="00E95425">
        <w:rPr>
          <w:b/>
          <w:sz w:val="24"/>
          <w:szCs w:val="24"/>
        </w:rPr>
        <w:t>rno</w:t>
      </w:r>
      <w:r w:rsidRPr="00AF7863">
        <w:rPr>
          <w:b/>
          <w:sz w:val="24"/>
          <w:szCs w:val="24"/>
        </w:rPr>
        <w:t xml:space="preserve"> s.r.o.</w:t>
      </w:r>
      <w:bookmarkEnd w:id="0"/>
    </w:p>
    <w:p w:rsidR="00A66240" w:rsidRPr="00AF7863" w:rsidRDefault="00A66240" w:rsidP="00AF7863">
      <w:pPr>
        <w:spacing w:line="100" w:lineRule="atLeast"/>
        <w:rPr>
          <w:sz w:val="24"/>
          <w:szCs w:val="24"/>
        </w:rPr>
      </w:pPr>
      <w:r w:rsidRPr="00AF7863">
        <w:rPr>
          <w:sz w:val="24"/>
          <w:szCs w:val="24"/>
        </w:rPr>
        <w:t>Sídlo:</w:t>
      </w:r>
      <w:r w:rsidRPr="00AF7863">
        <w:rPr>
          <w:sz w:val="24"/>
          <w:szCs w:val="24"/>
        </w:rPr>
        <w:tab/>
      </w:r>
      <w:r w:rsidRPr="00AF7863">
        <w:rPr>
          <w:sz w:val="24"/>
          <w:szCs w:val="24"/>
        </w:rPr>
        <w:tab/>
      </w:r>
      <w:r w:rsidRPr="00AF7863">
        <w:rPr>
          <w:sz w:val="24"/>
          <w:szCs w:val="24"/>
        </w:rPr>
        <w:tab/>
      </w:r>
      <w:r w:rsidRPr="00AF7863">
        <w:rPr>
          <w:sz w:val="24"/>
          <w:szCs w:val="24"/>
        </w:rPr>
        <w:tab/>
      </w:r>
      <w:r w:rsidR="00AF7863" w:rsidRPr="00AF7863">
        <w:rPr>
          <w:sz w:val="24"/>
          <w:szCs w:val="24"/>
        </w:rPr>
        <w:t>Příkop 838/6, Zábrdovice, 602 00 Brno</w:t>
      </w:r>
    </w:p>
    <w:p w:rsidR="00FE31C1" w:rsidRDefault="00A66240" w:rsidP="00A66240">
      <w:pPr>
        <w:spacing w:line="100" w:lineRule="atLeast"/>
        <w:ind w:left="2127" w:hanging="2127"/>
        <w:rPr>
          <w:sz w:val="24"/>
          <w:szCs w:val="24"/>
        </w:rPr>
      </w:pPr>
      <w:r w:rsidRPr="00AF7863">
        <w:rPr>
          <w:sz w:val="24"/>
          <w:szCs w:val="24"/>
        </w:rPr>
        <w:t>Zapsaný</w:t>
      </w:r>
      <w:r w:rsidR="003107B0" w:rsidRPr="00AF7863">
        <w:rPr>
          <w:sz w:val="24"/>
          <w:szCs w:val="24"/>
        </w:rPr>
        <w:t>/á</w:t>
      </w:r>
      <w:r w:rsidRPr="00AF7863">
        <w:rPr>
          <w:sz w:val="24"/>
          <w:szCs w:val="24"/>
        </w:rPr>
        <w:t>:</w:t>
      </w:r>
      <w:r w:rsidRPr="00AF7863">
        <w:rPr>
          <w:sz w:val="24"/>
          <w:szCs w:val="24"/>
        </w:rPr>
        <w:tab/>
      </w:r>
      <w:r w:rsidRPr="00AF7863">
        <w:rPr>
          <w:sz w:val="24"/>
          <w:szCs w:val="24"/>
        </w:rPr>
        <w:tab/>
      </w:r>
      <w:r w:rsidRPr="00AF7863">
        <w:rPr>
          <w:sz w:val="24"/>
          <w:szCs w:val="24"/>
        </w:rPr>
        <w:tab/>
      </w:r>
      <w:r w:rsidR="00FE31C1">
        <w:rPr>
          <w:sz w:val="24"/>
          <w:szCs w:val="24"/>
        </w:rPr>
        <w:t xml:space="preserve">v obchodním rejstříku </w:t>
      </w:r>
      <w:r w:rsidR="00AF7863" w:rsidRPr="00AF7863">
        <w:rPr>
          <w:sz w:val="24"/>
          <w:szCs w:val="24"/>
        </w:rPr>
        <w:t>u Krajského soudu v</w:t>
      </w:r>
      <w:r w:rsidR="00FE31C1">
        <w:rPr>
          <w:sz w:val="24"/>
          <w:szCs w:val="24"/>
        </w:rPr>
        <w:t> </w:t>
      </w:r>
      <w:r w:rsidR="00AF7863" w:rsidRPr="00AF7863">
        <w:rPr>
          <w:sz w:val="24"/>
          <w:szCs w:val="24"/>
        </w:rPr>
        <w:t>Brně</w:t>
      </w:r>
      <w:r w:rsidR="00FE31C1">
        <w:rPr>
          <w:sz w:val="24"/>
          <w:szCs w:val="24"/>
        </w:rPr>
        <w:t xml:space="preserve"> </w:t>
      </w:r>
    </w:p>
    <w:p w:rsidR="00A66240" w:rsidRPr="00AF7863" w:rsidRDefault="00FE31C1" w:rsidP="00FE31C1">
      <w:pPr>
        <w:spacing w:line="100" w:lineRule="atLeast"/>
        <w:ind w:left="2847" w:firstLine="33"/>
        <w:rPr>
          <w:sz w:val="24"/>
          <w:szCs w:val="24"/>
        </w:rPr>
      </w:pPr>
      <w:r>
        <w:rPr>
          <w:sz w:val="24"/>
          <w:szCs w:val="24"/>
        </w:rPr>
        <w:t xml:space="preserve">oddíl </w:t>
      </w:r>
      <w:r w:rsidRPr="00AF7863">
        <w:rPr>
          <w:sz w:val="24"/>
          <w:szCs w:val="24"/>
        </w:rPr>
        <w:t>C</w:t>
      </w:r>
      <w:r>
        <w:rPr>
          <w:sz w:val="24"/>
          <w:szCs w:val="24"/>
        </w:rPr>
        <w:t>, vložka</w:t>
      </w:r>
      <w:r w:rsidRPr="00AF7863">
        <w:rPr>
          <w:sz w:val="24"/>
          <w:szCs w:val="24"/>
        </w:rPr>
        <w:t xml:space="preserve"> 26670</w:t>
      </w:r>
    </w:p>
    <w:p w:rsidR="00A66240" w:rsidRPr="00AF7863" w:rsidRDefault="00300ADC" w:rsidP="00A66240">
      <w:pPr>
        <w:spacing w:line="100" w:lineRule="atLeast"/>
        <w:rPr>
          <w:sz w:val="24"/>
          <w:szCs w:val="24"/>
        </w:rPr>
      </w:pPr>
      <w:r w:rsidRPr="00AF7863">
        <w:rPr>
          <w:sz w:val="24"/>
          <w:szCs w:val="24"/>
        </w:rPr>
        <w:t>Zastoupený</w:t>
      </w:r>
      <w:r w:rsidR="003107B0" w:rsidRPr="00AF7863">
        <w:rPr>
          <w:sz w:val="24"/>
          <w:szCs w:val="24"/>
        </w:rPr>
        <w:t>/á</w:t>
      </w:r>
      <w:r w:rsidR="00A66240" w:rsidRPr="00AF7863">
        <w:rPr>
          <w:sz w:val="24"/>
          <w:szCs w:val="24"/>
        </w:rPr>
        <w:t>:</w:t>
      </w:r>
      <w:r w:rsidR="00A66240" w:rsidRPr="00AF7863">
        <w:rPr>
          <w:sz w:val="24"/>
          <w:szCs w:val="24"/>
        </w:rPr>
        <w:tab/>
      </w:r>
      <w:r w:rsidR="00A66240" w:rsidRPr="00AF7863">
        <w:rPr>
          <w:sz w:val="24"/>
          <w:szCs w:val="24"/>
        </w:rPr>
        <w:tab/>
      </w:r>
      <w:r w:rsidR="00B235B3" w:rsidRPr="00AF7863">
        <w:rPr>
          <w:sz w:val="24"/>
          <w:szCs w:val="24"/>
        </w:rPr>
        <w:t xml:space="preserve">            </w:t>
      </w:r>
      <w:r w:rsidR="00CC1CBB">
        <w:rPr>
          <w:sz w:val="24"/>
          <w:szCs w:val="24"/>
        </w:rPr>
        <w:t>XXX</w:t>
      </w:r>
      <w:r w:rsidR="00AF7863" w:rsidRPr="00AF7863">
        <w:rPr>
          <w:sz w:val="24"/>
          <w:szCs w:val="24"/>
        </w:rPr>
        <w:t>, jednatelem</w:t>
      </w:r>
    </w:p>
    <w:p w:rsidR="00A66240" w:rsidRPr="00AF7863" w:rsidRDefault="00A66240" w:rsidP="00A66240">
      <w:pPr>
        <w:spacing w:line="100" w:lineRule="atLeast"/>
        <w:rPr>
          <w:sz w:val="24"/>
          <w:szCs w:val="24"/>
        </w:rPr>
      </w:pPr>
      <w:r w:rsidRPr="00AF7863">
        <w:rPr>
          <w:sz w:val="24"/>
          <w:szCs w:val="24"/>
        </w:rPr>
        <w:t>IČO:</w:t>
      </w:r>
      <w:r w:rsidRPr="00AF7863">
        <w:rPr>
          <w:sz w:val="24"/>
          <w:szCs w:val="24"/>
        </w:rPr>
        <w:tab/>
      </w:r>
      <w:r w:rsidRPr="00AF7863">
        <w:rPr>
          <w:sz w:val="24"/>
          <w:szCs w:val="24"/>
        </w:rPr>
        <w:tab/>
      </w:r>
      <w:r w:rsidRPr="00AF7863">
        <w:rPr>
          <w:sz w:val="24"/>
          <w:szCs w:val="24"/>
        </w:rPr>
        <w:tab/>
      </w:r>
      <w:r w:rsidRPr="00AF7863">
        <w:rPr>
          <w:sz w:val="24"/>
          <w:szCs w:val="24"/>
        </w:rPr>
        <w:tab/>
      </w:r>
      <w:r w:rsidR="00AF7863" w:rsidRPr="00AF7863">
        <w:rPr>
          <w:sz w:val="24"/>
          <w:szCs w:val="24"/>
        </w:rPr>
        <w:t>25337009</w:t>
      </w:r>
    </w:p>
    <w:p w:rsidR="00A66240" w:rsidRPr="00AF7863" w:rsidRDefault="00A66240" w:rsidP="00A66240">
      <w:pPr>
        <w:spacing w:line="100" w:lineRule="atLeast"/>
        <w:rPr>
          <w:sz w:val="24"/>
          <w:szCs w:val="24"/>
        </w:rPr>
      </w:pPr>
      <w:r w:rsidRPr="00AF7863">
        <w:rPr>
          <w:sz w:val="24"/>
          <w:szCs w:val="24"/>
        </w:rPr>
        <w:t xml:space="preserve">DIČ: </w:t>
      </w:r>
      <w:r w:rsidRPr="00AF7863">
        <w:rPr>
          <w:sz w:val="24"/>
          <w:szCs w:val="24"/>
        </w:rPr>
        <w:tab/>
      </w:r>
      <w:r w:rsidRPr="00AF7863">
        <w:rPr>
          <w:sz w:val="24"/>
          <w:szCs w:val="24"/>
        </w:rPr>
        <w:tab/>
      </w:r>
      <w:r w:rsidRPr="00AF7863">
        <w:rPr>
          <w:sz w:val="24"/>
          <w:szCs w:val="24"/>
        </w:rPr>
        <w:tab/>
      </w:r>
      <w:r w:rsidRPr="00AF7863">
        <w:rPr>
          <w:sz w:val="24"/>
          <w:szCs w:val="24"/>
        </w:rPr>
        <w:tab/>
      </w:r>
      <w:r w:rsidR="00AF7863" w:rsidRPr="00AF7863">
        <w:rPr>
          <w:sz w:val="24"/>
          <w:szCs w:val="24"/>
        </w:rPr>
        <w:t>CZ25337009</w:t>
      </w:r>
    </w:p>
    <w:p w:rsidR="00A66240" w:rsidRPr="00AF7863" w:rsidRDefault="00A66240" w:rsidP="00A66240">
      <w:pPr>
        <w:spacing w:line="100" w:lineRule="atLeast"/>
        <w:rPr>
          <w:sz w:val="24"/>
          <w:szCs w:val="24"/>
        </w:rPr>
      </w:pPr>
      <w:r w:rsidRPr="00AF7863">
        <w:rPr>
          <w:sz w:val="24"/>
          <w:szCs w:val="24"/>
        </w:rPr>
        <w:t>ID datové schránky:</w:t>
      </w:r>
      <w:r w:rsidRPr="00AF7863">
        <w:rPr>
          <w:sz w:val="24"/>
          <w:szCs w:val="24"/>
        </w:rPr>
        <w:tab/>
      </w:r>
      <w:r w:rsidRPr="00AF7863">
        <w:rPr>
          <w:sz w:val="24"/>
          <w:szCs w:val="24"/>
        </w:rPr>
        <w:tab/>
      </w:r>
      <w:r w:rsidR="00AF7863" w:rsidRPr="00AF7863">
        <w:rPr>
          <w:sz w:val="24"/>
          <w:szCs w:val="24"/>
        </w:rPr>
        <w:t>5crbt9a</w:t>
      </w:r>
    </w:p>
    <w:p w:rsidR="00A66240" w:rsidRPr="00AF7863" w:rsidRDefault="00A66240" w:rsidP="00A66240">
      <w:pPr>
        <w:spacing w:line="100" w:lineRule="atLeast"/>
        <w:rPr>
          <w:sz w:val="24"/>
          <w:szCs w:val="24"/>
        </w:rPr>
      </w:pPr>
      <w:r w:rsidRPr="00AF7863">
        <w:rPr>
          <w:sz w:val="24"/>
          <w:szCs w:val="24"/>
        </w:rPr>
        <w:t>Bankovní spojení:</w:t>
      </w:r>
      <w:r w:rsidRPr="00AF7863">
        <w:rPr>
          <w:sz w:val="24"/>
          <w:szCs w:val="24"/>
        </w:rPr>
        <w:tab/>
      </w:r>
      <w:r w:rsidRPr="00AF7863">
        <w:rPr>
          <w:sz w:val="24"/>
          <w:szCs w:val="24"/>
        </w:rPr>
        <w:tab/>
      </w:r>
      <w:r w:rsidR="00CC1CBB">
        <w:rPr>
          <w:sz w:val="24"/>
          <w:szCs w:val="24"/>
        </w:rPr>
        <w:t>XXX</w:t>
      </w:r>
    </w:p>
    <w:p w:rsidR="00A66240" w:rsidRPr="00AF7863" w:rsidRDefault="00A66240" w:rsidP="00A66240">
      <w:pPr>
        <w:spacing w:line="100" w:lineRule="atLeast"/>
        <w:rPr>
          <w:sz w:val="24"/>
          <w:szCs w:val="24"/>
        </w:rPr>
      </w:pPr>
      <w:r w:rsidRPr="00AF7863">
        <w:rPr>
          <w:sz w:val="24"/>
          <w:szCs w:val="24"/>
        </w:rPr>
        <w:t>Číslo účtu:</w:t>
      </w:r>
      <w:r w:rsidRPr="00AF7863">
        <w:rPr>
          <w:sz w:val="24"/>
          <w:szCs w:val="24"/>
        </w:rPr>
        <w:tab/>
      </w:r>
      <w:r w:rsidRPr="00AF7863">
        <w:rPr>
          <w:sz w:val="24"/>
          <w:szCs w:val="24"/>
        </w:rPr>
        <w:tab/>
      </w:r>
      <w:r w:rsidRPr="00AF7863">
        <w:rPr>
          <w:sz w:val="24"/>
          <w:szCs w:val="24"/>
        </w:rPr>
        <w:tab/>
      </w:r>
      <w:r w:rsidR="00CC1CBB">
        <w:rPr>
          <w:sz w:val="24"/>
          <w:szCs w:val="24"/>
        </w:rPr>
        <w:t>XXX</w:t>
      </w:r>
    </w:p>
    <w:p w:rsidR="00A66240" w:rsidRPr="00AF7863" w:rsidRDefault="00A66240" w:rsidP="00A66240">
      <w:pPr>
        <w:spacing w:line="100" w:lineRule="atLeast"/>
        <w:jc w:val="both"/>
        <w:rPr>
          <w:sz w:val="24"/>
          <w:szCs w:val="24"/>
        </w:rPr>
      </w:pPr>
      <w:r w:rsidRPr="00AF7863">
        <w:rPr>
          <w:sz w:val="24"/>
          <w:szCs w:val="24"/>
        </w:rPr>
        <w:t>Oprávněn jednat:</w:t>
      </w:r>
      <w:r w:rsidRPr="00AF7863">
        <w:rPr>
          <w:sz w:val="24"/>
          <w:szCs w:val="24"/>
        </w:rPr>
        <w:tab/>
      </w:r>
    </w:p>
    <w:p w:rsidR="00A66240" w:rsidRPr="00AF7863" w:rsidRDefault="00A66240" w:rsidP="00A0288F">
      <w:pPr>
        <w:pStyle w:val="Odstavecseseznamem"/>
        <w:numPr>
          <w:ilvl w:val="0"/>
          <w:numId w:val="9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AF7863">
        <w:rPr>
          <w:rFonts w:ascii="Times New Roman" w:hAnsi="Times New Roman"/>
          <w:sz w:val="24"/>
          <w:szCs w:val="24"/>
        </w:rPr>
        <w:t>ve věcech smluvních</w:t>
      </w:r>
      <w:r w:rsidR="00AF7863" w:rsidRPr="00AF7863">
        <w:rPr>
          <w:rFonts w:ascii="Times New Roman" w:hAnsi="Times New Roman"/>
          <w:sz w:val="24"/>
          <w:szCs w:val="24"/>
        </w:rPr>
        <w:tab/>
      </w:r>
    </w:p>
    <w:p w:rsidR="00A66240" w:rsidRPr="000E78B0" w:rsidRDefault="0037533D" w:rsidP="0037533D">
      <w:pPr>
        <w:pStyle w:val="Odstavecseseznamem"/>
        <w:spacing w:after="0" w:line="100" w:lineRule="atLeast"/>
        <w:ind w:left="4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A66240" w:rsidRPr="00AF7863">
        <w:rPr>
          <w:rFonts w:ascii="Times New Roman" w:hAnsi="Times New Roman"/>
          <w:sz w:val="24"/>
          <w:szCs w:val="24"/>
        </w:rPr>
        <w:t>technických:</w:t>
      </w:r>
      <w:r w:rsidR="00A66240" w:rsidRPr="00AF786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C1CBB">
        <w:rPr>
          <w:rFonts w:ascii="Times New Roman" w:hAnsi="Times New Roman"/>
          <w:sz w:val="24"/>
          <w:szCs w:val="24"/>
        </w:rPr>
        <w:t>XXX</w:t>
      </w:r>
      <w:r w:rsidR="00AF7863" w:rsidRPr="00AF7863" w:rsidDel="00AF7863">
        <w:rPr>
          <w:rFonts w:ascii="Times New Roman" w:hAnsi="Times New Roman"/>
          <w:sz w:val="24"/>
          <w:szCs w:val="24"/>
        </w:rPr>
        <w:t xml:space="preserve"> </w:t>
      </w:r>
    </w:p>
    <w:p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</w:p>
    <w:p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„zhotovitel“</w:t>
      </w:r>
      <w:r w:rsidR="003107B0">
        <w:rPr>
          <w:sz w:val="24"/>
          <w:szCs w:val="24"/>
          <w:lang w:eastAsia="zh-CN"/>
        </w:rPr>
        <w:t xml:space="preserve"> a společně též „smluvní strany“ nebo jednotlivě „smluvní strana“</w:t>
      </w:r>
      <w:r w:rsidRPr="000E78B0">
        <w:rPr>
          <w:sz w:val="24"/>
          <w:szCs w:val="24"/>
          <w:lang w:eastAsia="zh-CN"/>
        </w:rPr>
        <w:t xml:space="preserve">) </w:t>
      </w:r>
    </w:p>
    <w:p w:rsidR="00A66240" w:rsidRPr="000E78B0" w:rsidRDefault="00A66240" w:rsidP="00A66240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:rsidR="00C042BD" w:rsidRDefault="00C042BD" w:rsidP="002E7917">
      <w:pPr>
        <w:spacing w:beforeLines="20" w:before="48"/>
        <w:ind w:left="-284"/>
        <w:jc w:val="both"/>
        <w:rPr>
          <w:sz w:val="24"/>
          <w:szCs w:val="24"/>
        </w:rPr>
      </w:pPr>
    </w:p>
    <w:p w:rsidR="00A43506" w:rsidRDefault="00A43506" w:rsidP="002E7917">
      <w:pPr>
        <w:spacing w:beforeLines="20" w:before="48"/>
        <w:ind w:left="-284"/>
        <w:jc w:val="both"/>
        <w:rPr>
          <w:sz w:val="24"/>
          <w:szCs w:val="24"/>
        </w:rPr>
      </w:pPr>
    </w:p>
    <w:p w:rsidR="00AF7863" w:rsidRDefault="00AF7863" w:rsidP="002E7917">
      <w:pPr>
        <w:spacing w:beforeLines="20" w:before="48"/>
        <w:ind w:left="-284"/>
        <w:jc w:val="both"/>
        <w:rPr>
          <w:sz w:val="24"/>
          <w:szCs w:val="24"/>
        </w:rPr>
      </w:pPr>
    </w:p>
    <w:p w:rsidR="000D591D" w:rsidRPr="000E78B0" w:rsidRDefault="000D591D" w:rsidP="002E7917">
      <w:pPr>
        <w:spacing w:beforeLines="20" w:before="48"/>
        <w:ind w:left="-284"/>
        <w:jc w:val="both"/>
        <w:rPr>
          <w:sz w:val="24"/>
          <w:szCs w:val="24"/>
        </w:rPr>
      </w:pPr>
    </w:p>
    <w:p w:rsidR="00A66240" w:rsidRPr="000E78B0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szCs w:val="24"/>
          <w:u w:val="none"/>
        </w:rPr>
      </w:pPr>
      <w:r w:rsidRPr="000E78B0">
        <w:rPr>
          <w:rFonts w:ascii="Times New Roman" w:hAnsi="Times New Roman"/>
          <w:color w:val="auto"/>
          <w:sz w:val="24"/>
          <w:szCs w:val="24"/>
          <w:u w:val="none"/>
        </w:rPr>
        <w:t>I.</w:t>
      </w:r>
      <w:r w:rsidRPr="000E78B0">
        <w:rPr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0E78B0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:rsidR="00110AD7" w:rsidRPr="000E78B0" w:rsidRDefault="003A4CC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Předmětem </w:t>
      </w:r>
      <w:r w:rsidR="003B6F68" w:rsidRPr="000E78B0">
        <w:rPr>
          <w:sz w:val="24"/>
          <w:szCs w:val="24"/>
        </w:rPr>
        <w:t xml:space="preserve">této smlouvy je </w:t>
      </w:r>
      <w:r w:rsidR="00FA2D4A" w:rsidRPr="000E78B0">
        <w:rPr>
          <w:sz w:val="24"/>
          <w:szCs w:val="24"/>
        </w:rPr>
        <w:t>závazek zhotovitele</w:t>
      </w:r>
      <w:r w:rsidR="00110AD7" w:rsidRPr="000E78B0">
        <w:rPr>
          <w:sz w:val="24"/>
          <w:szCs w:val="24"/>
        </w:rPr>
        <w:t xml:space="preserve"> provést</w:t>
      </w:r>
      <w:r w:rsidR="00692ECE" w:rsidRPr="000E78B0">
        <w:rPr>
          <w:sz w:val="24"/>
          <w:szCs w:val="24"/>
        </w:rPr>
        <w:t xml:space="preserve"> pro objednatele </w:t>
      </w:r>
      <w:r w:rsidR="00110AD7" w:rsidRPr="000E78B0">
        <w:rPr>
          <w:sz w:val="24"/>
          <w:szCs w:val="24"/>
        </w:rPr>
        <w:t>řádně a včas, na svůj náklad a nebezpečí dílo specifikované v čl. II</w:t>
      </w:r>
      <w:r w:rsidR="000910F2">
        <w:rPr>
          <w:sz w:val="24"/>
          <w:szCs w:val="24"/>
        </w:rPr>
        <w:t>.</w:t>
      </w:r>
      <w:r w:rsidR="00110AD7" w:rsidRPr="000E78B0">
        <w:rPr>
          <w:sz w:val="24"/>
          <w:szCs w:val="24"/>
        </w:rPr>
        <w:t xml:space="preserve"> této smlouvy za podmínek touto smlouvou stanovených a závazek objednatele dokončené dílo převzít a zaplatit za něj sjednanou cenu.</w:t>
      </w:r>
    </w:p>
    <w:p w:rsidR="00110AD7" w:rsidRDefault="00110AD7" w:rsidP="002A3430">
      <w:pPr>
        <w:spacing w:beforeLines="20" w:before="48"/>
        <w:jc w:val="both"/>
        <w:rPr>
          <w:sz w:val="24"/>
          <w:szCs w:val="24"/>
        </w:rPr>
      </w:pPr>
    </w:p>
    <w:p w:rsidR="00AF7863" w:rsidRDefault="00AF7863" w:rsidP="002A3430">
      <w:pPr>
        <w:spacing w:beforeLines="20" w:before="48"/>
        <w:jc w:val="both"/>
        <w:rPr>
          <w:sz w:val="24"/>
          <w:szCs w:val="24"/>
        </w:rPr>
      </w:pPr>
    </w:p>
    <w:p w:rsidR="00110AD7" w:rsidRPr="006B398C" w:rsidRDefault="00110AD7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II. Předmět díla</w:t>
      </w:r>
    </w:p>
    <w:p w:rsidR="00110AD7" w:rsidRPr="00006B30" w:rsidRDefault="00110AD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Předmětem díla j</w:t>
      </w:r>
      <w:r w:rsidR="003107B0">
        <w:rPr>
          <w:sz w:val="24"/>
          <w:szCs w:val="24"/>
        </w:rPr>
        <w:t>e realizace stavebních prací spočívajících v</w:t>
      </w:r>
      <w:r w:rsidR="00A007FB">
        <w:rPr>
          <w:sz w:val="24"/>
          <w:szCs w:val="24"/>
        </w:rPr>
        <w:t xml:space="preserve"> provedení </w:t>
      </w:r>
      <w:r w:rsidR="00A007FB" w:rsidRPr="00A007FB">
        <w:rPr>
          <w:bCs/>
          <w:sz w:val="24"/>
          <w:szCs w:val="24"/>
        </w:rPr>
        <w:t>oprav ve 3. a 4. NP, stavební opravy na schodištích v 1.PP až 5. NP v objektu Dobrovského 27C,</w:t>
      </w:r>
      <w:bookmarkStart w:id="1" w:name="_Hlk73520676"/>
      <w:r w:rsidR="00A007FB" w:rsidRPr="00A007FB">
        <w:rPr>
          <w:bCs/>
          <w:sz w:val="24"/>
          <w:szCs w:val="24"/>
        </w:rPr>
        <w:t xml:space="preserve"> dle zpracované projektové dokumentace „Brno, Dobrovského 27C, 3. a 4. NP – zlepšení podmínek </w:t>
      </w:r>
      <w:r w:rsidR="00A007FB" w:rsidRPr="00006B30">
        <w:rPr>
          <w:bCs/>
          <w:sz w:val="24"/>
          <w:szCs w:val="24"/>
        </w:rPr>
        <w:t>ubytovaných</w:t>
      </w:r>
      <w:r w:rsidR="0021362C" w:rsidRPr="00006B30">
        <w:rPr>
          <w:bCs/>
          <w:sz w:val="24"/>
          <w:szCs w:val="24"/>
        </w:rPr>
        <w:t>“ společností</w:t>
      </w:r>
      <w:r w:rsidR="00A007FB" w:rsidRPr="00006B30">
        <w:rPr>
          <w:bCs/>
          <w:sz w:val="24"/>
          <w:szCs w:val="24"/>
        </w:rPr>
        <w:t xml:space="preserve"> IMAG Architekt, s. r. o., IČO: 63485672 z 03/2022</w:t>
      </w:r>
      <w:r w:rsidR="008B75BF">
        <w:rPr>
          <w:bCs/>
          <w:sz w:val="24"/>
          <w:szCs w:val="24"/>
        </w:rPr>
        <w:t xml:space="preserve">, </w:t>
      </w:r>
      <w:r w:rsidR="008B75BF" w:rsidRPr="008B75BF">
        <w:rPr>
          <w:bCs/>
          <w:sz w:val="24"/>
          <w:szCs w:val="24"/>
        </w:rPr>
        <w:t>vydaného</w:t>
      </w:r>
      <w:r w:rsidR="008B75BF">
        <w:rPr>
          <w:bCs/>
          <w:sz w:val="24"/>
          <w:szCs w:val="24"/>
        </w:rPr>
        <w:t xml:space="preserve"> </w:t>
      </w:r>
      <w:r w:rsidR="008B75BF" w:rsidRPr="008B75BF">
        <w:rPr>
          <w:bCs/>
          <w:sz w:val="24"/>
          <w:szCs w:val="24"/>
        </w:rPr>
        <w:t>koordinovaného závazného stanoviska oddělení státního dozoru, odbor</w:t>
      </w:r>
      <w:r w:rsidR="008B75BF">
        <w:rPr>
          <w:bCs/>
          <w:sz w:val="24"/>
          <w:szCs w:val="24"/>
        </w:rPr>
        <w:t>u</w:t>
      </w:r>
      <w:r w:rsidR="008B75BF" w:rsidRPr="008B75BF">
        <w:rPr>
          <w:bCs/>
          <w:sz w:val="24"/>
          <w:szCs w:val="24"/>
        </w:rPr>
        <w:t xml:space="preserve"> ochrany územních zájmů a státního odborného dozoru (dále jen „MO OSD“) a dle oceněného soupisu stavebních prací, dodávek a služeb, který je nedílnou přílohou č. 2 této smlouvy</w:t>
      </w:r>
      <w:r w:rsidR="00A007FB" w:rsidRPr="00006B30">
        <w:rPr>
          <w:bCs/>
          <w:sz w:val="24"/>
          <w:szCs w:val="24"/>
        </w:rPr>
        <w:t>.</w:t>
      </w:r>
      <w:bookmarkEnd w:id="1"/>
    </w:p>
    <w:p w:rsidR="00110AD7" w:rsidRPr="00006B30" w:rsidRDefault="00110AD7" w:rsidP="002A3430">
      <w:pPr>
        <w:spacing w:beforeLines="20" w:before="48"/>
        <w:jc w:val="both"/>
        <w:rPr>
          <w:sz w:val="24"/>
          <w:szCs w:val="24"/>
        </w:rPr>
      </w:pPr>
    </w:p>
    <w:p w:rsidR="003A4CC7" w:rsidRPr="00006B30" w:rsidRDefault="000B70BA" w:rsidP="000910F2">
      <w:pPr>
        <w:spacing w:beforeLines="20" w:before="48" w:after="120"/>
        <w:jc w:val="both"/>
        <w:rPr>
          <w:sz w:val="24"/>
          <w:szCs w:val="24"/>
        </w:rPr>
      </w:pPr>
      <w:r w:rsidRPr="00006B30">
        <w:rPr>
          <w:sz w:val="24"/>
          <w:szCs w:val="24"/>
        </w:rPr>
        <w:t>Podrobn</w:t>
      </w:r>
      <w:r w:rsidR="00692ECE" w:rsidRPr="00006B30">
        <w:rPr>
          <w:sz w:val="24"/>
          <w:szCs w:val="24"/>
        </w:rPr>
        <w:t>á specifikace prací</w:t>
      </w:r>
      <w:r w:rsidR="00231BB5" w:rsidRPr="00006B30">
        <w:rPr>
          <w:sz w:val="24"/>
          <w:szCs w:val="24"/>
        </w:rPr>
        <w:t>:</w:t>
      </w:r>
    </w:p>
    <w:p w:rsidR="00A007FB" w:rsidRPr="00C06C80" w:rsidRDefault="00A007FB" w:rsidP="008B75BF">
      <w:pPr>
        <w:numPr>
          <w:ilvl w:val="0"/>
          <w:numId w:val="16"/>
        </w:numPr>
        <w:jc w:val="both"/>
        <w:rPr>
          <w:sz w:val="24"/>
          <w:szCs w:val="24"/>
        </w:rPr>
      </w:pPr>
      <w:r w:rsidRPr="008B75BF">
        <w:rPr>
          <w:bCs/>
          <w:sz w:val="24"/>
          <w:szCs w:val="24"/>
        </w:rPr>
        <w:t xml:space="preserve">Doložit veškeré </w:t>
      </w:r>
      <w:r w:rsidRPr="008B75BF">
        <w:rPr>
          <w:sz w:val="24"/>
          <w:szCs w:val="24"/>
        </w:rPr>
        <w:t>výchozí revize,</w:t>
      </w:r>
      <w:r w:rsidRPr="008B75BF">
        <w:rPr>
          <w:bCs/>
          <w:sz w:val="24"/>
          <w:szCs w:val="24"/>
        </w:rPr>
        <w:t xml:space="preserve"> </w:t>
      </w:r>
      <w:r w:rsidRPr="008B75BF">
        <w:rPr>
          <w:sz w:val="24"/>
          <w:szCs w:val="24"/>
        </w:rPr>
        <w:t>protokoly o příslušných zkouškách,</w:t>
      </w:r>
      <w:r w:rsidRPr="008B75BF">
        <w:rPr>
          <w:bCs/>
          <w:sz w:val="24"/>
          <w:szCs w:val="24"/>
        </w:rPr>
        <w:t xml:space="preserve"> atesty výrobků a materiálu</w:t>
      </w:r>
      <w:r w:rsidR="00545B35" w:rsidRPr="008B75BF">
        <w:rPr>
          <w:sz w:val="24"/>
          <w:szCs w:val="24"/>
        </w:rPr>
        <w:t xml:space="preserve"> a</w:t>
      </w:r>
      <w:r w:rsidRPr="008B75BF">
        <w:rPr>
          <w:sz w:val="24"/>
          <w:szCs w:val="24"/>
        </w:rPr>
        <w:t xml:space="preserve"> prohlášení o shodě na dodané výrobky. Všechny doklady budou předloženy v českém jazyce. Revize bude provedena revizním technikem</w:t>
      </w:r>
      <w:bookmarkStart w:id="2" w:name="_Hlk63247860"/>
      <w:r w:rsidRPr="008B75BF">
        <w:rPr>
          <w:sz w:val="24"/>
          <w:szCs w:val="24"/>
        </w:rPr>
        <w:t>, který je držitelem dokladu o prověření odborné způsobilosti k montáži, opravám, revizím a zkouškám určených technických zařízení dle ustanovení § 7 odst. 1 písm. d), bod 4. zákona č. 219/1999 Sb., o ozbrojených silách České republiky</w:t>
      </w:r>
      <w:r w:rsidR="00B52422" w:rsidRPr="008B75BF">
        <w:rPr>
          <w:sz w:val="24"/>
          <w:szCs w:val="24"/>
        </w:rPr>
        <w:t>, ve znění pozdějších předpisů (</w:t>
      </w:r>
      <w:r w:rsidRPr="008B75BF">
        <w:rPr>
          <w:sz w:val="24"/>
          <w:szCs w:val="24"/>
        </w:rPr>
        <w:t>elektrická zařízení</w:t>
      </w:r>
      <w:bookmarkEnd w:id="2"/>
      <w:r w:rsidR="00B52422" w:rsidRPr="00C06C80">
        <w:rPr>
          <w:sz w:val="24"/>
          <w:szCs w:val="24"/>
        </w:rPr>
        <w:t>)</w:t>
      </w:r>
      <w:r w:rsidRPr="00C06C80">
        <w:rPr>
          <w:sz w:val="24"/>
          <w:szCs w:val="24"/>
        </w:rPr>
        <w:t>.</w:t>
      </w:r>
    </w:p>
    <w:p w:rsidR="00A007FB" w:rsidRPr="00006B30" w:rsidRDefault="00A007FB" w:rsidP="00B52422">
      <w:pPr>
        <w:numPr>
          <w:ilvl w:val="0"/>
          <w:numId w:val="16"/>
        </w:numPr>
        <w:ind w:left="714" w:hanging="357"/>
        <w:jc w:val="both"/>
        <w:rPr>
          <w:sz w:val="24"/>
          <w:szCs w:val="24"/>
        </w:rPr>
      </w:pPr>
      <w:r w:rsidRPr="00006B30">
        <w:rPr>
          <w:sz w:val="24"/>
          <w:szCs w:val="24"/>
        </w:rPr>
        <w:t>Předat veškeré návody na obsluhu jednotlivých zařízení, záruční listy. Všechny doklady budou předloženy v českém jazyce.</w:t>
      </w:r>
    </w:p>
    <w:p w:rsidR="00772DAA" w:rsidRPr="00006B30" w:rsidRDefault="00772DAA" w:rsidP="00B52422">
      <w:pPr>
        <w:numPr>
          <w:ilvl w:val="0"/>
          <w:numId w:val="16"/>
        </w:numPr>
        <w:jc w:val="both"/>
        <w:rPr>
          <w:sz w:val="24"/>
          <w:szCs w:val="24"/>
        </w:rPr>
      </w:pPr>
      <w:r w:rsidRPr="00006B30">
        <w:rPr>
          <w:sz w:val="24"/>
          <w:szCs w:val="24"/>
        </w:rPr>
        <w:t>Zajistit akreditovaný rozbor pitné vody, který bude vyhovovat § 3 odst. 1 zákona č. 258/2000 Sb. o ochraně veřejného zdraví a o změně některých souvisejících zákonů</w:t>
      </w:r>
      <w:r w:rsidR="00B52422" w:rsidRPr="00006B30">
        <w:rPr>
          <w:sz w:val="24"/>
          <w:szCs w:val="24"/>
        </w:rPr>
        <w:t xml:space="preserve">, </w:t>
      </w:r>
      <w:r w:rsidRPr="00006B30">
        <w:rPr>
          <w:sz w:val="24"/>
          <w:szCs w:val="24"/>
        </w:rPr>
        <w:t>ve znění pozdějších předpisů, a § 3 odst. 1 a § 4 odst. 1 vyhlášky č. 252/2004 Sb., kterou se stanoví hygienické požadavky na pitnou vodu a teplou vodu a četnost a rozsah kontroly pitné vody, ve znění pozdějších předpisů, v rozsahu vyšetření pro krácený rozbor, dle přílohy č. 5 uvedené vyhlášky.</w:t>
      </w:r>
    </w:p>
    <w:p w:rsidR="00A007FB" w:rsidRPr="00006B30" w:rsidRDefault="00D432FA" w:rsidP="00B52422">
      <w:pPr>
        <w:numPr>
          <w:ilvl w:val="0"/>
          <w:numId w:val="16"/>
        </w:numPr>
        <w:ind w:left="714" w:hanging="357"/>
        <w:jc w:val="both"/>
        <w:rPr>
          <w:sz w:val="24"/>
          <w:szCs w:val="24"/>
        </w:rPr>
      </w:pPr>
      <w:r w:rsidRPr="00006B30">
        <w:rPr>
          <w:sz w:val="24"/>
          <w:szCs w:val="24"/>
        </w:rPr>
        <w:t xml:space="preserve">Zajistit vydání souhlasných stanovisek ke kolaudaci od </w:t>
      </w:r>
      <w:r w:rsidR="005B1E1A" w:rsidRPr="00006B30">
        <w:rPr>
          <w:sz w:val="24"/>
          <w:szCs w:val="24"/>
        </w:rPr>
        <w:t>Agentury vojenského zdravotnictví (dále jen „AVZ“)</w:t>
      </w:r>
      <w:r w:rsidR="00286293" w:rsidRPr="00006B30">
        <w:rPr>
          <w:sz w:val="24"/>
          <w:szCs w:val="24"/>
        </w:rPr>
        <w:t xml:space="preserve"> a MO OSD</w:t>
      </w:r>
      <w:r w:rsidRPr="00006B30">
        <w:rPr>
          <w:sz w:val="24"/>
          <w:szCs w:val="24"/>
        </w:rPr>
        <w:t>, včetně úhrady veškerých poplatků</w:t>
      </w:r>
      <w:r w:rsidR="00286293" w:rsidRPr="00006B30">
        <w:rPr>
          <w:sz w:val="24"/>
          <w:szCs w:val="24"/>
        </w:rPr>
        <w:t>.</w:t>
      </w:r>
      <w:r w:rsidR="005B1E1A" w:rsidRPr="00006B30">
        <w:rPr>
          <w:sz w:val="24"/>
          <w:szCs w:val="24"/>
        </w:rPr>
        <w:t xml:space="preserve"> </w:t>
      </w:r>
    </w:p>
    <w:p w:rsidR="00B52422" w:rsidRPr="00006B30" w:rsidRDefault="00A007FB" w:rsidP="00376724">
      <w:pPr>
        <w:numPr>
          <w:ilvl w:val="0"/>
          <w:numId w:val="16"/>
        </w:numPr>
        <w:ind w:left="714" w:hanging="357"/>
        <w:jc w:val="both"/>
        <w:rPr>
          <w:sz w:val="24"/>
          <w:szCs w:val="24"/>
        </w:rPr>
      </w:pPr>
      <w:r w:rsidRPr="00006B30">
        <w:rPr>
          <w:sz w:val="24"/>
          <w:szCs w:val="24"/>
        </w:rPr>
        <w:t>Zpracovat projektovou dokumentaci skutečného provedení stavby 3x v listinné podobě a 1x v elektronické podobě na CD (ve formátu *.</w:t>
      </w:r>
      <w:proofErr w:type="spellStart"/>
      <w:r w:rsidRPr="00006B30">
        <w:rPr>
          <w:sz w:val="24"/>
          <w:szCs w:val="24"/>
        </w:rPr>
        <w:t>pdf</w:t>
      </w:r>
      <w:proofErr w:type="spellEnd"/>
      <w:r w:rsidRPr="00006B30">
        <w:rPr>
          <w:sz w:val="24"/>
          <w:szCs w:val="24"/>
        </w:rPr>
        <w:t xml:space="preserve"> a také zároveň ve formátu *.doc, *.</w:t>
      </w:r>
      <w:proofErr w:type="spellStart"/>
      <w:r w:rsidRPr="00006B30">
        <w:rPr>
          <w:sz w:val="24"/>
          <w:szCs w:val="24"/>
        </w:rPr>
        <w:t>xls</w:t>
      </w:r>
      <w:proofErr w:type="spellEnd"/>
      <w:r w:rsidRPr="00006B30">
        <w:rPr>
          <w:sz w:val="24"/>
          <w:szCs w:val="24"/>
        </w:rPr>
        <w:t xml:space="preserve"> *.</w:t>
      </w:r>
      <w:proofErr w:type="spellStart"/>
      <w:r w:rsidRPr="00006B30">
        <w:rPr>
          <w:sz w:val="24"/>
          <w:szCs w:val="24"/>
        </w:rPr>
        <w:t>dwg</w:t>
      </w:r>
      <w:proofErr w:type="spellEnd"/>
      <w:r w:rsidRPr="00006B30">
        <w:rPr>
          <w:sz w:val="24"/>
          <w:szCs w:val="24"/>
        </w:rPr>
        <w:t xml:space="preserve">) </w:t>
      </w:r>
      <w:r w:rsidR="00B52422" w:rsidRPr="00006B30">
        <w:rPr>
          <w:sz w:val="24"/>
          <w:szCs w:val="24"/>
        </w:rPr>
        <w:t xml:space="preserve">dle přílohy č. 14 </w:t>
      </w:r>
      <w:proofErr w:type="spellStart"/>
      <w:r w:rsidR="00B52422" w:rsidRPr="00006B30">
        <w:rPr>
          <w:sz w:val="24"/>
          <w:szCs w:val="24"/>
        </w:rPr>
        <w:t>vv</w:t>
      </w:r>
      <w:r w:rsidRPr="00006B30">
        <w:rPr>
          <w:sz w:val="24"/>
          <w:szCs w:val="24"/>
        </w:rPr>
        <w:t>hlášky</w:t>
      </w:r>
      <w:proofErr w:type="spellEnd"/>
      <w:r w:rsidRPr="00006B30">
        <w:rPr>
          <w:sz w:val="24"/>
          <w:szCs w:val="24"/>
        </w:rPr>
        <w:t xml:space="preserve"> č. 499/2006 Sb.</w:t>
      </w:r>
      <w:r w:rsidR="00B52422" w:rsidRPr="00006B30">
        <w:rPr>
          <w:sz w:val="24"/>
          <w:szCs w:val="24"/>
        </w:rPr>
        <w:t>, ve znění pozdějších předpisů.</w:t>
      </w:r>
      <w:r w:rsidRPr="00006B30">
        <w:rPr>
          <w:sz w:val="24"/>
          <w:szCs w:val="24"/>
        </w:rPr>
        <w:t xml:space="preserve"> </w:t>
      </w:r>
    </w:p>
    <w:p w:rsidR="00A007FB" w:rsidRPr="00006B30" w:rsidRDefault="00A007FB" w:rsidP="00376724">
      <w:pPr>
        <w:numPr>
          <w:ilvl w:val="0"/>
          <w:numId w:val="16"/>
        </w:numPr>
        <w:ind w:left="714" w:hanging="357"/>
        <w:jc w:val="both"/>
        <w:rPr>
          <w:sz w:val="24"/>
          <w:szCs w:val="24"/>
        </w:rPr>
      </w:pPr>
      <w:r w:rsidRPr="00006B30">
        <w:rPr>
          <w:sz w:val="24"/>
          <w:szCs w:val="24"/>
        </w:rPr>
        <w:t>Dodat bezpečnostní značení a dalších zařízení dle příslušných norem.</w:t>
      </w:r>
    </w:p>
    <w:p w:rsidR="00A007FB" w:rsidRPr="00006B30" w:rsidRDefault="00A007FB" w:rsidP="00A0288F">
      <w:pPr>
        <w:numPr>
          <w:ilvl w:val="0"/>
          <w:numId w:val="16"/>
        </w:numPr>
        <w:ind w:left="714" w:hanging="357"/>
        <w:jc w:val="both"/>
        <w:rPr>
          <w:sz w:val="24"/>
          <w:szCs w:val="24"/>
        </w:rPr>
      </w:pPr>
      <w:r w:rsidRPr="00006B30">
        <w:rPr>
          <w:sz w:val="24"/>
          <w:szCs w:val="24"/>
        </w:rPr>
        <w:t>Provést opatření ke snížení hluku a prachu, práce budou probíhat za provozu objektu.</w:t>
      </w:r>
    </w:p>
    <w:p w:rsidR="00191FFA" w:rsidRPr="000E78B0" w:rsidRDefault="00191FFA" w:rsidP="00A007FB">
      <w:pPr>
        <w:spacing w:line="288" w:lineRule="auto"/>
        <w:rPr>
          <w:color w:val="FF0000"/>
          <w:sz w:val="24"/>
          <w:szCs w:val="24"/>
        </w:rPr>
      </w:pPr>
    </w:p>
    <w:p w:rsidR="00AB1D32" w:rsidRPr="00241028" w:rsidRDefault="007F1244" w:rsidP="00241028">
      <w:pPr>
        <w:spacing w:line="288" w:lineRule="auto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F84A88" w:rsidRPr="000E78B0">
        <w:rPr>
          <w:sz w:val="24"/>
          <w:szCs w:val="24"/>
        </w:rPr>
        <w:t>bjednatel nepřipouští variantní řešení.</w:t>
      </w:r>
    </w:p>
    <w:p w:rsidR="007F1244" w:rsidRPr="000E78B0" w:rsidRDefault="007F1244" w:rsidP="000910F2">
      <w:pPr>
        <w:shd w:val="clear" w:color="00FFFF" w:fill="auto"/>
        <w:spacing w:before="120"/>
        <w:rPr>
          <w:b/>
          <w:sz w:val="24"/>
          <w:szCs w:val="24"/>
        </w:rPr>
      </w:pPr>
    </w:p>
    <w:p w:rsidR="00A66240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Termín a místo plnění</w:t>
      </w:r>
      <w:r w:rsidRPr="006B398C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:rsidR="00472729" w:rsidRPr="000E78B0" w:rsidRDefault="00F8052B" w:rsidP="000910F2">
      <w:pPr>
        <w:ind w:left="2694" w:hanging="269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zahájení plnění: </w:t>
      </w:r>
      <w:r w:rsidR="000910F2">
        <w:rPr>
          <w:sz w:val="24"/>
          <w:szCs w:val="24"/>
        </w:rPr>
        <w:tab/>
      </w:r>
      <w:r w:rsidRPr="000E78B0">
        <w:rPr>
          <w:sz w:val="24"/>
          <w:szCs w:val="24"/>
        </w:rPr>
        <w:t>zhotovitel zahájí realizac</w:t>
      </w:r>
      <w:r w:rsidR="000910F2">
        <w:rPr>
          <w:sz w:val="24"/>
          <w:szCs w:val="24"/>
        </w:rPr>
        <w:t>i</w:t>
      </w:r>
      <w:r w:rsidRPr="000E78B0">
        <w:rPr>
          <w:sz w:val="24"/>
          <w:szCs w:val="24"/>
        </w:rPr>
        <w:t xml:space="preserve"> předmětu d</w:t>
      </w:r>
      <w:r w:rsidR="000910F2">
        <w:rPr>
          <w:sz w:val="24"/>
          <w:szCs w:val="24"/>
        </w:rPr>
        <w:t xml:space="preserve">íla po nabytí účinnosti smlouvy </w:t>
      </w:r>
      <w:r w:rsidR="00981300" w:rsidRPr="000E78B0">
        <w:rPr>
          <w:sz w:val="24"/>
          <w:szCs w:val="24"/>
        </w:rPr>
        <w:t xml:space="preserve">dle </w:t>
      </w:r>
      <w:r w:rsidR="00231BB5" w:rsidRPr="000E78B0">
        <w:rPr>
          <w:sz w:val="24"/>
          <w:szCs w:val="24"/>
        </w:rPr>
        <w:t>čl.</w:t>
      </w:r>
      <w:r w:rsidR="003C03AA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XII</w:t>
      </w:r>
      <w:r w:rsidR="00241028">
        <w:rPr>
          <w:sz w:val="24"/>
          <w:szCs w:val="24"/>
        </w:rPr>
        <w:t>I. odst.</w:t>
      </w:r>
      <w:r w:rsidR="00667126" w:rsidRPr="000E78B0">
        <w:rPr>
          <w:sz w:val="24"/>
          <w:szCs w:val="24"/>
        </w:rPr>
        <w:t xml:space="preserve"> </w:t>
      </w:r>
      <w:r w:rsidR="00D87BEA">
        <w:rPr>
          <w:sz w:val="24"/>
          <w:szCs w:val="24"/>
        </w:rPr>
        <w:t>2</w:t>
      </w:r>
      <w:r w:rsidR="00CC6274">
        <w:rPr>
          <w:sz w:val="24"/>
          <w:szCs w:val="24"/>
        </w:rPr>
        <w:t>.</w:t>
      </w:r>
      <w:r w:rsidR="00D87BEA">
        <w:rPr>
          <w:sz w:val="24"/>
          <w:szCs w:val="24"/>
        </w:rPr>
        <w:t xml:space="preserve"> </w:t>
      </w:r>
      <w:r w:rsidR="00AE2BBA" w:rsidRPr="000E78B0">
        <w:rPr>
          <w:sz w:val="24"/>
          <w:szCs w:val="24"/>
        </w:rPr>
        <w:t>této smlouvy</w:t>
      </w:r>
      <w:r w:rsidR="00DE5491" w:rsidRPr="000E78B0">
        <w:rPr>
          <w:sz w:val="24"/>
          <w:szCs w:val="24"/>
        </w:rPr>
        <w:t xml:space="preserve"> </w:t>
      </w:r>
      <w:r w:rsidR="00003C0E">
        <w:rPr>
          <w:sz w:val="24"/>
          <w:szCs w:val="24"/>
        </w:rPr>
        <w:t>v den</w:t>
      </w:r>
      <w:r w:rsidRPr="000E78B0">
        <w:rPr>
          <w:sz w:val="24"/>
          <w:szCs w:val="24"/>
        </w:rPr>
        <w:t xml:space="preserve"> převzetí staveniště. </w:t>
      </w:r>
      <w:r w:rsidR="00241028">
        <w:rPr>
          <w:sz w:val="24"/>
          <w:szCs w:val="24"/>
        </w:rPr>
        <w:t xml:space="preserve">Objednatel se zavazuje, že předá </w:t>
      </w:r>
      <w:r w:rsidR="00AF330D">
        <w:rPr>
          <w:sz w:val="24"/>
          <w:szCs w:val="24"/>
        </w:rPr>
        <w:t>staveniště zhotoviteli</w:t>
      </w:r>
      <w:r w:rsidR="00241028">
        <w:rPr>
          <w:sz w:val="24"/>
          <w:szCs w:val="24"/>
        </w:rPr>
        <w:t xml:space="preserve"> na základě jím uskutečněné písemné výzvy</w:t>
      </w:r>
      <w:r w:rsidR="005B3982">
        <w:rPr>
          <w:sz w:val="24"/>
          <w:szCs w:val="24"/>
        </w:rPr>
        <w:t xml:space="preserve"> dle čl. VI odst. 3</w:t>
      </w:r>
      <w:r w:rsidR="000910F2">
        <w:rPr>
          <w:sz w:val="24"/>
          <w:szCs w:val="24"/>
        </w:rPr>
        <w:t>.</w:t>
      </w:r>
      <w:r w:rsidR="005B3982">
        <w:rPr>
          <w:sz w:val="24"/>
          <w:szCs w:val="24"/>
        </w:rPr>
        <w:t xml:space="preserve"> této smlouvy.</w:t>
      </w:r>
    </w:p>
    <w:p w:rsidR="00F8052B" w:rsidRPr="000E78B0" w:rsidRDefault="00F8052B" w:rsidP="00F8052B">
      <w:pPr>
        <w:jc w:val="both"/>
        <w:rPr>
          <w:sz w:val="24"/>
          <w:szCs w:val="24"/>
        </w:rPr>
      </w:pPr>
    </w:p>
    <w:p w:rsidR="00B52422" w:rsidRDefault="00F8052B" w:rsidP="0021362C">
      <w:pPr>
        <w:ind w:left="2694" w:hanging="269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</w:t>
      </w:r>
      <w:r w:rsidR="00DF7CC6">
        <w:rPr>
          <w:sz w:val="24"/>
          <w:szCs w:val="24"/>
        </w:rPr>
        <w:t>dokončení stavebních prací a předání díla bez kolaudace</w:t>
      </w:r>
      <w:r w:rsidRPr="000E78B0">
        <w:rPr>
          <w:sz w:val="24"/>
          <w:szCs w:val="24"/>
        </w:rPr>
        <w:t xml:space="preserve">: </w:t>
      </w:r>
      <w:r w:rsidR="00DF7CC6">
        <w:rPr>
          <w:sz w:val="24"/>
          <w:szCs w:val="24"/>
        </w:rPr>
        <w:t>120 dní od předání staveniště.</w:t>
      </w:r>
    </w:p>
    <w:p w:rsidR="00A007FB" w:rsidRPr="000E78B0" w:rsidRDefault="00A007FB" w:rsidP="00A007FB">
      <w:pPr>
        <w:ind w:left="2694" w:hanging="2694"/>
        <w:jc w:val="both"/>
        <w:rPr>
          <w:sz w:val="24"/>
          <w:szCs w:val="24"/>
        </w:rPr>
      </w:pPr>
    </w:p>
    <w:p w:rsidR="00F8052B" w:rsidRPr="00006B30" w:rsidRDefault="00D432FA" w:rsidP="00B52422">
      <w:pPr>
        <w:jc w:val="both"/>
        <w:rPr>
          <w:sz w:val="24"/>
          <w:szCs w:val="24"/>
        </w:rPr>
      </w:pPr>
      <w:r w:rsidRPr="00D432FA">
        <w:rPr>
          <w:sz w:val="24"/>
          <w:szCs w:val="24"/>
        </w:rPr>
        <w:t xml:space="preserve">Termín předložení </w:t>
      </w:r>
      <w:r w:rsidRPr="00006B30">
        <w:rPr>
          <w:sz w:val="24"/>
          <w:szCs w:val="24"/>
        </w:rPr>
        <w:t>souhlasných stanovisek od AVZ a MO OSD:</w:t>
      </w:r>
      <w:r w:rsidR="00F8052B" w:rsidRPr="00006B30">
        <w:rPr>
          <w:sz w:val="24"/>
          <w:szCs w:val="24"/>
        </w:rPr>
        <w:t xml:space="preserve"> </w:t>
      </w:r>
      <w:r w:rsidR="00B52422" w:rsidRPr="00006B30">
        <w:rPr>
          <w:sz w:val="24"/>
          <w:szCs w:val="24"/>
        </w:rPr>
        <w:t xml:space="preserve"> </w:t>
      </w:r>
      <w:r w:rsidR="000910F2" w:rsidRPr="00006B30">
        <w:rPr>
          <w:sz w:val="24"/>
          <w:szCs w:val="24"/>
        </w:rPr>
        <w:t xml:space="preserve"> </w:t>
      </w:r>
      <w:r w:rsidR="00A007FB" w:rsidRPr="00006B30">
        <w:rPr>
          <w:sz w:val="24"/>
          <w:szCs w:val="24"/>
        </w:rPr>
        <w:t>30</w:t>
      </w:r>
      <w:r w:rsidR="00F8052B" w:rsidRPr="00006B30">
        <w:rPr>
          <w:sz w:val="24"/>
          <w:szCs w:val="24"/>
        </w:rPr>
        <w:t xml:space="preserve"> dní ode dne řádného dokončení díla bez kolaudace. </w:t>
      </w:r>
    </w:p>
    <w:p w:rsidR="00472729" w:rsidRPr="00006B30" w:rsidRDefault="00472729" w:rsidP="00852925">
      <w:pPr>
        <w:rPr>
          <w:sz w:val="24"/>
          <w:szCs w:val="24"/>
        </w:rPr>
      </w:pPr>
    </w:p>
    <w:p w:rsidR="00513709" w:rsidRPr="00513709" w:rsidRDefault="00852925" w:rsidP="00513709">
      <w:pPr>
        <w:rPr>
          <w:sz w:val="24"/>
          <w:szCs w:val="24"/>
        </w:rPr>
      </w:pPr>
      <w:r w:rsidRPr="00006B30">
        <w:rPr>
          <w:sz w:val="24"/>
          <w:szCs w:val="24"/>
        </w:rPr>
        <w:lastRenderedPageBreak/>
        <w:t>Míst</w:t>
      </w:r>
      <w:r w:rsidR="00F8052B" w:rsidRPr="00006B30">
        <w:rPr>
          <w:sz w:val="24"/>
          <w:szCs w:val="24"/>
        </w:rPr>
        <w:t xml:space="preserve">em </w:t>
      </w:r>
      <w:r w:rsidRPr="00006B30">
        <w:rPr>
          <w:sz w:val="24"/>
          <w:szCs w:val="24"/>
        </w:rPr>
        <w:t>plnění</w:t>
      </w:r>
      <w:r w:rsidR="00F8052B" w:rsidRPr="00006B30">
        <w:rPr>
          <w:sz w:val="24"/>
          <w:szCs w:val="24"/>
        </w:rPr>
        <w:t xml:space="preserve"> je</w:t>
      </w:r>
      <w:r w:rsidR="00513709" w:rsidRPr="00006B30">
        <w:rPr>
          <w:sz w:val="24"/>
          <w:szCs w:val="24"/>
        </w:rPr>
        <w:t xml:space="preserve">: </w:t>
      </w:r>
      <w:r w:rsidR="00513709" w:rsidRPr="00006B30">
        <w:rPr>
          <w:sz w:val="24"/>
          <w:szCs w:val="24"/>
        </w:rPr>
        <w:tab/>
        <w:t>Brno, Dobrovského 27C</w:t>
      </w:r>
    </w:p>
    <w:p w:rsidR="00EA3BE5" w:rsidRPr="000E78B0" w:rsidRDefault="00513709" w:rsidP="00513709">
      <w:pPr>
        <w:ind w:left="1440" w:firstLine="720"/>
        <w:rPr>
          <w:sz w:val="24"/>
          <w:szCs w:val="24"/>
        </w:rPr>
      </w:pPr>
      <w:r w:rsidRPr="00513709">
        <w:rPr>
          <w:sz w:val="24"/>
          <w:szCs w:val="24"/>
        </w:rPr>
        <w:t>GPS: 49.2181011N, 16.5906731E</w:t>
      </w:r>
    </w:p>
    <w:p w:rsidR="00F8052B" w:rsidRDefault="00F8052B" w:rsidP="00EA3BE5">
      <w:pPr>
        <w:rPr>
          <w:sz w:val="24"/>
          <w:szCs w:val="24"/>
        </w:rPr>
      </w:pPr>
    </w:p>
    <w:p w:rsidR="003E29E2" w:rsidRPr="006B398C" w:rsidRDefault="007F1244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IV</w:t>
      </w:r>
      <w:r w:rsidR="00A66240" w:rsidRPr="006B398C">
        <w:rPr>
          <w:rFonts w:ascii="Times New Roman" w:hAnsi="Times New Roman"/>
          <w:color w:val="auto"/>
          <w:sz w:val="24"/>
          <w:szCs w:val="24"/>
          <w:u w:val="none"/>
        </w:rPr>
        <w:t>. Cena díla</w:t>
      </w:r>
    </w:p>
    <w:p w:rsidR="0037533D" w:rsidRDefault="003E29E2" w:rsidP="003E29E2">
      <w:pPr>
        <w:spacing w:after="120"/>
        <w:jc w:val="both"/>
        <w:rPr>
          <w:sz w:val="24"/>
          <w:szCs w:val="24"/>
        </w:rPr>
      </w:pPr>
      <w:r w:rsidRPr="003E29E2">
        <w:rPr>
          <w:sz w:val="24"/>
          <w:szCs w:val="24"/>
        </w:rPr>
        <w:t xml:space="preserve"> </w:t>
      </w:r>
      <w:r w:rsidR="009A3F58" w:rsidRPr="003E29E2">
        <w:rPr>
          <w:sz w:val="24"/>
          <w:szCs w:val="24"/>
        </w:rPr>
        <w:t>Cena za předmět díla bez DPH je cenou konečnou, nejvýše přípustnou, ve které jsou zahrnuty veškeré náklady dle článku I</w:t>
      </w:r>
      <w:r w:rsidR="00472729" w:rsidRPr="003E29E2">
        <w:rPr>
          <w:sz w:val="24"/>
          <w:szCs w:val="24"/>
        </w:rPr>
        <w:t>.</w:t>
      </w:r>
      <w:r w:rsidR="009A3F58" w:rsidRPr="003E29E2">
        <w:rPr>
          <w:sz w:val="24"/>
          <w:szCs w:val="24"/>
        </w:rPr>
        <w:t xml:space="preserve"> této smlouvy a </w:t>
      </w:r>
      <w:r w:rsidR="009A3F58" w:rsidRPr="0037533D">
        <w:rPr>
          <w:sz w:val="24"/>
          <w:szCs w:val="24"/>
        </w:rPr>
        <w:t>činí</w:t>
      </w:r>
      <w:r w:rsidR="003B5832" w:rsidRPr="0037533D">
        <w:rPr>
          <w:sz w:val="24"/>
          <w:szCs w:val="24"/>
        </w:rPr>
        <w:t>:</w:t>
      </w:r>
      <w:r w:rsidR="0037533D" w:rsidRPr="0037533D">
        <w:rPr>
          <w:b/>
          <w:sz w:val="24"/>
          <w:szCs w:val="24"/>
        </w:rPr>
        <w:t xml:space="preserve"> 22</w:t>
      </w:r>
      <w:r w:rsidR="0037533D">
        <w:rPr>
          <w:b/>
          <w:sz w:val="24"/>
          <w:szCs w:val="24"/>
        </w:rPr>
        <w:t> 577 804,99</w:t>
      </w:r>
      <w:r w:rsidR="009C1202" w:rsidRPr="0037533D">
        <w:rPr>
          <w:b/>
          <w:sz w:val="24"/>
          <w:szCs w:val="24"/>
        </w:rPr>
        <w:t xml:space="preserve"> </w:t>
      </w:r>
      <w:r w:rsidR="009A3F58" w:rsidRPr="0037533D">
        <w:rPr>
          <w:b/>
          <w:sz w:val="24"/>
          <w:szCs w:val="24"/>
        </w:rPr>
        <w:t>Kč</w:t>
      </w:r>
      <w:r w:rsidRPr="0037533D">
        <w:rPr>
          <w:sz w:val="24"/>
          <w:szCs w:val="24"/>
        </w:rPr>
        <w:t xml:space="preserve">, </w:t>
      </w:r>
    </w:p>
    <w:p w:rsidR="0037533D" w:rsidRDefault="009A3F58" w:rsidP="003E29E2">
      <w:pPr>
        <w:spacing w:after="120"/>
        <w:jc w:val="both"/>
        <w:rPr>
          <w:sz w:val="24"/>
          <w:szCs w:val="24"/>
        </w:rPr>
      </w:pPr>
      <w:r w:rsidRPr="0037533D">
        <w:rPr>
          <w:sz w:val="24"/>
          <w:szCs w:val="24"/>
        </w:rPr>
        <w:t>slovy:</w:t>
      </w:r>
      <w:r w:rsidR="00AB1D32" w:rsidRPr="0037533D">
        <w:rPr>
          <w:sz w:val="24"/>
          <w:szCs w:val="24"/>
        </w:rPr>
        <w:t xml:space="preserve"> </w:t>
      </w:r>
      <w:r w:rsidRPr="0037533D">
        <w:rPr>
          <w:sz w:val="24"/>
          <w:szCs w:val="24"/>
        </w:rPr>
        <w:t>„</w:t>
      </w:r>
      <w:proofErr w:type="spellStart"/>
      <w:r w:rsidR="0037533D">
        <w:rPr>
          <w:sz w:val="24"/>
          <w:szCs w:val="24"/>
        </w:rPr>
        <w:t>dvacetdva</w:t>
      </w:r>
      <w:r w:rsidR="00E95425">
        <w:rPr>
          <w:sz w:val="24"/>
          <w:szCs w:val="24"/>
        </w:rPr>
        <w:t>milionů</w:t>
      </w:r>
      <w:r w:rsidR="0037533D">
        <w:rPr>
          <w:sz w:val="24"/>
          <w:szCs w:val="24"/>
        </w:rPr>
        <w:t>pětsetsedmdesátsedmtisícosmsetčtyři</w:t>
      </w:r>
      <w:proofErr w:type="spellEnd"/>
      <w:r w:rsidR="0037533D">
        <w:rPr>
          <w:sz w:val="24"/>
          <w:szCs w:val="24"/>
        </w:rPr>
        <w:t xml:space="preserve"> </w:t>
      </w:r>
      <w:r w:rsidR="00472729" w:rsidRPr="0037533D">
        <w:rPr>
          <w:sz w:val="24"/>
          <w:szCs w:val="24"/>
        </w:rPr>
        <w:t>korun</w:t>
      </w:r>
      <w:r w:rsidR="007B3C1E" w:rsidRPr="0037533D">
        <w:rPr>
          <w:sz w:val="24"/>
          <w:szCs w:val="24"/>
        </w:rPr>
        <w:t xml:space="preserve"> </w:t>
      </w:r>
      <w:r w:rsidR="00472729" w:rsidRPr="0037533D">
        <w:rPr>
          <w:sz w:val="24"/>
          <w:szCs w:val="24"/>
        </w:rPr>
        <w:t>českých</w:t>
      </w:r>
      <w:r w:rsidR="0037533D">
        <w:rPr>
          <w:sz w:val="24"/>
          <w:szCs w:val="24"/>
        </w:rPr>
        <w:t xml:space="preserve"> a </w:t>
      </w:r>
      <w:proofErr w:type="spellStart"/>
      <w:r w:rsidR="00E95425">
        <w:rPr>
          <w:sz w:val="24"/>
          <w:szCs w:val="24"/>
        </w:rPr>
        <w:t>devadesátdevět</w:t>
      </w:r>
      <w:proofErr w:type="spellEnd"/>
      <w:r w:rsidR="0037533D">
        <w:rPr>
          <w:sz w:val="24"/>
          <w:szCs w:val="24"/>
        </w:rPr>
        <w:t xml:space="preserve"> haléřů</w:t>
      </w:r>
      <w:r w:rsidR="00AF092D" w:rsidRPr="0037533D">
        <w:rPr>
          <w:sz w:val="24"/>
          <w:szCs w:val="24"/>
        </w:rPr>
        <w:t>.</w:t>
      </w:r>
      <w:r w:rsidRPr="0037533D">
        <w:rPr>
          <w:sz w:val="24"/>
          <w:szCs w:val="24"/>
        </w:rPr>
        <w:t>“</w:t>
      </w:r>
      <w:r w:rsidR="003E29E2" w:rsidRPr="0037533D">
        <w:rPr>
          <w:sz w:val="24"/>
          <w:szCs w:val="24"/>
        </w:rPr>
        <w:t xml:space="preserve">  </w:t>
      </w:r>
    </w:p>
    <w:p w:rsidR="003E29E2" w:rsidRPr="003E29E2" w:rsidRDefault="003E29E2" w:rsidP="003E29E2">
      <w:pPr>
        <w:spacing w:after="120"/>
        <w:jc w:val="both"/>
        <w:rPr>
          <w:b/>
          <w:sz w:val="24"/>
          <w:szCs w:val="24"/>
        </w:rPr>
      </w:pPr>
      <w:r w:rsidRPr="0037533D">
        <w:rPr>
          <w:sz w:val="24"/>
          <w:szCs w:val="24"/>
        </w:rPr>
        <w:t>DPH bude účtováno v sazbě platné ke dni</w:t>
      </w:r>
      <w:r w:rsidRPr="003E29E2">
        <w:rPr>
          <w:sz w:val="24"/>
          <w:szCs w:val="24"/>
        </w:rPr>
        <w:t xml:space="preserve"> uskutečnění zdanitelného plnění.</w:t>
      </w:r>
    </w:p>
    <w:p w:rsidR="003E29E2" w:rsidRPr="003E29E2" w:rsidRDefault="003E29E2" w:rsidP="003E29E2">
      <w:pPr>
        <w:pStyle w:val="Default"/>
        <w:rPr>
          <w:rFonts w:ascii="Times New Roman" w:hAnsi="Times New Roman" w:cs="Times New Roman"/>
        </w:rPr>
      </w:pPr>
    </w:p>
    <w:p w:rsidR="003E29E2" w:rsidRPr="003E29E2" w:rsidRDefault="003E29E2" w:rsidP="003E29E2">
      <w:pPr>
        <w:pStyle w:val="Default"/>
        <w:jc w:val="both"/>
        <w:rPr>
          <w:rFonts w:ascii="Times New Roman" w:hAnsi="Times New Roman" w:cs="Times New Roman"/>
        </w:rPr>
      </w:pPr>
      <w:r w:rsidRPr="00782EEF">
        <w:rPr>
          <w:rFonts w:ascii="Times New Roman" w:hAnsi="Times New Roman" w:cs="Times New Roman"/>
        </w:rPr>
        <w:t>V ceně jsou zahrnuty veškeré nezbytné náklady k řádné a úplné realizaci díla dle čl. II. této smlouvy</w:t>
      </w:r>
      <w:r w:rsidR="000910F2">
        <w:rPr>
          <w:rFonts w:ascii="Times New Roman" w:hAnsi="Times New Roman" w:cs="Times New Roman"/>
        </w:rPr>
        <w:t>,</w:t>
      </w:r>
      <w:r w:rsidRPr="00782EEF">
        <w:rPr>
          <w:rFonts w:ascii="Times New Roman" w:hAnsi="Times New Roman" w:cs="Times New Roman"/>
        </w:rPr>
        <w:t xml:space="preserve"> tj. dopracování výrobní dokumentace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vytyčení všech podzemních sítí a rozvodů, které se nacházejí na území staveniště a jejich ochrana při realizaci díla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náklady na vybudování zařízení staveniště a jeho provozování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</w:t>
      </w:r>
      <w:r w:rsidR="000910F2">
        <w:rPr>
          <w:rFonts w:ascii="Times New Roman" w:hAnsi="Times New Roman" w:cs="Times New Roman"/>
        </w:rPr>
        <w:t>y</w:t>
      </w:r>
      <w:r w:rsidRPr="00782EEF">
        <w:rPr>
          <w:rFonts w:ascii="Times New Roman" w:hAnsi="Times New Roman" w:cs="Times New Roman"/>
        </w:rPr>
        <w:t xml:space="preserve"> na odběr všech médií nutných pro provedení díla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doprav</w:t>
      </w:r>
      <w:r w:rsidR="000910F2">
        <w:rPr>
          <w:rFonts w:ascii="Times New Roman" w:hAnsi="Times New Roman" w:cs="Times New Roman"/>
        </w:rPr>
        <w:t>a</w:t>
      </w:r>
      <w:r w:rsidRPr="00782EEF">
        <w:rPr>
          <w:rFonts w:ascii="Times New Roman" w:hAnsi="Times New Roman" w:cs="Times New Roman"/>
        </w:rPr>
        <w:t xml:space="preserve"> materiálu a techniky do místa plnění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odvoz a likvidac</w:t>
      </w:r>
      <w:r w:rsidR="000910F2">
        <w:rPr>
          <w:rFonts w:ascii="Times New Roman" w:hAnsi="Times New Roman" w:cs="Times New Roman"/>
        </w:rPr>
        <w:t>e</w:t>
      </w:r>
      <w:r w:rsidRPr="00782EEF">
        <w:rPr>
          <w:rFonts w:ascii="Times New Roman" w:hAnsi="Times New Roman" w:cs="Times New Roman"/>
        </w:rPr>
        <w:t xml:space="preserve"> odpadů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poplatky za</w:t>
      </w:r>
      <w:r w:rsidR="000910F2">
        <w:rPr>
          <w:rFonts w:ascii="Times New Roman" w:hAnsi="Times New Roman" w:cs="Times New Roman"/>
        </w:rPr>
        <w:t> </w:t>
      </w:r>
      <w:r w:rsidRPr="00782EEF">
        <w:rPr>
          <w:rFonts w:ascii="Times New Roman" w:hAnsi="Times New Roman" w:cs="Times New Roman"/>
        </w:rPr>
        <w:t>zábor veřejného prostranství, případně jiných pozemků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poplatky za zvláštní užívání komunikace, za dočasné i trvalé skládky, instalaci a udržování dopravního značení po dobu výstavby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uvedení komunikací dotčených stavbou do původního stavu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náklady na zpracování dokumentace skutečného provedení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provedení všech nezbytných zkoušek a revizí dle ČSN a</w:t>
      </w:r>
      <w:r w:rsidR="000910F2">
        <w:rPr>
          <w:rFonts w:ascii="Times New Roman" w:hAnsi="Times New Roman" w:cs="Times New Roman"/>
        </w:rPr>
        <w:t> </w:t>
      </w:r>
      <w:r w:rsidRPr="00782EEF">
        <w:rPr>
          <w:rFonts w:ascii="Times New Roman" w:hAnsi="Times New Roman" w:cs="Times New Roman"/>
        </w:rPr>
        <w:t>případných jiných norem a předpisů vztahujících se k prováděnému dílu, kterými bude prokázáno dosažení předepsané kvality a předepsaných parametrů díla. V cenách je započítán vývoj cen stavebních prací, energií a změny kursů měn po dobu výstavby.</w:t>
      </w:r>
    </w:p>
    <w:p w:rsidR="009A3F58" w:rsidRPr="003E29E2" w:rsidRDefault="009A3F58" w:rsidP="003E29E2">
      <w:pPr>
        <w:jc w:val="both"/>
        <w:rPr>
          <w:sz w:val="24"/>
          <w:szCs w:val="24"/>
        </w:rPr>
      </w:pPr>
    </w:p>
    <w:p w:rsidR="00AE2642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V. Platební a fakturační podmínky</w:t>
      </w:r>
    </w:p>
    <w:p w:rsidR="003B6F68" w:rsidRPr="000E78B0" w:rsidRDefault="003B6F68" w:rsidP="00A0288F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:rsidR="003B6F68" w:rsidRPr="000E78B0" w:rsidRDefault="003B6F68" w:rsidP="00A0288F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Objednatel se zavazuje hradit cenu díla na základě </w:t>
      </w:r>
      <w:r w:rsidR="00BF223C">
        <w:rPr>
          <w:rFonts w:ascii="Times New Roman" w:hAnsi="Times New Roman"/>
          <w:b w:val="0"/>
          <w:i w:val="0"/>
          <w:szCs w:val="24"/>
        </w:rPr>
        <w:t xml:space="preserve">dílčích </w:t>
      </w:r>
      <w:r w:rsidRPr="000E78B0">
        <w:rPr>
          <w:rFonts w:ascii="Times New Roman" w:hAnsi="Times New Roman"/>
          <w:b w:val="0"/>
          <w:i w:val="0"/>
          <w:szCs w:val="24"/>
        </w:rPr>
        <w:t xml:space="preserve">daňových dokladů, jež budou vystaveny v souladu s </w:t>
      </w:r>
      <w:proofErr w:type="spellStart"/>
      <w:r w:rsidRPr="000E78B0">
        <w:rPr>
          <w:rFonts w:ascii="Times New Roman" w:hAnsi="Times New Roman"/>
          <w:b w:val="0"/>
          <w:i w:val="0"/>
          <w:szCs w:val="24"/>
        </w:rPr>
        <w:t>ust</w:t>
      </w:r>
      <w:proofErr w:type="spellEnd"/>
      <w:r w:rsidRPr="000E78B0">
        <w:rPr>
          <w:rFonts w:ascii="Times New Roman" w:hAnsi="Times New Roman"/>
          <w:b w:val="0"/>
          <w:i w:val="0"/>
          <w:szCs w:val="24"/>
        </w:rPr>
        <w:t>. § 11 odst.</w:t>
      </w:r>
      <w:r w:rsidR="00472729" w:rsidRPr="000E78B0">
        <w:rPr>
          <w:rFonts w:ascii="Times New Roman" w:hAnsi="Times New Roman"/>
          <w:b w:val="0"/>
          <w:i w:val="0"/>
          <w:szCs w:val="24"/>
        </w:rPr>
        <w:t xml:space="preserve"> </w:t>
      </w:r>
      <w:r w:rsidR="000910F2">
        <w:rPr>
          <w:rFonts w:ascii="Times New Roman" w:hAnsi="Times New Roman"/>
          <w:b w:val="0"/>
          <w:i w:val="0"/>
          <w:szCs w:val="24"/>
        </w:rPr>
        <w:t>1 zák. č. 563/1991 Sb.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v platném znění, o účetnictví (náležitosti účetních dokladů).  Daňový doklad (dále jen </w:t>
      </w:r>
      <w:r w:rsidR="00472729" w:rsidRPr="000E78B0">
        <w:rPr>
          <w:rFonts w:ascii="Times New Roman" w:hAnsi="Times New Roman"/>
          <w:b w:val="0"/>
          <w:i w:val="0"/>
          <w:szCs w:val="24"/>
        </w:rPr>
        <w:t>„</w:t>
      </w:r>
      <w:r w:rsidRPr="000E78B0">
        <w:rPr>
          <w:rFonts w:ascii="Times New Roman" w:hAnsi="Times New Roman"/>
          <w:b w:val="0"/>
          <w:i w:val="0"/>
          <w:szCs w:val="24"/>
        </w:rPr>
        <w:t>faktura</w:t>
      </w:r>
      <w:r w:rsidR="00472729" w:rsidRPr="000E78B0">
        <w:rPr>
          <w:rFonts w:ascii="Times New Roman" w:hAnsi="Times New Roman"/>
          <w:b w:val="0"/>
          <w:i w:val="0"/>
          <w:szCs w:val="24"/>
        </w:rPr>
        <w:t>“</w:t>
      </w:r>
      <w:r w:rsidRPr="000E78B0">
        <w:rPr>
          <w:rFonts w:ascii="Times New Roman" w:hAnsi="Times New Roman"/>
          <w:b w:val="0"/>
          <w:i w:val="0"/>
          <w:szCs w:val="24"/>
        </w:rPr>
        <w:t>) musí dále obsahovat údaje podle zákona č. 235/2004 Sb., o dani z přidané hodnoty, v platném znění, včetně uvedení klasifikace CZ-CPA, a dále údaje pro účely stanovení režimu přenesené daňové povinnosti v souladu s § 92a zákona.</w:t>
      </w:r>
    </w:p>
    <w:p w:rsidR="003B6F68" w:rsidRPr="000E78B0" w:rsidRDefault="003B6F68" w:rsidP="00A0288F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Lhůta splatnosti faktur je 30 dnů od doručení faktury </w:t>
      </w:r>
      <w:r w:rsidR="00DC6EB8">
        <w:rPr>
          <w:rFonts w:ascii="Times New Roman" w:hAnsi="Times New Roman"/>
          <w:b w:val="0"/>
          <w:i w:val="0"/>
          <w:szCs w:val="24"/>
        </w:rPr>
        <w:t>objednateli</w:t>
      </w:r>
      <w:r w:rsidRPr="000E78B0">
        <w:rPr>
          <w:rFonts w:ascii="Times New Roman" w:hAnsi="Times New Roman"/>
          <w:b w:val="0"/>
          <w:i w:val="0"/>
          <w:szCs w:val="24"/>
        </w:rPr>
        <w:t xml:space="preserve">. V případě, že zhotovitel uvede na faktuře den splatnosti, který nebude odpovídat podmínce 30denní lhůty po doručení </w:t>
      </w:r>
      <w:r w:rsidR="00AB1D32" w:rsidRPr="000E78B0">
        <w:rPr>
          <w:rFonts w:ascii="Times New Roman" w:hAnsi="Times New Roman"/>
          <w:b w:val="0"/>
          <w:i w:val="0"/>
          <w:szCs w:val="24"/>
        </w:rPr>
        <w:t>do </w:t>
      </w:r>
      <w:r w:rsidRPr="000E78B0">
        <w:rPr>
          <w:rFonts w:ascii="Times New Roman" w:hAnsi="Times New Roman"/>
          <w:b w:val="0"/>
          <w:i w:val="0"/>
          <w:szCs w:val="24"/>
        </w:rPr>
        <w:t xml:space="preserve">sídla objednatele, je objednatel oprávněn takovouto fakturu vrátit zpět zhotoviteli jako neoprávněnou. </w:t>
      </w:r>
    </w:p>
    <w:p w:rsidR="00835B21" w:rsidRDefault="00835B21" w:rsidP="00A0288F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3461F8">
        <w:rPr>
          <w:rFonts w:ascii="Times New Roman" w:hAnsi="Times New Roman"/>
          <w:b w:val="0"/>
          <w:i w:val="0"/>
          <w:szCs w:val="24"/>
        </w:rPr>
        <w:t>Zhotovitel se zavazuje vystavovat a zasílat objednateli faktury v elektronické podobě. V</w:t>
      </w:r>
      <w:r>
        <w:rPr>
          <w:rFonts w:ascii="Times New Roman" w:hAnsi="Times New Roman"/>
          <w:b w:val="0"/>
          <w:i w:val="0"/>
          <w:szCs w:val="24"/>
        </w:rPr>
        <w:t> </w:t>
      </w:r>
      <w:r w:rsidRPr="003461F8">
        <w:rPr>
          <w:rFonts w:ascii="Times New Roman" w:hAnsi="Times New Roman"/>
          <w:b w:val="0"/>
          <w:i w:val="0"/>
          <w:szCs w:val="24"/>
        </w:rPr>
        <w:t>případě</w:t>
      </w:r>
      <w:r>
        <w:rPr>
          <w:rFonts w:ascii="Times New Roman" w:hAnsi="Times New Roman"/>
          <w:b w:val="0"/>
          <w:i w:val="0"/>
          <w:szCs w:val="24"/>
        </w:rPr>
        <w:t>,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že není schopen zajistit elektronické doručení, zajistí zaslání originálu faktury na adresu objednatele uvedenou v odst. 5</w:t>
      </w:r>
      <w:r w:rsidR="004D7DF2">
        <w:rPr>
          <w:rFonts w:ascii="Times New Roman" w:hAnsi="Times New Roman"/>
          <w:b w:val="0"/>
          <w:i w:val="0"/>
          <w:szCs w:val="24"/>
        </w:rPr>
        <w:t>.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tohoto článku smlouvy.  Smluvní strany </w:t>
      </w:r>
      <w:r>
        <w:rPr>
          <w:rFonts w:ascii="Times New Roman" w:hAnsi="Times New Roman"/>
          <w:b w:val="0"/>
          <w:i w:val="0"/>
          <w:szCs w:val="24"/>
        </w:rPr>
        <w:t>se výslovně dohodly</w:t>
      </w:r>
      <w:r w:rsidRPr="003461F8">
        <w:rPr>
          <w:rFonts w:ascii="Times New Roman" w:hAnsi="Times New Roman"/>
          <w:b w:val="0"/>
          <w:i w:val="0"/>
          <w:szCs w:val="24"/>
        </w:rPr>
        <w:t xml:space="preserve">, že je možné i osobní předání faktury příslušnému technikovi, v tomto případě bude předání a převzetí faktury písemně stvrzeno. Elektronicky zaslané faktury budou obsahovat </w:t>
      </w:r>
      <w:proofErr w:type="spellStart"/>
      <w:r w:rsidRPr="003461F8">
        <w:rPr>
          <w:rFonts w:ascii="Times New Roman" w:hAnsi="Times New Roman"/>
          <w:b w:val="0"/>
          <w:i w:val="0"/>
          <w:szCs w:val="24"/>
        </w:rPr>
        <w:t>scan</w:t>
      </w:r>
      <w:proofErr w:type="spellEnd"/>
      <w:r w:rsidRPr="003461F8">
        <w:rPr>
          <w:rFonts w:ascii="Times New Roman" w:hAnsi="Times New Roman"/>
          <w:b w:val="0"/>
          <w:i w:val="0"/>
          <w:szCs w:val="24"/>
        </w:rPr>
        <w:t xml:space="preserve"> soupisu skutečně provedených prací potvrzeného oprávněnými zástupci smluvních stran. Přílohou faktury předané nebo zaslané bude soupis skutečně</w:t>
      </w:r>
      <w:r>
        <w:rPr>
          <w:rFonts w:ascii="Times New Roman" w:hAnsi="Times New Roman"/>
          <w:b w:val="0"/>
          <w:i w:val="0"/>
          <w:szCs w:val="24"/>
        </w:rPr>
        <w:t xml:space="preserve"> provedených prací potvrzen</w:t>
      </w:r>
      <w:r w:rsidR="00734491">
        <w:rPr>
          <w:rFonts w:ascii="Times New Roman" w:hAnsi="Times New Roman"/>
          <w:b w:val="0"/>
          <w:i w:val="0"/>
          <w:szCs w:val="24"/>
        </w:rPr>
        <w:t>ý</w:t>
      </w:r>
      <w:r>
        <w:rPr>
          <w:rFonts w:ascii="Times New Roman" w:hAnsi="Times New Roman"/>
          <w:b w:val="0"/>
          <w:i w:val="0"/>
          <w:szCs w:val="24"/>
        </w:rPr>
        <w:t xml:space="preserve"> </w:t>
      </w:r>
      <w:r w:rsidRPr="003461F8">
        <w:rPr>
          <w:rFonts w:ascii="Times New Roman" w:hAnsi="Times New Roman"/>
          <w:b w:val="0"/>
          <w:i w:val="0"/>
          <w:szCs w:val="24"/>
        </w:rPr>
        <w:t>oprávněnými zástupci smluvních stran.</w:t>
      </w:r>
    </w:p>
    <w:p w:rsidR="00835B21" w:rsidRPr="003461F8" w:rsidRDefault="00835B21" w:rsidP="00A0288F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Adresa pro zasílání faktur je </w:t>
      </w:r>
      <w:hyperlink r:id="rId8" w:history="1">
        <w:r w:rsidRPr="003461F8">
          <w:rPr>
            <w:rFonts w:ascii="Times New Roman" w:hAnsi="Times New Roman"/>
            <w:b w:val="0"/>
            <w:i w:val="0"/>
            <w:szCs w:val="24"/>
          </w:rPr>
          <w:t>fakturace@as-po.cz</w:t>
        </w:r>
      </w:hyperlink>
      <w:r>
        <w:rPr>
          <w:rFonts w:ascii="Times New Roman" w:hAnsi="Times New Roman"/>
          <w:b w:val="0"/>
          <w:i w:val="0"/>
          <w:szCs w:val="24"/>
        </w:rPr>
        <w:t xml:space="preserve">, </w:t>
      </w:r>
      <w:r w:rsidRPr="003461F8">
        <w:rPr>
          <w:rFonts w:ascii="Times New Roman" w:hAnsi="Times New Roman"/>
          <w:b w:val="0"/>
          <w:i w:val="0"/>
          <w:szCs w:val="24"/>
        </w:rPr>
        <w:t xml:space="preserve">v případě listinného vyhotovení: Armádní Servisní, příspěvková organizace, Podbabská 1589/1, 160 00, Praha 6 </w:t>
      </w:r>
      <w:r>
        <w:rPr>
          <w:rFonts w:ascii="Times New Roman" w:hAnsi="Times New Roman"/>
          <w:b w:val="0"/>
          <w:i w:val="0"/>
          <w:szCs w:val="24"/>
        </w:rPr>
        <w:t>–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Dejvice</w:t>
      </w:r>
      <w:r>
        <w:rPr>
          <w:rFonts w:ascii="Times New Roman" w:hAnsi="Times New Roman"/>
          <w:b w:val="0"/>
          <w:i w:val="0"/>
          <w:szCs w:val="24"/>
        </w:rPr>
        <w:t>.</w:t>
      </w:r>
    </w:p>
    <w:p w:rsidR="007F1244" w:rsidRPr="000E78B0" w:rsidRDefault="003B6F68" w:rsidP="00A0288F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lastRenderedPageBreak/>
        <w:t>Zhotovitel se zavazuje vystavovat faktury jednou měsíčně podle objemu skutečně provedených prací v kalendářním měsíci</w:t>
      </w:r>
      <w:r w:rsidR="006D292D">
        <w:rPr>
          <w:rFonts w:ascii="Times New Roman" w:hAnsi="Times New Roman"/>
          <w:b w:val="0"/>
          <w:i w:val="0"/>
          <w:szCs w:val="24"/>
        </w:rPr>
        <w:t>,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a to nejpozději do 10 dnů od uskutečnění zdanitelného plnění.  Dnem uskutečnění dílčího zdanitelného plnění je den</w:t>
      </w:r>
      <w:r w:rsidR="00BF223C">
        <w:rPr>
          <w:rFonts w:ascii="Times New Roman" w:hAnsi="Times New Roman"/>
          <w:b w:val="0"/>
          <w:i w:val="0"/>
          <w:szCs w:val="24"/>
        </w:rPr>
        <w:t xml:space="preserve"> převzetí části díla, tj. den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podpisu soupisu provedených prací za příslušný kalendářní měsíc. Objem skutečně provedených prací potvrdí smluvní strany ve zjišťovacím protokolu, jehož součástí bude vždy soupis skutečně provedených prací v uplynulém kalendářním měsíci vystavený zhotovitelem a odsouhlasený </w:t>
      </w:r>
      <w:r w:rsidR="00472729" w:rsidRPr="000E78B0">
        <w:rPr>
          <w:rFonts w:ascii="Times New Roman" w:hAnsi="Times New Roman"/>
          <w:b w:val="0"/>
          <w:i w:val="0"/>
          <w:szCs w:val="24"/>
        </w:rPr>
        <w:t xml:space="preserve">technickým dozorem </w:t>
      </w:r>
      <w:r w:rsidR="008B75BF">
        <w:rPr>
          <w:rFonts w:ascii="Times New Roman" w:hAnsi="Times New Roman"/>
          <w:b w:val="0"/>
          <w:i w:val="0"/>
          <w:szCs w:val="24"/>
        </w:rPr>
        <w:t>stavebníka</w:t>
      </w:r>
      <w:r w:rsidR="008B75BF" w:rsidRPr="000E78B0">
        <w:rPr>
          <w:rFonts w:ascii="Times New Roman" w:hAnsi="Times New Roman"/>
          <w:b w:val="0"/>
          <w:i w:val="0"/>
          <w:szCs w:val="24"/>
        </w:rPr>
        <w:t xml:space="preserve"> </w:t>
      </w:r>
      <w:r w:rsidR="00472729" w:rsidRPr="000E78B0">
        <w:rPr>
          <w:rFonts w:ascii="Times New Roman" w:hAnsi="Times New Roman"/>
          <w:b w:val="0"/>
          <w:i w:val="0"/>
          <w:szCs w:val="24"/>
        </w:rPr>
        <w:t>(dále jen „TD</w:t>
      </w:r>
      <w:r w:rsidR="008B75BF">
        <w:rPr>
          <w:rFonts w:ascii="Times New Roman" w:hAnsi="Times New Roman"/>
          <w:b w:val="0"/>
          <w:i w:val="0"/>
          <w:szCs w:val="24"/>
        </w:rPr>
        <w:t>S</w:t>
      </w:r>
      <w:r w:rsidR="00472729" w:rsidRPr="000E78B0">
        <w:rPr>
          <w:rFonts w:ascii="Times New Roman" w:hAnsi="Times New Roman"/>
          <w:b w:val="0"/>
          <w:i w:val="0"/>
          <w:szCs w:val="24"/>
        </w:rPr>
        <w:t>“)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</w:t>
      </w:r>
      <w:r w:rsidR="00AB1D32" w:rsidRPr="000E78B0">
        <w:rPr>
          <w:rFonts w:ascii="Times New Roman" w:hAnsi="Times New Roman"/>
          <w:b w:val="0"/>
          <w:i w:val="0"/>
          <w:szCs w:val="24"/>
        </w:rPr>
        <w:t>a </w:t>
      </w:r>
      <w:r w:rsidRPr="000E78B0">
        <w:rPr>
          <w:rFonts w:ascii="Times New Roman" w:hAnsi="Times New Roman"/>
          <w:b w:val="0"/>
          <w:i w:val="0"/>
          <w:szCs w:val="24"/>
        </w:rPr>
        <w:t xml:space="preserve">objednatelem. </w:t>
      </w:r>
    </w:p>
    <w:p w:rsidR="003B6F68" w:rsidRPr="000E78B0" w:rsidRDefault="002F40E4" w:rsidP="00A0288F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Cena za plnění předmětu této smlouvy bude zhotovitelem fakturován</w:t>
      </w:r>
      <w:r w:rsidR="00502B8C" w:rsidRPr="000E78B0">
        <w:rPr>
          <w:rFonts w:ascii="Times New Roman" w:hAnsi="Times New Roman"/>
          <w:b w:val="0"/>
          <w:i w:val="0"/>
          <w:szCs w:val="24"/>
        </w:rPr>
        <w:t>a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do výše 100</w:t>
      </w:r>
      <w:r w:rsidR="006D292D"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>%</w:t>
      </w:r>
      <w:r w:rsidR="00502B8C" w:rsidRPr="000E78B0">
        <w:rPr>
          <w:rFonts w:ascii="Times New Roman" w:hAnsi="Times New Roman"/>
          <w:b w:val="0"/>
          <w:i w:val="0"/>
          <w:szCs w:val="24"/>
        </w:rPr>
        <w:t>.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Na</w:t>
      </w:r>
      <w:r w:rsidR="006D292D">
        <w:rPr>
          <w:rFonts w:ascii="Times New Roman" w:hAnsi="Times New Roman"/>
          <w:b w:val="0"/>
          <w:i w:val="0"/>
          <w:szCs w:val="24"/>
        </w:rPr>
        <w:t> </w:t>
      </w:r>
      <w:r w:rsidRPr="000E78B0">
        <w:rPr>
          <w:rFonts w:ascii="Times New Roman" w:hAnsi="Times New Roman"/>
          <w:b w:val="0"/>
          <w:i w:val="0"/>
          <w:szCs w:val="24"/>
        </w:rPr>
        <w:t>každé faktuře bude vyznačena pozastávka ve výši 10</w:t>
      </w:r>
      <w:r w:rsidR="006D292D"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 xml:space="preserve">%, která bude zhotoviteli uhrazena po </w:t>
      </w:r>
      <w:r w:rsidR="00D432FA">
        <w:rPr>
          <w:rFonts w:ascii="Times New Roman" w:hAnsi="Times New Roman"/>
          <w:b w:val="0"/>
          <w:i w:val="0"/>
          <w:szCs w:val="24"/>
        </w:rPr>
        <w:t>vydání kladných stanovisek AVZ a MO OSD</w:t>
      </w:r>
      <w:r w:rsidR="005B1E1A">
        <w:rPr>
          <w:rFonts w:ascii="Times New Roman" w:hAnsi="Times New Roman"/>
          <w:b w:val="0"/>
          <w:i w:val="0"/>
          <w:szCs w:val="24"/>
        </w:rPr>
        <w:t xml:space="preserve"> a odstranění vad a nedodělků</w:t>
      </w:r>
      <w:r w:rsidR="00085B1E">
        <w:rPr>
          <w:rFonts w:ascii="Times New Roman" w:hAnsi="Times New Roman"/>
          <w:b w:val="0"/>
          <w:i w:val="0"/>
          <w:szCs w:val="24"/>
        </w:rPr>
        <w:t>.</w:t>
      </w:r>
    </w:p>
    <w:p w:rsidR="003B6F68" w:rsidRPr="00782EEF" w:rsidRDefault="003B6F68" w:rsidP="00A0288F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Celkové zdanitelné plnění se považuje za uskutečněné dnem protokolárního převzetí celého díla objednatelem. </w:t>
      </w:r>
      <w:r w:rsidRPr="00782EEF">
        <w:rPr>
          <w:rFonts w:ascii="Times New Roman" w:hAnsi="Times New Roman"/>
          <w:b w:val="0"/>
          <w:i w:val="0"/>
          <w:szCs w:val="24"/>
        </w:rPr>
        <w:t xml:space="preserve">Zhotovitel je povinen nejpozději do 10 dnů od uskutečnění zdanitelného plnění vystavit </w:t>
      </w:r>
      <w:r w:rsidR="00BF223C" w:rsidRPr="00782EEF">
        <w:rPr>
          <w:rFonts w:ascii="Times New Roman" w:hAnsi="Times New Roman"/>
          <w:b w:val="0"/>
          <w:i w:val="0"/>
          <w:szCs w:val="24"/>
        </w:rPr>
        <w:t>závěrečnou fakturu,</w:t>
      </w:r>
      <w:r w:rsidR="001B672E" w:rsidRPr="00782EEF">
        <w:rPr>
          <w:rFonts w:ascii="Times New Roman" w:hAnsi="Times New Roman"/>
          <w:b w:val="0"/>
          <w:i w:val="0"/>
          <w:szCs w:val="24"/>
        </w:rPr>
        <w:t xml:space="preserve"> </w:t>
      </w:r>
      <w:r w:rsidR="006D292D">
        <w:rPr>
          <w:rFonts w:ascii="Times New Roman" w:hAnsi="Times New Roman"/>
          <w:b w:val="0"/>
          <w:i w:val="0"/>
          <w:szCs w:val="24"/>
        </w:rPr>
        <w:t>jejíž</w:t>
      </w:r>
      <w:r w:rsidR="001B672E" w:rsidRPr="00782EEF">
        <w:rPr>
          <w:rFonts w:ascii="Times New Roman" w:hAnsi="Times New Roman"/>
          <w:b w:val="0"/>
          <w:i w:val="0"/>
          <w:szCs w:val="24"/>
        </w:rPr>
        <w:t xml:space="preserve"> součástí bude</w:t>
      </w:r>
      <w:r w:rsidRPr="00782EEF">
        <w:rPr>
          <w:rFonts w:ascii="Times New Roman" w:hAnsi="Times New Roman"/>
          <w:b w:val="0"/>
          <w:i w:val="0"/>
          <w:szCs w:val="24"/>
        </w:rPr>
        <w:t xml:space="preserve"> oprávněnými zástupci smluvních stran podepsaný protokol o předání </w:t>
      </w:r>
      <w:r w:rsidR="00AB1D32" w:rsidRPr="00782EEF">
        <w:rPr>
          <w:rFonts w:ascii="Times New Roman" w:hAnsi="Times New Roman"/>
          <w:b w:val="0"/>
          <w:i w:val="0"/>
          <w:szCs w:val="24"/>
        </w:rPr>
        <w:t>a </w:t>
      </w:r>
      <w:r w:rsidRPr="00782EEF">
        <w:rPr>
          <w:rFonts w:ascii="Times New Roman" w:hAnsi="Times New Roman"/>
          <w:b w:val="0"/>
          <w:i w:val="0"/>
          <w:szCs w:val="24"/>
        </w:rPr>
        <w:t xml:space="preserve">převzetí celého díla, jakož i soupis provedených prací jednotlivých částí díla potvrzený </w:t>
      </w:r>
      <w:r w:rsidR="00472729" w:rsidRPr="00782EEF">
        <w:rPr>
          <w:rFonts w:ascii="Times New Roman" w:hAnsi="Times New Roman"/>
          <w:b w:val="0"/>
          <w:i w:val="0"/>
          <w:szCs w:val="24"/>
        </w:rPr>
        <w:t>TD</w:t>
      </w:r>
      <w:r w:rsidR="008B75BF">
        <w:rPr>
          <w:rFonts w:ascii="Times New Roman" w:hAnsi="Times New Roman"/>
          <w:b w:val="0"/>
          <w:i w:val="0"/>
          <w:szCs w:val="24"/>
        </w:rPr>
        <w:t>S</w:t>
      </w:r>
      <w:r w:rsidRPr="00782EEF">
        <w:rPr>
          <w:rFonts w:ascii="Times New Roman" w:hAnsi="Times New Roman"/>
          <w:b w:val="0"/>
          <w:i w:val="0"/>
          <w:szCs w:val="24"/>
        </w:rPr>
        <w:t xml:space="preserve"> </w:t>
      </w:r>
      <w:r w:rsidR="00AB1D32" w:rsidRPr="00782EEF">
        <w:rPr>
          <w:rFonts w:ascii="Times New Roman" w:hAnsi="Times New Roman"/>
          <w:b w:val="0"/>
          <w:i w:val="0"/>
          <w:szCs w:val="24"/>
        </w:rPr>
        <w:t>a </w:t>
      </w:r>
      <w:r w:rsidRPr="00782EEF">
        <w:rPr>
          <w:rFonts w:ascii="Times New Roman" w:hAnsi="Times New Roman"/>
          <w:b w:val="0"/>
          <w:i w:val="0"/>
          <w:szCs w:val="24"/>
        </w:rPr>
        <w:t>zástupcem objednatele.</w:t>
      </w:r>
    </w:p>
    <w:p w:rsidR="00255407" w:rsidRPr="000E78B0" w:rsidRDefault="00255407" w:rsidP="00502B8C">
      <w:pPr>
        <w:pStyle w:val="Zkladntext"/>
        <w:jc w:val="both"/>
        <w:rPr>
          <w:rFonts w:ascii="Times New Roman" w:hAnsi="Times New Roman"/>
          <w:b w:val="0"/>
          <w:i w:val="0"/>
          <w:szCs w:val="24"/>
        </w:rPr>
      </w:pPr>
    </w:p>
    <w:p w:rsidR="00421634" w:rsidRPr="006B398C" w:rsidRDefault="001B672E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VI. Závazky</w:t>
      </w:r>
      <w:r w:rsidR="003D1B3B"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 smluvních stran </w:t>
      </w:r>
    </w:p>
    <w:p w:rsidR="003D1B3B" w:rsidRPr="000E78B0" w:rsidRDefault="0075034C" w:rsidP="00A0288F">
      <w:pPr>
        <w:pStyle w:val="Odstavecseseznamem"/>
        <w:numPr>
          <w:ilvl w:val="0"/>
          <w:numId w:val="3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se zavazuje provést dílo kompletně, v patřičné kvalitě v souladu s platnými právními předpisy a ČSN a dodržovat platné hygienické, zdravotní, požární, bez</w:t>
      </w:r>
      <w:r w:rsidR="0063584C" w:rsidRPr="000E78B0">
        <w:rPr>
          <w:rFonts w:ascii="Times New Roman" w:hAnsi="Times New Roman"/>
          <w:sz w:val="24"/>
          <w:szCs w:val="24"/>
        </w:rPr>
        <w:t>pečnostní a</w:t>
      </w:r>
      <w:r w:rsidR="006D292D">
        <w:rPr>
          <w:rFonts w:ascii="Times New Roman" w:hAnsi="Times New Roman"/>
          <w:sz w:val="24"/>
          <w:szCs w:val="24"/>
        </w:rPr>
        <w:t> </w:t>
      </w:r>
      <w:r w:rsidR="0063584C" w:rsidRPr="000E78B0">
        <w:rPr>
          <w:rFonts w:ascii="Times New Roman" w:hAnsi="Times New Roman"/>
          <w:sz w:val="24"/>
          <w:szCs w:val="24"/>
        </w:rPr>
        <w:t>ekologické předpisy</w:t>
      </w:r>
      <w:r w:rsidRPr="000E78B0">
        <w:rPr>
          <w:rFonts w:ascii="Times New Roman" w:hAnsi="Times New Roman"/>
          <w:sz w:val="24"/>
          <w:szCs w:val="24"/>
        </w:rPr>
        <w:t xml:space="preserve"> a závazné normy.</w:t>
      </w:r>
    </w:p>
    <w:p w:rsidR="00C328DE" w:rsidRDefault="001B672E" w:rsidP="00A0288F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se zavazuje provádět práce </w:t>
      </w:r>
      <w:r w:rsidR="00C328DE" w:rsidRPr="000E78B0">
        <w:rPr>
          <w:sz w:val="24"/>
          <w:szCs w:val="24"/>
        </w:rPr>
        <w:t xml:space="preserve">při zajištění veškeré nezbytné přepravy, vyložení, svislé dopravy, zabudování, ochrany, bezpečnostních opatření v rámci BOZP a PO, potřebných pracovních sil </w:t>
      </w:r>
      <w:r w:rsidR="00AB1D32" w:rsidRPr="000E78B0">
        <w:rPr>
          <w:sz w:val="24"/>
          <w:szCs w:val="24"/>
        </w:rPr>
        <w:t>a </w:t>
      </w:r>
      <w:r w:rsidR="00C328DE" w:rsidRPr="000E78B0">
        <w:rPr>
          <w:sz w:val="24"/>
          <w:szCs w:val="24"/>
        </w:rPr>
        <w:t xml:space="preserve">materiálů, řízení prací, lešení, výrobních prostor a jiných dočasných prací, které jsou zapotřebí </w:t>
      </w:r>
      <w:r w:rsidR="00AB1D32" w:rsidRPr="000E78B0">
        <w:rPr>
          <w:sz w:val="24"/>
          <w:szCs w:val="24"/>
        </w:rPr>
        <w:t>k </w:t>
      </w:r>
      <w:r w:rsidR="00C328DE" w:rsidRPr="000E78B0">
        <w:rPr>
          <w:sz w:val="24"/>
          <w:szCs w:val="24"/>
        </w:rPr>
        <w:t>řádnému provedení a předání předmětu díla, provedení všech předepsaných zkoušek a revizí.</w:t>
      </w:r>
    </w:p>
    <w:p w:rsidR="006D292D" w:rsidRPr="006D292D" w:rsidRDefault="00645C83" w:rsidP="00A0288F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Verdana" w:hAnsi="Verdana" w:cs="Tahoma"/>
          <w:color w:val="FF0000"/>
          <w:sz w:val="18"/>
          <w:szCs w:val="18"/>
        </w:rPr>
      </w:pPr>
      <w:r w:rsidRPr="00645C83">
        <w:rPr>
          <w:sz w:val="24"/>
          <w:szCs w:val="24"/>
        </w:rPr>
        <w:t>Objednatel protokolárně předá zhotoviteli staveniště na základě písemné výzvy</w:t>
      </w:r>
      <w:r w:rsidR="006D292D">
        <w:rPr>
          <w:sz w:val="24"/>
          <w:szCs w:val="24"/>
        </w:rPr>
        <w:t>.</w:t>
      </w:r>
      <w:r w:rsidRPr="00645C83">
        <w:rPr>
          <w:sz w:val="24"/>
          <w:szCs w:val="24"/>
        </w:rPr>
        <w:t xml:space="preserve"> </w:t>
      </w:r>
      <w:r w:rsidR="006D292D">
        <w:rPr>
          <w:sz w:val="24"/>
          <w:szCs w:val="24"/>
        </w:rPr>
        <w:t>Z</w:t>
      </w:r>
      <w:r w:rsidRPr="00645C83">
        <w:rPr>
          <w:sz w:val="24"/>
          <w:szCs w:val="24"/>
        </w:rPr>
        <w:t xml:space="preserve">hotovitel je povinen reagovat na písemnou výzvu objednatele a staveniště na základě této výzvy a dle podmínek uvedených v této smlouvě převzít. </w:t>
      </w:r>
    </w:p>
    <w:p w:rsidR="005B3982" w:rsidRPr="00BF223C" w:rsidRDefault="00645C83" w:rsidP="00A0288F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Verdana" w:hAnsi="Verdana" w:cs="Tahoma"/>
          <w:color w:val="FF0000"/>
          <w:sz w:val="18"/>
          <w:szCs w:val="18"/>
        </w:rPr>
      </w:pPr>
      <w:r w:rsidRPr="00645C83">
        <w:rPr>
          <w:sz w:val="24"/>
          <w:szCs w:val="24"/>
        </w:rPr>
        <w:t>O předání staveniště objednatelem zhotoviteli bude sepsán písemný protokol, který bude vyhotoven ve dvou stejnopisech, z nichž každá smluvní strana obdrží po jednom stejnopise</w:t>
      </w:r>
      <w:r w:rsidR="006D292D">
        <w:rPr>
          <w:sz w:val="24"/>
          <w:szCs w:val="24"/>
        </w:rPr>
        <w:t>. Každý stejnopis bude</w:t>
      </w:r>
      <w:r w:rsidRPr="00645C83">
        <w:rPr>
          <w:sz w:val="24"/>
          <w:szCs w:val="24"/>
        </w:rPr>
        <w:t xml:space="preserve"> podepsán oprávněnými zástupci obou smluvních stran.</w:t>
      </w:r>
      <w:r w:rsidR="00241028">
        <w:rPr>
          <w:sz w:val="24"/>
          <w:szCs w:val="24"/>
        </w:rPr>
        <w:t xml:space="preserve"> Předání staveniště proběhne nejpozději do </w:t>
      </w:r>
      <w:r w:rsidR="005B3982">
        <w:rPr>
          <w:sz w:val="24"/>
          <w:szCs w:val="24"/>
        </w:rPr>
        <w:t>5 pracovních dní ode dne doručení výzvy k převzetí staveniště</w:t>
      </w:r>
      <w:r w:rsidR="00BF223C">
        <w:rPr>
          <w:sz w:val="24"/>
          <w:szCs w:val="24"/>
        </w:rPr>
        <w:t>.</w:t>
      </w:r>
    </w:p>
    <w:p w:rsidR="00645C83" w:rsidRPr="00645C83" w:rsidRDefault="003D1B3B" w:rsidP="00A0288F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645C83">
        <w:rPr>
          <w:sz w:val="24"/>
          <w:szCs w:val="24"/>
        </w:rPr>
        <w:t xml:space="preserve">Zhotovitel zahájí stavební práce </w:t>
      </w:r>
      <w:r w:rsidR="006B398C">
        <w:rPr>
          <w:sz w:val="24"/>
          <w:szCs w:val="24"/>
        </w:rPr>
        <w:t>v den</w:t>
      </w:r>
      <w:r w:rsidRPr="00645C83">
        <w:rPr>
          <w:sz w:val="24"/>
          <w:szCs w:val="24"/>
        </w:rPr>
        <w:t xml:space="preserve"> předání staveniště objednatelem a ukončí stavební práce nejpozději do termínu uvedeného v čl. II</w:t>
      </w:r>
      <w:r w:rsidR="007F1244" w:rsidRPr="00645C83">
        <w:rPr>
          <w:sz w:val="24"/>
          <w:szCs w:val="24"/>
        </w:rPr>
        <w:t>I</w:t>
      </w:r>
      <w:r w:rsidR="006D292D">
        <w:rPr>
          <w:sz w:val="24"/>
          <w:szCs w:val="24"/>
        </w:rPr>
        <w:t>.</w:t>
      </w:r>
      <w:r w:rsidRPr="00645C83">
        <w:rPr>
          <w:sz w:val="24"/>
          <w:szCs w:val="24"/>
        </w:rPr>
        <w:t> této smlouvy.</w:t>
      </w:r>
      <w:r w:rsidR="00645C83" w:rsidRPr="00645C83">
        <w:rPr>
          <w:rFonts w:ascii="Verdana" w:hAnsi="Verdana" w:cs="Tahoma"/>
          <w:sz w:val="18"/>
          <w:szCs w:val="18"/>
        </w:rPr>
        <w:t xml:space="preserve"> </w:t>
      </w:r>
    </w:p>
    <w:p w:rsidR="003D1B3B" w:rsidRPr="000E78B0" w:rsidRDefault="00F8052B" w:rsidP="00A0288F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se zavazuje předložit objednateli při předání staveniště závazný </w:t>
      </w:r>
      <w:r w:rsidR="003D1B3B" w:rsidRPr="000E78B0">
        <w:rPr>
          <w:sz w:val="24"/>
          <w:szCs w:val="24"/>
        </w:rPr>
        <w:t xml:space="preserve">podrobný </w:t>
      </w:r>
      <w:r w:rsidRPr="000E78B0">
        <w:rPr>
          <w:sz w:val="24"/>
          <w:szCs w:val="24"/>
        </w:rPr>
        <w:t xml:space="preserve">harmonogram </w:t>
      </w:r>
      <w:r w:rsidR="003D1B3B" w:rsidRPr="000E78B0">
        <w:rPr>
          <w:sz w:val="24"/>
          <w:szCs w:val="24"/>
        </w:rPr>
        <w:t>výstavby.</w:t>
      </w:r>
    </w:p>
    <w:p w:rsidR="003D1B3B" w:rsidRPr="000E78B0" w:rsidRDefault="003D1B3B" w:rsidP="00A0288F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je povinen vést po celou dobu plnění stavební deník, </w:t>
      </w:r>
      <w:r w:rsidR="006D292D">
        <w:rPr>
          <w:sz w:val="24"/>
          <w:szCs w:val="24"/>
        </w:rPr>
        <w:t>ve kterém musí být</w:t>
      </w:r>
      <w:r w:rsidRPr="000E78B0">
        <w:rPr>
          <w:sz w:val="24"/>
          <w:szCs w:val="24"/>
        </w:rPr>
        <w:t xml:space="preserve"> všechny listy označeny vzestupně po sobě jdoucími čísly. Originál stavebního deníku předá zhotovitel objednateli v den předání a převzetí pracoviště, tj. při přejímacím řízení.</w:t>
      </w:r>
    </w:p>
    <w:p w:rsidR="003D1B3B" w:rsidRPr="000E78B0" w:rsidRDefault="003D1B3B" w:rsidP="00A0288F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po celou dobu realizace díla dodržovat na převzatém staveništi čistotu a pořádek.</w:t>
      </w:r>
    </w:p>
    <w:p w:rsidR="005B1AF0" w:rsidRPr="000E78B0" w:rsidRDefault="005B1AF0" w:rsidP="00A0288F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lastRenderedPageBreak/>
        <w:t>Zhotovitel je povinen písemně vyzvat objednatele k převzetí konstrukcí, které budou zakryty, minimálně 3 pracovní dny předem. O převzetí konstrukcí bude učiněn zápis ve</w:t>
      </w:r>
      <w:r w:rsidR="006D292D">
        <w:rPr>
          <w:sz w:val="24"/>
          <w:szCs w:val="24"/>
        </w:rPr>
        <w:t> </w:t>
      </w:r>
      <w:r w:rsidRPr="000E78B0">
        <w:rPr>
          <w:sz w:val="24"/>
          <w:szCs w:val="24"/>
        </w:rPr>
        <w:t>stavebním deníku.</w:t>
      </w:r>
    </w:p>
    <w:p w:rsidR="005B1AF0" w:rsidRDefault="005B1AF0" w:rsidP="00A0288F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se zavazuje zajistit odstranění zařízení a vyklizení </w:t>
      </w:r>
      <w:r w:rsidR="005E0F9E">
        <w:rPr>
          <w:sz w:val="24"/>
          <w:szCs w:val="24"/>
        </w:rPr>
        <w:t>staveniště (</w:t>
      </w:r>
      <w:r w:rsidRPr="000E78B0">
        <w:rPr>
          <w:sz w:val="24"/>
          <w:szCs w:val="24"/>
        </w:rPr>
        <w:t>místa plněn</w:t>
      </w:r>
      <w:r w:rsidR="006D292D">
        <w:rPr>
          <w:sz w:val="24"/>
          <w:szCs w:val="24"/>
        </w:rPr>
        <w:t>í</w:t>
      </w:r>
      <w:r w:rsidR="005E0F9E">
        <w:rPr>
          <w:sz w:val="24"/>
          <w:szCs w:val="24"/>
        </w:rPr>
        <w:t>)</w:t>
      </w:r>
      <w:r w:rsidRPr="000E78B0">
        <w:rPr>
          <w:sz w:val="24"/>
          <w:szCs w:val="24"/>
        </w:rPr>
        <w:t xml:space="preserve"> nejpozději do </w:t>
      </w:r>
      <w:r w:rsidR="006D292D">
        <w:rPr>
          <w:sz w:val="24"/>
          <w:szCs w:val="24"/>
        </w:rPr>
        <w:t>7</w:t>
      </w:r>
      <w:r w:rsidRPr="000E78B0">
        <w:rPr>
          <w:sz w:val="24"/>
          <w:szCs w:val="24"/>
        </w:rPr>
        <w:t xml:space="preserve"> kalendářních dnů ode dne předání a převzetí díla.</w:t>
      </w:r>
    </w:p>
    <w:p w:rsidR="001976C5" w:rsidRPr="000E78B0" w:rsidRDefault="001976C5" w:rsidP="00A0288F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zajistí jednotné označení všech pracovníků podílejících se na realizaci díla, a to formou vest s logem </w:t>
      </w:r>
      <w:r w:rsidR="00766C6A">
        <w:rPr>
          <w:sz w:val="24"/>
          <w:szCs w:val="24"/>
        </w:rPr>
        <w:t>zhotovitele, které jej jednoznačně identifikuje (název zhotovitele, případně název akce</w:t>
      </w:r>
      <w:r w:rsidR="00F02F0E">
        <w:rPr>
          <w:sz w:val="24"/>
          <w:szCs w:val="24"/>
        </w:rPr>
        <w:t>)</w:t>
      </w:r>
      <w:r w:rsidR="00766C6A">
        <w:rPr>
          <w:sz w:val="24"/>
          <w:szCs w:val="24"/>
        </w:rPr>
        <w:t xml:space="preserve">. </w:t>
      </w:r>
    </w:p>
    <w:p w:rsidR="007F1244" w:rsidRPr="00AB7D0E" w:rsidRDefault="005B1AF0" w:rsidP="008B75BF">
      <w:pPr>
        <w:numPr>
          <w:ilvl w:val="0"/>
          <w:numId w:val="3"/>
        </w:numPr>
        <w:tabs>
          <w:tab w:val="clear" w:pos="851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je oprávněn průběžně kontrolovat provádění díla formou kontrolních dnů, kdy první kontrolní den stanoví objednatel při předání staveniště. Další kontrolní den bude stanoven po dohodě se zhotovitelem.</w:t>
      </w:r>
    </w:p>
    <w:p w:rsidR="00C30097" w:rsidRPr="000E78B0" w:rsidRDefault="005B1AF0" w:rsidP="008C6E34">
      <w:pPr>
        <w:numPr>
          <w:ilvl w:val="0"/>
          <w:numId w:val="3"/>
        </w:numPr>
        <w:tabs>
          <w:tab w:val="clear" w:pos="851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C30097" w:rsidRPr="000E78B0">
        <w:rPr>
          <w:sz w:val="24"/>
          <w:szCs w:val="24"/>
        </w:rPr>
        <w:t>bjednatel se zavazuje, že umožní po dokončení díla zhotoviteli přístup do objektu díla za</w:t>
      </w:r>
      <w:r w:rsidR="006D292D">
        <w:rPr>
          <w:sz w:val="24"/>
          <w:szCs w:val="24"/>
        </w:rPr>
        <w:t> </w:t>
      </w:r>
      <w:r w:rsidR="00C30097" w:rsidRPr="000E78B0">
        <w:rPr>
          <w:sz w:val="24"/>
          <w:szCs w:val="24"/>
        </w:rPr>
        <w:t>účelem odstranění případných vad.</w:t>
      </w:r>
    </w:p>
    <w:p w:rsidR="007A55BA" w:rsidRPr="000E78B0" w:rsidRDefault="007A55BA" w:rsidP="00385092">
      <w:pPr>
        <w:rPr>
          <w:sz w:val="24"/>
          <w:szCs w:val="24"/>
        </w:rPr>
      </w:pPr>
    </w:p>
    <w:p w:rsidR="00AE2642" w:rsidRPr="006B398C" w:rsidRDefault="00F866AD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F92CE1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E2642" w:rsidRPr="006B398C">
        <w:rPr>
          <w:rFonts w:ascii="Times New Roman" w:hAnsi="Times New Roman"/>
          <w:color w:val="auto"/>
          <w:sz w:val="24"/>
          <w:szCs w:val="24"/>
          <w:u w:val="none"/>
        </w:rPr>
        <w:t>Odpovědnost za vady – záruka</w:t>
      </w:r>
    </w:p>
    <w:p w:rsidR="00AE2642" w:rsidRPr="000E78B0" w:rsidRDefault="007A55BA" w:rsidP="008C6E34">
      <w:pPr>
        <w:pStyle w:val="Odstavecseseznamem"/>
        <w:numPr>
          <w:ilvl w:val="0"/>
          <w:numId w:val="4"/>
        </w:numPr>
        <w:tabs>
          <w:tab w:val="clear" w:pos="851"/>
        </w:tabs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poskytuje objednateli záruku za jakost, že dílo bude mít vlastnosti stanovené touto smlouvou včetně jejích příloh a není-li jich, pak vlastnosti obvyklé 60 mě</w:t>
      </w:r>
      <w:r w:rsidR="007067A2" w:rsidRPr="000E78B0">
        <w:rPr>
          <w:rFonts w:ascii="Times New Roman" w:hAnsi="Times New Roman"/>
          <w:sz w:val="24"/>
          <w:szCs w:val="24"/>
        </w:rPr>
        <w:t>síců</w:t>
      </w:r>
      <w:r w:rsidRPr="000E78B0">
        <w:rPr>
          <w:rFonts w:ascii="Times New Roman" w:hAnsi="Times New Roman"/>
          <w:sz w:val="24"/>
          <w:szCs w:val="24"/>
        </w:rPr>
        <w:t xml:space="preserve"> od</w:t>
      </w:r>
      <w:r w:rsidR="006D292D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>předání díla</w:t>
      </w:r>
      <w:r w:rsidR="007067A2" w:rsidRPr="000E78B0">
        <w:rPr>
          <w:rFonts w:ascii="Times New Roman" w:hAnsi="Times New Roman"/>
          <w:sz w:val="24"/>
          <w:szCs w:val="24"/>
        </w:rPr>
        <w:t xml:space="preserve"> (dále jen „záruční doba“)</w:t>
      </w:r>
      <w:r w:rsidRPr="000E78B0">
        <w:rPr>
          <w:rFonts w:ascii="Times New Roman" w:hAnsi="Times New Roman"/>
          <w:sz w:val="24"/>
          <w:szCs w:val="24"/>
        </w:rPr>
        <w:t>.</w:t>
      </w:r>
    </w:p>
    <w:p w:rsidR="0075034C" w:rsidRPr="000E78B0" w:rsidRDefault="0075034C" w:rsidP="008C6E34">
      <w:pPr>
        <w:numPr>
          <w:ilvl w:val="0"/>
          <w:numId w:val="4"/>
        </w:numPr>
        <w:tabs>
          <w:tab w:val="clear" w:pos="851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Záru</w:t>
      </w:r>
      <w:r w:rsidR="00385092" w:rsidRPr="000E78B0">
        <w:rPr>
          <w:sz w:val="24"/>
          <w:szCs w:val="24"/>
        </w:rPr>
        <w:t>ční doba</w:t>
      </w:r>
      <w:r w:rsidRPr="000E78B0">
        <w:rPr>
          <w:sz w:val="24"/>
          <w:szCs w:val="24"/>
        </w:rPr>
        <w:t xml:space="preserve"> počíná běžet dnem řádného dokončení díla po odstranění všech případných vad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z úspěšného přejímacího řízení. Zhotovitel zabezpečí odstranění případných skrytých vad díla, zjištěných v záruční době</w:t>
      </w:r>
      <w:r w:rsidR="008770C4" w:rsidRPr="000E78B0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nejpozději do 48 hod. od nahlášení závad.</w:t>
      </w:r>
    </w:p>
    <w:p w:rsidR="007A55BA" w:rsidRPr="000E78B0" w:rsidRDefault="007A55BA" w:rsidP="008C6E34">
      <w:pPr>
        <w:numPr>
          <w:ilvl w:val="0"/>
          <w:numId w:val="4"/>
        </w:numPr>
        <w:tabs>
          <w:tab w:val="clear" w:pos="851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poskytuje objednateli záruku za jakost materiálů použitých zhotovitelem při provádění díla a vybavení a technologií, jež jsou součástí předmětu díla</w:t>
      </w:r>
      <w:r w:rsidR="006D292D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po dobu 24 měsíců ode dne písemného převzetí plně dokončeného a bezvadného díla objednatelem dle čl.</w:t>
      </w:r>
      <w:r w:rsidR="000E78B0">
        <w:rPr>
          <w:sz w:val="24"/>
          <w:szCs w:val="24"/>
        </w:rPr>
        <w:t xml:space="preserve"> </w:t>
      </w:r>
      <w:r w:rsidR="006D292D">
        <w:rPr>
          <w:sz w:val="24"/>
          <w:szCs w:val="24"/>
        </w:rPr>
        <w:t xml:space="preserve">X. </w:t>
      </w:r>
      <w:r w:rsidR="007067A2" w:rsidRPr="000E78B0">
        <w:rPr>
          <w:sz w:val="24"/>
          <w:szCs w:val="24"/>
        </w:rPr>
        <w:t>této smlouvy, popřípadě po záruční dobu stanovenou výrobcem určitého materiálu nebo vybavení a technologie, pokud taková záruční doba stanovená výrobcem bude delší než výše uvedená doba.</w:t>
      </w:r>
    </w:p>
    <w:p w:rsidR="0075034C" w:rsidRPr="000E78B0" w:rsidRDefault="0075034C" w:rsidP="008C6E34">
      <w:pPr>
        <w:numPr>
          <w:ilvl w:val="0"/>
          <w:numId w:val="4"/>
        </w:numPr>
        <w:tabs>
          <w:tab w:val="clear" w:pos="851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V záruční době se odstraňují skryté vady zdarma. </w:t>
      </w:r>
    </w:p>
    <w:p w:rsidR="0075034C" w:rsidRPr="000E78B0" w:rsidRDefault="0075034C" w:rsidP="008C6E34">
      <w:pPr>
        <w:numPr>
          <w:ilvl w:val="0"/>
          <w:numId w:val="4"/>
        </w:numPr>
        <w:tabs>
          <w:tab w:val="clear" w:pos="851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se zavazuje, že případnou reklamaci vady díla uplatní bez zbytečného odkladu po jejím zjištění písemně do rukou oprávněného zástupce zhotovitele.</w:t>
      </w:r>
    </w:p>
    <w:p w:rsidR="0075034C" w:rsidRPr="000E78B0" w:rsidRDefault="0075034C" w:rsidP="008C6E34">
      <w:pPr>
        <w:numPr>
          <w:ilvl w:val="0"/>
          <w:numId w:val="4"/>
        </w:numPr>
        <w:tabs>
          <w:tab w:val="clear" w:pos="851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Po dobu záruční doby nesmí dojít bez souhlasu zhotovitele k zásahům do provedeného díla. V opačném případě ztrácí objednatel právo reklamace a záruční doba končí okamžikem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neoprávněného zásahu na díle.</w:t>
      </w:r>
    </w:p>
    <w:p w:rsidR="00157103" w:rsidRPr="000E78B0" w:rsidRDefault="00157103" w:rsidP="008C6E34">
      <w:pPr>
        <w:numPr>
          <w:ilvl w:val="0"/>
          <w:numId w:val="4"/>
        </w:numPr>
        <w:tabs>
          <w:tab w:val="clear" w:pos="851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Neodstraní-li zhotovitel reklamované vady díla či jeho částí v dohodnuté lhůtě nebo nezahájí jejich odstranění; nebo oznámí-li zhotovitel před uplynutím lhůty k odstranění vad, že tyto neodstraní; nebo je-li zřejmé, že zhotovitel reklamované vady a nedodělky neodstraní</w:t>
      </w:r>
      <w:r w:rsidR="00014EA2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je objednatel oprávněn zadat provedení oprav třetí osobě. </w:t>
      </w:r>
    </w:p>
    <w:p w:rsidR="00157103" w:rsidRPr="00286293" w:rsidRDefault="00157103" w:rsidP="008C6E34">
      <w:pPr>
        <w:numPr>
          <w:ilvl w:val="0"/>
          <w:numId w:val="4"/>
        </w:numPr>
        <w:tabs>
          <w:tab w:val="clear" w:pos="851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V případě, že nastane situace dle odst. 7</w:t>
      </w:r>
      <w:r w:rsidR="00014EA2">
        <w:rPr>
          <w:sz w:val="24"/>
          <w:szCs w:val="24"/>
        </w:rPr>
        <w:t>.</w:t>
      </w:r>
      <w:r w:rsidRPr="000E78B0">
        <w:rPr>
          <w:sz w:val="24"/>
          <w:szCs w:val="24"/>
        </w:rPr>
        <w:t xml:space="preserve"> tohoto článku</w:t>
      </w:r>
      <w:r w:rsidR="00F92CE1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vzniká objednateli vůči zhotoviteli </w:t>
      </w:r>
      <w:r w:rsidR="000E78B0">
        <w:rPr>
          <w:sz w:val="24"/>
          <w:szCs w:val="24"/>
        </w:rPr>
        <w:t>nárok</w:t>
      </w:r>
      <w:r w:rsidRPr="000E78B0">
        <w:rPr>
          <w:sz w:val="24"/>
          <w:szCs w:val="24"/>
        </w:rPr>
        <w:t xml:space="preserve"> na zaplacení částky, kterou vynaložil na zajištění oprav třetí osobou, a to na základě vystaveného daňového dokladu se splatností 30 dní ode dne jeho d</w:t>
      </w:r>
      <w:r w:rsidR="00E619DB" w:rsidRPr="000E78B0">
        <w:rPr>
          <w:sz w:val="24"/>
          <w:szCs w:val="24"/>
        </w:rPr>
        <w:t>o</w:t>
      </w:r>
      <w:r w:rsidRPr="000E78B0">
        <w:rPr>
          <w:sz w:val="24"/>
          <w:szCs w:val="24"/>
        </w:rPr>
        <w:t>ručení.</w:t>
      </w:r>
    </w:p>
    <w:p w:rsidR="00421634" w:rsidRPr="000E78B0" w:rsidRDefault="00421634" w:rsidP="00B46B1D">
      <w:pPr>
        <w:rPr>
          <w:sz w:val="24"/>
          <w:szCs w:val="24"/>
        </w:rPr>
      </w:pPr>
    </w:p>
    <w:p w:rsidR="00B10CE7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A27386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Zvláštní ujednání</w:t>
      </w:r>
      <w:r w:rsidRPr="006B398C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:rsidR="003D1B3B" w:rsidRPr="000E78B0" w:rsidRDefault="003D1B3B" w:rsidP="00A0288F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lastRenderedPageBreak/>
        <w:t>V případě, že dojde ke změně poddodavatele, prostřednictvím kterého zhotovitel prokazoval v zadávacím řízení kvalifikaci, je zhotovitel povinen před jeho změnou objednatele písemně informovat a vyžádat si jeho souhlasné stanovisko.</w:t>
      </w:r>
    </w:p>
    <w:p w:rsidR="0075034C" w:rsidRPr="000E78B0" w:rsidRDefault="003A0942" w:rsidP="00A0288F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Převzetím místa plnění</w:t>
      </w:r>
      <w:r w:rsidR="0075034C" w:rsidRPr="000E78B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0E78B0">
        <w:rPr>
          <w:rFonts w:ascii="Times New Roman" w:hAnsi="Times New Roman"/>
          <w:sz w:val="24"/>
          <w:szCs w:val="24"/>
        </w:rPr>
        <w:t xml:space="preserve">platných </w:t>
      </w:r>
      <w:r w:rsidR="0075034C" w:rsidRPr="000E78B0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0E78B0">
        <w:rPr>
          <w:rFonts w:ascii="Times New Roman" w:hAnsi="Times New Roman"/>
          <w:sz w:val="24"/>
          <w:szCs w:val="24"/>
        </w:rPr>
        <w:t xml:space="preserve"> a ČSN.</w:t>
      </w:r>
    </w:p>
    <w:p w:rsidR="005B1AF0" w:rsidRPr="000E78B0" w:rsidRDefault="005B1AF0" w:rsidP="00A0288F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bere na vědomí, že budova, v níž bude dílo provádět, </w:t>
      </w:r>
      <w:r w:rsidR="00D87BEA">
        <w:rPr>
          <w:rFonts w:ascii="Times New Roman" w:hAnsi="Times New Roman"/>
          <w:sz w:val="24"/>
          <w:szCs w:val="24"/>
        </w:rPr>
        <w:t>je součástí vojenského areálu, práce budou probíhat</w:t>
      </w:r>
      <w:r w:rsidRPr="000E78B0">
        <w:rPr>
          <w:rFonts w:ascii="Times New Roman" w:hAnsi="Times New Roman"/>
          <w:sz w:val="24"/>
          <w:szCs w:val="24"/>
        </w:rPr>
        <w:t xml:space="preserve"> za provozu.</w:t>
      </w:r>
    </w:p>
    <w:p w:rsidR="00255407" w:rsidRPr="00085B1E" w:rsidRDefault="00255407" w:rsidP="00A0288F">
      <w:pPr>
        <w:numPr>
          <w:ilvl w:val="0"/>
          <w:numId w:val="11"/>
        </w:numPr>
        <w:spacing w:before="120" w:after="120"/>
        <w:ind w:left="284" w:hanging="284"/>
        <w:jc w:val="both"/>
        <w:rPr>
          <w:color w:val="FF0000"/>
          <w:sz w:val="24"/>
          <w:szCs w:val="24"/>
        </w:rPr>
      </w:pPr>
      <w:r w:rsidRPr="00085B1E">
        <w:rPr>
          <w:sz w:val="24"/>
          <w:szCs w:val="24"/>
        </w:rPr>
        <w:t xml:space="preserve">Původcem a vlastníkem veškerého odpadu vzniklého při realizace díla se stává zhotovitel dnem podpisu této smlouvy. </w:t>
      </w:r>
      <w:r w:rsidR="008B2A3C" w:rsidRPr="00085B1E">
        <w:rPr>
          <w:sz w:val="24"/>
          <w:szCs w:val="24"/>
        </w:rPr>
        <w:t>Finanční prostředky získané za případný kovový odpad převede zhotovitel na objednatele na základě jím vystavené faktury podle cen z odevzdaných vážních lístků. Cena za kovový odpad bude stanovena vzhledem k cenám v místě a čase obvyklým</w:t>
      </w:r>
      <w:r w:rsidR="00EE4ADA" w:rsidRPr="00085B1E">
        <w:rPr>
          <w:sz w:val="24"/>
          <w:szCs w:val="24"/>
        </w:rPr>
        <w:t xml:space="preserve">, přičemž tato cena bude předem </w:t>
      </w:r>
      <w:r w:rsidR="00EE4ADA" w:rsidRPr="007910A7">
        <w:rPr>
          <w:sz w:val="24"/>
          <w:szCs w:val="24"/>
        </w:rPr>
        <w:t>schválena objednatelem.</w:t>
      </w:r>
      <w:r w:rsidR="008B2A3C" w:rsidRPr="007910A7">
        <w:rPr>
          <w:sz w:val="24"/>
          <w:szCs w:val="24"/>
        </w:rPr>
        <w:t xml:space="preserve"> Doklady o odstranění kovového odpadu budou předány objednateli nejpozději do 8 dnů od odevzdání odpadu, včetně dokladů o výkupu (vážní lístky).</w:t>
      </w:r>
    </w:p>
    <w:p w:rsidR="005B1AF0" w:rsidRPr="000E78B0" w:rsidRDefault="005B1AF0" w:rsidP="00A0288F">
      <w:pPr>
        <w:numPr>
          <w:ilvl w:val="0"/>
          <w:numId w:val="11"/>
        </w:numPr>
        <w:spacing w:before="120" w:after="120"/>
        <w:ind w:left="284" w:hanging="284"/>
        <w:jc w:val="both"/>
        <w:rPr>
          <w:color w:val="FF0000"/>
          <w:sz w:val="24"/>
          <w:szCs w:val="24"/>
        </w:rPr>
      </w:pPr>
      <w:r w:rsidRPr="000E78B0">
        <w:rPr>
          <w:sz w:val="24"/>
          <w:szCs w:val="24"/>
        </w:rPr>
        <w:t>Veškeré administrativní poplatky (vytyčení sítí, žádost o kolaudační souhlas atd.) hradí zhotovitel.</w:t>
      </w:r>
    </w:p>
    <w:p w:rsidR="0075034C" w:rsidRDefault="0075034C" w:rsidP="00A0288F">
      <w:pPr>
        <w:numPr>
          <w:ilvl w:val="0"/>
          <w:numId w:val="11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0E78B0">
        <w:rPr>
          <w:sz w:val="24"/>
          <w:szCs w:val="24"/>
        </w:rPr>
        <w:t>. </w:t>
      </w:r>
      <w:r w:rsidRPr="000E78B0">
        <w:rPr>
          <w:sz w:val="24"/>
          <w:szCs w:val="24"/>
        </w:rPr>
        <w:t>22/1997 Sb. v platném znění a předpisy souvisejícími.</w:t>
      </w:r>
    </w:p>
    <w:p w:rsidR="00BF223C" w:rsidRPr="00037190" w:rsidRDefault="00037190" w:rsidP="00A0288F">
      <w:pPr>
        <w:numPr>
          <w:ilvl w:val="0"/>
          <w:numId w:val="11"/>
        </w:numPr>
        <w:spacing w:before="120"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Zhotovitel doloží v souladu s n</w:t>
      </w:r>
      <w:r w:rsidR="00BF223C" w:rsidRPr="00BF223C">
        <w:rPr>
          <w:kern w:val="1"/>
          <w:sz w:val="24"/>
          <w:lang w:eastAsia="ar-SA"/>
        </w:rPr>
        <w:t>ařízením Evropského parlamentu a rady</w:t>
      </w:r>
      <w:r w:rsidR="002F1247">
        <w:rPr>
          <w:kern w:val="1"/>
          <w:sz w:val="24"/>
          <w:lang w:eastAsia="ar-SA"/>
        </w:rPr>
        <w:t xml:space="preserve"> </w:t>
      </w:r>
      <w:r w:rsidR="00BF223C" w:rsidRPr="00BF223C">
        <w:rPr>
          <w:kern w:val="1"/>
          <w:sz w:val="24"/>
          <w:lang w:eastAsia="ar-SA"/>
        </w:rPr>
        <w:t>č. 1907/2006 a</w:t>
      </w:r>
      <w:r w:rsidR="002F1247">
        <w:rPr>
          <w:kern w:val="1"/>
          <w:sz w:val="24"/>
          <w:lang w:eastAsia="ar-SA"/>
        </w:rPr>
        <w:t> </w:t>
      </w:r>
      <w:r w:rsidR="00BF223C" w:rsidRPr="00BF223C">
        <w:rPr>
          <w:kern w:val="1"/>
          <w:sz w:val="24"/>
          <w:lang w:eastAsia="ar-SA"/>
        </w:rPr>
        <w:t>směrnicí č. 2006/121/ES o registraci, hodnocení, povolování a omezování chemických látek („REACH“) čestn</w:t>
      </w:r>
      <w:r>
        <w:rPr>
          <w:kern w:val="1"/>
          <w:sz w:val="24"/>
          <w:lang w:eastAsia="ar-SA"/>
        </w:rPr>
        <w:t>é</w:t>
      </w:r>
      <w:r w:rsidR="00BF223C" w:rsidRPr="00BF223C">
        <w:rPr>
          <w:kern w:val="1"/>
          <w:sz w:val="24"/>
          <w:lang w:eastAsia="ar-SA"/>
        </w:rPr>
        <w:t xml:space="preserve"> prohlášení, že </w:t>
      </w:r>
      <w:r>
        <w:rPr>
          <w:kern w:val="1"/>
          <w:sz w:val="24"/>
          <w:lang w:eastAsia="ar-SA"/>
        </w:rPr>
        <w:t xml:space="preserve">při realizaci akce nebyly použity chemické </w:t>
      </w:r>
      <w:r w:rsidR="00014EA2">
        <w:rPr>
          <w:kern w:val="1"/>
          <w:sz w:val="24"/>
          <w:lang w:eastAsia="ar-SA"/>
        </w:rPr>
        <w:t xml:space="preserve">látky </w:t>
      </w:r>
      <w:r>
        <w:rPr>
          <w:kern w:val="1"/>
          <w:sz w:val="24"/>
          <w:lang w:eastAsia="ar-SA"/>
        </w:rPr>
        <w:t xml:space="preserve">podléhající </w:t>
      </w:r>
      <w:r w:rsidR="00BF223C" w:rsidRPr="00BF223C">
        <w:rPr>
          <w:kern w:val="1"/>
          <w:sz w:val="24"/>
          <w:lang w:eastAsia="ar-SA"/>
        </w:rPr>
        <w:t>registraci REACH.</w:t>
      </w:r>
      <w:r>
        <w:rPr>
          <w:kern w:val="1"/>
          <w:sz w:val="24"/>
          <w:lang w:eastAsia="ar-SA"/>
        </w:rPr>
        <w:t xml:space="preserve"> Pokud z technologických důvodů nebude možné látky podléhající registraci REACH nahradit a budou při realizaci použity, doloží zhotovitel použité druhy látek a jejich množství.</w:t>
      </w:r>
    </w:p>
    <w:p w:rsidR="00EA3BE5" w:rsidRPr="00085B1E" w:rsidRDefault="00EA3BE5" w:rsidP="00A0288F">
      <w:pPr>
        <w:numPr>
          <w:ilvl w:val="0"/>
          <w:numId w:val="11"/>
        </w:numPr>
        <w:spacing w:before="120" w:after="120"/>
        <w:ind w:left="284" w:hanging="284"/>
        <w:jc w:val="both"/>
        <w:rPr>
          <w:color w:val="000000"/>
          <w:sz w:val="24"/>
          <w:szCs w:val="24"/>
        </w:rPr>
      </w:pPr>
      <w:r w:rsidRPr="000E78B0">
        <w:rPr>
          <w:sz w:val="24"/>
          <w:szCs w:val="24"/>
        </w:rPr>
        <w:t>Všichni pracovníci realizace díla musí být státními příslušníky členských států EU nebo členských zemí NATO</w:t>
      </w:r>
      <w:r w:rsidR="00B10CE7" w:rsidRPr="000E78B0">
        <w:rPr>
          <w:sz w:val="24"/>
          <w:szCs w:val="24"/>
        </w:rPr>
        <w:t>.</w:t>
      </w:r>
    </w:p>
    <w:p w:rsidR="00197CB7" w:rsidRDefault="00197CB7" w:rsidP="00A0288F">
      <w:pPr>
        <w:numPr>
          <w:ilvl w:val="0"/>
          <w:numId w:val="11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</w:t>
      </w:r>
      <w:r w:rsidR="001666A8" w:rsidRPr="000E78B0">
        <w:rPr>
          <w:sz w:val="24"/>
          <w:szCs w:val="24"/>
        </w:rPr>
        <w:t>bere na vědomí, že</w:t>
      </w:r>
      <w:r w:rsidRPr="000E78B0">
        <w:rPr>
          <w:sz w:val="24"/>
          <w:szCs w:val="24"/>
        </w:rPr>
        <w:t xml:space="preserve"> </w:t>
      </w:r>
      <w:r w:rsidR="001666A8" w:rsidRPr="000E78B0">
        <w:rPr>
          <w:sz w:val="24"/>
          <w:szCs w:val="24"/>
        </w:rPr>
        <w:t xml:space="preserve">tato </w:t>
      </w:r>
      <w:r w:rsidRPr="000E78B0">
        <w:rPr>
          <w:sz w:val="24"/>
          <w:szCs w:val="24"/>
        </w:rPr>
        <w:t>smlouv</w:t>
      </w:r>
      <w:r w:rsidR="001666A8" w:rsidRPr="000E78B0">
        <w:rPr>
          <w:sz w:val="24"/>
          <w:szCs w:val="24"/>
        </w:rPr>
        <w:t>a</w:t>
      </w:r>
      <w:r w:rsidRPr="000E78B0">
        <w:rPr>
          <w:sz w:val="24"/>
          <w:szCs w:val="24"/>
        </w:rPr>
        <w:t xml:space="preserve"> </w:t>
      </w:r>
      <w:r w:rsidR="00301184" w:rsidRPr="000E78B0">
        <w:rPr>
          <w:sz w:val="24"/>
          <w:szCs w:val="24"/>
        </w:rPr>
        <w:t>včetně její</w:t>
      </w:r>
      <w:r w:rsidR="00014EA2">
        <w:rPr>
          <w:sz w:val="24"/>
          <w:szCs w:val="24"/>
        </w:rPr>
        <w:t>ch změn</w:t>
      </w:r>
      <w:r w:rsidR="00301184" w:rsidRPr="000E78B0">
        <w:rPr>
          <w:sz w:val="24"/>
          <w:szCs w:val="24"/>
        </w:rPr>
        <w:t xml:space="preserve"> a dodatků </w:t>
      </w:r>
      <w:r w:rsidR="001666A8" w:rsidRPr="000E78B0">
        <w:rPr>
          <w:sz w:val="24"/>
          <w:szCs w:val="24"/>
        </w:rPr>
        <w:t xml:space="preserve">bude </w:t>
      </w:r>
      <w:r w:rsidR="00301184" w:rsidRPr="000E78B0">
        <w:rPr>
          <w:sz w:val="24"/>
          <w:szCs w:val="24"/>
        </w:rPr>
        <w:t xml:space="preserve">uveřejněna </w:t>
      </w:r>
      <w:r w:rsidR="001666A8" w:rsidRPr="000E78B0">
        <w:rPr>
          <w:sz w:val="24"/>
          <w:szCs w:val="24"/>
        </w:rPr>
        <w:t xml:space="preserve">v souladu </w:t>
      </w:r>
      <w:r w:rsidR="00AB1D32" w:rsidRPr="000E78B0">
        <w:rPr>
          <w:sz w:val="24"/>
          <w:szCs w:val="24"/>
        </w:rPr>
        <w:t>s </w:t>
      </w:r>
      <w:r w:rsidR="0027338A" w:rsidRPr="000E78B0">
        <w:rPr>
          <w:sz w:val="24"/>
          <w:szCs w:val="24"/>
        </w:rPr>
        <w:t xml:space="preserve">§ </w:t>
      </w:r>
      <w:r w:rsidR="001666A8" w:rsidRPr="000E78B0">
        <w:rPr>
          <w:sz w:val="24"/>
          <w:szCs w:val="24"/>
        </w:rPr>
        <w:t>219 zákona č. 134/2016 Sb., o zadávání veřejných zakázek</w:t>
      </w:r>
      <w:r w:rsidR="00014EA2">
        <w:rPr>
          <w:sz w:val="24"/>
          <w:szCs w:val="24"/>
        </w:rPr>
        <w:t>,</w:t>
      </w:r>
      <w:r w:rsidR="00301184" w:rsidRPr="000E78B0">
        <w:rPr>
          <w:sz w:val="24"/>
          <w:szCs w:val="24"/>
        </w:rPr>
        <w:t xml:space="preserve"> v platném znění.</w:t>
      </w:r>
      <w:r w:rsidR="001666A8" w:rsidRPr="000E78B0">
        <w:rPr>
          <w:sz w:val="24"/>
          <w:szCs w:val="24"/>
        </w:rPr>
        <w:t xml:space="preserve"> </w:t>
      </w:r>
    </w:p>
    <w:p w:rsidR="00EE4ADA" w:rsidRPr="00EE4ADA" w:rsidRDefault="000E78B0" w:rsidP="00A0288F">
      <w:pPr>
        <w:numPr>
          <w:ilvl w:val="0"/>
          <w:numId w:val="11"/>
        </w:numPr>
        <w:spacing w:before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</w:t>
      </w:r>
      <w:r w:rsidR="00347BA5">
        <w:rPr>
          <w:sz w:val="24"/>
          <w:szCs w:val="24"/>
        </w:rPr>
        <w:t>to</w:t>
      </w:r>
      <w:r w:rsidR="00B10CE7" w:rsidRPr="000E78B0">
        <w:rPr>
          <w:sz w:val="24"/>
          <w:szCs w:val="24"/>
        </w:rPr>
        <w:t>vitel prohlašuje, že je pojištěn na škody způsobené při své podnikatelské činnosti do</w:t>
      </w:r>
      <w:r w:rsidR="00014EA2">
        <w:rPr>
          <w:sz w:val="24"/>
          <w:szCs w:val="24"/>
        </w:rPr>
        <w:t> </w:t>
      </w:r>
      <w:r w:rsidR="00B10CE7" w:rsidRPr="000E78B0">
        <w:rPr>
          <w:sz w:val="24"/>
          <w:szCs w:val="24"/>
        </w:rPr>
        <w:t xml:space="preserve">výše min. </w:t>
      </w:r>
      <w:r w:rsidR="00085B1E">
        <w:rPr>
          <w:sz w:val="24"/>
          <w:szCs w:val="24"/>
        </w:rPr>
        <w:t>10 000 000</w:t>
      </w:r>
      <w:r w:rsidR="008770C4" w:rsidRPr="000E78B0">
        <w:rPr>
          <w:sz w:val="24"/>
          <w:szCs w:val="24"/>
        </w:rPr>
        <w:t xml:space="preserve"> </w:t>
      </w:r>
      <w:r w:rsidR="000B70BA" w:rsidRPr="000E78B0">
        <w:rPr>
          <w:sz w:val="24"/>
          <w:szCs w:val="24"/>
        </w:rPr>
        <w:t>K</w:t>
      </w:r>
      <w:r w:rsidR="00B10CE7" w:rsidRPr="000E78B0">
        <w:rPr>
          <w:sz w:val="24"/>
          <w:szCs w:val="24"/>
        </w:rPr>
        <w:t>č. Zhotovitel je povinen mít uzavřenu pojistnou smlouvu pro případ vzniku škody minimálně ve stejném rozsahu a výši, jak je uvedeno v tomto bodu, a to po</w:t>
      </w:r>
      <w:r w:rsidR="00014EA2">
        <w:rPr>
          <w:sz w:val="24"/>
          <w:szCs w:val="24"/>
        </w:rPr>
        <w:t> </w:t>
      </w:r>
      <w:r w:rsidR="00B10CE7" w:rsidRPr="000E78B0">
        <w:rPr>
          <w:sz w:val="24"/>
          <w:szCs w:val="24"/>
        </w:rPr>
        <w:t>celou dobu trvání smluvního vztahu založeného touto smlouvou.</w:t>
      </w:r>
    </w:p>
    <w:p w:rsidR="006F0781" w:rsidRDefault="006F0781" w:rsidP="00A0288F">
      <w:pPr>
        <w:numPr>
          <w:ilvl w:val="0"/>
          <w:numId w:val="11"/>
        </w:numPr>
        <w:spacing w:before="120"/>
        <w:ind w:left="284" w:hanging="426"/>
        <w:jc w:val="both"/>
        <w:rPr>
          <w:sz w:val="24"/>
          <w:szCs w:val="24"/>
        </w:rPr>
      </w:pPr>
      <w:r w:rsidRPr="006F0781">
        <w:rPr>
          <w:sz w:val="24"/>
          <w:szCs w:val="24"/>
        </w:rPr>
        <w:t>Zhotovitel se zavazuje k dodržování platných pracovněprávních předpisů včetně zákazu nelegálního zaměstnávání, předpisů vztahující se k pobytu cizinců v České republice, předpisů stanovících podmínky zdravotní způsobilosti zaměstnanců, předpisů vztahujících se k bezpečnosti a ochraně zdraví při práci na staveništi, požárních předpisů, hygienických předpisů, předpisů k ochraně životního prostředí včetně předpisů upravujících nakládání s odpady (především zákona č. 54</w:t>
      </w:r>
      <w:r w:rsidR="003A1821">
        <w:rPr>
          <w:sz w:val="24"/>
          <w:szCs w:val="24"/>
        </w:rPr>
        <w:t>1</w:t>
      </w:r>
      <w:r w:rsidRPr="006F0781">
        <w:rPr>
          <w:sz w:val="24"/>
          <w:szCs w:val="24"/>
        </w:rPr>
        <w:t>/2020</w:t>
      </w:r>
      <w:r w:rsidR="003F64D4">
        <w:rPr>
          <w:sz w:val="24"/>
          <w:szCs w:val="24"/>
        </w:rPr>
        <w:t xml:space="preserve"> Sb.</w:t>
      </w:r>
      <w:r w:rsidRPr="006F0781">
        <w:rPr>
          <w:sz w:val="24"/>
          <w:szCs w:val="24"/>
        </w:rPr>
        <w:t>, o odpadech, v platném znění). Dále se zhotovitel zavazuje řádně a včas hradit své závazky vůči poddodavatelům a umožnit objednateli kontrolovat u zaměstnanců zhotovitele, podílejících se na realizaci díla dle t</w:t>
      </w:r>
      <w:r w:rsidR="003F64D4">
        <w:rPr>
          <w:sz w:val="24"/>
          <w:szCs w:val="24"/>
        </w:rPr>
        <w:t>éto smlouvy, zda jsou odměňováni</w:t>
      </w:r>
      <w:r w:rsidRPr="006F0781">
        <w:rPr>
          <w:sz w:val="24"/>
          <w:szCs w:val="24"/>
        </w:rPr>
        <w:t xml:space="preserve"> v souladu s platnými právními předpisy. Zhotovitel dále zajistí, že všechny osoby podílející se na realizaci díla dle této smlouvy budou vybaveny osobními ochrannými pracovními pomůckami.</w:t>
      </w:r>
      <w:r>
        <w:rPr>
          <w:sz w:val="24"/>
          <w:szCs w:val="24"/>
        </w:rPr>
        <w:t xml:space="preserve"> </w:t>
      </w:r>
      <w:r w:rsidRPr="006F0781">
        <w:rPr>
          <w:sz w:val="24"/>
          <w:szCs w:val="24"/>
        </w:rPr>
        <w:t xml:space="preserve">Je-li zhotovitel v prodlení s úhradou řádně provedených a vyfakturovaných prací poddodavateli, je objednatel oprávněn provést </w:t>
      </w:r>
      <w:r w:rsidRPr="006F0781">
        <w:rPr>
          <w:sz w:val="24"/>
          <w:szCs w:val="24"/>
        </w:rPr>
        <w:lastRenderedPageBreak/>
        <w:t>předmětnou úhradu dotčenému poddodavateli přímo; v takovém případě již předmětná platba nebude ze strany objednatele uhrazena zhotoviteli.</w:t>
      </w:r>
    </w:p>
    <w:p w:rsidR="006F0781" w:rsidRDefault="006F0781" w:rsidP="00A0288F">
      <w:pPr>
        <w:numPr>
          <w:ilvl w:val="0"/>
          <w:numId w:val="11"/>
        </w:numPr>
        <w:spacing w:before="120"/>
        <w:ind w:left="284" w:hanging="426"/>
        <w:jc w:val="both"/>
        <w:rPr>
          <w:sz w:val="24"/>
          <w:szCs w:val="24"/>
        </w:rPr>
      </w:pPr>
      <w:r w:rsidRPr="006F0781">
        <w:rPr>
          <w:sz w:val="24"/>
          <w:szCs w:val="24"/>
        </w:rPr>
        <w:t xml:space="preserve">Zhotovitel bude při realizaci díla dle této smlouvy přednostně využívat malé či střední podniky jako poddodavatele a zavazuje se zajistit, že jak zhotovitel, tak jeho poddodavatelé budou při realizaci díla dle této smlouvy minimalizovat negativní dopady na životní prostředí. V případě, že to bude možné a účelné, využije zhotovitel při realizaci díla dle této smlouvy osoby znevýhodněné na trhu práce a/nebo osoby s trestní minulostí; možnost a účelnost takového postupu posoudí zhotovitel zejména s ohledem na charakter, rozsah a náročnost prací, které by toto osoby měly vykonávat, a rovněž s ohledem na dostupnost této pracovní síly na pracovním trhu. </w:t>
      </w:r>
    </w:p>
    <w:p w:rsidR="000D03E5" w:rsidRPr="009660C1" w:rsidRDefault="000D03E5" w:rsidP="00A0288F">
      <w:pPr>
        <w:numPr>
          <w:ilvl w:val="0"/>
          <w:numId w:val="11"/>
        </w:numPr>
        <w:spacing w:before="120"/>
        <w:ind w:left="284" w:hanging="426"/>
        <w:jc w:val="both"/>
        <w:rPr>
          <w:sz w:val="24"/>
          <w:szCs w:val="24"/>
        </w:rPr>
      </w:pPr>
      <w:r w:rsidRPr="009660C1">
        <w:rPr>
          <w:sz w:val="24"/>
          <w:szCs w:val="24"/>
        </w:rPr>
        <w:t>Zhotovitel je povinen zachovávat mlčenlivost o všech skutečnostech, o nichž se dozvěděl v souvislosti s realizací předmětu této smlouvy, ledaže by šlo o skutečnosti nepochybně obecně známé. Povinnost mlčenlivosti se obdobně vztahuje i na zaměstnance zhotovitele. Povinnosti mlčenlivosti může zhotovitele zprostit pouze objednatel svým písemným prohlášením adresovaným objednateli. Závazek zhotovitele k zachovávání mlčenlivosti zůstává v platnosti i po zániku této smlouvy.</w:t>
      </w:r>
    </w:p>
    <w:p w:rsidR="00EE4ADA" w:rsidRPr="00361E51" w:rsidRDefault="00EE4ADA" w:rsidP="00A0288F">
      <w:pPr>
        <w:numPr>
          <w:ilvl w:val="0"/>
          <w:numId w:val="11"/>
        </w:numPr>
        <w:spacing w:before="120"/>
        <w:ind w:left="284" w:hanging="426"/>
        <w:jc w:val="both"/>
        <w:rPr>
          <w:sz w:val="24"/>
          <w:szCs w:val="24"/>
        </w:rPr>
      </w:pPr>
      <w:r w:rsidRPr="00361E51">
        <w:rPr>
          <w:sz w:val="24"/>
          <w:szCs w:val="24"/>
        </w:rPr>
        <w:t>Zhotovitel se dále zavazuje k:</w:t>
      </w:r>
    </w:p>
    <w:p w:rsidR="00EE4ADA" w:rsidRPr="00361E51" w:rsidRDefault="00EE4ADA" w:rsidP="00A0288F">
      <w:pPr>
        <w:pStyle w:val="Odstavecseseznamem"/>
        <w:numPr>
          <w:ilvl w:val="0"/>
          <w:numId w:val="14"/>
        </w:numPr>
        <w:spacing w:after="6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61E51">
        <w:rPr>
          <w:rFonts w:ascii="Times New Roman" w:hAnsi="Times New Roman"/>
          <w:sz w:val="24"/>
          <w:szCs w:val="24"/>
        </w:rPr>
        <w:t>součinnosti s technickým a autorským dozorem stavby;</w:t>
      </w:r>
    </w:p>
    <w:p w:rsidR="00EE4ADA" w:rsidRPr="00361E51" w:rsidRDefault="00EE4ADA" w:rsidP="00A0288F">
      <w:pPr>
        <w:pStyle w:val="Odstavecseseznamem"/>
        <w:numPr>
          <w:ilvl w:val="0"/>
          <w:numId w:val="14"/>
        </w:numPr>
        <w:spacing w:after="6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61E51">
        <w:rPr>
          <w:rFonts w:ascii="Times New Roman" w:hAnsi="Times New Roman"/>
          <w:sz w:val="24"/>
          <w:szCs w:val="24"/>
        </w:rPr>
        <w:t>povinnosti předložit technickému a autorskému dozoru stavby ke schválení technické listy instalované technologie před jejich objednáním;</w:t>
      </w:r>
    </w:p>
    <w:p w:rsidR="00EE4ADA" w:rsidRPr="00361E51" w:rsidRDefault="00EE4ADA" w:rsidP="00A0288F">
      <w:pPr>
        <w:pStyle w:val="Odstavecseseznamem"/>
        <w:numPr>
          <w:ilvl w:val="0"/>
          <w:numId w:val="14"/>
        </w:numPr>
        <w:spacing w:after="6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61E51">
        <w:rPr>
          <w:rFonts w:ascii="Times New Roman" w:hAnsi="Times New Roman"/>
          <w:sz w:val="24"/>
          <w:szCs w:val="24"/>
        </w:rPr>
        <w:t>předání objednateli dokumentace skutečně provedené stavby, provozně-technické dokumentace, a to v podobě listinné a elektronické na přenosném nosiči.</w:t>
      </w:r>
    </w:p>
    <w:p w:rsidR="000E78B0" w:rsidRDefault="000E78B0" w:rsidP="00A43506">
      <w:pPr>
        <w:pStyle w:val="Nadpis6"/>
        <w:keepNext w:val="0"/>
        <w:spacing w:beforeLines="20" w:before="48"/>
        <w:rPr>
          <w:rFonts w:ascii="Times New Roman" w:hAnsi="Times New Roman"/>
          <w:szCs w:val="24"/>
          <w:u w:val="none"/>
        </w:rPr>
      </w:pPr>
    </w:p>
    <w:p w:rsidR="002368C4" w:rsidRPr="006B398C" w:rsidRDefault="002368C4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proofErr w:type="spellStart"/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Méněpr</w:t>
      </w:r>
      <w:r w:rsidR="000E78B0" w:rsidRPr="006B398C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ce</w:t>
      </w:r>
      <w:proofErr w:type="spellEnd"/>
      <w:r w:rsidR="002A3430"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 a 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vícepr</w:t>
      </w:r>
      <w:r w:rsidR="000E78B0" w:rsidRPr="006B398C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c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e</w:t>
      </w:r>
    </w:p>
    <w:p w:rsidR="002368C4" w:rsidRPr="000E78B0" w:rsidRDefault="002368C4" w:rsidP="008C6E34">
      <w:pPr>
        <w:pStyle w:val="Odstavecseseznamem"/>
        <w:numPr>
          <w:ilvl w:val="0"/>
          <w:numId w:val="7"/>
        </w:numPr>
        <w:tabs>
          <w:tab w:val="clear" w:pos="851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Případné 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méněpráce</w:t>
      </w:r>
      <w:proofErr w:type="spellEnd"/>
      <w:r w:rsidRPr="000E78B0">
        <w:rPr>
          <w:rFonts w:ascii="Times New Roman" w:hAnsi="Times New Roman"/>
          <w:sz w:val="24"/>
          <w:szCs w:val="24"/>
        </w:rPr>
        <w:t xml:space="preserve"> a vícepráce vzniklé v průběhu zhotovení díla z titulu požadavku objednatele nebo vzniklé z důvodu změny stavebně technického řešení oproti souhrnné projektové dokumentaci</w:t>
      </w:r>
      <w:r w:rsidR="00F84A88" w:rsidRPr="000E78B0">
        <w:rPr>
          <w:rFonts w:ascii="Times New Roman" w:hAnsi="Times New Roman"/>
          <w:sz w:val="24"/>
          <w:szCs w:val="24"/>
        </w:rPr>
        <w:t xml:space="preserve"> </w:t>
      </w:r>
      <w:r w:rsidR="005C32B2">
        <w:rPr>
          <w:rFonts w:ascii="Times New Roman" w:hAnsi="Times New Roman"/>
          <w:sz w:val="24"/>
          <w:szCs w:val="24"/>
        </w:rPr>
        <w:t>a odsouhlasené objednatelem</w:t>
      </w:r>
      <w:r w:rsidRPr="000E78B0">
        <w:rPr>
          <w:rFonts w:ascii="Times New Roman" w:hAnsi="Times New Roman"/>
          <w:sz w:val="24"/>
          <w:szCs w:val="24"/>
        </w:rPr>
        <w:t xml:space="preserve"> budou věcně cenově a časově dokladovány změnovým listem. </w:t>
      </w:r>
    </w:p>
    <w:p w:rsidR="002368C4" w:rsidRPr="000E78B0" w:rsidRDefault="002368C4" w:rsidP="00A0288F">
      <w:pPr>
        <w:pStyle w:val="Odstavecseseznamem"/>
        <w:numPr>
          <w:ilvl w:val="0"/>
          <w:numId w:val="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Stanovení ceny víceprací a 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méněprací</w:t>
      </w:r>
      <w:proofErr w:type="spellEnd"/>
      <w:r w:rsidR="008770C4" w:rsidRPr="000E78B0">
        <w:rPr>
          <w:rFonts w:ascii="Times New Roman" w:hAnsi="Times New Roman"/>
          <w:sz w:val="24"/>
          <w:szCs w:val="24"/>
        </w:rPr>
        <w:t>: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:rsidR="002368C4" w:rsidRPr="000E78B0" w:rsidRDefault="002368C4" w:rsidP="00A0288F">
      <w:pPr>
        <w:pStyle w:val="Odstavecseseznamem"/>
        <w:numPr>
          <w:ilvl w:val="1"/>
          <w:numId w:val="5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</w:t>
      </w:r>
      <w:r w:rsidR="00014EA2">
        <w:rPr>
          <w:rFonts w:ascii="Times New Roman" w:hAnsi="Times New Roman"/>
          <w:sz w:val="24"/>
          <w:szCs w:val="24"/>
        </w:rPr>
        <w:t>o</w:t>
      </w:r>
      <w:r w:rsidRPr="000E78B0">
        <w:rPr>
          <w:rFonts w:ascii="Times New Roman" w:hAnsi="Times New Roman"/>
          <w:sz w:val="24"/>
          <w:szCs w:val="24"/>
        </w:rPr>
        <w:t>ceněna nabídkou zhotovitele, použije se jednotková cena z této nabídky</w:t>
      </w:r>
      <w:r w:rsidR="00014EA2">
        <w:rPr>
          <w:rFonts w:ascii="Times New Roman" w:hAnsi="Times New Roman"/>
          <w:sz w:val="24"/>
          <w:szCs w:val="24"/>
        </w:rPr>
        <w:t>;</w:t>
      </w:r>
    </w:p>
    <w:p w:rsidR="002368C4" w:rsidRPr="000E78B0" w:rsidRDefault="002368C4" w:rsidP="00A0288F">
      <w:pPr>
        <w:pStyle w:val="Odstavecseseznamem"/>
        <w:numPr>
          <w:ilvl w:val="1"/>
          <w:numId w:val="5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 w:rsidRPr="000E78B0">
        <w:rPr>
          <w:rFonts w:ascii="Times New Roman" w:hAnsi="Times New Roman"/>
          <w:sz w:val="24"/>
          <w:szCs w:val="24"/>
        </w:rPr>
        <w:t>Ú</w:t>
      </w:r>
      <w:r w:rsidR="00037190">
        <w:rPr>
          <w:rFonts w:ascii="Times New Roman" w:hAnsi="Times New Roman"/>
          <w:sz w:val="24"/>
          <w:szCs w:val="24"/>
        </w:rPr>
        <w:t>RS Praha a. s. nebo RTS</w:t>
      </w:r>
      <w:r w:rsidRPr="000E78B0">
        <w:rPr>
          <w:rFonts w:ascii="Times New Roman" w:hAnsi="Times New Roman"/>
          <w:sz w:val="24"/>
          <w:szCs w:val="24"/>
        </w:rPr>
        <w:t xml:space="preserve"> a. s.) pro to období, ve kterém </w:t>
      </w:r>
      <w:r w:rsidR="00651883">
        <w:rPr>
          <w:rFonts w:ascii="Times New Roman" w:hAnsi="Times New Roman"/>
          <w:sz w:val="24"/>
          <w:szCs w:val="24"/>
        </w:rPr>
        <w:t>mají být vícepráce realizovány;</w:t>
      </w:r>
    </w:p>
    <w:p w:rsidR="002368C4" w:rsidRPr="000E78B0" w:rsidRDefault="002368C4" w:rsidP="00A0288F">
      <w:pPr>
        <w:pStyle w:val="Odstavecseseznamem"/>
        <w:numPr>
          <w:ilvl w:val="1"/>
          <w:numId w:val="5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</w:t>
      </w:r>
      <w:r w:rsidR="00014EA2">
        <w:rPr>
          <w:rFonts w:ascii="Times New Roman" w:hAnsi="Times New Roman"/>
          <w:sz w:val="24"/>
          <w:szCs w:val="24"/>
        </w:rPr>
        <w:t>á</w:t>
      </w:r>
      <w:r w:rsidRPr="000E78B0">
        <w:rPr>
          <w:rFonts w:ascii="Times New Roman" w:hAnsi="Times New Roman"/>
          <w:sz w:val="24"/>
          <w:szCs w:val="24"/>
        </w:rPr>
        <w:t xml:space="preserve"> sazba. V případě nutnosti ocenit některé práce nespecifikované směrnými cenami ÚRS Praha, a. s. </w:t>
      </w:r>
      <w:r w:rsidR="007911AB">
        <w:rPr>
          <w:rFonts w:ascii="Times New Roman" w:hAnsi="Times New Roman"/>
          <w:sz w:val="24"/>
          <w:szCs w:val="24"/>
        </w:rPr>
        <w:t xml:space="preserve">nebo RTS a. s. </w:t>
      </w:r>
      <w:r w:rsidRPr="000E78B0">
        <w:rPr>
          <w:rFonts w:ascii="Times New Roman" w:hAnsi="Times New Roman"/>
          <w:sz w:val="24"/>
          <w:szCs w:val="24"/>
        </w:rPr>
        <w:t>bude pro tyto práce proveden podrobný rozbor ceny</w:t>
      </w:r>
      <w:r w:rsidR="00014EA2">
        <w:rPr>
          <w:rFonts w:ascii="Times New Roman" w:hAnsi="Times New Roman"/>
          <w:sz w:val="24"/>
          <w:szCs w:val="24"/>
        </w:rPr>
        <w:t>;</w:t>
      </w:r>
    </w:p>
    <w:p w:rsidR="002368C4" w:rsidRPr="000E78B0" w:rsidRDefault="002368C4" w:rsidP="00A0288F">
      <w:pPr>
        <w:pStyle w:val="Odstavecseseznamem"/>
        <w:numPr>
          <w:ilvl w:val="1"/>
          <w:numId w:val="5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k základním nákladům není zhotovitel oprávněn připočítat přirážku na podíl vedlejších rozpočtových nákladů</w:t>
      </w:r>
      <w:r w:rsidR="00014EA2">
        <w:rPr>
          <w:rFonts w:ascii="Times New Roman" w:hAnsi="Times New Roman"/>
          <w:sz w:val="24"/>
          <w:szCs w:val="24"/>
        </w:rPr>
        <w:t>;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:rsidR="002368C4" w:rsidRPr="000E78B0" w:rsidRDefault="002368C4" w:rsidP="00A0288F">
      <w:pPr>
        <w:pStyle w:val="Odstavecseseznamem"/>
        <w:numPr>
          <w:ilvl w:val="1"/>
          <w:numId w:val="5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stavební práce a dodávky, které nebudou zhotovitelem po odsouhlasení technickým dozorem provedeny (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méněpráce</w:t>
      </w:r>
      <w:proofErr w:type="spellEnd"/>
      <w:r w:rsidRPr="000E78B0">
        <w:rPr>
          <w:rFonts w:ascii="Times New Roman" w:hAnsi="Times New Roman"/>
          <w:sz w:val="24"/>
          <w:szCs w:val="24"/>
        </w:rPr>
        <w:t xml:space="preserve">), budou odečteny ve výši součtu veškerých odpovídajících položek a nákladů neprovedených dodávek a prací dle položkového rozpočtu.       </w:t>
      </w:r>
    </w:p>
    <w:p w:rsidR="002368C4" w:rsidRPr="000E78B0" w:rsidRDefault="002368C4" w:rsidP="00A0288F">
      <w:pPr>
        <w:pStyle w:val="Odstavecseseznamem"/>
        <w:numPr>
          <w:ilvl w:val="0"/>
          <w:numId w:val="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lastRenderedPageBreak/>
        <w:t>Provedení změny v realizaci stavby je možné pouze na základě objednatelem schváleného</w:t>
      </w:r>
      <w:r w:rsidR="00AB1D3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 xml:space="preserve">změnového listu. </w:t>
      </w:r>
    </w:p>
    <w:p w:rsidR="00FE5E24" w:rsidRPr="000E78B0" w:rsidRDefault="002368C4" w:rsidP="00A0288F">
      <w:pPr>
        <w:pStyle w:val="Odstavecseseznamem"/>
        <w:numPr>
          <w:ilvl w:val="0"/>
          <w:numId w:val="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Změny v realizaci stavby provedené na základě změnového listu budou začleněny do</w:t>
      </w:r>
      <w:r w:rsidR="00014EA2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 xml:space="preserve">právního rámce této smlouvy o dílo samostatným dodatkem k této smlouvě o dílo. </w:t>
      </w:r>
    </w:p>
    <w:p w:rsidR="00037190" w:rsidRPr="00280345" w:rsidRDefault="002368C4" w:rsidP="00A0288F">
      <w:pPr>
        <w:pStyle w:val="Odstavecseseznamem"/>
        <w:numPr>
          <w:ilvl w:val="0"/>
          <w:numId w:val="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je povinen na základě písemné žádosti </w:t>
      </w:r>
      <w:r w:rsidR="00AE3B28" w:rsidRPr="000E78B0">
        <w:rPr>
          <w:rFonts w:ascii="Times New Roman" w:hAnsi="Times New Roman"/>
          <w:sz w:val="24"/>
          <w:szCs w:val="24"/>
        </w:rPr>
        <w:t xml:space="preserve">objednatele </w:t>
      </w:r>
      <w:r w:rsidRPr="000E78B0">
        <w:rPr>
          <w:rFonts w:ascii="Times New Roman" w:hAnsi="Times New Roman"/>
          <w:sz w:val="24"/>
          <w:szCs w:val="24"/>
        </w:rPr>
        <w:t xml:space="preserve">provést případné vícepráce plynoucí z postupu zakázky. Rozsah a cena víceprací musí být před jejich prováděním písemně odsouhlasena odpovědnými zástupci obou smluvních stran. </w:t>
      </w:r>
    </w:p>
    <w:p w:rsidR="005E0F9E" w:rsidRPr="00037190" w:rsidRDefault="0037024E" w:rsidP="00A0288F">
      <w:pPr>
        <w:pStyle w:val="Odstavecseseznamem"/>
        <w:numPr>
          <w:ilvl w:val="0"/>
          <w:numId w:val="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5E0F9E">
        <w:rPr>
          <w:rFonts w:ascii="Times New Roman" w:hAnsi="Times New Roman"/>
          <w:sz w:val="24"/>
          <w:szCs w:val="24"/>
        </w:rPr>
        <w:t xml:space="preserve">Zhotovitel bere na vědomí, </w:t>
      </w:r>
      <w:r w:rsidR="00981300" w:rsidRPr="005E0F9E">
        <w:rPr>
          <w:rFonts w:ascii="Times New Roman" w:hAnsi="Times New Roman"/>
          <w:sz w:val="24"/>
          <w:szCs w:val="24"/>
        </w:rPr>
        <w:t xml:space="preserve">že </w:t>
      </w:r>
      <w:r w:rsidR="00C25FA6" w:rsidRPr="005E0F9E">
        <w:rPr>
          <w:rFonts w:ascii="Times New Roman" w:hAnsi="Times New Roman"/>
          <w:sz w:val="24"/>
          <w:szCs w:val="24"/>
        </w:rPr>
        <w:t xml:space="preserve">jakékoliv vícepráce mohou být realizovány </w:t>
      </w:r>
      <w:r w:rsidRPr="005E0F9E">
        <w:rPr>
          <w:rFonts w:ascii="Times New Roman" w:hAnsi="Times New Roman"/>
          <w:sz w:val="24"/>
          <w:szCs w:val="24"/>
        </w:rPr>
        <w:t xml:space="preserve">pouze v souladu s § </w:t>
      </w:r>
      <w:r w:rsidR="00C25FA6" w:rsidRPr="005E0F9E">
        <w:rPr>
          <w:rFonts w:ascii="Times New Roman" w:hAnsi="Times New Roman"/>
          <w:sz w:val="24"/>
          <w:szCs w:val="24"/>
        </w:rPr>
        <w:t>222 zákona č. 134/2016 Sb., o za</w:t>
      </w:r>
      <w:r w:rsidRPr="005E0F9E">
        <w:rPr>
          <w:rFonts w:ascii="Times New Roman" w:hAnsi="Times New Roman"/>
          <w:sz w:val="24"/>
          <w:szCs w:val="24"/>
        </w:rPr>
        <w:t>dávání veřejných zakázek</w:t>
      </w:r>
      <w:r w:rsidR="00014EA2">
        <w:rPr>
          <w:rFonts w:ascii="Times New Roman" w:hAnsi="Times New Roman"/>
          <w:sz w:val="24"/>
          <w:szCs w:val="24"/>
        </w:rPr>
        <w:t>,</w:t>
      </w:r>
      <w:r w:rsidRPr="005E0F9E">
        <w:rPr>
          <w:rFonts w:ascii="Times New Roman" w:hAnsi="Times New Roman"/>
          <w:sz w:val="24"/>
          <w:szCs w:val="24"/>
        </w:rPr>
        <w:t xml:space="preserve"> v platném znění.</w:t>
      </w:r>
    </w:p>
    <w:p w:rsidR="001A6F2A" w:rsidRPr="000E78B0" w:rsidRDefault="001A6F2A" w:rsidP="001A6F2A">
      <w:pPr>
        <w:autoSpaceDE w:val="0"/>
        <w:autoSpaceDN w:val="0"/>
        <w:adjustRightInd w:val="0"/>
        <w:rPr>
          <w:sz w:val="24"/>
          <w:szCs w:val="24"/>
        </w:rPr>
      </w:pPr>
    </w:p>
    <w:p w:rsidR="00AE2642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X. Předání díla</w:t>
      </w:r>
    </w:p>
    <w:p w:rsidR="00AB7D0E" w:rsidRPr="00037190" w:rsidRDefault="0075034C" w:rsidP="00A0288F">
      <w:pPr>
        <w:pStyle w:val="Odstavecseseznamem"/>
        <w:numPr>
          <w:ilvl w:val="0"/>
          <w:numId w:val="12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 xml:space="preserve">Zhotovitel oznámí objednateli 7 dnů předem termín, kdy dílo bude dokončeno a připraveno k předání. </w:t>
      </w:r>
      <w:r w:rsidR="00231BB5" w:rsidRPr="00347BA5">
        <w:rPr>
          <w:rFonts w:ascii="Times New Roman" w:hAnsi="Times New Roman"/>
          <w:sz w:val="24"/>
          <w:szCs w:val="24"/>
        </w:rPr>
        <w:t>O </w:t>
      </w:r>
      <w:r w:rsidRPr="00347BA5">
        <w:rPr>
          <w:rFonts w:ascii="Times New Roman" w:hAnsi="Times New Roman"/>
          <w:sz w:val="24"/>
          <w:szCs w:val="24"/>
        </w:rPr>
        <w:t>předání díla</w:t>
      </w:r>
      <w:r w:rsidR="0043086C">
        <w:rPr>
          <w:rFonts w:ascii="Times New Roman" w:hAnsi="Times New Roman"/>
          <w:sz w:val="24"/>
          <w:szCs w:val="24"/>
        </w:rPr>
        <w:t xml:space="preserve"> </w:t>
      </w:r>
      <w:r w:rsidRPr="00347BA5">
        <w:rPr>
          <w:rFonts w:ascii="Times New Roman" w:hAnsi="Times New Roman"/>
          <w:sz w:val="24"/>
          <w:szCs w:val="24"/>
        </w:rPr>
        <w:t xml:space="preserve">bude </w:t>
      </w:r>
      <w:r w:rsidR="0043086C">
        <w:rPr>
          <w:rFonts w:ascii="Times New Roman" w:hAnsi="Times New Roman"/>
          <w:sz w:val="24"/>
          <w:szCs w:val="24"/>
        </w:rPr>
        <w:t xml:space="preserve">sepsán </w:t>
      </w:r>
      <w:r w:rsidRPr="00347BA5">
        <w:rPr>
          <w:rFonts w:ascii="Times New Roman" w:hAnsi="Times New Roman"/>
          <w:sz w:val="24"/>
          <w:szCs w:val="24"/>
        </w:rPr>
        <w:t>zápis o předání a převzetí, který podepíší zástupci obou smluvníc</w:t>
      </w:r>
      <w:r w:rsidR="00197CB7" w:rsidRPr="00347BA5">
        <w:rPr>
          <w:rFonts w:ascii="Times New Roman" w:hAnsi="Times New Roman"/>
          <w:sz w:val="24"/>
          <w:szCs w:val="24"/>
        </w:rPr>
        <w:t>h stran a při kterém zhotovitel předá a objednatel pře</w:t>
      </w:r>
      <w:r w:rsidR="002354D1" w:rsidRPr="00347BA5">
        <w:rPr>
          <w:rFonts w:ascii="Times New Roman" w:hAnsi="Times New Roman"/>
          <w:sz w:val="24"/>
          <w:szCs w:val="24"/>
        </w:rPr>
        <w:t xml:space="preserve">vezme veškerou dokumentaci dle </w:t>
      </w:r>
      <w:r w:rsidR="00654A49" w:rsidRPr="00347BA5">
        <w:rPr>
          <w:rFonts w:ascii="Times New Roman" w:hAnsi="Times New Roman"/>
          <w:sz w:val="24"/>
          <w:szCs w:val="24"/>
        </w:rPr>
        <w:t>č</w:t>
      </w:r>
      <w:r w:rsidR="00197CB7" w:rsidRPr="00347BA5">
        <w:rPr>
          <w:rFonts w:ascii="Times New Roman" w:hAnsi="Times New Roman"/>
          <w:sz w:val="24"/>
          <w:szCs w:val="24"/>
        </w:rPr>
        <w:t>l</w:t>
      </w:r>
      <w:r w:rsidR="00014EA2">
        <w:rPr>
          <w:rFonts w:ascii="Times New Roman" w:hAnsi="Times New Roman"/>
          <w:sz w:val="24"/>
          <w:szCs w:val="24"/>
        </w:rPr>
        <w:t>.</w:t>
      </w:r>
      <w:r w:rsidR="002354D1" w:rsidRPr="00347BA5">
        <w:rPr>
          <w:rFonts w:ascii="Times New Roman" w:hAnsi="Times New Roman"/>
          <w:sz w:val="24"/>
          <w:szCs w:val="24"/>
        </w:rPr>
        <w:t xml:space="preserve"> </w:t>
      </w:r>
      <w:r w:rsidR="00245376" w:rsidRPr="00347BA5">
        <w:rPr>
          <w:rFonts w:ascii="Times New Roman" w:hAnsi="Times New Roman"/>
          <w:sz w:val="24"/>
          <w:szCs w:val="24"/>
        </w:rPr>
        <w:t xml:space="preserve">I. </w:t>
      </w:r>
      <w:r w:rsidR="00AB7D0E" w:rsidRPr="00347BA5">
        <w:rPr>
          <w:rFonts w:ascii="Times New Roman" w:hAnsi="Times New Roman"/>
          <w:sz w:val="24"/>
          <w:szCs w:val="24"/>
        </w:rPr>
        <w:t>této smlouvy</w:t>
      </w:r>
      <w:r w:rsidR="0043086C">
        <w:rPr>
          <w:rFonts w:ascii="Times New Roman" w:hAnsi="Times New Roman"/>
          <w:sz w:val="24"/>
          <w:szCs w:val="24"/>
        </w:rPr>
        <w:t>.</w:t>
      </w:r>
    </w:p>
    <w:p w:rsidR="00347BA5" w:rsidRPr="00347BA5" w:rsidRDefault="00347BA5" w:rsidP="00A0288F">
      <w:pPr>
        <w:pStyle w:val="Odstavecseseznamem"/>
        <w:numPr>
          <w:ilvl w:val="0"/>
          <w:numId w:val="12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>Pokud bude mít dílo vady a nedodělky, objednatel převezme dílo pouze s ojedinělými drobnými vadami, nebránícími užívání díla ani jeho kolaudaci, ani jeho užívání podstatným způsobem funkčně nebo esteticky neomezují.</w:t>
      </w:r>
    </w:p>
    <w:p w:rsidR="00037190" w:rsidRPr="00037190" w:rsidRDefault="00347BA5" w:rsidP="00A0288F">
      <w:pPr>
        <w:pStyle w:val="Odstavecseseznamem"/>
        <w:numPr>
          <w:ilvl w:val="0"/>
          <w:numId w:val="12"/>
        </w:numPr>
        <w:spacing w:after="120" w:line="240" w:lineRule="auto"/>
        <w:ind w:left="426"/>
        <w:rPr>
          <w:rFonts w:ascii="Times New Roman" w:hAnsi="Times New Roman"/>
          <w:color w:val="FF0000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>Objednatel považuje dílo za dokončen</w:t>
      </w:r>
      <w:r w:rsidR="00014EA2">
        <w:rPr>
          <w:rFonts w:ascii="Times New Roman" w:hAnsi="Times New Roman"/>
          <w:sz w:val="24"/>
          <w:szCs w:val="24"/>
        </w:rPr>
        <w:t>é</w:t>
      </w:r>
      <w:r w:rsidRPr="00347BA5">
        <w:rPr>
          <w:rFonts w:ascii="Times New Roman" w:hAnsi="Times New Roman"/>
          <w:sz w:val="24"/>
          <w:szCs w:val="24"/>
        </w:rPr>
        <w:t xml:space="preserve"> až dnem vydání kolaudačního souhlasu, kdy tímto dnem začíná běžet záruční lhůta. </w:t>
      </w:r>
    </w:p>
    <w:p w:rsidR="00347BA5" w:rsidRPr="00347BA5" w:rsidRDefault="00347BA5" w:rsidP="00347BA5">
      <w:pPr>
        <w:rPr>
          <w:sz w:val="24"/>
          <w:szCs w:val="24"/>
        </w:rPr>
      </w:pPr>
    </w:p>
    <w:p w:rsidR="00AE2642" w:rsidRPr="006B398C" w:rsidRDefault="00F866AD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66240" w:rsidRPr="006B398C">
        <w:rPr>
          <w:rFonts w:ascii="Times New Roman" w:hAnsi="Times New Roman"/>
          <w:color w:val="auto"/>
          <w:sz w:val="24"/>
          <w:szCs w:val="24"/>
          <w:u w:val="none"/>
        </w:rPr>
        <w:t>Smluvní pokuty</w:t>
      </w:r>
    </w:p>
    <w:p w:rsidR="001128D2" w:rsidRPr="000E78B0" w:rsidRDefault="00F57E45" w:rsidP="00A0288F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 prodlení objednatele s úhradou faktury je zhotovitel oprávněn uplatnit vůči </w:t>
      </w:r>
      <w:r w:rsidR="001128D2" w:rsidRPr="000E78B0">
        <w:rPr>
          <w:rFonts w:ascii="Times New Roman" w:hAnsi="Times New Roman"/>
          <w:sz w:val="24"/>
          <w:szCs w:val="24"/>
        </w:rPr>
        <w:t>objednatel</w:t>
      </w:r>
      <w:r w:rsidRPr="000E78B0">
        <w:rPr>
          <w:rFonts w:ascii="Times New Roman" w:hAnsi="Times New Roman"/>
          <w:sz w:val="24"/>
          <w:szCs w:val="24"/>
        </w:rPr>
        <w:t>i</w:t>
      </w:r>
      <w:r w:rsidR="001128D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sml</w:t>
      </w:r>
      <w:r w:rsidR="001128D2" w:rsidRPr="000E78B0">
        <w:rPr>
          <w:rFonts w:ascii="Times New Roman" w:hAnsi="Times New Roman"/>
          <w:sz w:val="24"/>
          <w:szCs w:val="24"/>
        </w:rPr>
        <w:t>uvní pokutu ve výši 0,05 % z</w:t>
      </w:r>
      <w:r w:rsidR="00AB1D32" w:rsidRPr="000E78B0">
        <w:rPr>
          <w:rFonts w:ascii="Times New Roman" w:hAnsi="Times New Roman"/>
          <w:sz w:val="24"/>
          <w:szCs w:val="24"/>
        </w:rPr>
        <w:t> </w:t>
      </w:r>
      <w:r w:rsidR="001128D2" w:rsidRPr="000E78B0">
        <w:rPr>
          <w:rFonts w:ascii="Times New Roman" w:hAnsi="Times New Roman"/>
          <w:sz w:val="24"/>
          <w:szCs w:val="24"/>
        </w:rPr>
        <w:t>fakturované částky za každý den prodlení.</w:t>
      </w:r>
    </w:p>
    <w:p w:rsidR="00F57E45" w:rsidRPr="000E78B0" w:rsidRDefault="00F57E45" w:rsidP="00A0288F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Nedodrží-li zhotovitel termín zahájení díla dle této smlouvy</w:t>
      </w:r>
      <w:r w:rsidR="00F92CE1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je objednatel oprávněn uplatnit smluvní pokutu ve výši </w:t>
      </w:r>
      <w:r w:rsidR="00286293">
        <w:rPr>
          <w:rFonts w:ascii="Times New Roman" w:hAnsi="Times New Roman"/>
          <w:sz w:val="24"/>
          <w:szCs w:val="24"/>
        </w:rPr>
        <w:t>10 000</w:t>
      </w:r>
      <w:r w:rsidR="00014EA2">
        <w:rPr>
          <w:rFonts w:ascii="Times New Roman" w:hAnsi="Times New Roman"/>
          <w:sz w:val="24"/>
          <w:szCs w:val="24"/>
        </w:rPr>
        <w:t xml:space="preserve"> Kč</w:t>
      </w:r>
      <w:r w:rsidRPr="000E78B0">
        <w:rPr>
          <w:rFonts w:ascii="Times New Roman" w:hAnsi="Times New Roman"/>
          <w:sz w:val="24"/>
          <w:szCs w:val="24"/>
        </w:rPr>
        <w:t xml:space="preserve"> za každý den prodlení se zahájením plnění. </w:t>
      </w:r>
    </w:p>
    <w:p w:rsidR="0043086C" w:rsidRDefault="00F57E45" w:rsidP="00A0288F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Při prodlení zhotovitele se splněním kteréhokoliv ze závazných termínů stanovených touto smlouvou j</w:t>
      </w:r>
      <w:r w:rsidR="00385092" w:rsidRPr="000E78B0">
        <w:rPr>
          <w:rFonts w:ascii="Times New Roman" w:hAnsi="Times New Roman"/>
          <w:sz w:val="24"/>
          <w:szCs w:val="24"/>
        </w:rPr>
        <w:t xml:space="preserve">e objednatel oprávněn uplatnit smluvní pokutu ve výši </w:t>
      </w:r>
      <w:r w:rsidR="00286293">
        <w:rPr>
          <w:rFonts w:ascii="Times New Roman" w:hAnsi="Times New Roman"/>
          <w:sz w:val="24"/>
          <w:szCs w:val="24"/>
        </w:rPr>
        <w:t>11 000</w:t>
      </w:r>
      <w:r w:rsidR="00014EA2">
        <w:rPr>
          <w:rFonts w:ascii="Times New Roman" w:hAnsi="Times New Roman"/>
          <w:sz w:val="24"/>
          <w:szCs w:val="24"/>
        </w:rPr>
        <w:t xml:space="preserve"> Kč z</w:t>
      </w:r>
      <w:r w:rsidR="00385092" w:rsidRPr="000E78B0">
        <w:rPr>
          <w:rFonts w:ascii="Times New Roman" w:hAnsi="Times New Roman"/>
          <w:sz w:val="24"/>
          <w:szCs w:val="24"/>
        </w:rPr>
        <w:t>a kaž</w:t>
      </w:r>
      <w:r w:rsidRPr="000E78B0">
        <w:rPr>
          <w:rFonts w:ascii="Times New Roman" w:hAnsi="Times New Roman"/>
          <w:sz w:val="24"/>
          <w:szCs w:val="24"/>
        </w:rPr>
        <w:t>dý den prodlení</w:t>
      </w:r>
      <w:r w:rsidR="0043086C">
        <w:rPr>
          <w:rFonts w:ascii="Times New Roman" w:hAnsi="Times New Roman"/>
          <w:sz w:val="24"/>
          <w:szCs w:val="24"/>
        </w:rPr>
        <w:t xml:space="preserve"> se splněním těchto termínů.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:rsidR="00F57E45" w:rsidRPr="0043086C" w:rsidRDefault="00385092" w:rsidP="00A0288F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43086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3086C" w:rsidRPr="0043086C">
        <w:rPr>
          <w:rFonts w:ascii="Times New Roman" w:hAnsi="Times New Roman"/>
          <w:sz w:val="24"/>
          <w:szCs w:val="24"/>
        </w:rPr>
        <w:t>Při prodlení zhotovitele s předáním díla v termínu uvedeném v čl. III</w:t>
      </w:r>
      <w:r w:rsidR="00014EA2">
        <w:rPr>
          <w:rFonts w:ascii="Times New Roman" w:hAnsi="Times New Roman"/>
          <w:sz w:val="24"/>
          <w:szCs w:val="24"/>
        </w:rPr>
        <w:t>. této smlouvy</w:t>
      </w:r>
      <w:r w:rsidR="0043086C" w:rsidRPr="0043086C">
        <w:rPr>
          <w:rFonts w:ascii="Times New Roman" w:hAnsi="Times New Roman"/>
          <w:sz w:val="24"/>
          <w:szCs w:val="24"/>
        </w:rPr>
        <w:t xml:space="preserve"> je objednatel oprávněn uplatnit </w:t>
      </w:r>
      <w:r w:rsidR="00014EA2">
        <w:rPr>
          <w:rFonts w:ascii="Times New Roman" w:hAnsi="Times New Roman"/>
          <w:sz w:val="24"/>
          <w:szCs w:val="24"/>
        </w:rPr>
        <w:t xml:space="preserve">smluvní pokutu ve výši </w:t>
      </w:r>
      <w:r w:rsidR="00085B1E">
        <w:rPr>
          <w:rFonts w:ascii="Times New Roman" w:hAnsi="Times New Roman"/>
          <w:sz w:val="24"/>
          <w:szCs w:val="24"/>
        </w:rPr>
        <w:t>1</w:t>
      </w:r>
      <w:r w:rsidR="00286293">
        <w:rPr>
          <w:rFonts w:ascii="Times New Roman" w:hAnsi="Times New Roman"/>
          <w:sz w:val="24"/>
          <w:szCs w:val="24"/>
        </w:rPr>
        <w:t>1 000</w:t>
      </w:r>
      <w:r w:rsidR="00014EA2">
        <w:rPr>
          <w:rFonts w:ascii="Times New Roman" w:hAnsi="Times New Roman"/>
          <w:sz w:val="24"/>
          <w:szCs w:val="24"/>
        </w:rPr>
        <w:t xml:space="preserve"> </w:t>
      </w:r>
      <w:r w:rsidR="00F92CE1">
        <w:rPr>
          <w:rFonts w:ascii="Times New Roman" w:hAnsi="Times New Roman"/>
          <w:sz w:val="24"/>
          <w:szCs w:val="24"/>
        </w:rPr>
        <w:t xml:space="preserve">Kč </w:t>
      </w:r>
      <w:r w:rsidR="0043086C" w:rsidRPr="0043086C">
        <w:rPr>
          <w:rFonts w:ascii="Times New Roman" w:hAnsi="Times New Roman"/>
          <w:sz w:val="24"/>
          <w:szCs w:val="24"/>
        </w:rPr>
        <w:t>za každý den prodlení s předáním díla</w:t>
      </w:r>
      <w:r w:rsidR="0043086C">
        <w:rPr>
          <w:rFonts w:ascii="Times New Roman" w:hAnsi="Times New Roman"/>
          <w:sz w:val="24"/>
          <w:szCs w:val="24"/>
        </w:rPr>
        <w:t>.</w:t>
      </w:r>
      <w:r w:rsidR="0043086C" w:rsidRPr="0043086C">
        <w:rPr>
          <w:rFonts w:ascii="Times New Roman" w:hAnsi="Times New Roman"/>
          <w:sz w:val="24"/>
          <w:szCs w:val="24"/>
        </w:rPr>
        <w:t xml:space="preserve"> </w:t>
      </w:r>
    </w:p>
    <w:p w:rsidR="00AE2642" w:rsidRPr="000E78B0" w:rsidRDefault="00385092" w:rsidP="00A0288F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Při prodlení zhotovitele s odstraněním vad a nedodělků</w:t>
      </w:r>
      <w:r w:rsidR="00AE2642" w:rsidRPr="000E78B0">
        <w:rPr>
          <w:rFonts w:ascii="Times New Roman" w:hAnsi="Times New Roman"/>
          <w:sz w:val="24"/>
          <w:szCs w:val="24"/>
        </w:rPr>
        <w:t xml:space="preserve"> v termínech stanovených v zápise o</w:t>
      </w:r>
      <w:r w:rsidR="00014EA2">
        <w:rPr>
          <w:rFonts w:ascii="Times New Roman" w:hAnsi="Times New Roman"/>
          <w:sz w:val="24"/>
          <w:szCs w:val="24"/>
        </w:rPr>
        <w:t> </w:t>
      </w:r>
      <w:r w:rsidR="00AE2642" w:rsidRPr="000E78B0">
        <w:rPr>
          <w:rFonts w:ascii="Times New Roman" w:hAnsi="Times New Roman"/>
          <w:sz w:val="24"/>
          <w:szCs w:val="24"/>
        </w:rPr>
        <w:t>předání</w:t>
      </w:r>
      <w:r w:rsidRPr="000E78B0">
        <w:rPr>
          <w:rFonts w:ascii="Times New Roman" w:hAnsi="Times New Roman"/>
          <w:sz w:val="24"/>
          <w:szCs w:val="24"/>
        </w:rPr>
        <w:t>, kdy tyto vady a nedodělky samy o sobě nebrání zahájení kolaudačního řízení, je objednatel oprávněn uplatnit smluvní poku</w:t>
      </w:r>
      <w:r w:rsidR="00E70FB7" w:rsidRPr="000E78B0">
        <w:rPr>
          <w:rFonts w:ascii="Times New Roman" w:hAnsi="Times New Roman"/>
          <w:sz w:val="24"/>
          <w:szCs w:val="24"/>
        </w:rPr>
        <w:t>t</w:t>
      </w:r>
      <w:r w:rsidRPr="000E78B0">
        <w:rPr>
          <w:rFonts w:ascii="Times New Roman" w:hAnsi="Times New Roman"/>
          <w:sz w:val="24"/>
          <w:szCs w:val="24"/>
        </w:rPr>
        <w:t xml:space="preserve">u ve výši </w:t>
      </w:r>
      <w:r w:rsidR="00286293">
        <w:rPr>
          <w:rFonts w:ascii="Times New Roman" w:hAnsi="Times New Roman"/>
          <w:sz w:val="24"/>
          <w:szCs w:val="24"/>
        </w:rPr>
        <w:t>10 0</w:t>
      </w:r>
      <w:r w:rsidR="00085B1E">
        <w:rPr>
          <w:rFonts w:ascii="Times New Roman" w:hAnsi="Times New Roman"/>
          <w:sz w:val="24"/>
          <w:szCs w:val="24"/>
        </w:rPr>
        <w:t>00</w:t>
      </w:r>
      <w:r w:rsidR="00014EA2">
        <w:rPr>
          <w:rFonts w:ascii="Times New Roman" w:hAnsi="Times New Roman"/>
          <w:sz w:val="24"/>
          <w:szCs w:val="24"/>
        </w:rPr>
        <w:t xml:space="preserve"> Kč </w:t>
      </w:r>
      <w:r w:rsidRPr="000E78B0">
        <w:rPr>
          <w:rFonts w:ascii="Times New Roman" w:hAnsi="Times New Roman"/>
          <w:sz w:val="24"/>
          <w:szCs w:val="24"/>
        </w:rPr>
        <w:t>za každý den prodlení s jejich odstraněním</w:t>
      </w:r>
      <w:r w:rsidR="00AE2642" w:rsidRPr="000E78B0">
        <w:rPr>
          <w:rFonts w:ascii="Times New Roman" w:hAnsi="Times New Roman"/>
          <w:sz w:val="24"/>
          <w:szCs w:val="24"/>
        </w:rPr>
        <w:t>.</w:t>
      </w:r>
    </w:p>
    <w:p w:rsidR="000D03E5" w:rsidRPr="009660C1" w:rsidRDefault="00B0703E" w:rsidP="00A0288F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C00000"/>
          <w:sz w:val="24"/>
          <w:szCs w:val="24"/>
        </w:rPr>
      </w:pPr>
      <w:r w:rsidRPr="009660C1">
        <w:rPr>
          <w:rFonts w:ascii="Times New Roman" w:hAnsi="Times New Roman"/>
          <w:sz w:val="24"/>
          <w:szCs w:val="24"/>
        </w:rPr>
        <w:t>Při</w:t>
      </w:r>
      <w:r w:rsidR="00014EA2" w:rsidRPr="009660C1">
        <w:rPr>
          <w:rFonts w:ascii="Times New Roman" w:hAnsi="Times New Roman"/>
          <w:sz w:val="24"/>
          <w:szCs w:val="24"/>
        </w:rPr>
        <w:t xml:space="preserve"> porušení</w:t>
      </w:r>
      <w:r w:rsidR="0030047E" w:rsidRPr="009660C1">
        <w:rPr>
          <w:rFonts w:ascii="Times New Roman" w:hAnsi="Times New Roman"/>
          <w:sz w:val="24"/>
          <w:szCs w:val="24"/>
        </w:rPr>
        <w:t xml:space="preserve"> povinností zhotovitele upravených touto smlouvou </w:t>
      </w:r>
      <w:r w:rsidRPr="009660C1">
        <w:rPr>
          <w:rFonts w:ascii="Times New Roman" w:hAnsi="Times New Roman"/>
          <w:sz w:val="24"/>
          <w:szCs w:val="24"/>
        </w:rPr>
        <w:t>a</w:t>
      </w:r>
      <w:r w:rsidR="00C85501" w:rsidRPr="009660C1">
        <w:rPr>
          <w:rFonts w:ascii="Times New Roman" w:hAnsi="Times New Roman"/>
          <w:sz w:val="24"/>
          <w:szCs w:val="24"/>
        </w:rPr>
        <w:t xml:space="preserve"> porušování zákonných povinností</w:t>
      </w:r>
      <w:r w:rsidR="0030047E" w:rsidRPr="009660C1">
        <w:rPr>
          <w:rFonts w:ascii="Times New Roman" w:hAnsi="Times New Roman"/>
          <w:sz w:val="24"/>
          <w:szCs w:val="24"/>
        </w:rPr>
        <w:t xml:space="preserve"> je </w:t>
      </w:r>
      <w:r w:rsidR="00C85501" w:rsidRPr="009660C1">
        <w:rPr>
          <w:rFonts w:ascii="Times New Roman" w:hAnsi="Times New Roman"/>
          <w:sz w:val="24"/>
          <w:szCs w:val="24"/>
        </w:rPr>
        <w:t>objednatel</w:t>
      </w:r>
      <w:r w:rsidR="0030047E" w:rsidRPr="009660C1">
        <w:rPr>
          <w:rFonts w:ascii="Times New Roman" w:hAnsi="Times New Roman"/>
          <w:sz w:val="24"/>
          <w:szCs w:val="24"/>
        </w:rPr>
        <w:t xml:space="preserve"> oprávněn uplatnit</w:t>
      </w:r>
      <w:r w:rsidR="00C85501" w:rsidRPr="009660C1">
        <w:rPr>
          <w:rFonts w:ascii="Times New Roman" w:hAnsi="Times New Roman"/>
          <w:sz w:val="24"/>
          <w:szCs w:val="24"/>
        </w:rPr>
        <w:t xml:space="preserve"> smluvní pokutu ve výši </w:t>
      </w:r>
      <w:r w:rsidR="00085B1E">
        <w:rPr>
          <w:rFonts w:ascii="Times New Roman" w:hAnsi="Times New Roman"/>
          <w:sz w:val="24"/>
          <w:szCs w:val="24"/>
        </w:rPr>
        <w:t>5 000</w:t>
      </w:r>
      <w:r w:rsidR="00245376" w:rsidRPr="009660C1">
        <w:rPr>
          <w:rFonts w:ascii="Times New Roman" w:hAnsi="Times New Roman"/>
          <w:sz w:val="24"/>
          <w:szCs w:val="24"/>
        </w:rPr>
        <w:t xml:space="preserve"> </w:t>
      </w:r>
      <w:r w:rsidR="00A11243" w:rsidRPr="009660C1">
        <w:rPr>
          <w:rFonts w:ascii="Times New Roman" w:hAnsi="Times New Roman"/>
          <w:sz w:val="24"/>
          <w:szCs w:val="24"/>
        </w:rPr>
        <w:t>Kč</w:t>
      </w:r>
      <w:r w:rsidR="006375DA" w:rsidRPr="009660C1">
        <w:rPr>
          <w:rFonts w:ascii="Times New Roman" w:hAnsi="Times New Roman"/>
          <w:sz w:val="24"/>
          <w:szCs w:val="24"/>
        </w:rPr>
        <w:t xml:space="preserve"> </w:t>
      </w:r>
      <w:r w:rsidR="00C85501" w:rsidRPr="009660C1">
        <w:rPr>
          <w:rFonts w:ascii="Times New Roman" w:hAnsi="Times New Roman"/>
          <w:sz w:val="24"/>
          <w:szCs w:val="24"/>
        </w:rPr>
        <w:t>za každ</w:t>
      </w:r>
      <w:r w:rsidR="0030047E" w:rsidRPr="009660C1">
        <w:rPr>
          <w:rFonts w:ascii="Times New Roman" w:hAnsi="Times New Roman"/>
          <w:sz w:val="24"/>
          <w:szCs w:val="24"/>
        </w:rPr>
        <w:t>é jednotlivé porušení</w:t>
      </w:r>
      <w:r w:rsidR="008532B1">
        <w:rPr>
          <w:rFonts w:ascii="Times New Roman" w:hAnsi="Times New Roman"/>
          <w:sz w:val="24"/>
          <w:szCs w:val="24"/>
        </w:rPr>
        <w:t>;</w:t>
      </w:r>
      <w:r w:rsidR="00792243" w:rsidRPr="009660C1">
        <w:rPr>
          <w:rFonts w:ascii="Times New Roman" w:hAnsi="Times New Roman"/>
          <w:sz w:val="24"/>
          <w:szCs w:val="24"/>
        </w:rPr>
        <w:t xml:space="preserve"> jedná se zejména o </w:t>
      </w:r>
      <w:r w:rsidR="009660C1" w:rsidRPr="009660C1">
        <w:rPr>
          <w:rFonts w:ascii="Times New Roman" w:hAnsi="Times New Roman"/>
          <w:sz w:val="24"/>
          <w:szCs w:val="24"/>
        </w:rPr>
        <w:t>porušení</w:t>
      </w:r>
      <w:r w:rsidR="00792243" w:rsidRPr="009660C1">
        <w:rPr>
          <w:rFonts w:ascii="Times New Roman" w:hAnsi="Times New Roman"/>
          <w:sz w:val="24"/>
          <w:szCs w:val="24"/>
        </w:rPr>
        <w:t>:</w:t>
      </w:r>
    </w:p>
    <w:p w:rsidR="000D03E5" w:rsidRPr="009660C1" w:rsidRDefault="000D03E5" w:rsidP="00A0288F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660C1">
        <w:rPr>
          <w:rFonts w:ascii="Times New Roman" w:hAnsi="Times New Roman"/>
          <w:sz w:val="24"/>
          <w:szCs w:val="24"/>
        </w:rPr>
        <w:t>provádě</w:t>
      </w:r>
      <w:r w:rsidR="00792243" w:rsidRPr="009660C1">
        <w:rPr>
          <w:rFonts w:ascii="Times New Roman" w:hAnsi="Times New Roman"/>
          <w:sz w:val="24"/>
          <w:szCs w:val="24"/>
        </w:rPr>
        <w:t>t</w:t>
      </w:r>
      <w:r w:rsidRPr="009660C1">
        <w:rPr>
          <w:rFonts w:ascii="Times New Roman" w:hAnsi="Times New Roman"/>
          <w:sz w:val="24"/>
          <w:szCs w:val="24"/>
        </w:rPr>
        <w:t xml:space="preserve"> pravideln</w:t>
      </w:r>
      <w:r w:rsidR="00792243" w:rsidRPr="009660C1">
        <w:rPr>
          <w:rFonts w:ascii="Times New Roman" w:hAnsi="Times New Roman"/>
          <w:sz w:val="24"/>
          <w:szCs w:val="24"/>
        </w:rPr>
        <w:t>ý</w:t>
      </w:r>
      <w:r w:rsidRPr="009660C1">
        <w:rPr>
          <w:rFonts w:ascii="Times New Roman" w:hAnsi="Times New Roman"/>
          <w:sz w:val="24"/>
          <w:szCs w:val="24"/>
        </w:rPr>
        <w:t xml:space="preserve"> úklid po výkonu stavebních činností včetně čistění přilehlýc</w:t>
      </w:r>
      <w:r w:rsidR="00792243" w:rsidRPr="009660C1">
        <w:rPr>
          <w:rFonts w:ascii="Times New Roman" w:hAnsi="Times New Roman"/>
          <w:sz w:val="24"/>
          <w:szCs w:val="24"/>
        </w:rPr>
        <w:t xml:space="preserve">h </w:t>
      </w:r>
      <w:r w:rsidRPr="009660C1">
        <w:rPr>
          <w:rFonts w:ascii="Times New Roman" w:hAnsi="Times New Roman"/>
          <w:sz w:val="24"/>
          <w:szCs w:val="24"/>
        </w:rPr>
        <w:t>ploch a komunikací</w:t>
      </w:r>
      <w:r w:rsidR="000D76F1" w:rsidRPr="009660C1">
        <w:rPr>
          <w:rFonts w:ascii="Times New Roman" w:hAnsi="Times New Roman"/>
          <w:sz w:val="24"/>
          <w:szCs w:val="24"/>
        </w:rPr>
        <w:t>;</w:t>
      </w:r>
    </w:p>
    <w:p w:rsidR="000D03E5" w:rsidRPr="009660C1" w:rsidRDefault="000D03E5" w:rsidP="00A0288F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660C1">
        <w:rPr>
          <w:rFonts w:ascii="Times New Roman" w:hAnsi="Times New Roman"/>
          <w:sz w:val="24"/>
          <w:szCs w:val="24"/>
        </w:rPr>
        <w:t>skladování materiálu v rozporu s podmínkami BOZP</w:t>
      </w:r>
      <w:r w:rsidR="000D76F1" w:rsidRPr="009660C1">
        <w:rPr>
          <w:rFonts w:ascii="Times New Roman" w:hAnsi="Times New Roman"/>
          <w:sz w:val="24"/>
          <w:szCs w:val="24"/>
        </w:rPr>
        <w:t>;</w:t>
      </w:r>
    </w:p>
    <w:p w:rsidR="000D03E5" w:rsidRPr="009660C1" w:rsidRDefault="00665604" w:rsidP="00A0288F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660C1">
        <w:rPr>
          <w:rFonts w:ascii="Times New Roman" w:hAnsi="Times New Roman"/>
          <w:sz w:val="24"/>
          <w:szCs w:val="24"/>
        </w:rPr>
        <w:t>likvidac</w:t>
      </w:r>
      <w:r w:rsidR="00792243" w:rsidRPr="009660C1">
        <w:rPr>
          <w:rFonts w:ascii="Times New Roman" w:hAnsi="Times New Roman"/>
          <w:sz w:val="24"/>
          <w:szCs w:val="24"/>
        </w:rPr>
        <w:t>e</w:t>
      </w:r>
      <w:r w:rsidRPr="009660C1">
        <w:rPr>
          <w:rFonts w:ascii="Times New Roman" w:hAnsi="Times New Roman"/>
          <w:sz w:val="24"/>
          <w:szCs w:val="24"/>
        </w:rPr>
        <w:t xml:space="preserve"> a odvoz odpadu</w:t>
      </w:r>
      <w:r w:rsidR="000D76F1" w:rsidRPr="009660C1">
        <w:rPr>
          <w:rFonts w:ascii="Times New Roman" w:hAnsi="Times New Roman"/>
          <w:sz w:val="24"/>
          <w:szCs w:val="24"/>
        </w:rPr>
        <w:t>;</w:t>
      </w:r>
    </w:p>
    <w:p w:rsidR="00792243" w:rsidRPr="00006B30" w:rsidRDefault="00665604" w:rsidP="00A0288F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660C1">
        <w:rPr>
          <w:rFonts w:ascii="Times New Roman" w:hAnsi="Times New Roman"/>
          <w:sz w:val="24"/>
          <w:szCs w:val="24"/>
        </w:rPr>
        <w:lastRenderedPageBreak/>
        <w:t>neoprávněný</w:t>
      </w:r>
      <w:r w:rsidR="00792243" w:rsidRPr="009660C1">
        <w:rPr>
          <w:rFonts w:ascii="Times New Roman" w:hAnsi="Times New Roman"/>
          <w:sz w:val="24"/>
          <w:szCs w:val="24"/>
        </w:rPr>
        <w:t xml:space="preserve"> </w:t>
      </w:r>
      <w:r w:rsidRPr="009660C1">
        <w:rPr>
          <w:rFonts w:ascii="Times New Roman" w:hAnsi="Times New Roman"/>
          <w:sz w:val="24"/>
          <w:szCs w:val="24"/>
        </w:rPr>
        <w:t>pohyb pracovníků a vozidel mimo schválené vyhrazené prostory v </w:t>
      </w:r>
      <w:r w:rsidRPr="00006B30">
        <w:rPr>
          <w:rFonts w:ascii="Times New Roman" w:hAnsi="Times New Roman"/>
          <w:sz w:val="24"/>
          <w:szCs w:val="24"/>
        </w:rPr>
        <w:t>rámci areálu</w:t>
      </w:r>
      <w:r w:rsidR="009660C1" w:rsidRPr="00006B30">
        <w:rPr>
          <w:rFonts w:ascii="Times New Roman" w:hAnsi="Times New Roman"/>
          <w:sz w:val="24"/>
          <w:szCs w:val="24"/>
        </w:rPr>
        <w:t>;</w:t>
      </w:r>
    </w:p>
    <w:p w:rsidR="00286293" w:rsidRPr="00006B30" w:rsidRDefault="00792243" w:rsidP="00A0288F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06B30">
        <w:rPr>
          <w:rFonts w:ascii="Times New Roman" w:hAnsi="Times New Roman"/>
          <w:sz w:val="24"/>
          <w:szCs w:val="24"/>
        </w:rPr>
        <w:t>nepředložen</w:t>
      </w:r>
      <w:r w:rsidR="009660C1" w:rsidRPr="00006B30">
        <w:rPr>
          <w:rFonts w:ascii="Times New Roman" w:hAnsi="Times New Roman"/>
          <w:sz w:val="24"/>
          <w:szCs w:val="24"/>
        </w:rPr>
        <w:t>í závazného harmonogramu stavby</w:t>
      </w:r>
      <w:r w:rsidR="00286293" w:rsidRPr="00006B30">
        <w:rPr>
          <w:rFonts w:ascii="Times New Roman" w:hAnsi="Times New Roman"/>
          <w:sz w:val="24"/>
          <w:szCs w:val="24"/>
        </w:rPr>
        <w:t>,</w:t>
      </w:r>
    </w:p>
    <w:p w:rsidR="00792243" w:rsidRPr="00006B30" w:rsidRDefault="00286293" w:rsidP="00A0288F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06B30">
        <w:rPr>
          <w:rFonts w:ascii="Times New Roman" w:hAnsi="Times New Roman"/>
          <w:sz w:val="24"/>
          <w:szCs w:val="24"/>
        </w:rPr>
        <w:t>prodlení se splněním závazných termínů dle podrobného harmonogramu výstavby, který je přílohou této smlouvy</w:t>
      </w:r>
      <w:r w:rsidR="009660C1" w:rsidRPr="00006B30">
        <w:rPr>
          <w:rFonts w:ascii="Times New Roman" w:hAnsi="Times New Roman"/>
          <w:sz w:val="24"/>
          <w:szCs w:val="24"/>
        </w:rPr>
        <w:t>.</w:t>
      </w:r>
    </w:p>
    <w:p w:rsidR="001A6F2A" w:rsidRPr="00006B30" w:rsidRDefault="007F1244" w:rsidP="00A0288F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06B30">
        <w:rPr>
          <w:rFonts w:ascii="Times New Roman" w:hAnsi="Times New Roman"/>
          <w:sz w:val="24"/>
          <w:szCs w:val="24"/>
        </w:rPr>
        <w:t xml:space="preserve"> </w:t>
      </w:r>
      <w:r w:rsidR="00A27386" w:rsidRPr="00006B30">
        <w:rPr>
          <w:rFonts w:ascii="Times New Roman" w:hAnsi="Times New Roman"/>
          <w:sz w:val="24"/>
          <w:szCs w:val="24"/>
        </w:rPr>
        <w:t>Smluvní pokuta za nevedení stavebního deníku nebo za nedostatečné vedení v rozporu s vyhláškou č.</w:t>
      </w:r>
      <w:r w:rsidR="00AB1D32" w:rsidRPr="00006B30">
        <w:rPr>
          <w:rFonts w:ascii="Times New Roman" w:hAnsi="Times New Roman"/>
          <w:sz w:val="24"/>
          <w:szCs w:val="24"/>
        </w:rPr>
        <w:t> </w:t>
      </w:r>
      <w:r w:rsidR="00A27386" w:rsidRPr="00006B30">
        <w:rPr>
          <w:rFonts w:ascii="Times New Roman" w:hAnsi="Times New Roman"/>
          <w:sz w:val="24"/>
          <w:szCs w:val="24"/>
        </w:rPr>
        <w:t>499/2006 Sb. v platn</w:t>
      </w:r>
      <w:r w:rsidR="00014EA2" w:rsidRPr="00006B30">
        <w:rPr>
          <w:rFonts w:ascii="Times New Roman" w:hAnsi="Times New Roman"/>
          <w:sz w:val="24"/>
          <w:szCs w:val="24"/>
        </w:rPr>
        <w:t xml:space="preserve">ém znění je stanovena ve výši 1 </w:t>
      </w:r>
      <w:r w:rsidR="00A27386" w:rsidRPr="00006B30">
        <w:rPr>
          <w:rFonts w:ascii="Times New Roman" w:hAnsi="Times New Roman"/>
          <w:sz w:val="24"/>
          <w:szCs w:val="24"/>
        </w:rPr>
        <w:t>000 Kč / den do</w:t>
      </w:r>
      <w:r w:rsidR="00014EA2" w:rsidRPr="00006B30">
        <w:rPr>
          <w:rFonts w:ascii="Times New Roman" w:hAnsi="Times New Roman"/>
          <w:sz w:val="24"/>
          <w:szCs w:val="24"/>
        </w:rPr>
        <w:t> </w:t>
      </w:r>
      <w:r w:rsidR="00A27386" w:rsidRPr="00006B30">
        <w:rPr>
          <w:rFonts w:ascii="Times New Roman" w:hAnsi="Times New Roman"/>
          <w:sz w:val="24"/>
          <w:szCs w:val="24"/>
        </w:rPr>
        <w:t>odstranění zjištěných nedostatků.</w:t>
      </w:r>
    </w:p>
    <w:p w:rsidR="00D65C3B" w:rsidRPr="00D65C3B" w:rsidRDefault="00D65C3B" w:rsidP="00D65C3B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06B30">
        <w:rPr>
          <w:rFonts w:ascii="Times New Roman" w:hAnsi="Times New Roman"/>
          <w:sz w:val="24"/>
          <w:szCs w:val="24"/>
        </w:rPr>
        <w:t>Při porušení podmínky o mlčenlivosti</w:t>
      </w:r>
      <w:r w:rsidRPr="009660C1">
        <w:rPr>
          <w:rFonts w:ascii="Times New Roman" w:hAnsi="Times New Roman"/>
          <w:sz w:val="24"/>
          <w:szCs w:val="24"/>
        </w:rPr>
        <w:t xml:space="preserve"> je objednatel oprávněn uplatnit vůči zhotoviteli smluvní pokutu ve výši</w:t>
      </w:r>
      <w:r>
        <w:rPr>
          <w:rFonts w:ascii="Times New Roman" w:hAnsi="Times New Roman"/>
          <w:sz w:val="24"/>
          <w:szCs w:val="24"/>
        </w:rPr>
        <w:t xml:space="preserve"> 50 000 </w:t>
      </w:r>
      <w:r w:rsidRPr="009660C1">
        <w:rPr>
          <w:rFonts w:ascii="Times New Roman" w:hAnsi="Times New Roman"/>
          <w:sz w:val="24"/>
          <w:szCs w:val="24"/>
        </w:rPr>
        <w:t>Kč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3578A">
        <w:rPr>
          <w:rFonts w:ascii="Times New Roman" w:hAnsi="Times New Roman"/>
          <w:sz w:val="24"/>
          <w:szCs w:val="24"/>
        </w:rPr>
        <w:t>a to za každý jednotlivý případ porušení mlčenlivosti</w:t>
      </w:r>
      <w:r w:rsidRPr="009660C1">
        <w:rPr>
          <w:rFonts w:ascii="Times New Roman" w:hAnsi="Times New Roman"/>
          <w:sz w:val="24"/>
          <w:szCs w:val="24"/>
        </w:rPr>
        <w:t>.</w:t>
      </w:r>
    </w:p>
    <w:p w:rsidR="006F0781" w:rsidRPr="006F0781" w:rsidRDefault="006F0781" w:rsidP="00A0288F">
      <w:pPr>
        <w:pStyle w:val="Odstavecseseznamem"/>
        <w:numPr>
          <w:ilvl w:val="0"/>
          <w:numId w:val="8"/>
        </w:numPr>
        <w:tabs>
          <w:tab w:val="clear" w:pos="851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6F0781">
        <w:rPr>
          <w:rFonts w:ascii="Times New Roman" w:hAnsi="Times New Roman"/>
          <w:sz w:val="24"/>
          <w:szCs w:val="24"/>
        </w:rPr>
        <w:t xml:space="preserve">V případě porušení povinnosti dle </w:t>
      </w:r>
      <w:r>
        <w:rPr>
          <w:rFonts w:ascii="Times New Roman" w:hAnsi="Times New Roman"/>
          <w:sz w:val="24"/>
          <w:szCs w:val="24"/>
        </w:rPr>
        <w:t>čl. VIII. odst. 11</w:t>
      </w:r>
      <w:r w:rsidR="002862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této smlouvy</w:t>
      </w:r>
      <w:r w:rsidRPr="006F0781">
        <w:rPr>
          <w:rFonts w:ascii="Times New Roman" w:hAnsi="Times New Roman"/>
          <w:sz w:val="24"/>
          <w:szCs w:val="24"/>
        </w:rPr>
        <w:t xml:space="preserve"> se zhotovitel zavazuje uhradit objednateli smluvní pokutu ve výši </w:t>
      </w:r>
      <w:r w:rsidR="00085B1E">
        <w:rPr>
          <w:rFonts w:ascii="Times New Roman" w:hAnsi="Times New Roman"/>
          <w:sz w:val="24"/>
          <w:szCs w:val="24"/>
        </w:rPr>
        <w:t>5 000</w:t>
      </w:r>
      <w:r w:rsidRPr="006F0781">
        <w:rPr>
          <w:rFonts w:ascii="Times New Roman" w:hAnsi="Times New Roman"/>
          <w:sz w:val="24"/>
          <w:szCs w:val="24"/>
        </w:rPr>
        <w:t xml:space="preserve"> Kč, a to za každý zjištěný případ porušení těchto povinností. </w:t>
      </w:r>
    </w:p>
    <w:p w:rsidR="003A0942" w:rsidRPr="000E78B0" w:rsidRDefault="003A0942" w:rsidP="00A0288F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Sankce za nedodržování BOZP, požární ochrany a ochrany životního prostředí se řídí</w:t>
      </w:r>
      <w:r w:rsidR="00B0703E" w:rsidRPr="000E78B0">
        <w:rPr>
          <w:rFonts w:ascii="Times New Roman" w:hAnsi="Times New Roman"/>
          <w:sz w:val="24"/>
          <w:szCs w:val="24"/>
        </w:rPr>
        <w:t xml:space="preserve"> dle sazebníku pokut, který je </w:t>
      </w:r>
      <w:r w:rsidR="00FB56F5" w:rsidRPr="000E78B0">
        <w:rPr>
          <w:rFonts w:ascii="Times New Roman" w:hAnsi="Times New Roman"/>
          <w:sz w:val="24"/>
          <w:szCs w:val="24"/>
        </w:rPr>
        <w:t xml:space="preserve">přílohou </w:t>
      </w:r>
      <w:r w:rsidRPr="000E78B0">
        <w:rPr>
          <w:rFonts w:ascii="Times New Roman" w:hAnsi="Times New Roman"/>
          <w:sz w:val="24"/>
          <w:szCs w:val="24"/>
        </w:rPr>
        <w:t>č. 1</w:t>
      </w:r>
      <w:r w:rsidR="00B0703E" w:rsidRPr="000E78B0">
        <w:rPr>
          <w:rFonts w:ascii="Times New Roman" w:hAnsi="Times New Roman"/>
          <w:sz w:val="24"/>
          <w:szCs w:val="24"/>
        </w:rPr>
        <w:t xml:space="preserve"> této smlouvy.</w:t>
      </w:r>
    </w:p>
    <w:p w:rsidR="002354D1" w:rsidRPr="000E78B0" w:rsidRDefault="002354D1" w:rsidP="00A0288F">
      <w:pPr>
        <w:pStyle w:val="Odstavecseseznamem"/>
        <w:numPr>
          <w:ilvl w:val="0"/>
          <w:numId w:val="8"/>
        </w:numPr>
        <w:tabs>
          <w:tab w:val="clear" w:pos="851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Pokuty vzniklé vlivem stavební činnosti zhotovitele udělené </w:t>
      </w:r>
      <w:r w:rsidR="001A6F2A" w:rsidRPr="000E78B0">
        <w:rPr>
          <w:rFonts w:ascii="Times New Roman" w:hAnsi="Times New Roman"/>
          <w:sz w:val="24"/>
          <w:szCs w:val="24"/>
        </w:rPr>
        <w:t>objednateli b</w:t>
      </w:r>
      <w:r w:rsidRPr="000E78B0">
        <w:rPr>
          <w:rFonts w:ascii="Times New Roman" w:hAnsi="Times New Roman"/>
          <w:sz w:val="24"/>
          <w:szCs w:val="24"/>
        </w:rPr>
        <w:t xml:space="preserve">udou převedeny </w:t>
      </w:r>
      <w:r w:rsidR="00AB1D32" w:rsidRPr="000E78B0">
        <w:rPr>
          <w:rFonts w:ascii="Times New Roman" w:hAnsi="Times New Roman"/>
          <w:sz w:val="24"/>
          <w:szCs w:val="24"/>
        </w:rPr>
        <w:t>na </w:t>
      </w:r>
      <w:r w:rsidRPr="000E78B0">
        <w:rPr>
          <w:rFonts w:ascii="Times New Roman" w:hAnsi="Times New Roman"/>
          <w:sz w:val="24"/>
          <w:szCs w:val="24"/>
        </w:rPr>
        <w:t>zhotovitele v plné výši a mohou být započteny proti neuhrazeným fakturám.</w:t>
      </w:r>
    </w:p>
    <w:p w:rsidR="00A11243" w:rsidRPr="000E78B0" w:rsidRDefault="0030047E" w:rsidP="00A0288F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Prokáže-li zhotovitel, že uložení smluvní</w:t>
      </w:r>
      <w:r w:rsidR="00014EA2">
        <w:rPr>
          <w:rFonts w:ascii="Times New Roman" w:hAnsi="Times New Roman"/>
          <w:sz w:val="24"/>
          <w:szCs w:val="24"/>
        </w:rPr>
        <w:t>ch</w:t>
      </w:r>
      <w:r w:rsidRPr="000E78B0">
        <w:rPr>
          <w:rFonts w:ascii="Times New Roman" w:hAnsi="Times New Roman"/>
          <w:sz w:val="24"/>
          <w:szCs w:val="24"/>
        </w:rPr>
        <w:t xml:space="preserve"> pokut </w:t>
      </w:r>
      <w:r w:rsidR="00D8656A" w:rsidRPr="000E78B0">
        <w:rPr>
          <w:rFonts w:ascii="Times New Roman" w:hAnsi="Times New Roman"/>
          <w:sz w:val="24"/>
          <w:szCs w:val="24"/>
        </w:rPr>
        <w:t>n</w:t>
      </w:r>
      <w:r w:rsidRPr="000E78B0">
        <w:rPr>
          <w:rFonts w:ascii="Times New Roman" w:hAnsi="Times New Roman"/>
          <w:sz w:val="24"/>
          <w:szCs w:val="24"/>
        </w:rPr>
        <w:t>ezavinil, je objednatel oprávněn od jejich vymáhání ustoupit.</w:t>
      </w:r>
    </w:p>
    <w:p w:rsidR="0030047E" w:rsidRDefault="0030047E" w:rsidP="00A0288F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Uplatněním smluvních pokut dle této smlouvy nejsou dotčeny nároky na náhradu škody, vzniklé z porušení smluvní povinnosti, a to v plné výši. Odstoupením od této smlouvy nezaniká nárok na úhradu smluvní pokuty.</w:t>
      </w:r>
    </w:p>
    <w:p w:rsidR="00A66240" w:rsidRPr="000E78B0" w:rsidRDefault="00A66240" w:rsidP="00E619DB">
      <w:pPr>
        <w:tabs>
          <w:tab w:val="num" w:pos="284"/>
        </w:tabs>
        <w:jc w:val="both"/>
        <w:rPr>
          <w:sz w:val="24"/>
          <w:szCs w:val="24"/>
        </w:rPr>
      </w:pPr>
    </w:p>
    <w:p w:rsidR="00C042BD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Odstoupení od smlouvy</w:t>
      </w:r>
    </w:p>
    <w:p w:rsidR="00AE2642" w:rsidRPr="006B398C" w:rsidRDefault="00AE2642" w:rsidP="00A0288F">
      <w:pPr>
        <w:pStyle w:val="Odstavecseseznamem"/>
        <w:numPr>
          <w:ilvl w:val="2"/>
          <w:numId w:val="5"/>
        </w:numPr>
        <w:spacing w:beforeLines="20" w:before="48"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>Odstoupit od této smlouvy lze</w:t>
      </w:r>
      <w:r w:rsidR="00157103" w:rsidRPr="006B398C">
        <w:rPr>
          <w:rFonts w:ascii="Times New Roman" w:hAnsi="Times New Roman"/>
          <w:sz w:val="24"/>
          <w:szCs w:val="24"/>
        </w:rPr>
        <w:t xml:space="preserve"> v případech, kdy to stanoví zákon nebo tato smlouva. Smluvní strany se dohodly, že</w:t>
      </w:r>
      <w:r w:rsidRPr="006B398C">
        <w:rPr>
          <w:rFonts w:ascii="Times New Roman" w:hAnsi="Times New Roman"/>
          <w:sz w:val="24"/>
          <w:szCs w:val="24"/>
        </w:rPr>
        <w:t xml:space="preserve"> </w:t>
      </w:r>
      <w:r w:rsidR="00157103" w:rsidRPr="006B398C">
        <w:rPr>
          <w:rFonts w:ascii="Times New Roman" w:hAnsi="Times New Roman"/>
          <w:sz w:val="24"/>
          <w:szCs w:val="24"/>
        </w:rPr>
        <w:t>podstatným porušením smlouvy se rozumí zejména toto:</w:t>
      </w:r>
    </w:p>
    <w:p w:rsidR="00AE2642" w:rsidRPr="000E78B0" w:rsidRDefault="00AE2642" w:rsidP="008C6E34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709" w:hanging="426"/>
        <w:jc w:val="both"/>
        <w:rPr>
          <w:szCs w:val="24"/>
        </w:rPr>
      </w:pPr>
      <w:r w:rsidRPr="000E78B0">
        <w:rPr>
          <w:szCs w:val="24"/>
        </w:rPr>
        <w:t>neplnění předmětu díla podle čl. I.</w:t>
      </w:r>
      <w:r w:rsidR="00231BB5" w:rsidRPr="000E78B0">
        <w:rPr>
          <w:szCs w:val="24"/>
        </w:rPr>
        <w:t xml:space="preserve"> této smlouvy</w:t>
      </w:r>
      <w:r w:rsidR="00A87620" w:rsidRPr="000E78B0">
        <w:rPr>
          <w:szCs w:val="24"/>
        </w:rPr>
        <w:t>;</w:t>
      </w:r>
    </w:p>
    <w:p w:rsidR="00AE2642" w:rsidRPr="000E78B0" w:rsidRDefault="00AE2642" w:rsidP="008C6E34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709" w:hanging="426"/>
        <w:jc w:val="both"/>
        <w:rPr>
          <w:szCs w:val="24"/>
        </w:rPr>
      </w:pPr>
      <w:r w:rsidRPr="000E78B0">
        <w:rPr>
          <w:szCs w:val="24"/>
        </w:rPr>
        <w:t>zhotovitel neprovede dílo v patřičné kvalitě podle platných předpisů a norem</w:t>
      </w:r>
      <w:r w:rsidR="00A87620" w:rsidRPr="000E78B0">
        <w:rPr>
          <w:szCs w:val="24"/>
        </w:rPr>
        <w:t>;</w:t>
      </w:r>
    </w:p>
    <w:p w:rsidR="00AE2642" w:rsidRPr="000E78B0" w:rsidRDefault="00AE2642" w:rsidP="008C6E34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709" w:hanging="426"/>
        <w:jc w:val="both"/>
        <w:rPr>
          <w:szCs w:val="24"/>
        </w:rPr>
      </w:pPr>
      <w:r w:rsidRPr="000E78B0">
        <w:rPr>
          <w:szCs w:val="24"/>
        </w:rPr>
        <w:t xml:space="preserve">zhotovitel je v prodlení s termínem dokončení díla o více než </w:t>
      </w:r>
      <w:r w:rsidR="00F36D29" w:rsidRPr="000E78B0">
        <w:rPr>
          <w:szCs w:val="24"/>
        </w:rPr>
        <w:t>5</w:t>
      </w:r>
      <w:r w:rsidRPr="000E78B0">
        <w:rPr>
          <w:szCs w:val="24"/>
        </w:rPr>
        <w:t xml:space="preserve"> kalendářních dnů</w:t>
      </w:r>
      <w:r w:rsidR="00A87620" w:rsidRPr="000E78B0">
        <w:rPr>
          <w:szCs w:val="24"/>
        </w:rPr>
        <w:t>;</w:t>
      </w:r>
    </w:p>
    <w:p w:rsidR="00AE2642" w:rsidRPr="000E78B0" w:rsidRDefault="00AE2642" w:rsidP="008C6E34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709" w:hanging="426"/>
        <w:jc w:val="both"/>
        <w:rPr>
          <w:szCs w:val="24"/>
        </w:rPr>
      </w:pPr>
      <w:r w:rsidRPr="000E78B0">
        <w:rPr>
          <w:szCs w:val="24"/>
        </w:rPr>
        <w:t>zhotovitel bez vážných důvodů přerušil práce na díle na dobu delší</w:t>
      </w:r>
      <w:r w:rsidR="00A54045" w:rsidRPr="000E78B0">
        <w:rPr>
          <w:szCs w:val="24"/>
        </w:rPr>
        <w:t xml:space="preserve"> </w:t>
      </w:r>
      <w:r w:rsidRPr="000E78B0">
        <w:rPr>
          <w:szCs w:val="24"/>
        </w:rPr>
        <w:t>než</w:t>
      </w:r>
      <w:r w:rsidR="00A54045" w:rsidRPr="000E78B0">
        <w:rPr>
          <w:szCs w:val="24"/>
        </w:rPr>
        <w:t xml:space="preserve"> </w:t>
      </w:r>
      <w:r w:rsidR="00A87620" w:rsidRPr="000E78B0">
        <w:rPr>
          <w:szCs w:val="24"/>
        </w:rPr>
        <w:t>5 kalendářních dnů</w:t>
      </w:r>
      <w:r w:rsidR="002B2A1D" w:rsidRPr="000E78B0">
        <w:rPr>
          <w:szCs w:val="24"/>
        </w:rPr>
        <w:t>;</w:t>
      </w:r>
    </w:p>
    <w:p w:rsidR="002B54C5" w:rsidRPr="000E78B0" w:rsidRDefault="002B54C5" w:rsidP="008C6E34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709" w:hanging="426"/>
        <w:jc w:val="both"/>
        <w:rPr>
          <w:szCs w:val="24"/>
        </w:rPr>
      </w:pPr>
      <w:r w:rsidRPr="000E78B0">
        <w:rPr>
          <w:szCs w:val="24"/>
        </w:rPr>
        <w:t>zhotovitel řádně a včas neprokáže trvání platné a účinné pojistné smlouvy dle čl.</w:t>
      </w:r>
      <w:r w:rsidR="00014EA2">
        <w:rPr>
          <w:szCs w:val="24"/>
        </w:rPr>
        <w:t> </w:t>
      </w:r>
      <w:r w:rsidRPr="000E78B0">
        <w:rPr>
          <w:szCs w:val="24"/>
        </w:rPr>
        <w:t>VIII</w:t>
      </w:r>
      <w:r w:rsidR="00014EA2">
        <w:rPr>
          <w:szCs w:val="24"/>
        </w:rPr>
        <w:t>.</w:t>
      </w:r>
      <w:r w:rsidRPr="000E78B0">
        <w:rPr>
          <w:szCs w:val="24"/>
        </w:rPr>
        <w:t xml:space="preserve"> odst. </w:t>
      </w:r>
      <w:r w:rsidR="00037190">
        <w:rPr>
          <w:szCs w:val="24"/>
        </w:rPr>
        <w:t>10</w:t>
      </w:r>
      <w:r w:rsidR="00C92AE6">
        <w:rPr>
          <w:szCs w:val="24"/>
        </w:rPr>
        <w:t>.</w:t>
      </w:r>
      <w:r w:rsidR="008005AA">
        <w:rPr>
          <w:szCs w:val="24"/>
        </w:rPr>
        <w:t xml:space="preserve"> této smlouvy.</w:t>
      </w:r>
    </w:p>
    <w:p w:rsidR="006D6F14" w:rsidRPr="000E78B0" w:rsidRDefault="00AE2642" w:rsidP="00A0288F">
      <w:pPr>
        <w:pStyle w:val="Odstavecseseznamem"/>
        <w:numPr>
          <w:ilvl w:val="2"/>
          <w:numId w:val="5"/>
        </w:numPr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0E78B0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je povinna zaplatit druhé straně veškeré náklady a škody jí prokazatelně vzniklé v souvislosti s odstoupením od této smlouvy.</w:t>
      </w:r>
    </w:p>
    <w:p w:rsidR="00A66240" w:rsidRDefault="00A66240" w:rsidP="002A3430">
      <w:pPr>
        <w:spacing w:beforeLines="20" w:before="48"/>
        <w:ind w:left="851"/>
        <w:jc w:val="both"/>
        <w:rPr>
          <w:sz w:val="24"/>
          <w:szCs w:val="24"/>
        </w:rPr>
      </w:pPr>
    </w:p>
    <w:p w:rsidR="00231BB5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XII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Závěrečná ustanovení</w:t>
      </w:r>
    </w:p>
    <w:p w:rsidR="00806F68" w:rsidRPr="000E78B0" w:rsidRDefault="00806F68" w:rsidP="00A0288F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0E78B0">
        <w:rPr>
          <w:rFonts w:ascii="Times New Roman" w:hAnsi="Times New Roman"/>
          <w:sz w:val="24"/>
          <w:szCs w:val="24"/>
        </w:rPr>
        <w:t>se řídí</w:t>
      </w:r>
      <w:r w:rsidRPr="000E78B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014EA2">
        <w:rPr>
          <w:rFonts w:ascii="Times New Roman" w:hAnsi="Times New Roman"/>
          <w:sz w:val="24"/>
          <w:szCs w:val="24"/>
        </w:rPr>
        <w:t>,</w:t>
      </w:r>
      <w:r w:rsidR="00231BB5" w:rsidRPr="000E78B0">
        <w:rPr>
          <w:rFonts w:ascii="Times New Roman" w:hAnsi="Times New Roman"/>
          <w:sz w:val="24"/>
          <w:szCs w:val="24"/>
        </w:rPr>
        <w:t xml:space="preserve"> </w:t>
      </w:r>
      <w:r w:rsidR="00524874" w:rsidRPr="000E78B0">
        <w:rPr>
          <w:rFonts w:ascii="Times New Roman" w:hAnsi="Times New Roman"/>
          <w:sz w:val="24"/>
          <w:szCs w:val="24"/>
        </w:rPr>
        <w:t>v</w:t>
      </w:r>
      <w:r w:rsidR="007C3635">
        <w:rPr>
          <w:rFonts w:ascii="Times New Roman" w:hAnsi="Times New Roman"/>
          <w:sz w:val="24"/>
          <w:szCs w:val="24"/>
        </w:rPr>
        <w:t>e znění pozdějších předpisů.</w:t>
      </w:r>
    </w:p>
    <w:p w:rsidR="00806F68" w:rsidRPr="000E78B0" w:rsidRDefault="0024096C" w:rsidP="00A0288F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lastRenderedPageBreak/>
        <w:t xml:space="preserve">Smlouva nabývá platnosti dnem podpisu oběma smluvními stranami a účinnosti dnem uveřejnění </w:t>
      </w:r>
      <w:r w:rsidR="00231BB5" w:rsidRPr="000E78B0">
        <w:rPr>
          <w:rFonts w:ascii="Times New Roman" w:hAnsi="Times New Roman"/>
          <w:sz w:val="24"/>
          <w:szCs w:val="24"/>
        </w:rPr>
        <w:t>v </w:t>
      </w:r>
      <w:r w:rsidRPr="000E78B0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0E78B0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0E78B0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0E78B0">
        <w:rPr>
          <w:rFonts w:ascii="Times New Roman" w:hAnsi="Times New Roman"/>
          <w:sz w:val="24"/>
          <w:szCs w:val="24"/>
        </w:rPr>
        <w:t>.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:rsidR="00806F68" w:rsidRPr="006B398C" w:rsidRDefault="00806F68" w:rsidP="00A0288F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 xml:space="preserve">Tato smlouva obsahuje úplné ujednání o předmětu smlouvy a všech náležitostech, které strany měly </w:t>
      </w:r>
      <w:r w:rsidR="00231BB5" w:rsidRPr="006B398C">
        <w:rPr>
          <w:rFonts w:ascii="Times New Roman" w:hAnsi="Times New Roman"/>
          <w:sz w:val="24"/>
          <w:szCs w:val="24"/>
        </w:rPr>
        <w:t>a </w:t>
      </w:r>
      <w:r w:rsidRPr="006B398C">
        <w:rPr>
          <w:rFonts w:ascii="Times New Roman" w:hAnsi="Times New Roman"/>
          <w:sz w:val="24"/>
          <w:szCs w:val="24"/>
        </w:rPr>
        <w:t>chtěly ve smlouvě ujednat</w:t>
      </w:r>
      <w:r w:rsidR="007B3C1E" w:rsidRPr="006B398C">
        <w:rPr>
          <w:rFonts w:ascii="Times New Roman" w:hAnsi="Times New Roman"/>
          <w:sz w:val="24"/>
          <w:szCs w:val="24"/>
        </w:rPr>
        <w:t>,</w:t>
      </w:r>
      <w:r w:rsidRPr="006B398C">
        <w:rPr>
          <w:rFonts w:ascii="Times New Roman" w:hAnsi="Times New Roman"/>
          <w:sz w:val="24"/>
          <w:szCs w:val="24"/>
        </w:rPr>
        <w:t xml:space="preserve"> a které považují za důležité pro závaznost této smlouvy. Žádný projev</w:t>
      </w:r>
      <w:r w:rsidR="00231BB5" w:rsidRPr="006B398C">
        <w:rPr>
          <w:rFonts w:ascii="Times New Roman" w:hAnsi="Times New Roman"/>
          <w:sz w:val="24"/>
          <w:szCs w:val="24"/>
        </w:rPr>
        <w:t xml:space="preserve"> </w:t>
      </w:r>
      <w:r w:rsidRPr="006B398C">
        <w:rPr>
          <w:rFonts w:ascii="Times New Roman" w:hAnsi="Times New Roman"/>
          <w:sz w:val="24"/>
          <w:szCs w:val="24"/>
        </w:rPr>
        <w:t>strany učiněný při jednání o této smlouvě ani projev učiněný po</w:t>
      </w:r>
      <w:r w:rsidR="00014EA2">
        <w:rPr>
          <w:rFonts w:ascii="Times New Roman" w:hAnsi="Times New Roman"/>
          <w:sz w:val="24"/>
          <w:szCs w:val="24"/>
        </w:rPr>
        <w:t> </w:t>
      </w:r>
      <w:r w:rsidRPr="006B398C">
        <w:rPr>
          <w:rFonts w:ascii="Times New Roman" w:hAnsi="Times New Roman"/>
          <w:sz w:val="24"/>
          <w:szCs w:val="24"/>
        </w:rPr>
        <w:t xml:space="preserve">uzavření této smlouvy nesmí být vykládán v rozporu s výslovnými ustanoveními této smlouvy a nezakládá žádný závazek žádné </w:t>
      </w:r>
      <w:r w:rsidR="00231BB5" w:rsidRPr="006B398C">
        <w:rPr>
          <w:rFonts w:ascii="Times New Roman" w:hAnsi="Times New Roman"/>
          <w:sz w:val="24"/>
          <w:szCs w:val="24"/>
        </w:rPr>
        <w:t>ze </w:t>
      </w:r>
      <w:r w:rsidRPr="006B398C">
        <w:rPr>
          <w:rFonts w:ascii="Times New Roman" w:hAnsi="Times New Roman"/>
          <w:sz w:val="24"/>
          <w:szCs w:val="24"/>
        </w:rPr>
        <w:t>stran.</w:t>
      </w:r>
    </w:p>
    <w:p w:rsidR="00806F68" w:rsidRPr="006B398C" w:rsidRDefault="00C000E7" w:rsidP="00A0288F">
      <w:pPr>
        <w:pStyle w:val="Odstavecseseznamem"/>
        <w:numPr>
          <w:ilvl w:val="0"/>
          <w:numId w:val="10"/>
        </w:numPr>
        <w:spacing w:after="12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C000E7">
        <w:rPr>
          <w:rFonts w:ascii="Times New Roman" w:hAnsi="Times New Roman"/>
          <w:sz w:val="24"/>
          <w:szCs w:val="24"/>
        </w:rPr>
        <w:t>Smlouvu lze měnit a doplňovat po dohodě smluvních stran formou vzestupně číslovaných elektronických dodatků k této smlouvě, podepsaných oběma smluvními stranami.</w:t>
      </w:r>
    </w:p>
    <w:p w:rsidR="00806F68" w:rsidRPr="006B398C" w:rsidRDefault="00C000E7" w:rsidP="00A0288F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000E7">
        <w:rPr>
          <w:rFonts w:ascii="Times New Roman" w:hAnsi="Times New Roman"/>
          <w:sz w:val="24"/>
          <w:szCs w:val="24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:rsidR="00FA62AA" w:rsidRPr="006B398C" w:rsidRDefault="00B46B1D" w:rsidP="00A0288F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>Smluvní strany prohlašují, že smlouvu pře</w:t>
      </w:r>
      <w:r w:rsidR="001A6F2A" w:rsidRPr="006B398C">
        <w:rPr>
          <w:rFonts w:ascii="Times New Roman" w:hAnsi="Times New Roman"/>
          <w:sz w:val="24"/>
          <w:szCs w:val="24"/>
        </w:rPr>
        <w:t>čet</w:t>
      </w:r>
      <w:r w:rsidR="00AE6295" w:rsidRPr="006B398C">
        <w:rPr>
          <w:rFonts w:ascii="Times New Roman" w:hAnsi="Times New Roman"/>
          <w:sz w:val="24"/>
          <w:szCs w:val="24"/>
        </w:rPr>
        <w:t>ly</w:t>
      </w:r>
      <w:r w:rsidR="00806F68" w:rsidRPr="006B398C">
        <w:rPr>
          <w:rFonts w:ascii="Times New Roman" w:hAnsi="Times New Roman"/>
          <w:sz w:val="24"/>
          <w:szCs w:val="24"/>
        </w:rPr>
        <w:t>, s jejím obsahem souhlasí, což stvrzují svými podpisy.</w:t>
      </w:r>
    </w:p>
    <w:p w:rsidR="00D8656A" w:rsidRPr="000E78B0" w:rsidRDefault="00D8656A" w:rsidP="00806F68">
      <w:pPr>
        <w:pStyle w:val="Zkladntext3"/>
        <w:spacing w:before="0" w:after="120"/>
        <w:ind w:left="851"/>
        <w:jc w:val="both"/>
        <w:rPr>
          <w:szCs w:val="24"/>
        </w:rPr>
      </w:pPr>
    </w:p>
    <w:p w:rsidR="002354D1" w:rsidRPr="00D65C3B" w:rsidRDefault="002354D1" w:rsidP="002354D1">
      <w:pPr>
        <w:rPr>
          <w:sz w:val="24"/>
          <w:szCs w:val="24"/>
        </w:rPr>
      </w:pPr>
      <w:r w:rsidRPr="00D65C3B">
        <w:rPr>
          <w:sz w:val="24"/>
          <w:szCs w:val="24"/>
        </w:rPr>
        <w:t>Přílohy:</w:t>
      </w:r>
    </w:p>
    <w:p w:rsidR="00806F68" w:rsidRPr="00D65C3B" w:rsidRDefault="00F92CE1" w:rsidP="00EA3BE5">
      <w:pPr>
        <w:pStyle w:val="Zkladntext3"/>
        <w:spacing w:before="0" w:after="120"/>
        <w:jc w:val="both"/>
        <w:rPr>
          <w:szCs w:val="24"/>
        </w:rPr>
      </w:pPr>
      <w:r w:rsidRPr="00D65C3B">
        <w:rPr>
          <w:szCs w:val="24"/>
        </w:rPr>
        <w:t>č. 1 – Sankce za porušení BOZP, PO a OŽP</w:t>
      </w:r>
    </w:p>
    <w:p w:rsidR="000D591D" w:rsidRPr="00D65C3B" w:rsidRDefault="000D591D" w:rsidP="00EA3BE5">
      <w:pPr>
        <w:pStyle w:val="Zkladntext3"/>
        <w:spacing w:before="0" w:after="120"/>
        <w:jc w:val="both"/>
        <w:rPr>
          <w:szCs w:val="24"/>
        </w:rPr>
      </w:pPr>
      <w:r w:rsidRPr="00D65C3B">
        <w:rPr>
          <w:szCs w:val="24"/>
        </w:rPr>
        <w:t>č. 2 – Oceněný soupis prací, dodávek a služeb</w:t>
      </w:r>
    </w:p>
    <w:p w:rsidR="00AB1D32" w:rsidRPr="000E78B0" w:rsidRDefault="00AB1D32" w:rsidP="00EA3BE5">
      <w:pPr>
        <w:pStyle w:val="Zkladntext3"/>
        <w:spacing w:before="0" w:after="120"/>
        <w:jc w:val="both"/>
        <w:rPr>
          <w:szCs w:val="24"/>
        </w:rPr>
      </w:pPr>
    </w:p>
    <w:p w:rsidR="00AE2642" w:rsidRPr="000E78B0" w:rsidRDefault="00AE2642" w:rsidP="00F92CE1">
      <w:pPr>
        <w:tabs>
          <w:tab w:val="left" w:pos="4820"/>
        </w:tabs>
        <w:spacing w:beforeLines="20" w:before="48"/>
        <w:rPr>
          <w:sz w:val="24"/>
          <w:szCs w:val="24"/>
        </w:rPr>
      </w:pPr>
      <w:r w:rsidRPr="000E78B0">
        <w:rPr>
          <w:sz w:val="24"/>
          <w:szCs w:val="24"/>
        </w:rPr>
        <w:t>V Praze</w:t>
      </w:r>
      <w:r w:rsidR="00B9303C" w:rsidRPr="000E78B0">
        <w:rPr>
          <w:sz w:val="24"/>
          <w:szCs w:val="24"/>
        </w:rPr>
        <w:tab/>
        <w:t>V</w:t>
      </w:r>
      <w:r w:rsidR="009C1202" w:rsidRPr="000E78B0">
        <w:rPr>
          <w:sz w:val="24"/>
          <w:szCs w:val="24"/>
        </w:rPr>
        <w:t> </w:t>
      </w:r>
      <w:r w:rsidR="00AF7863">
        <w:rPr>
          <w:sz w:val="24"/>
          <w:szCs w:val="24"/>
        </w:rPr>
        <w:t>Brně</w:t>
      </w:r>
    </w:p>
    <w:p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:rsidR="009A4C5F" w:rsidRPr="000E78B0" w:rsidRDefault="009A4C5F" w:rsidP="00F92CE1">
      <w:pPr>
        <w:tabs>
          <w:tab w:val="left" w:pos="4820"/>
        </w:tabs>
        <w:ind w:right="-1"/>
        <w:rPr>
          <w:bCs/>
          <w:sz w:val="24"/>
          <w:szCs w:val="24"/>
        </w:rPr>
      </w:pPr>
      <w:r w:rsidRPr="000E78B0">
        <w:rPr>
          <w:bCs/>
          <w:sz w:val="24"/>
          <w:szCs w:val="24"/>
        </w:rPr>
        <w:t>Za objednatele:</w:t>
      </w:r>
      <w:r w:rsidRPr="000E78B0">
        <w:rPr>
          <w:bCs/>
          <w:sz w:val="24"/>
          <w:szCs w:val="24"/>
        </w:rPr>
        <w:tab/>
        <w:t>Za zhotovitele:</w:t>
      </w:r>
      <w:r w:rsidRPr="000E78B0">
        <w:rPr>
          <w:bCs/>
          <w:sz w:val="24"/>
          <w:szCs w:val="24"/>
        </w:rPr>
        <w:tab/>
      </w:r>
    </w:p>
    <w:p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:rsidR="00F92CE1" w:rsidRPr="000E78B0" w:rsidRDefault="00F92CE1" w:rsidP="009C5B53">
      <w:pPr>
        <w:shd w:val="clear" w:color="auto" w:fill="FFFFFF"/>
        <w:rPr>
          <w:sz w:val="24"/>
          <w:szCs w:val="24"/>
        </w:rPr>
      </w:pPr>
    </w:p>
    <w:p w:rsidR="009C5B53" w:rsidRPr="000E78B0" w:rsidRDefault="009C5B53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line="360" w:lineRule="auto"/>
        <w:ind w:left="0" w:hanging="284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_______</w:t>
      </w:r>
      <w:r w:rsidR="00F92CE1">
        <w:rPr>
          <w:rFonts w:ascii="Times New Roman" w:hAnsi="Times New Roman"/>
          <w:sz w:val="24"/>
          <w:szCs w:val="24"/>
        </w:rPr>
        <w:t>___________________________</w:t>
      </w:r>
      <w:r w:rsidR="00F92CE1">
        <w:rPr>
          <w:rFonts w:ascii="Times New Roman" w:hAnsi="Times New Roman"/>
          <w:sz w:val="24"/>
          <w:szCs w:val="24"/>
        </w:rPr>
        <w:tab/>
      </w:r>
      <w:r w:rsidR="00F92CE1" w:rsidRPr="000E78B0">
        <w:rPr>
          <w:rFonts w:ascii="Times New Roman" w:hAnsi="Times New Roman"/>
          <w:sz w:val="24"/>
          <w:szCs w:val="24"/>
        </w:rPr>
        <w:t>_______</w:t>
      </w:r>
      <w:r w:rsidR="00F92CE1">
        <w:rPr>
          <w:rFonts w:ascii="Times New Roman" w:hAnsi="Times New Roman"/>
          <w:sz w:val="24"/>
          <w:szCs w:val="24"/>
        </w:rPr>
        <w:t>___________________________</w:t>
      </w:r>
    </w:p>
    <w:p w:rsidR="009C5B53" w:rsidRPr="00AF7863" w:rsidRDefault="00DA48BE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  <w:t>Armádní Servisní</w:t>
      </w:r>
      <w:r w:rsidR="009C5B53" w:rsidRPr="000E78B0">
        <w:rPr>
          <w:rFonts w:ascii="Times New Roman" w:hAnsi="Times New Roman"/>
          <w:sz w:val="24"/>
          <w:szCs w:val="24"/>
        </w:rPr>
        <w:t xml:space="preserve">, </w:t>
      </w:r>
      <w:r w:rsidR="009C5B53" w:rsidRPr="00AF7863">
        <w:rPr>
          <w:rFonts w:ascii="Times New Roman" w:hAnsi="Times New Roman"/>
          <w:sz w:val="24"/>
          <w:szCs w:val="24"/>
        </w:rPr>
        <w:t>příspěvková organizace</w:t>
      </w:r>
      <w:r w:rsidR="009C5B53" w:rsidRPr="00AF7863">
        <w:rPr>
          <w:rFonts w:ascii="Times New Roman" w:hAnsi="Times New Roman"/>
          <w:sz w:val="24"/>
          <w:szCs w:val="24"/>
        </w:rPr>
        <w:tab/>
      </w:r>
      <w:r w:rsidR="00AF7863" w:rsidRPr="00AF7863">
        <w:rPr>
          <w:rFonts w:ascii="Times New Roman" w:hAnsi="Times New Roman"/>
          <w:sz w:val="24"/>
          <w:szCs w:val="24"/>
        </w:rPr>
        <w:t>WELLCO B</w:t>
      </w:r>
      <w:r w:rsidR="00E95425">
        <w:rPr>
          <w:rFonts w:ascii="Times New Roman" w:hAnsi="Times New Roman"/>
          <w:sz w:val="24"/>
          <w:szCs w:val="24"/>
        </w:rPr>
        <w:t>rno</w:t>
      </w:r>
      <w:r w:rsidR="00AF7863" w:rsidRPr="00AF7863">
        <w:rPr>
          <w:rFonts w:ascii="Times New Roman" w:hAnsi="Times New Roman"/>
          <w:sz w:val="24"/>
          <w:szCs w:val="24"/>
        </w:rPr>
        <w:t xml:space="preserve"> s.r.o.</w:t>
      </w:r>
    </w:p>
    <w:p w:rsidR="009C5B53" w:rsidRPr="00AF7863" w:rsidRDefault="00DA48BE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F7863">
        <w:rPr>
          <w:rFonts w:ascii="Times New Roman" w:hAnsi="Times New Roman"/>
          <w:sz w:val="24"/>
          <w:szCs w:val="24"/>
        </w:rPr>
        <w:tab/>
      </w:r>
      <w:r w:rsidR="009C5B53" w:rsidRPr="00AF7863">
        <w:rPr>
          <w:rFonts w:ascii="Times New Roman" w:hAnsi="Times New Roman"/>
          <w:sz w:val="24"/>
          <w:szCs w:val="24"/>
        </w:rPr>
        <w:t>Ing. Martin Lehký</w:t>
      </w:r>
      <w:r w:rsidRPr="00AF7863">
        <w:rPr>
          <w:rFonts w:ascii="Times New Roman" w:hAnsi="Times New Roman"/>
          <w:sz w:val="24"/>
          <w:szCs w:val="24"/>
        </w:rPr>
        <w:tab/>
      </w:r>
      <w:r w:rsidR="00CC1CBB">
        <w:rPr>
          <w:rFonts w:ascii="Times New Roman" w:hAnsi="Times New Roman"/>
          <w:sz w:val="24"/>
          <w:szCs w:val="24"/>
        </w:rPr>
        <w:t>XXX</w:t>
      </w:r>
      <w:bookmarkStart w:id="3" w:name="_GoBack"/>
      <w:bookmarkEnd w:id="3"/>
    </w:p>
    <w:p w:rsidR="00F92CE1" w:rsidRPr="00AF7863" w:rsidRDefault="00DA48BE" w:rsidP="00361E51">
      <w:pPr>
        <w:shd w:val="clear" w:color="auto" w:fill="FFFFFF"/>
        <w:tabs>
          <w:tab w:val="center" w:pos="2127"/>
          <w:tab w:val="center" w:pos="6804"/>
        </w:tabs>
        <w:ind w:left="720" w:firstLine="720"/>
        <w:rPr>
          <w:sz w:val="24"/>
          <w:szCs w:val="24"/>
        </w:rPr>
      </w:pPr>
      <w:r w:rsidRPr="00AF7863">
        <w:rPr>
          <w:sz w:val="24"/>
          <w:szCs w:val="24"/>
        </w:rPr>
        <w:tab/>
      </w:r>
      <w:r w:rsidR="009C5B53" w:rsidRPr="00AF7863">
        <w:rPr>
          <w:sz w:val="24"/>
          <w:szCs w:val="24"/>
        </w:rPr>
        <w:t>ředitel</w:t>
      </w:r>
      <w:r w:rsidR="00AF7863" w:rsidRPr="00AF7863">
        <w:rPr>
          <w:sz w:val="24"/>
          <w:szCs w:val="24"/>
        </w:rPr>
        <w:tab/>
        <w:t>jednatel</w:t>
      </w:r>
      <w:r w:rsidR="00F92CE1" w:rsidRPr="00AF7863">
        <w:rPr>
          <w:sz w:val="24"/>
          <w:szCs w:val="24"/>
        </w:rPr>
        <w:tab/>
      </w:r>
    </w:p>
    <w:p w:rsidR="00F92CE1" w:rsidRPr="00A43506" w:rsidRDefault="00F92CE1" w:rsidP="00F92CE1">
      <w:pPr>
        <w:tabs>
          <w:tab w:val="left" w:pos="990"/>
        </w:tabs>
        <w:rPr>
          <w:sz w:val="24"/>
          <w:szCs w:val="24"/>
        </w:rPr>
        <w:sectPr w:rsidR="00F92CE1" w:rsidRPr="00A43506" w:rsidSect="003A7368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 w:code="9"/>
          <w:pgMar w:top="1417" w:right="1275" w:bottom="1417" w:left="1417" w:header="425" w:footer="408" w:gutter="0"/>
          <w:cols w:space="708"/>
          <w:docGrid w:linePitch="272"/>
        </w:sectPr>
      </w:pPr>
      <w:r w:rsidRPr="00A43506">
        <w:rPr>
          <w:sz w:val="24"/>
          <w:szCs w:val="24"/>
        </w:rPr>
        <w:tab/>
      </w:r>
    </w:p>
    <w:p w:rsidR="00F92CE1" w:rsidRDefault="00F92CE1" w:rsidP="00F92CE1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lastRenderedPageBreak/>
        <w:t>Sankce za porušení BOZP, PO a OŽP</w:t>
      </w:r>
    </w:p>
    <w:p w:rsidR="00F92CE1" w:rsidRDefault="00F92CE1" w:rsidP="00F92CE1">
      <w:pPr>
        <w:shd w:val="clear" w:color="auto" w:fill="FFFFFF"/>
        <w:ind w:left="720" w:firstLine="72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2954"/>
        <w:gridCol w:w="1337"/>
      </w:tblGrid>
      <w:tr w:rsidR="00F92CE1" w:rsidTr="00A0288F">
        <w:trPr>
          <w:trHeight w:val="489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A0288F">
            <w:pPr>
              <w:jc w:val="center"/>
            </w:pPr>
            <w:r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A028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A028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F92CE1" w:rsidTr="00A0288F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A0288F">
            <w:pPr>
              <w:pStyle w:val="13Stupovit"/>
              <w:numPr>
                <w:ilvl w:val="0"/>
                <w:numId w:val="1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92CE1" w:rsidRDefault="00F92CE1" w:rsidP="00A028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E1" w:rsidRDefault="00F92CE1" w:rsidP="00A0288F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:rsidTr="00A0288F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A0288F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A028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A028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1000 / případ</w:t>
            </w:r>
          </w:p>
        </w:tc>
      </w:tr>
      <w:tr w:rsidR="00F92CE1" w:rsidTr="00A0288F">
        <w:trPr>
          <w:trHeight w:val="793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A0288F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A028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A028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návrh koordinátora BOZP</w:t>
            </w:r>
          </w:p>
        </w:tc>
      </w:tr>
      <w:tr w:rsidR="00F92CE1" w:rsidTr="00A0288F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A0288F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A028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A028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</w:t>
            </w:r>
          </w:p>
        </w:tc>
      </w:tr>
      <w:tr w:rsidR="00F92CE1" w:rsidTr="00A0288F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A0288F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A028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A0288F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sz w:val="18"/>
              </w:rPr>
              <w:t>300 – 800</w:t>
            </w:r>
          </w:p>
        </w:tc>
      </w:tr>
      <w:tr w:rsidR="00F92CE1" w:rsidTr="00A0288F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A0288F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právních a ostatních předpisů, pokynů zaměstnavatele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A028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A028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– 10000</w:t>
            </w:r>
          </w:p>
        </w:tc>
      </w:tr>
      <w:tr w:rsidR="00F92CE1" w:rsidTr="00A0288F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A0288F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Nepřevzetí / nepředání rizik od </w:t>
            </w:r>
            <w:proofErr w:type="spellStart"/>
            <w:r>
              <w:rPr>
                <w:rFonts w:ascii="Arial" w:hAnsi="Arial" w:cs="Arial"/>
                <w:sz w:val="18"/>
              </w:rPr>
              <w:t>podzhotovitele</w:t>
            </w:r>
            <w:proofErr w:type="spellEnd"/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A028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309/2006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A0288F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F92CE1" w:rsidTr="00A0288F">
        <w:trPr>
          <w:trHeight w:val="63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A0288F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A028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A028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F92CE1" w:rsidTr="00A0288F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A0288F">
            <w:pPr>
              <w:pStyle w:val="13Stupovit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92CE1" w:rsidRDefault="00F92CE1" w:rsidP="00A028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E1" w:rsidRDefault="00F92CE1" w:rsidP="00A0288F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:rsidTr="00A0288F">
        <w:trPr>
          <w:trHeight w:val="598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A0288F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Nesplnění ohlašovací povinnosti vůči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A028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4.14 a 4.15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A028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5000</w:t>
            </w:r>
          </w:p>
        </w:tc>
      </w:tr>
      <w:tr w:rsidR="00F92CE1" w:rsidTr="00A0288F">
        <w:trPr>
          <w:trHeight w:val="55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A0288F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Neodstranění závad z kontrol BOZ (opakovaných), auditů, prověrek </w:t>
            </w:r>
            <w:proofErr w:type="gramStart"/>
            <w:r>
              <w:rPr>
                <w:rFonts w:ascii="Arial" w:hAnsi="Arial" w:cs="Arial"/>
                <w:sz w:val="18"/>
                <w:szCs w:val="20"/>
              </w:rPr>
              <w:t>BOZ  a</w:t>
            </w:r>
            <w:proofErr w:type="gramEnd"/>
            <w:r>
              <w:rPr>
                <w:rFonts w:ascii="Arial" w:hAnsi="Arial" w:cs="Arial"/>
                <w:sz w:val="18"/>
                <w:szCs w:val="20"/>
              </w:rPr>
              <w:t xml:space="preserve"> kontrol SOD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A028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A028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/ závada</w:t>
            </w:r>
          </w:p>
        </w:tc>
      </w:tr>
      <w:tr w:rsidR="00F92CE1" w:rsidTr="00A0288F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A0288F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A028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Provozní dokumentace, čl. 4.9 a 4.10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A028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F92CE1" w:rsidTr="00A0288F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A0288F">
            <w:pPr>
              <w:pStyle w:val="13Stupovit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92CE1" w:rsidRDefault="00F92CE1" w:rsidP="00A028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E1" w:rsidRDefault="00F92CE1" w:rsidP="00A0288F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:rsidTr="00A0288F">
        <w:trPr>
          <w:trHeight w:val="805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A0288F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Porušení povinností vyplývajících z předpisů o požární ochraně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A028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Sb., </w:t>
            </w:r>
          </w:p>
          <w:p w:rsidR="00F92CE1" w:rsidRDefault="00F92CE1" w:rsidP="00A0288F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246/2001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A028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F92CE1" w:rsidTr="00A0288F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A0288F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Kouření nebo používání otevřeného ohně na místech, kde je to zakázáno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A028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262/2006 Sb., </w:t>
            </w:r>
          </w:p>
          <w:p w:rsidR="00F92CE1" w:rsidRDefault="00F92CE1" w:rsidP="00A028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133/1985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A028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</w:t>
            </w:r>
          </w:p>
        </w:tc>
      </w:tr>
      <w:tr w:rsidR="00F92CE1" w:rsidTr="00A0288F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A0288F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Neoznámení vzniklého požáru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A028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4.15 a 4.20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A028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10000</w:t>
            </w:r>
          </w:p>
        </w:tc>
      </w:tr>
      <w:tr w:rsidR="00F92CE1" w:rsidTr="00A0288F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A0288F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A0288F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87/2000 Sb., čl. 4.8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A028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10000</w:t>
            </w:r>
          </w:p>
        </w:tc>
      </w:tr>
      <w:tr w:rsidR="00F92CE1" w:rsidTr="00A0288F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A0288F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A028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A028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500</w:t>
            </w:r>
          </w:p>
        </w:tc>
      </w:tr>
      <w:tr w:rsidR="00F92CE1" w:rsidTr="00A0288F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A0288F">
            <w:pPr>
              <w:pStyle w:val="13Stupovit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92CE1" w:rsidRDefault="00F92CE1" w:rsidP="00A0288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E1" w:rsidRDefault="00F92CE1" w:rsidP="00A0288F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:rsidTr="00A0288F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A0288F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A028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A028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F92CE1" w:rsidTr="00A0288F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A0288F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A028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A0288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:rsidR="009C5B53" w:rsidRPr="000E78B0" w:rsidRDefault="009C5B53" w:rsidP="00F92CE1">
      <w:pPr>
        <w:shd w:val="clear" w:color="auto" w:fill="FFFFFF"/>
        <w:tabs>
          <w:tab w:val="center" w:pos="2127"/>
          <w:tab w:val="center" w:pos="6804"/>
        </w:tabs>
        <w:rPr>
          <w:sz w:val="24"/>
          <w:szCs w:val="24"/>
        </w:rPr>
      </w:pPr>
    </w:p>
    <w:p w:rsidR="00806F68" w:rsidRPr="00560BF2" w:rsidRDefault="00FE4A23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 w:rsidRPr="000E78B0">
        <w:rPr>
          <w:rFonts w:ascii="Times New Roman" w:hAnsi="Times New Roman"/>
          <w:sz w:val="24"/>
          <w:szCs w:val="24"/>
        </w:rPr>
        <w:tab/>
      </w:r>
      <w:r w:rsidR="00806F68" w:rsidRPr="00560BF2">
        <w:rPr>
          <w:rFonts w:ascii="Times New Roman" w:hAnsi="Times New Roman"/>
          <w:sz w:val="24"/>
        </w:rPr>
        <w:tab/>
      </w:r>
    </w:p>
    <w:sectPr w:rsidR="00806F68" w:rsidRPr="00560BF2" w:rsidSect="003A7368">
      <w:headerReference w:type="default" r:id="rId13"/>
      <w:footerReference w:type="default" r:id="rId14"/>
      <w:pgSz w:w="11907" w:h="16840" w:code="9"/>
      <w:pgMar w:top="1417" w:right="1275" w:bottom="1417" w:left="1417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1F8" w:rsidRDefault="005601F8">
      <w:r>
        <w:separator/>
      </w:r>
    </w:p>
  </w:endnote>
  <w:endnote w:type="continuationSeparator" w:id="0">
    <w:p w:rsidR="005601F8" w:rsidRDefault="0056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A9A" w:rsidRPr="002A3430" w:rsidRDefault="00CD15A7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A3430">
      <w:rPr>
        <w:rStyle w:val="slostrnky"/>
        <w:sz w:val="24"/>
        <w:szCs w:val="24"/>
      </w:rPr>
      <w:fldChar w:fldCharType="begin"/>
    </w:r>
    <w:r w:rsidR="00126A9A" w:rsidRPr="002A3430">
      <w:rPr>
        <w:rStyle w:val="slostrnky"/>
        <w:sz w:val="24"/>
        <w:szCs w:val="24"/>
      </w:rPr>
      <w:instrText xml:space="preserve">PAGE  </w:instrText>
    </w:r>
    <w:r w:rsidRPr="002A3430">
      <w:rPr>
        <w:rStyle w:val="slostrnky"/>
        <w:sz w:val="24"/>
        <w:szCs w:val="24"/>
      </w:rPr>
      <w:fldChar w:fldCharType="separate"/>
    </w:r>
    <w:r w:rsidR="00286293">
      <w:rPr>
        <w:rStyle w:val="slostrnky"/>
        <w:noProof/>
        <w:sz w:val="24"/>
        <w:szCs w:val="24"/>
      </w:rPr>
      <w:t>10</w:t>
    </w:r>
    <w:r w:rsidRPr="002A3430">
      <w:rPr>
        <w:rStyle w:val="slostrnky"/>
        <w:sz w:val="24"/>
        <w:szCs w:val="24"/>
      </w:rPr>
      <w:fldChar w:fldCharType="end"/>
    </w:r>
  </w:p>
  <w:p w:rsidR="00126A9A" w:rsidRDefault="005601F8">
    <w:pPr>
      <w:pStyle w:val="Zpa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8" o:spid="_x0000_s2050" type="#_x0000_t75" style="position:absolute;margin-left:-18.15pt;margin-top:-23.15pt;width:33.5pt;height:39.9pt;z-index:2;visibility:visible;mso-wrap-edited:f;mso-wrap-distance-left:0;mso-wrap-distance-right:0" filled="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CE1" w:rsidRDefault="005601F8">
    <w:pPr>
      <w:pStyle w:val="Zpa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4" o:spid="_x0000_s2049" type="#_x0000_t75" style="position:absolute;margin-left:-18.15pt;margin-top:-32.15pt;width:33.5pt;height:39.9pt;z-index:1;visibility:visible;mso-wrap-edited:f;mso-wrap-distance-left:0;mso-wrap-distance-right:0" filled="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1F8" w:rsidRDefault="005601F8">
      <w:r>
        <w:separator/>
      </w:r>
    </w:p>
  </w:footnote>
  <w:footnote w:type="continuationSeparator" w:id="0">
    <w:p w:rsidR="005601F8" w:rsidRDefault="00560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CCA" w:rsidRPr="00085B1E" w:rsidRDefault="00722094" w:rsidP="009C5B53">
    <w:pPr>
      <w:pStyle w:val="Zhlav"/>
      <w:rPr>
        <w:b/>
        <w:color w:val="000000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9C5B53">
      <w:rPr>
        <w:b/>
        <w:sz w:val="24"/>
        <w:szCs w:val="24"/>
      </w:rPr>
      <w:t xml:space="preserve">Smlouva č. </w:t>
    </w:r>
    <w:r w:rsidR="00764700">
      <w:rPr>
        <w:b/>
        <w:sz w:val="24"/>
        <w:szCs w:val="24"/>
      </w:rPr>
      <w:t>U</w:t>
    </w:r>
    <w:r w:rsidR="009C5B53">
      <w:rPr>
        <w:b/>
        <w:sz w:val="24"/>
        <w:szCs w:val="24"/>
      </w:rPr>
      <w:t>-</w:t>
    </w:r>
    <w:r w:rsidR="00764700">
      <w:rPr>
        <w:b/>
        <w:sz w:val="24"/>
        <w:szCs w:val="24"/>
      </w:rPr>
      <w:t>192</w:t>
    </w:r>
    <w:r w:rsidRPr="00722094">
      <w:rPr>
        <w:b/>
        <w:sz w:val="24"/>
        <w:szCs w:val="24"/>
      </w:rPr>
      <w:t>-00/</w:t>
    </w:r>
    <w:r w:rsidR="00764700">
      <w:rPr>
        <w:b/>
        <w:sz w:val="24"/>
        <w:szCs w:val="24"/>
      </w:rPr>
      <w:t>22</w:t>
    </w:r>
  </w:p>
  <w:p w:rsidR="00303658" w:rsidRPr="00085B1E" w:rsidRDefault="00303658" w:rsidP="00D56DF2">
    <w:pPr>
      <w:pStyle w:val="Zhlav"/>
      <w:jc w:val="center"/>
      <w:rPr>
        <w:b/>
        <w:color w:val="000000"/>
        <w:sz w:val="24"/>
        <w:szCs w:val="24"/>
      </w:rPr>
    </w:pPr>
  </w:p>
  <w:p w:rsidR="00731325" w:rsidRPr="00F76CCA" w:rsidRDefault="00DF0A13" w:rsidP="00F76CCA">
    <w:pPr>
      <w:pStyle w:val="Zhlav"/>
    </w:pPr>
    <w:r w:rsidRPr="00DF0A13">
      <w:rPr>
        <w:b/>
        <w:noProof/>
        <w:sz w:val="24"/>
        <w:szCs w:val="24"/>
      </w:rPr>
      <w:object w:dxaOrig="9808" w:dyaOrig="136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9.75pt;height:677.2pt">
          <v:imagedata r:id="rId1" o:title=""/>
        </v:shape>
        <o:OLEObject Type="Embed" ProgID="Word.Document.12" ShapeID="_x0000_i1025" DrawAspect="Content" ObjectID="_1720411138" r:id="rId2">
          <o:FieldCodes>\s</o:FieldCodes>
        </o:OLEObject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CE1" w:rsidRPr="00085B1E" w:rsidRDefault="00F92CE1" w:rsidP="009C5B53">
    <w:pPr>
      <w:pStyle w:val="Zhlav"/>
      <w:rPr>
        <w:b/>
        <w:color w:val="000000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 xml:space="preserve">Příloha č. 1 smlouvy č. </w:t>
    </w:r>
    <w:r w:rsidR="00764700">
      <w:rPr>
        <w:b/>
        <w:sz w:val="24"/>
        <w:szCs w:val="24"/>
      </w:rPr>
      <w:t>U</w:t>
    </w:r>
    <w:r>
      <w:rPr>
        <w:b/>
        <w:sz w:val="24"/>
        <w:szCs w:val="24"/>
      </w:rPr>
      <w:t>-</w:t>
    </w:r>
    <w:r w:rsidR="00764700">
      <w:rPr>
        <w:b/>
        <w:sz w:val="24"/>
        <w:szCs w:val="24"/>
      </w:rPr>
      <w:t>192</w:t>
    </w:r>
    <w:r w:rsidRPr="00722094">
      <w:rPr>
        <w:b/>
        <w:sz w:val="24"/>
        <w:szCs w:val="24"/>
      </w:rPr>
      <w:t>-00/</w:t>
    </w:r>
    <w:r w:rsidR="00764700">
      <w:rPr>
        <w:b/>
        <w:sz w:val="24"/>
        <w:szCs w:val="24"/>
      </w:rPr>
      <w:t>22</w:t>
    </w:r>
  </w:p>
  <w:p w:rsidR="00F92CE1" w:rsidRPr="00085B1E" w:rsidRDefault="00F92CE1" w:rsidP="00D56DF2">
    <w:pPr>
      <w:pStyle w:val="Zhlav"/>
      <w:jc w:val="center"/>
      <w:rPr>
        <w:b/>
        <w:color w:val="000000"/>
        <w:sz w:val="24"/>
        <w:szCs w:val="24"/>
      </w:rPr>
    </w:pPr>
  </w:p>
  <w:p w:rsidR="00F92CE1" w:rsidRPr="00F76CCA" w:rsidRDefault="00DF0A13" w:rsidP="00F76CCA">
    <w:pPr>
      <w:pStyle w:val="Zhlav"/>
    </w:pPr>
    <w:r w:rsidRPr="00DF0A13">
      <w:rPr>
        <w:b/>
        <w:noProof/>
        <w:sz w:val="24"/>
        <w:szCs w:val="24"/>
      </w:rPr>
      <w:object w:dxaOrig="9808" w:dyaOrig="136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75pt;height:677.2pt">
          <v:imagedata r:id="rId1" o:title=""/>
        </v:shape>
        <o:OLEObject Type="Embed" ProgID="Word.Document.12" ShapeID="_x0000_i1026" DrawAspect="Content" ObjectID="_1720411139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D57C09"/>
    <w:multiLevelType w:val="hybridMultilevel"/>
    <w:tmpl w:val="79F8BBAC"/>
    <w:lvl w:ilvl="0" w:tplc="700C1C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" w15:restartNumberingAfterBreak="0">
    <w:nsid w:val="10874DE3"/>
    <w:multiLevelType w:val="hybridMultilevel"/>
    <w:tmpl w:val="6660EEFE"/>
    <w:lvl w:ilvl="0" w:tplc="4F025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F461D9"/>
    <w:multiLevelType w:val="hybridMultilevel"/>
    <w:tmpl w:val="3146C428"/>
    <w:lvl w:ilvl="0" w:tplc="E3A4BD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F4C35"/>
    <w:multiLevelType w:val="hybridMultilevel"/>
    <w:tmpl w:val="858A7D5A"/>
    <w:lvl w:ilvl="0" w:tplc="48AEA6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86794"/>
    <w:multiLevelType w:val="hybridMultilevel"/>
    <w:tmpl w:val="C3529B8E"/>
    <w:lvl w:ilvl="0" w:tplc="48AEA646">
      <w:start w:val="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1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E748C"/>
    <w:multiLevelType w:val="hybridMultilevel"/>
    <w:tmpl w:val="EE20E470"/>
    <w:lvl w:ilvl="0" w:tplc="5BA89D0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A31C3"/>
    <w:multiLevelType w:val="hybridMultilevel"/>
    <w:tmpl w:val="4D46D168"/>
    <w:lvl w:ilvl="0" w:tplc="38465C04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5" w15:restartNumberingAfterBreak="0">
    <w:nsid w:val="6EE51E88"/>
    <w:multiLevelType w:val="hybridMultilevel"/>
    <w:tmpl w:val="C5F62C72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3AA08A72">
      <w:start w:val="1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94334E"/>
    <w:multiLevelType w:val="hybridMultilevel"/>
    <w:tmpl w:val="4E8CAA94"/>
    <w:lvl w:ilvl="0" w:tplc="6AE2F5E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6"/>
  </w:num>
  <w:num w:numId="4">
    <w:abstractNumId w:val="5"/>
  </w:num>
  <w:num w:numId="5">
    <w:abstractNumId w:val="15"/>
  </w:num>
  <w:num w:numId="6">
    <w:abstractNumId w:val="11"/>
  </w:num>
  <w:num w:numId="7">
    <w:abstractNumId w:val="13"/>
  </w:num>
  <w:num w:numId="8">
    <w:abstractNumId w:val="12"/>
  </w:num>
  <w:num w:numId="9">
    <w:abstractNumId w:val="14"/>
  </w:num>
  <w:num w:numId="10">
    <w:abstractNumId w:val="3"/>
  </w:num>
  <w:num w:numId="11">
    <w:abstractNumId w:val="6"/>
  </w:num>
  <w:num w:numId="12">
    <w:abstractNumId w:val="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9"/>
  </w:num>
  <w:num w:numId="16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3BCA"/>
    <w:rsid w:val="000002B6"/>
    <w:rsid w:val="00003C0E"/>
    <w:rsid w:val="00006B30"/>
    <w:rsid w:val="00011CED"/>
    <w:rsid w:val="00013221"/>
    <w:rsid w:val="000132A7"/>
    <w:rsid w:val="00014EA2"/>
    <w:rsid w:val="00015ECE"/>
    <w:rsid w:val="00020757"/>
    <w:rsid w:val="00020971"/>
    <w:rsid w:val="00027C2C"/>
    <w:rsid w:val="00033899"/>
    <w:rsid w:val="000344C5"/>
    <w:rsid w:val="00036744"/>
    <w:rsid w:val="00037190"/>
    <w:rsid w:val="00040516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85B1E"/>
    <w:rsid w:val="000909E7"/>
    <w:rsid w:val="000910F2"/>
    <w:rsid w:val="000955B3"/>
    <w:rsid w:val="00095FDB"/>
    <w:rsid w:val="00097193"/>
    <w:rsid w:val="000A0A64"/>
    <w:rsid w:val="000A171F"/>
    <w:rsid w:val="000A2D2B"/>
    <w:rsid w:val="000A2E21"/>
    <w:rsid w:val="000A3F7C"/>
    <w:rsid w:val="000A5304"/>
    <w:rsid w:val="000A7166"/>
    <w:rsid w:val="000A76C4"/>
    <w:rsid w:val="000B4217"/>
    <w:rsid w:val="000B68F9"/>
    <w:rsid w:val="000B69AE"/>
    <w:rsid w:val="000B70BA"/>
    <w:rsid w:val="000B7C5B"/>
    <w:rsid w:val="000C4430"/>
    <w:rsid w:val="000D03E5"/>
    <w:rsid w:val="000D591D"/>
    <w:rsid w:val="000D63FC"/>
    <w:rsid w:val="000D76F1"/>
    <w:rsid w:val="000D7890"/>
    <w:rsid w:val="000D7975"/>
    <w:rsid w:val="000D7E23"/>
    <w:rsid w:val="000E12C3"/>
    <w:rsid w:val="000E78B0"/>
    <w:rsid w:val="00102CFB"/>
    <w:rsid w:val="00110AD7"/>
    <w:rsid w:val="001128D2"/>
    <w:rsid w:val="0012112F"/>
    <w:rsid w:val="00124E54"/>
    <w:rsid w:val="00126A9A"/>
    <w:rsid w:val="0012740D"/>
    <w:rsid w:val="001335F7"/>
    <w:rsid w:val="00133CA3"/>
    <w:rsid w:val="00134292"/>
    <w:rsid w:val="00140716"/>
    <w:rsid w:val="00143F3E"/>
    <w:rsid w:val="00144D7E"/>
    <w:rsid w:val="00150F3F"/>
    <w:rsid w:val="00151055"/>
    <w:rsid w:val="00156CBE"/>
    <w:rsid w:val="00157103"/>
    <w:rsid w:val="0016110C"/>
    <w:rsid w:val="001666A8"/>
    <w:rsid w:val="00167E17"/>
    <w:rsid w:val="00172B03"/>
    <w:rsid w:val="00175106"/>
    <w:rsid w:val="001823E7"/>
    <w:rsid w:val="00191FFA"/>
    <w:rsid w:val="001920B3"/>
    <w:rsid w:val="0019238A"/>
    <w:rsid w:val="00195732"/>
    <w:rsid w:val="001962E3"/>
    <w:rsid w:val="001976C5"/>
    <w:rsid w:val="00197CB7"/>
    <w:rsid w:val="001A5AF0"/>
    <w:rsid w:val="001A6F2A"/>
    <w:rsid w:val="001B51E2"/>
    <w:rsid w:val="001B5333"/>
    <w:rsid w:val="001B672E"/>
    <w:rsid w:val="001B73F2"/>
    <w:rsid w:val="001C142A"/>
    <w:rsid w:val="001C7089"/>
    <w:rsid w:val="001D4ACE"/>
    <w:rsid w:val="001E28E4"/>
    <w:rsid w:val="001E3085"/>
    <w:rsid w:val="001E3793"/>
    <w:rsid w:val="001F23B4"/>
    <w:rsid w:val="001F395B"/>
    <w:rsid w:val="00203EBD"/>
    <w:rsid w:val="00206455"/>
    <w:rsid w:val="0021362C"/>
    <w:rsid w:val="002179A8"/>
    <w:rsid w:val="00231BB5"/>
    <w:rsid w:val="002354D1"/>
    <w:rsid w:val="002368C4"/>
    <w:rsid w:val="00237A30"/>
    <w:rsid w:val="0024096C"/>
    <w:rsid w:val="00241028"/>
    <w:rsid w:val="00242275"/>
    <w:rsid w:val="0024417C"/>
    <w:rsid w:val="00245376"/>
    <w:rsid w:val="002461F5"/>
    <w:rsid w:val="00246940"/>
    <w:rsid w:val="00251A87"/>
    <w:rsid w:val="00255407"/>
    <w:rsid w:val="00256152"/>
    <w:rsid w:val="00261746"/>
    <w:rsid w:val="00261F5A"/>
    <w:rsid w:val="002658A9"/>
    <w:rsid w:val="00265D44"/>
    <w:rsid w:val="002701ED"/>
    <w:rsid w:val="0027338A"/>
    <w:rsid w:val="00280345"/>
    <w:rsid w:val="002821D9"/>
    <w:rsid w:val="00286000"/>
    <w:rsid w:val="00286293"/>
    <w:rsid w:val="00287A1B"/>
    <w:rsid w:val="00296884"/>
    <w:rsid w:val="002A3430"/>
    <w:rsid w:val="002B2A1D"/>
    <w:rsid w:val="002B54C5"/>
    <w:rsid w:val="002B65DD"/>
    <w:rsid w:val="002C458F"/>
    <w:rsid w:val="002D2786"/>
    <w:rsid w:val="002D52B0"/>
    <w:rsid w:val="002E1A2C"/>
    <w:rsid w:val="002E7917"/>
    <w:rsid w:val="002F0F50"/>
    <w:rsid w:val="002F1247"/>
    <w:rsid w:val="002F3514"/>
    <w:rsid w:val="002F36E3"/>
    <w:rsid w:val="002F40E4"/>
    <w:rsid w:val="0030047E"/>
    <w:rsid w:val="00300511"/>
    <w:rsid w:val="00300ADC"/>
    <w:rsid w:val="00300F20"/>
    <w:rsid w:val="00301184"/>
    <w:rsid w:val="0030254C"/>
    <w:rsid w:val="00302F96"/>
    <w:rsid w:val="003033C6"/>
    <w:rsid w:val="00303658"/>
    <w:rsid w:val="00306955"/>
    <w:rsid w:val="003107B0"/>
    <w:rsid w:val="0032040C"/>
    <w:rsid w:val="003212B3"/>
    <w:rsid w:val="003231F1"/>
    <w:rsid w:val="00323517"/>
    <w:rsid w:val="0032678C"/>
    <w:rsid w:val="00334106"/>
    <w:rsid w:val="00335FB0"/>
    <w:rsid w:val="003461F8"/>
    <w:rsid w:val="00346428"/>
    <w:rsid w:val="00347BA5"/>
    <w:rsid w:val="00347EDD"/>
    <w:rsid w:val="00351647"/>
    <w:rsid w:val="00352D92"/>
    <w:rsid w:val="00353802"/>
    <w:rsid w:val="00360296"/>
    <w:rsid w:val="00360F7A"/>
    <w:rsid w:val="0036195A"/>
    <w:rsid w:val="00361E51"/>
    <w:rsid w:val="0036638E"/>
    <w:rsid w:val="00366775"/>
    <w:rsid w:val="0037024E"/>
    <w:rsid w:val="003704D5"/>
    <w:rsid w:val="00373191"/>
    <w:rsid w:val="00373DAE"/>
    <w:rsid w:val="0037533D"/>
    <w:rsid w:val="00376724"/>
    <w:rsid w:val="00383BEB"/>
    <w:rsid w:val="00384C20"/>
    <w:rsid w:val="00385092"/>
    <w:rsid w:val="0039725D"/>
    <w:rsid w:val="003972B8"/>
    <w:rsid w:val="003A0942"/>
    <w:rsid w:val="003A1821"/>
    <w:rsid w:val="003A4CC7"/>
    <w:rsid w:val="003A7368"/>
    <w:rsid w:val="003B007B"/>
    <w:rsid w:val="003B0799"/>
    <w:rsid w:val="003B1246"/>
    <w:rsid w:val="003B4566"/>
    <w:rsid w:val="003B4CC3"/>
    <w:rsid w:val="003B5832"/>
    <w:rsid w:val="003B6F68"/>
    <w:rsid w:val="003B70C8"/>
    <w:rsid w:val="003C03AA"/>
    <w:rsid w:val="003C35A8"/>
    <w:rsid w:val="003C49F7"/>
    <w:rsid w:val="003C567B"/>
    <w:rsid w:val="003C7384"/>
    <w:rsid w:val="003D0288"/>
    <w:rsid w:val="003D09C1"/>
    <w:rsid w:val="003D1B3B"/>
    <w:rsid w:val="003D29D6"/>
    <w:rsid w:val="003D5A9B"/>
    <w:rsid w:val="003E168E"/>
    <w:rsid w:val="003E29E2"/>
    <w:rsid w:val="003E47D3"/>
    <w:rsid w:val="003E582E"/>
    <w:rsid w:val="003F15EA"/>
    <w:rsid w:val="003F4000"/>
    <w:rsid w:val="003F64D4"/>
    <w:rsid w:val="004023C0"/>
    <w:rsid w:val="0040457F"/>
    <w:rsid w:val="00406998"/>
    <w:rsid w:val="00410840"/>
    <w:rsid w:val="004124F0"/>
    <w:rsid w:val="004138B3"/>
    <w:rsid w:val="004162E0"/>
    <w:rsid w:val="00421634"/>
    <w:rsid w:val="0043086C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04E9"/>
    <w:rsid w:val="0046156D"/>
    <w:rsid w:val="004638A8"/>
    <w:rsid w:val="00464FA5"/>
    <w:rsid w:val="00465589"/>
    <w:rsid w:val="00465C84"/>
    <w:rsid w:val="00472729"/>
    <w:rsid w:val="00473AE3"/>
    <w:rsid w:val="0047460A"/>
    <w:rsid w:val="00474B23"/>
    <w:rsid w:val="00481EBB"/>
    <w:rsid w:val="00482F7A"/>
    <w:rsid w:val="0048318A"/>
    <w:rsid w:val="004934DE"/>
    <w:rsid w:val="00495DE3"/>
    <w:rsid w:val="004A78E2"/>
    <w:rsid w:val="004B3E4F"/>
    <w:rsid w:val="004D7537"/>
    <w:rsid w:val="004D7DF2"/>
    <w:rsid w:val="004E0703"/>
    <w:rsid w:val="004E0FAE"/>
    <w:rsid w:val="004E45F2"/>
    <w:rsid w:val="004E4A35"/>
    <w:rsid w:val="004F49F6"/>
    <w:rsid w:val="004F604D"/>
    <w:rsid w:val="004F66C0"/>
    <w:rsid w:val="004F699B"/>
    <w:rsid w:val="004F6AA0"/>
    <w:rsid w:val="00500F4B"/>
    <w:rsid w:val="00502B8C"/>
    <w:rsid w:val="00502E1D"/>
    <w:rsid w:val="00502FF0"/>
    <w:rsid w:val="005121BF"/>
    <w:rsid w:val="00513709"/>
    <w:rsid w:val="005138E7"/>
    <w:rsid w:val="00515086"/>
    <w:rsid w:val="00524874"/>
    <w:rsid w:val="00527A6D"/>
    <w:rsid w:val="005346CC"/>
    <w:rsid w:val="0054286E"/>
    <w:rsid w:val="0054337B"/>
    <w:rsid w:val="00545B35"/>
    <w:rsid w:val="0054769E"/>
    <w:rsid w:val="00557C70"/>
    <w:rsid w:val="00557F4E"/>
    <w:rsid w:val="005601F8"/>
    <w:rsid w:val="00560BF2"/>
    <w:rsid w:val="00561A21"/>
    <w:rsid w:val="005629D6"/>
    <w:rsid w:val="00566299"/>
    <w:rsid w:val="00566F27"/>
    <w:rsid w:val="00567814"/>
    <w:rsid w:val="005724EB"/>
    <w:rsid w:val="0057338B"/>
    <w:rsid w:val="00575313"/>
    <w:rsid w:val="005812AA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B1AF0"/>
    <w:rsid w:val="005B1E1A"/>
    <w:rsid w:val="005B3982"/>
    <w:rsid w:val="005B58C5"/>
    <w:rsid w:val="005C1721"/>
    <w:rsid w:val="005C24BE"/>
    <w:rsid w:val="005C32B2"/>
    <w:rsid w:val="005C5662"/>
    <w:rsid w:val="005D2551"/>
    <w:rsid w:val="005D67EA"/>
    <w:rsid w:val="005E0F9E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2556E"/>
    <w:rsid w:val="006344C1"/>
    <w:rsid w:val="00634780"/>
    <w:rsid w:val="0063584C"/>
    <w:rsid w:val="00636C4C"/>
    <w:rsid w:val="006375DA"/>
    <w:rsid w:val="00643F76"/>
    <w:rsid w:val="00645C83"/>
    <w:rsid w:val="006511CA"/>
    <w:rsid w:val="00651883"/>
    <w:rsid w:val="00654A49"/>
    <w:rsid w:val="00660119"/>
    <w:rsid w:val="00660182"/>
    <w:rsid w:val="006614C6"/>
    <w:rsid w:val="00663602"/>
    <w:rsid w:val="00665604"/>
    <w:rsid w:val="00667126"/>
    <w:rsid w:val="00672836"/>
    <w:rsid w:val="00681A23"/>
    <w:rsid w:val="006904F9"/>
    <w:rsid w:val="00690BCB"/>
    <w:rsid w:val="00692ECE"/>
    <w:rsid w:val="006939AA"/>
    <w:rsid w:val="00694AF4"/>
    <w:rsid w:val="006A1AA4"/>
    <w:rsid w:val="006A2A29"/>
    <w:rsid w:val="006A4D35"/>
    <w:rsid w:val="006A5382"/>
    <w:rsid w:val="006B0EA7"/>
    <w:rsid w:val="006B398C"/>
    <w:rsid w:val="006B45DB"/>
    <w:rsid w:val="006D2154"/>
    <w:rsid w:val="006D292D"/>
    <w:rsid w:val="006D6F14"/>
    <w:rsid w:val="006E1773"/>
    <w:rsid w:val="006E3756"/>
    <w:rsid w:val="006E4FC5"/>
    <w:rsid w:val="006F0781"/>
    <w:rsid w:val="006F3DE9"/>
    <w:rsid w:val="00701B77"/>
    <w:rsid w:val="00703DB1"/>
    <w:rsid w:val="007047B6"/>
    <w:rsid w:val="00705208"/>
    <w:rsid w:val="007067A2"/>
    <w:rsid w:val="007168C2"/>
    <w:rsid w:val="0072019C"/>
    <w:rsid w:val="00722094"/>
    <w:rsid w:val="00731325"/>
    <w:rsid w:val="00732F72"/>
    <w:rsid w:val="00734491"/>
    <w:rsid w:val="007416C3"/>
    <w:rsid w:val="0074567D"/>
    <w:rsid w:val="00746F82"/>
    <w:rsid w:val="0074794D"/>
    <w:rsid w:val="0075034C"/>
    <w:rsid w:val="00750A54"/>
    <w:rsid w:val="00753CAB"/>
    <w:rsid w:val="00764700"/>
    <w:rsid w:val="00766C6A"/>
    <w:rsid w:val="00767CA6"/>
    <w:rsid w:val="00770224"/>
    <w:rsid w:val="00770577"/>
    <w:rsid w:val="00772DAA"/>
    <w:rsid w:val="00773F23"/>
    <w:rsid w:val="00776A70"/>
    <w:rsid w:val="00782EEF"/>
    <w:rsid w:val="00783D5E"/>
    <w:rsid w:val="007853A6"/>
    <w:rsid w:val="007910A7"/>
    <w:rsid w:val="007911AB"/>
    <w:rsid w:val="00791998"/>
    <w:rsid w:val="00792243"/>
    <w:rsid w:val="00793B5A"/>
    <w:rsid w:val="007947EA"/>
    <w:rsid w:val="007976B8"/>
    <w:rsid w:val="007976F9"/>
    <w:rsid w:val="007A55BA"/>
    <w:rsid w:val="007B0E9D"/>
    <w:rsid w:val="007B245C"/>
    <w:rsid w:val="007B268E"/>
    <w:rsid w:val="007B3C1E"/>
    <w:rsid w:val="007B6975"/>
    <w:rsid w:val="007C1ACA"/>
    <w:rsid w:val="007C3635"/>
    <w:rsid w:val="007C4B3B"/>
    <w:rsid w:val="007C4DEA"/>
    <w:rsid w:val="007D20E3"/>
    <w:rsid w:val="007D21FC"/>
    <w:rsid w:val="007D362F"/>
    <w:rsid w:val="007D4A64"/>
    <w:rsid w:val="007E1065"/>
    <w:rsid w:val="007E173F"/>
    <w:rsid w:val="007E2F3D"/>
    <w:rsid w:val="007E6C98"/>
    <w:rsid w:val="007E7EE1"/>
    <w:rsid w:val="007F0D06"/>
    <w:rsid w:val="007F1244"/>
    <w:rsid w:val="007F2753"/>
    <w:rsid w:val="007F2AA2"/>
    <w:rsid w:val="007F4974"/>
    <w:rsid w:val="008005AA"/>
    <w:rsid w:val="008021F4"/>
    <w:rsid w:val="00803355"/>
    <w:rsid w:val="00803807"/>
    <w:rsid w:val="00806F68"/>
    <w:rsid w:val="008249D7"/>
    <w:rsid w:val="00831C13"/>
    <w:rsid w:val="00835B21"/>
    <w:rsid w:val="008374CD"/>
    <w:rsid w:val="00842029"/>
    <w:rsid w:val="0084231E"/>
    <w:rsid w:val="00847843"/>
    <w:rsid w:val="00852925"/>
    <w:rsid w:val="00852970"/>
    <w:rsid w:val="008532B1"/>
    <w:rsid w:val="00857513"/>
    <w:rsid w:val="00866FFC"/>
    <w:rsid w:val="00874BE4"/>
    <w:rsid w:val="008770C4"/>
    <w:rsid w:val="00880A54"/>
    <w:rsid w:val="00880B99"/>
    <w:rsid w:val="008A1017"/>
    <w:rsid w:val="008A34A4"/>
    <w:rsid w:val="008A383B"/>
    <w:rsid w:val="008A3DED"/>
    <w:rsid w:val="008A7577"/>
    <w:rsid w:val="008A7B7E"/>
    <w:rsid w:val="008B2A3C"/>
    <w:rsid w:val="008B75BF"/>
    <w:rsid w:val="008B7946"/>
    <w:rsid w:val="008C12D8"/>
    <w:rsid w:val="008C5622"/>
    <w:rsid w:val="008C6E34"/>
    <w:rsid w:val="008C7C04"/>
    <w:rsid w:val="008D2C02"/>
    <w:rsid w:val="008D5767"/>
    <w:rsid w:val="008D7960"/>
    <w:rsid w:val="008E02C8"/>
    <w:rsid w:val="008E069F"/>
    <w:rsid w:val="008F59AC"/>
    <w:rsid w:val="008F6F60"/>
    <w:rsid w:val="00905BBE"/>
    <w:rsid w:val="00910C54"/>
    <w:rsid w:val="00914F75"/>
    <w:rsid w:val="00922308"/>
    <w:rsid w:val="0092646A"/>
    <w:rsid w:val="009301F2"/>
    <w:rsid w:val="0093306C"/>
    <w:rsid w:val="00933172"/>
    <w:rsid w:val="00934FCA"/>
    <w:rsid w:val="00941F5F"/>
    <w:rsid w:val="009460F6"/>
    <w:rsid w:val="00946C23"/>
    <w:rsid w:val="00951396"/>
    <w:rsid w:val="00957072"/>
    <w:rsid w:val="0095716E"/>
    <w:rsid w:val="00963BCA"/>
    <w:rsid w:val="009660C1"/>
    <w:rsid w:val="00981300"/>
    <w:rsid w:val="0098161A"/>
    <w:rsid w:val="00985BA2"/>
    <w:rsid w:val="009861E5"/>
    <w:rsid w:val="0099006C"/>
    <w:rsid w:val="00992D77"/>
    <w:rsid w:val="0099589C"/>
    <w:rsid w:val="00995EB3"/>
    <w:rsid w:val="00995FEB"/>
    <w:rsid w:val="009A311E"/>
    <w:rsid w:val="009A3F58"/>
    <w:rsid w:val="009A4C5F"/>
    <w:rsid w:val="009A71AC"/>
    <w:rsid w:val="009C1202"/>
    <w:rsid w:val="009C3B42"/>
    <w:rsid w:val="009C42A7"/>
    <w:rsid w:val="009C5B53"/>
    <w:rsid w:val="009D0FFD"/>
    <w:rsid w:val="009E328E"/>
    <w:rsid w:val="009E79F6"/>
    <w:rsid w:val="00A007FB"/>
    <w:rsid w:val="00A02706"/>
    <w:rsid w:val="00A0288F"/>
    <w:rsid w:val="00A06F0C"/>
    <w:rsid w:val="00A11243"/>
    <w:rsid w:val="00A12DBD"/>
    <w:rsid w:val="00A256C9"/>
    <w:rsid w:val="00A27386"/>
    <w:rsid w:val="00A3017A"/>
    <w:rsid w:val="00A333A0"/>
    <w:rsid w:val="00A34FEA"/>
    <w:rsid w:val="00A37116"/>
    <w:rsid w:val="00A37F9B"/>
    <w:rsid w:val="00A43506"/>
    <w:rsid w:val="00A52985"/>
    <w:rsid w:val="00A54045"/>
    <w:rsid w:val="00A57703"/>
    <w:rsid w:val="00A66240"/>
    <w:rsid w:val="00A71180"/>
    <w:rsid w:val="00A77B67"/>
    <w:rsid w:val="00A82DEA"/>
    <w:rsid w:val="00A83758"/>
    <w:rsid w:val="00A8687A"/>
    <w:rsid w:val="00A87620"/>
    <w:rsid w:val="00A90406"/>
    <w:rsid w:val="00A93823"/>
    <w:rsid w:val="00A97A1B"/>
    <w:rsid w:val="00AA14C6"/>
    <w:rsid w:val="00AA74B8"/>
    <w:rsid w:val="00AB10C1"/>
    <w:rsid w:val="00AB137B"/>
    <w:rsid w:val="00AB1D32"/>
    <w:rsid w:val="00AB4D65"/>
    <w:rsid w:val="00AB62F1"/>
    <w:rsid w:val="00AB695B"/>
    <w:rsid w:val="00AB75D9"/>
    <w:rsid w:val="00AB7D0E"/>
    <w:rsid w:val="00AC1195"/>
    <w:rsid w:val="00AC384A"/>
    <w:rsid w:val="00AD3584"/>
    <w:rsid w:val="00AD470B"/>
    <w:rsid w:val="00AE2642"/>
    <w:rsid w:val="00AE2BBA"/>
    <w:rsid w:val="00AE3B28"/>
    <w:rsid w:val="00AE3EFB"/>
    <w:rsid w:val="00AE6295"/>
    <w:rsid w:val="00AE745D"/>
    <w:rsid w:val="00AF092D"/>
    <w:rsid w:val="00AF330D"/>
    <w:rsid w:val="00AF7863"/>
    <w:rsid w:val="00B0365A"/>
    <w:rsid w:val="00B0703E"/>
    <w:rsid w:val="00B10CE7"/>
    <w:rsid w:val="00B22DFF"/>
    <w:rsid w:val="00B235B3"/>
    <w:rsid w:val="00B2601A"/>
    <w:rsid w:val="00B30054"/>
    <w:rsid w:val="00B46B1D"/>
    <w:rsid w:val="00B52422"/>
    <w:rsid w:val="00B53B74"/>
    <w:rsid w:val="00B54AA7"/>
    <w:rsid w:val="00B567DD"/>
    <w:rsid w:val="00B612D5"/>
    <w:rsid w:val="00B753A2"/>
    <w:rsid w:val="00B8157C"/>
    <w:rsid w:val="00B82357"/>
    <w:rsid w:val="00B90640"/>
    <w:rsid w:val="00B90B47"/>
    <w:rsid w:val="00B9228B"/>
    <w:rsid w:val="00B9303C"/>
    <w:rsid w:val="00B93824"/>
    <w:rsid w:val="00BA1192"/>
    <w:rsid w:val="00BB2180"/>
    <w:rsid w:val="00BB5573"/>
    <w:rsid w:val="00BC69C2"/>
    <w:rsid w:val="00BD463F"/>
    <w:rsid w:val="00BE3A33"/>
    <w:rsid w:val="00BE56B7"/>
    <w:rsid w:val="00BF223C"/>
    <w:rsid w:val="00BF2F1E"/>
    <w:rsid w:val="00BF3255"/>
    <w:rsid w:val="00C000E7"/>
    <w:rsid w:val="00C042BD"/>
    <w:rsid w:val="00C067BB"/>
    <w:rsid w:val="00C06C80"/>
    <w:rsid w:val="00C11333"/>
    <w:rsid w:val="00C1261B"/>
    <w:rsid w:val="00C12C0B"/>
    <w:rsid w:val="00C13571"/>
    <w:rsid w:val="00C21BF4"/>
    <w:rsid w:val="00C23613"/>
    <w:rsid w:val="00C25FA6"/>
    <w:rsid w:val="00C27B95"/>
    <w:rsid w:val="00C30097"/>
    <w:rsid w:val="00C31E3D"/>
    <w:rsid w:val="00C328DE"/>
    <w:rsid w:val="00C32D88"/>
    <w:rsid w:val="00C35332"/>
    <w:rsid w:val="00C37B0C"/>
    <w:rsid w:val="00C37C61"/>
    <w:rsid w:val="00C42C79"/>
    <w:rsid w:val="00C45E22"/>
    <w:rsid w:val="00C461AE"/>
    <w:rsid w:val="00C515C9"/>
    <w:rsid w:val="00C51BA5"/>
    <w:rsid w:val="00C55C85"/>
    <w:rsid w:val="00C56DD3"/>
    <w:rsid w:val="00C73640"/>
    <w:rsid w:val="00C74A7E"/>
    <w:rsid w:val="00C77854"/>
    <w:rsid w:val="00C77EBD"/>
    <w:rsid w:val="00C80DC9"/>
    <w:rsid w:val="00C84727"/>
    <w:rsid w:val="00C84C3A"/>
    <w:rsid w:val="00C85501"/>
    <w:rsid w:val="00C85579"/>
    <w:rsid w:val="00C9100B"/>
    <w:rsid w:val="00C92AE6"/>
    <w:rsid w:val="00C9449D"/>
    <w:rsid w:val="00CA0E99"/>
    <w:rsid w:val="00CA2F02"/>
    <w:rsid w:val="00CA6AD5"/>
    <w:rsid w:val="00CB2CCD"/>
    <w:rsid w:val="00CC14B8"/>
    <w:rsid w:val="00CC1CBB"/>
    <w:rsid w:val="00CC1D62"/>
    <w:rsid w:val="00CC3786"/>
    <w:rsid w:val="00CC6274"/>
    <w:rsid w:val="00CD15A7"/>
    <w:rsid w:val="00CE1C55"/>
    <w:rsid w:val="00CE24A6"/>
    <w:rsid w:val="00CE3433"/>
    <w:rsid w:val="00CE5FEE"/>
    <w:rsid w:val="00D01650"/>
    <w:rsid w:val="00D02DC6"/>
    <w:rsid w:val="00D0464B"/>
    <w:rsid w:val="00D13974"/>
    <w:rsid w:val="00D13D50"/>
    <w:rsid w:val="00D1698C"/>
    <w:rsid w:val="00D16F68"/>
    <w:rsid w:val="00D244C2"/>
    <w:rsid w:val="00D27B37"/>
    <w:rsid w:val="00D345A2"/>
    <w:rsid w:val="00D432FA"/>
    <w:rsid w:val="00D4436A"/>
    <w:rsid w:val="00D461C5"/>
    <w:rsid w:val="00D5235C"/>
    <w:rsid w:val="00D548C3"/>
    <w:rsid w:val="00D56AEB"/>
    <w:rsid w:val="00D56DF2"/>
    <w:rsid w:val="00D6364B"/>
    <w:rsid w:val="00D65C3B"/>
    <w:rsid w:val="00D711E4"/>
    <w:rsid w:val="00D77061"/>
    <w:rsid w:val="00D864CA"/>
    <w:rsid w:val="00D8656A"/>
    <w:rsid w:val="00D87BEA"/>
    <w:rsid w:val="00D93480"/>
    <w:rsid w:val="00DA05F4"/>
    <w:rsid w:val="00DA3C03"/>
    <w:rsid w:val="00DA45BA"/>
    <w:rsid w:val="00DA48BE"/>
    <w:rsid w:val="00DA6E01"/>
    <w:rsid w:val="00DB0147"/>
    <w:rsid w:val="00DC1B06"/>
    <w:rsid w:val="00DC26F4"/>
    <w:rsid w:val="00DC6EB8"/>
    <w:rsid w:val="00DD1AF4"/>
    <w:rsid w:val="00DD1FCA"/>
    <w:rsid w:val="00DE5491"/>
    <w:rsid w:val="00DE5981"/>
    <w:rsid w:val="00DF0A13"/>
    <w:rsid w:val="00DF0C95"/>
    <w:rsid w:val="00DF1831"/>
    <w:rsid w:val="00DF3376"/>
    <w:rsid w:val="00DF458F"/>
    <w:rsid w:val="00DF6657"/>
    <w:rsid w:val="00DF7CC6"/>
    <w:rsid w:val="00E10DE2"/>
    <w:rsid w:val="00E147D4"/>
    <w:rsid w:val="00E152A7"/>
    <w:rsid w:val="00E25DEE"/>
    <w:rsid w:val="00E30091"/>
    <w:rsid w:val="00E3179B"/>
    <w:rsid w:val="00E34397"/>
    <w:rsid w:val="00E41848"/>
    <w:rsid w:val="00E43D89"/>
    <w:rsid w:val="00E51409"/>
    <w:rsid w:val="00E51E03"/>
    <w:rsid w:val="00E5417F"/>
    <w:rsid w:val="00E619DB"/>
    <w:rsid w:val="00E70279"/>
    <w:rsid w:val="00E70FB7"/>
    <w:rsid w:val="00E71354"/>
    <w:rsid w:val="00E72798"/>
    <w:rsid w:val="00E75237"/>
    <w:rsid w:val="00E7635E"/>
    <w:rsid w:val="00E76541"/>
    <w:rsid w:val="00E85099"/>
    <w:rsid w:val="00E869EB"/>
    <w:rsid w:val="00E873B3"/>
    <w:rsid w:val="00E95425"/>
    <w:rsid w:val="00EA3503"/>
    <w:rsid w:val="00EA3BE5"/>
    <w:rsid w:val="00EA4F5B"/>
    <w:rsid w:val="00EB170C"/>
    <w:rsid w:val="00EB1CB6"/>
    <w:rsid w:val="00EB2847"/>
    <w:rsid w:val="00EB5CC4"/>
    <w:rsid w:val="00EB5D19"/>
    <w:rsid w:val="00EB7238"/>
    <w:rsid w:val="00EB7C8B"/>
    <w:rsid w:val="00EC3F4B"/>
    <w:rsid w:val="00ED62CE"/>
    <w:rsid w:val="00EE4ADA"/>
    <w:rsid w:val="00EE5368"/>
    <w:rsid w:val="00EE78A7"/>
    <w:rsid w:val="00EF21F4"/>
    <w:rsid w:val="00EF2358"/>
    <w:rsid w:val="00EF3C51"/>
    <w:rsid w:val="00EF5E3C"/>
    <w:rsid w:val="00F001D3"/>
    <w:rsid w:val="00F02F0E"/>
    <w:rsid w:val="00F150A3"/>
    <w:rsid w:val="00F162EF"/>
    <w:rsid w:val="00F20B7B"/>
    <w:rsid w:val="00F23FF1"/>
    <w:rsid w:val="00F25311"/>
    <w:rsid w:val="00F36D29"/>
    <w:rsid w:val="00F371C8"/>
    <w:rsid w:val="00F446B4"/>
    <w:rsid w:val="00F4646A"/>
    <w:rsid w:val="00F50AAE"/>
    <w:rsid w:val="00F514B1"/>
    <w:rsid w:val="00F57993"/>
    <w:rsid w:val="00F57E45"/>
    <w:rsid w:val="00F60396"/>
    <w:rsid w:val="00F634A8"/>
    <w:rsid w:val="00F76CCA"/>
    <w:rsid w:val="00F8052B"/>
    <w:rsid w:val="00F84A88"/>
    <w:rsid w:val="00F866AD"/>
    <w:rsid w:val="00F87849"/>
    <w:rsid w:val="00F87E08"/>
    <w:rsid w:val="00F92749"/>
    <w:rsid w:val="00F92CE1"/>
    <w:rsid w:val="00FA2D4A"/>
    <w:rsid w:val="00FA4374"/>
    <w:rsid w:val="00FA4B9F"/>
    <w:rsid w:val="00FA5036"/>
    <w:rsid w:val="00FA5C88"/>
    <w:rsid w:val="00FA62AA"/>
    <w:rsid w:val="00FA7950"/>
    <w:rsid w:val="00FB1FB9"/>
    <w:rsid w:val="00FB289A"/>
    <w:rsid w:val="00FB3380"/>
    <w:rsid w:val="00FB56F5"/>
    <w:rsid w:val="00FB6DF5"/>
    <w:rsid w:val="00FC0202"/>
    <w:rsid w:val="00FC1008"/>
    <w:rsid w:val="00FC4BE0"/>
    <w:rsid w:val="00FD3BF2"/>
    <w:rsid w:val="00FD4896"/>
    <w:rsid w:val="00FD7CE6"/>
    <w:rsid w:val="00FE14D9"/>
    <w:rsid w:val="00FE31C1"/>
    <w:rsid w:val="00FE4A23"/>
    <w:rsid w:val="00FE5640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5A34C6B"/>
  <w15:docId w15:val="{DF1E253A-5ADF-4B94-8816-BC0A9B26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nadpis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E2BBA"/>
    <w:rPr>
      <w:b/>
      <w:bCs/>
    </w:rPr>
  </w:style>
  <w:style w:type="paragraph" w:customStyle="1" w:styleId="BodyText21">
    <w:name w:val="Body Text 21"/>
    <w:basedOn w:val="Normln"/>
    <w:uiPriority w:val="99"/>
    <w:rsid w:val="005B3982"/>
    <w:pPr>
      <w:widowControl w:val="0"/>
      <w:jc w:val="both"/>
    </w:pPr>
    <w:rPr>
      <w:sz w:val="22"/>
    </w:rPr>
  </w:style>
  <w:style w:type="paragraph" w:customStyle="1" w:styleId="Default">
    <w:name w:val="Default"/>
    <w:rsid w:val="003E29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45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as-po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22F89-9F5B-423A-A4A7-92A8EA5E7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4178</Words>
  <Characters>24652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28773</CharactersWithSpaces>
  <SharedDoc>false</SharedDoc>
  <HLinks>
    <vt:vector size="6" baseType="variant">
      <vt:variant>
        <vt:i4>6160419</vt:i4>
      </vt:variant>
      <vt:variant>
        <vt:i4>0</vt:i4>
      </vt:variant>
      <vt:variant>
        <vt:i4>0</vt:i4>
      </vt:variant>
      <vt:variant>
        <vt:i4>5</vt:i4>
      </vt:variant>
      <vt:variant>
        <vt:lpwstr>mailto:fakturace@as-po.cz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subject/>
  <dc:creator>Václav Krajíček</dc:creator>
  <cp:keywords/>
  <cp:lastModifiedBy>MALOVICKA Katerina</cp:lastModifiedBy>
  <cp:revision>6</cp:revision>
  <cp:lastPrinted>2019-02-22T09:32:00Z</cp:lastPrinted>
  <dcterms:created xsi:type="dcterms:W3CDTF">2022-07-11T08:24:00Z</dcterms:created>
  <dcterms:modified xsi:type="dcterms:W3CDTF">2022-07-27T05:13:00Z</dcterms:modified>
</cp:coreProperties>
</file>