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1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57189C" w:rsidRPr="000E4089" w14:paraId="2F725706" w14:textId="77777777" w:rsidTr="00F13B4D">
        <w:trPr>
          <w:trHeight w:val="32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CC25" w14:textId="78DA7913" w:rsidR="0057189C" w:rsidRPr="000E4089" w:rsidRDefault="0062483A" w:rsidP="00F529AA">
            <w:pPr>
              <w:rPr>
                <w:rFonts w:ascii="Arial Narrow" w:hAnsi="Arial Narrow"/>
                <w:b/>
                <w:noProof/>
              </w:rPr>
            </w:pPr>
            <w:r>
              <w:rPr>
                <w:rFonts w:ascii="Arial Narrow" w:hAnsi="Arial Narrow"/>
                <w:b/>
                <w:noProof/>
                <w:szCs w:val="22"/>
              </w:rPr>
              <w:t xml:space="preserve">Objednávka:  </w:t>
            </w:r>
            <w:r w:rsidR="0057189C" w:rsidRPr="000E4089">
              <w:rPr>
                <w:rFonts w:ascii="Arial Narrow" w:hAnsi="Arial Narrow"/>
                <w:b/>
                <w:noProof/>
                <w:szCs w:val="22"/>
              </w:rPr>
              <w:t xml:space="preserve"> </w:t>
            </w:r>
            <w:r>
              <w:rPr>
                <w:b/>
              </w:rPr>
              <w:t>ISZK/202</w:t>
            </w:r>
            <w:r w:rsidR="00AE7A56">
              <w:rPr>
                <w:b/>
              </w:rPr>
              <w:t>2</w:t>
            </w:r>
            <w:r>
              <w:rPr>
                <w:b/>
              </w:rPr>
              <w:t>/0</w:t>
            </w:r>
            <w:r w:rsidR="00AD7C09">
              <w:rPr>
                <w:b/>
              </w:rPr>
              <w:t>8</w:t>
            </w:r>
            <w:r w:rsidR="0034630C">
              <w:rPr>
                <w:b/>
              </w:rPr>
              <w:t>8</w:t>
            </w:r>
            <w:r>
              <w:rPr>
                <w:b/>
              </w:rPr>
              <w:t>/</w:t>
            </w:r>
            <w:r w:rsidRPr="007405BF">
              <w:rPr>
                <w:b/>
                <w:highlight w:val="black"/>
              </w:rPr>
              <w:t>Mik</w:t>
            </w:r>
            <w:r w:rsidR="003367D8" w:rsidRPr="007405BF">
              <w:rPr>
                <w:b/>
                <w:highlight w:val="black"/>
              </w:rPr>
              <w:t xml:space="preserve"> </w:t>
            </w:r>
            <w:r w:rsidR="0034630C" w:rsidRPr="007405BF">
              <w:rPr>
                <w:b/>
                <w:highlight w:val="black"/>
              </w:rPr>
              <w:t>–</w:t>
            </w:r>
            <w:r w:rsidR="003367D8" w:rsidRPr="007405BF">
              <w:rPr>
                <w:b/>
                <w:highlight w:val="black"/>
              </w:rPr>
              <w:t xml:space="preserve"> </w:t>
            </w:r>
            <w:r w:rsidR="0034630C" w:rsidRPr="007405BF">
              <w:rPr>
                <w:b/>
                <w:highlight w:val="black"/>
              </w:rPr>
              <w:t>PSM PLUS</w:t>
            </w:r>
            <w:r w:rsidR="00AD7C09" w:rsidRPr="00AD7C09">
              <w:rPr>
                <w:b/>
              </w:rPr>
              <w:t xml:space="preserve"> </w:t>
            </w:r>
            <w:r w:rsidRPr="00244C1C">
              <w:rPr>
                <w:b/>
              </w:rPr>
              <w:t xml:space="preserve">                                    </w:t>
            </w:r>
          </w:p>
        </w:tc>
      </w:tr>
    </w:tbl>
    <w:p w14:paraId="508141C4" w14:textId="77777777" w:rsidR="0057189C" w:rsidRPr="000E4089" w:rsidRDefault="0057189C" w:rsidP="0057189C">
      <w:pPr>
        <w:rPr>
          <w:rFonts w:ascii="Arial Narrow" w:hAnsi="Arial Narrow"/>
          <w:noProof/>
          <w:sz w:val="22"/>
          <w:szCs w:val="22"/>
        </w:rPr>
      </w:pPr>
    </w:p>
    <w:tbl>
      <w:tblPr>
        <w:tblStyle w:val="Mkatabulky1"/>
        <w:tblW w:w="104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3"/>
        <w:gridCol w:w="222"/>
        <w:gridCol w:w="5371"/>
      </w:tblGrid>
      <w:tr w:rsidR="0057189C" w:rsidRPr="000E4089" w14:paraId="06F31D6F" w14:textId="77777777" w:rsidTr="00F13B4D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C4EC13" w14:textId="77777777" w:rsidR="0057189C" w:rsidRPr="000E4089" w:rsidRDefault="0057189C" w:rsidP="00F13B4D">
            <w:pPr>
              <w:rPr>
                <w:rFonts w:ascii="Arial Narrow" w:hAnsi="Arial Narrow"/>
                <w:b/>
                <w:noProof/>
              </w:rPr>
            </w:pPr>
            <w:r w:rsidRPr="000E4089">
              <w:rPr>
                <w:rFonts w:ascii="Arial Narrow" w:hAnsi="Arial Narrow"/>
                <w:b/>
                <w:noProof/>
                <w:szCs w:val="22"/>
              </w:rPr>
              <w:t>Objednatel: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A14FA5" w14:textId="77777777" w:rsidR="0057189C" w:rsidRPr="000E4089" w:rsidRDefault="0057189C" w:rsidP="00F13B4D">
            <w:pPr>
              <w:rPr>
                <w:rFonts w:ascii="Arial Narrow" w:hAnsi="Arial Narrow"/>
                <w:b/>
                <w:noProof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179565D" w14:textId="77777777" w:rsidR="0057189C" w:rsidRPr="000E4089" w:rsidRDefault="0057189C" w:rsidP="00F13B4D">
            <w:pPr>
              <w:rPr>
                <w:rFonts w:ascii="Arial Narrow" w:hAnsi="Arial Narrow"/>
                <w:b/>
                <w:noProof/>
              </w:rPr>
            </w:pPr>
            <w:r w:rsidRPr="000E4089">
              <w:rPr>
                <w:rFonts w:ascii="Arial Narrow" w:hAnsi="Arial Narrow"/>
                <w:b/>
                <w:noProof/>
                <w:szCs w:val="22"/>
              </w:rPr>
              <w:t>Dodavatel:</w:t>
            </w:r>
          </w:p>
        </w:tc>
      </w:tr>
      <w:tr w:rsidR="0057189C" w:rsidRPr="000E4089" w14:paraId="61A3B8B3" w14:textId="77777777" w:rsidTr="00F13B4D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BCD12A" w14:textId="77777777"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>Industry Servis ZK, a.s.,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107AE" w14:textId="77777777"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F808CBB" w14:textId="3DDF1899" w:rsidR="0057189C" w:rsidRPr="000E4089" w:rsidRDefault="0034630C" w:rsidP="00B34E67">
            <w:pPr>
              <w:rPr>
                <w:rFonts w:ascii="Arial Narrow" w:hAnsi="Arial Narrow"/>
                <w:noProof/>
              </w:rPr>
            </w:pPr>
            <w:r w:rsidRPr="0034630C">
              <w:rPr>
                <w:rFonts w:ascii="Arial Narrow" w:hAnsi="Arial Narrow"/>
                <w:noProof/>
              </w:rPr>
              <w:t>PSM plus s.r.o.</w:t>
            </w:r>
          </w:p>
        </w:tc>
      </w:tr>
      <w:tr w:rsidR="0057189C" w:rsidRPr="000E4089" w14:paraId="138AC738" w14:textId="77777777" w:rsidTr="00F13B4D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F191E7" w14:textId="77777777"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>Holešovská 1691,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733D2" w14:textId="77777777"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E0BBE28" w14:textId="27D512AD" w:rsidR="0057189C" w:rsidRPr="000E4089" w:rsidRDefault="0034630C" w:rsidP="00F13B4D">
            <w:pPr>
              <w:rPr>
                <w:rFonts w:ascii="Arial Narrow" w:hAnsi="Arial Narrow"/>
                <w:noProof/>
              </w:rPr>
            </w:pPr>
            <w:r w:rsidRPr="0034630C">
              <w:rPr>
                <w:rFonts w:ascii="Arial Narrow" w:hAnsi="Arial Narrow"/>
                <w:noProof/>
              </w:rPr>
              <w:t>Starobrněnská 334/3</w:t>
            </w:r>
          </w:p>
        </w:tc>
      </w:tr>
      <w:tr w:rsidR="0057189C" w:rsidRPr="000E4089" w14:paraId="57681E3C" w14:textId="77777777" w:rsidTr="00F13B4D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097C25" w14:textId="77777777"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>769 01 Holešov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EC783F" w14:textId="77777777"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CDFCCC" w14:textId="5B8C596F" w:rsidR="0057189C" w:rsidRPr="000E4089" w:rsidRDefault="0034630C" w:rsidP="00F13B4D">
            <w:pPr>
              <w:rPr>
                <w:rFonts w:ascii="Arial Narrow" w:hAnsi="Arial Narrow"/>
                <w:noProof/>
              </w:rPr>
            </w:pPr>
            <w:r w:rsidRPr="0034630C">
              <w:rPr>
                <w:rFonts w:ascii="Arial Narrow" w:hAnsi="Arial Narrow"/>
                <w:noProof/>
              </w:rPr>
              <w:t>Brno-město, 602 00 Brno</w:t>
            </w:r>
          </w:p>
        </w:tc>
      </w:tr>
      <w:tr w:rsidR="0057189C" w:rsidRPr="000E4089" w14:paraId="527F070C" w14:textId="77777777" w:rsidTr="00F13B4D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5CD503" w14:textId="77777777"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>IČ: 63080303;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64BF8A" w14:textId="77777777"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814D6BD" w14:textId="5064FFCC" w:rsidR="0057189C" w:rsidRPr="000E4089" w:rsidRDefault="0057189C" w:rsidP="0057189C">
            <w:pPr>
              <w:rPr>
                <w:rFonts w:ascii="Arial Narrow" w:hAnsi="Arial Narrow"/>
                <w:noProof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>IČ:</w:t>
            </w:r>
            <w:r>
              <w:t xml:space="preserve"> </w:t>
            </w:r>
            <w:r w:rsidR="0034630C" w:rsidRPr="0034630C">
              <w:rPr>
                <w:rFonts w:ascii="Arial Narrow" w:hAnsi="Arial Narrow"/>
                <w:noProof/>
                <w:szCs w:val="22"/>
              </w:rPr>
              <w:t>29183294</w:t>
            </w:r>
          </w:p>
        </w:tc>
      </w:tr>
      <w:tr w:rsidR="0057189C" w:rsidRPr="000E4089" w14:paraId="77B18886" w14:textId="77777777" w:rsidTr="00F13B4D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3E30E5" w14:textId="77777777"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>DIČ: CZ63080303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6C3B7" w14:textId="77777777"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9EF2D81" w14:textId="2E63549D" w:rsidR="0057189C" w:rsidRPr="000E4089" w:rsidRDefault="00DE07CD" w:rsidP="00F13B4D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 xml:space="preserve">DIČ: </w:t>
            </w:r>
            <w:r w:rsidR="00AD7C09" w:rsidRPr="00AD7C09">
              <w:rPr>
                <w:rFonts w:ascii="Arial Narrow" w:hAnsi="Arial Narrow"/>
                <w:noProof/>
              </w:rPr>
              <w:t>CZ</w:t>
            </w:r>
            <w:r w:rsidR="0034630C" w:rsidRPr="0034630C">
              <w:rPr>
                <w:rFonts w:ascii="Arial Narrow" w:hAnsi="Arial Narrow"/>
                <w:noProof/>
                <w:szCs w:val="22"/>
              </w:rPr>
              <w:t>29183294</w:t>
            </w:r>
          </w:p>
        </w:tc>
      </w:tr>
      <w:tr w:rsidR="0057189C" w:rsidRPr="000E4089" w14:paraId="2D900F79" w14:textId="77777777" w:rsidTr="00F13B4D">
        <w:trPr>
          <w:trHeight w:val="325"/>
        </w:trPr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CF74A3" w14:textId="77777777"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 xml:space="preserve">bankovní spojení: </w:t>
            </w:r>
            <w:r w:rsidRPr="007405BF">
              <w:rPr>
                <w:rFonts w:ascii="Arial Narrow" w:hAnsi="Arial Narrow"/>
                <w:noProof/>
                <w:szCs w:val="22"/>
                <w:highlight w:val="black"/>
              </w:rPr>
              <w:t>Česká spořitelna, a.s.,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A8A13" w14:textId="77777777"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C4FD44B" w14:textId="57F9351E" w:rsidR="0057189C" w:rsidRPr="000E4089" w:rsidRDefault="005B0DF0" w:rsidP="00F529AA">
            <w:pPr>
              <w:rPr>
                <w:rFonts w:ascii="Arial Narrow" w:hAnsi="Arial Narrow"/>
                <w:noProof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 xml:space="preserve">bankovní spojení: </w:t>
            </w:r>
            <w:r w:rsidR="00AD7C09" w:rsidRPr="007405BF">
              <w:rPr>
                <w:rFonts w:ascii="Arial Narrow" w:hAnsi="Arial Narrow"/>
                <w:noProof/>
                <w:szCs w:val="22"/>
                <w:highlight w:val="black"/>
              </w:rPr>
              <w:t>Komerční banka</w:t>
            </w:r>
          </w:p>
        </w:tc>
      </w:tr>
      <w:tr w:rsidR="0057189C" w:rsidRPr="000E4089" w14:paraId="483DDF77" w14:textId="77777777" w:rsidTr="00F13B4D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AE60B7" w14:textId="77777777"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 xml:space="preserve">Číslo účtu: </w:t>
            </w:r>
            <w:r w:rsidRPr="007405BF">
              <w:rPr>
                <w:rFonts w:ascii="Arial Narrow" w:hAnsi="Arial Narrow"/>
                <w:noProof/>
                <w:szCs w:val="22"/>
                <w:highlight w:val="black"/>
              </w:rPr>
              <w:t>2099622/0800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0F218" w14:textId="77777777"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B14639A" w14:textId="367A9B09" w:rsidR="0057189C" w:rsidRPr="000E4089" w:rsidRDefault="0057189C" w:rsidP="00F529AA">
            <w:pPr>
              <w:rPr>
                <w:rFonts w:ascii="Arial Narrow" w:hAnsi="Arial Narrow"/>
                <w:noProof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>Číslo účtu:</w:t>
            </w:r>
            <w:r w:rsidR="00AD7C09">
              <w:rPr>
                <w:rFonts w:ascii="Arial Narrow" w:hAnsi="Arial Narrow"/>
                <w:noProof/>
                <w:szCs w:val="22"/>
              </w:rPr>
              <w:t xml:space="preserve"> </w:t>
            </w:r>
            <w:r w:rsidR="00134EF5" w:rsidRPr="007405BF">
              <w:rPr>
                <w:rFonts w:ascii="Arial Narrow" w:hAnsi="Arial Narrow"/>
                <w:noProof/>
                <w:szCs w:val="22"/>
                <w:highlight w:val="black"/>
              </w:rPr>
              <w:t>107-7317820287/0100</w:t>
            </w:r>
          </w:p>
        </w:tc>
      </w:tr>
      <w:tr w:rsidR="0057189C" w:rsidRPr="000E4089" w14:paraId="00ED3A9A" w14:textId="77777777" w:rsidTr="00F13B4D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B2ADE1" w14:textId="77777777"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>Zastoupený: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53574" w14:textId="77777777"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DA07D22" w14:textId="77777777" w:rsidR="0057189C" w:rsidRPr="000E4089" w:rsidRDefault="00DE07CD" w:rsidP="00F13B4D">
            <w:pPr>
              <w:rPr>
                <w:rFonts w:ascii="Arial Narrow" w:hAnsi="Arial Narrow"/>
                <w:noProof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>Zastoupený</w:t>
            </w:r>
            <w:r>
              <w:rPr>
                <w:rFonts w:ascii="Arial Narrow" w:hAnsi="Arial Narrow"/>
                <w:noProof/>
                <w:szCs w:val="22"/>
              </w:rPr>
              <w:t>:</w:t>
            </w:r>
          </w:p>
        </w:tc>
      </w:tr>
      <w:tr w:rsidR="0057189C" w:rsidRPr="000E4089" w14:paraId="36D7BF60" w14:textId="77777777" w:rsidTr="00F13B4D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EDD0BB" w14:textId="6EC08ABA" w:rsidR="0057189C" w:rsidRPr="000E4089" w:rsidRDefault="00AE7A56" w:rsidP="00F13B4D">
            <w:pPr>
              <w:rPr>
                <w:rFonts w:ascii="Arial Narrow" w:hAnsi="Arial Narrow"/>
                <w:noProof/>
              </w:rPr>
            </w:pPr>
            <w:bookmarkStart w:id="0" w:name="_Hlk101443762"/>
            <w:r w:rsidRPr="00AE7A56">
              <w:rPr>
                <w:rFonts w:ascii="Arial Narrow" w:hAnsi="Arial Narrow"/>
                <w:noProof/>
                <w:szCs w:val="22"/>
              </w:rPr>
              <w:t>Ing. Mgr. Lucie Pluhařová</w:t>
            </w:r>
            <w:r w:rsidR="0057189C" w:rsidRPr="000E4089">
              <w:rPr>
                <w:rFonts w:ascii="Arial Narrow" w:hAnsi="Arial Narrow"/>
                <w:noProof/>
                <w:szCs w:val="22"/>
              </w:rPr>
              <w:t>, předsedkyně představenstva</w:t>
            </w:r>
            <w:bookmarkEnd w:id="0"/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6D64E8" w14:textId="77777777"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4C50EDB" w14:textId="0DD4D460" w:rsidR="0057189C" w:rsidRPr="000E4089" w:rsidRDefault="00AD7C09" w:rsidP="001B06E1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  <w:szCs w:val="22"/>
              </w:rPr>
              <w:t>I</w:t>
            </w:r>
            <w:r w:rsidRPr="00AD7C09">
              <w:rPr>
                <w:rFonts w:ascii="Arial Narrow" w:hAnsi="Arial Narrow"/>
                <w:noProof/>
                <w:szCs w:val="22"/>
              </w:rPr>
              <w:t xml:space="preserve">ng. </w:t>
            </w:r>
            <w:r w:rsidR="00134EF5" w:rsidRPr="00134EF5">
              <w:rPr>
                <w:rFonts w:ascii="Arial Narrow" w:hAnsi="Arial Narrow"/>
                <w:noProof/>
                <w:szCs w:val="22"/>
              </w:rPr>
              <w:t>Josef Dunča</w:t>
            </w:r>
            <w:r w:rsidR="00134EF5">
              <w:rPr>
                <w:rFonts w:ascii="Arial Narrow" w:hAnsi="Arial Narrow"/>
                <w:noProof/>
                <w:szCs w:val="22"/>
              </w:rPr>
              <w:t>, jednatel</w:t>
            </w:r>
          </w:p>
        </w:tc>
      </w:tr>
      <w:tr w:rsidR="0057189C" w:rsidRPr="000E4089" w14:paraId="72128601" w14:textId="77777777" w:rsidTr="00F13B4D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59B39" w14:textId="77777777"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088E9" w14:textId="77777777"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13D1E" w14:textId="77777777"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</w:p>
        </w:tc>
      </w:tr>
      <w:tr w:rsidR="0057189C" w:rsidRPr="000E4089" w14:paraId="5D4C12D9" w14:textId="77777777" w:rsidTr="00F13B4D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ABD9F6" w14:textId="77777777" w:rsidR="0057189C" w:rsidRPr="000E4089" w:rsidRDefault="0057189C" w:rsidP="0062483A">
            <w:pPr>
              <w:rPr>
                <w:rFonts w:ascii="Arial Narrow" w:hAnsi="Arial Narrow"/>
                <w:noProof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 xml:space="preserve">Vyřizuje: </w:t>
            </w:r>
            <w:r w:rsidR="0062483A" w:rsidRPr="007405BF">
              <w:rPr>
                <w:rFonts w:ascii="Arial Narrow" w:hAnsi="Arial Narrow"/>
                <w:noProof/>
                <w:szCs w:val="22"/>
                <w:highlight w:val="black"/>
              </w:rPr>
              <w:t>Ing.Mikeštík františek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5871D" w14:textId="77777777"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CAD27B9" w14:textId="77777777" w:rsidR="001B06E1" w:rsidRPr="001B06E1" w:rsidRDefault="0057189C" w:rsidP="001B06E1">
            <w:pPr>
              <w:rPr>
                <w:rFonts w:ascii="Arial Narrow" w:hAnsi="Arial Narrow"/>
                <w:noProof/>
                <w:szCs w:val="22"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 xml:space="preserve">Vyřizuje: </w:t>
            </w:r>
            <w:r w:rsidR="001B06E1" w:rsidRPr="001B06E1">
              <w:rPr>
                <w:rFonts w:ascii="Arial Narrow" w:hAnsi="Arial Narrow"/>
                <w:noProof/>
                <w:szCs w:val="22"/>
              </w:rPr>
              <w:tab/>
            </w:r>
          </w:p>
          <w:p w14:paraId="69D9A2EB" w14:textId="405961ED" w:rsidR="0057189C" w:rsidRPr="000E4089" w:rsidRDefault="00134EF5" w:rsidP="001B06E1">
            <w:pPr>
              <w:rPr>
                <w:rFonts w:ascii="Arial Narrow" w:hAnsi="Arial Narrow"/>
                <w:noProof/>
              </w:rPr>
            </w:pPr>
            <w:r w:rsidRPr="007405BF">
              <w:rPr>
                <w:rFonts w:ascii="Arial Narrow" w:hAnsi="Arial Narrow"/>
                <w:noProof/>
                <w:highlight w:val="black"/>
              </w:rPr>
              <w:t xml:space="preserve">Kateřina </w:t>
            </w:r>
            <w:r w:rsidR="006169AB" w:rsidRPr="007405BF">
              <w:rPr>
                <w:rFonts w:ascii="Arial Narrow" w:hAnsi="Arial Narrow"/>
                <w:noProof/>
                <w:highlight w:val="black"/>
              </w:rPr>
              <w:t>D</w:t>
            </w:r>
            <w:r w:rsidRPr="007405BF">
              <w:rPr>
                <w:rFonts w:ascii="Arial Narrow" w:hAnsi="Arial Narrow"/>
                <w:noProof/>
                <w:highlight w:val="black"/>
              </w:rPr>
              <w:t>unčová</w:t>
            </w:r>
          </w:p>
        </w:tc>
      </w:tr>
      <w:tr w:rsidR="0057189C" w:rsidRPr="000E4089" w14:paraId="1B0F19FC" w14:textId="77777777" w:rsidTr="00F13B4D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7BE3E0" w14:textId="77777777" w:rsidR="0057189C" w:rsidRPr="000E4089" w:rsidRDefault="0057189C" w:rsidP="005B0DF0">
            <w:pPr>
              <w:rPr>
                <w:rFonts w:ascii="Arial Narrow" w:hAnsi="Arial Narrow"/>
                <w:noProof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 xml:space="preserve">E-mail:   </w:t>
            </w:r>
            <w:r w:rsidR="005B0DF0" w:rsidRPr="007405BF">
              <w:rPr>
                <w:rFonts w:ascii="Arial Narrow" w:hAnsi="Arial Narrow"/>
                <w:noProof/>
                <w:szCs w:val="22"/>
                <w:highlight w:val="black"/>
              </w:rPr>
              <w:t>mikestik</w:t>
            </w:r>
            <w:r w:rsidRPr="007405BF">
              <w:rPr>
                <w:rFonts w:ascii="Arial Narrow" w:hAnsi="Arial Narrow"/>
                <w:noProof/>
                <w:szCs w:val="22"/>
                <w:highlight w:val="black"/>
              </w:rPr>
              <w:t>@industryzk.cz</w:t>
            </w:r>
            <w:r w:rsidRPr="000E4089">
              <w:rPr>
                <w:rFonts w:ascii="Arial Narrow" w:hAnsi="Arial Narrow"/>
                <w:noProof/>
                <w:szCs w:val="22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1E870" w14:textId="77777777"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E9EBEEB" w14:textId="7FC30B88" w:rsidR="0057189C" w:rsidRPr="000E4089" w:rsidRDefault="0057189C" w:rsidP="0057189C">
            <w:pPr>
              <w:rPr>
                <w:rFonts w:ascii="Arial Narrow" w:hAnsi="Arial Narrow"/>
                <w:noProof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>E-mail:</w:t>
            </w:r>
            <w:r w:rsidRPr="0057189C">
              <w:rPr>
                <w:rFonts w:ascii="Arial Narrow" w:hAnsi="Arial Narrow"/>
                <w:noProof/>
                <w:szCs w:val="22"/>
              </w:rPr>
              <w:t xml:space="preserve"> </w:t>
            </w:r>
            <w:r w:rsidR="00134EF5" w:rsidRPr="007405BF">
              <w:rPr>
                <w:rFonts w:ascii="Arial Narrow" w:hAnsi="Arial Narrow"/>
                <w:noProof/>
                <w:szCs w:val="22"/>
                <w:highlight w:val="black"/>
              </w:rPr>
              <w:t>psmplus@seznam.cz</w:t>
            </w:r>
          </w:p>
        </w:tc>
      </w:tr>
      <w:tr w:rsidR="0057189C" w:rsidRPr="000E4089" w14:paraId="50FC1C70" w14:textId="77777777" w:rsidTr="00F13B4D"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49F81" w14:textId="77777777" w:rsidR="0057189C" w:rsidRPr="000E4089" w:rsidRDefault="0057189C" w:rsidP="0062483A">
            <w:pPr>
              <w:rPr>
                <w:rFonts w:ascii="Arial Narrow" w:hAnsi="Arial Narrow"/>
                <w:noProof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 xml:space="preserve">Tel:         </w:t>
            </w:r>
            <w:r w:rsidR="0062483A" w:rsidRPr="007405BF">
              <w:rPr>
                <w:rFonts w:ascii="Arial Narrow" w:hAnsi="Arial Narrow"/>
                <w:noProof/>
                <w:szCs w:val="22"/>
                <w:highlight w:val="black"/>
              </w:rPr>
              <w:t>731 555 204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47F23B" w14:textId="77777777" w:rsidR="0057189C" w:rsidRPr="000E4089" w:rsidRDefault="0057189C" w:rsidP="00F13B4D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247728" w14:textId="531D3B82" w:rsidR="0057189C" w:rsidRPr="000E4089" w:rsidRDefault="0057189C" w:rsidP="001B06E1">
            <w:pPr>
              <w:rPr>
                <w:rFonts w:ascii="Arial Narrow" w:hAnsi="Arial Narrow"/>
                <w:noProof/>
              </w:rPr>
            </w:pPr>
            <w:r w:rsidRPr="000E4089">
              <w:rPr>
                <w:rFonts w:ascii="Arial Narrow" w:hAnsi="Arial Narrow"/>
                <w:noProof/>
                <w:szCs w:val="22"/>
              </w:rPr>
              <w:t xml:space="preserve">Tel: </w:t>
            </w:r>
            <w:r w:rsidR="00416E05" w:rsidRPr="007405BF">
              <w:rPr>
                <w:rFonts w:ascii="Arial Narrow" w:hAnsi="Arial Narrow"/>
                <w:noProof/>
                <w:szCs w:val="22"/>
                <w:highlight w:val="black"/>
              </w:rPr>
              <w:t>+420</w:t>
            </w:r>
            <w:r w:rsidR="00134EF5" w:rsidRPr="007405BF">
              <w:rPr>
                <w:rFonts w:ascii="Arial Narrow" w:hAnsi="Arial Narrow"/>
                <w:noProof/>
                <w:szCs w:val="22"/>
                <w:highlight w:val="black"/>
              </w:rPr>
              <w:t> 739 461 103</w:t>
            </w:r>
          </w:p>
        </w:tc>
      </w:tr>
    </w:tbl>
    <w:p w14:paraId="72DBC588" w14:textId="77777777" w:rsidR="0057189C" w:rsidRPr="000E4089" w:rsidRDefault="0057189C" w:rsidP="0057189C">
      <w:pPr>
        <w:rPr>
          <w:rFonts w:ascii="Arial Narrow" w:hAnsi="Arial Narrow"/>
          <w:b/>
          <w:noProof/>
          <w:sz w:val="22"/>
          <w:szCs w:val="22"/>
        </w:rPr>
      </w:pPr>
    </w:p>
    <w:tbl>
      <w:tblPr>
        <w:tblW w:w="105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3"/>
      </w:tblGrid>
      <w:tr w:rsidR="0057189C" w:rsidRPr="000E4089" w14:paraId="4A36F982" w14:textId="77777777" w:rsidTr="00F13B4D">
        <w:trPr>
          <w:trHeight w:val="1250"/>
        </w:trPr>
        <w:tc>
          <w:tcPr>
            <w:tcW w:w="10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F23B" w14:textId="77777777" w:rsidR="0057189C" w:rsidRPr="000E4089" w:rsidRDefault="0057189C" w:rsidP="00F13B4D">
            <w:pPr>
              <w:rPr>
                <w:rFonts w:ascii="Arial Narrow" w:hAnsi="Arial Narrow"/>
                <w:b/>
                <w:noProof/>
                <w:sz w:val="22"/>
              </w:rPr>
            </w:pPr>
          </w:p>
          <w:p w14:paraId="39680980" w14:textId="32FCF90D" w:rsidR="00AE7A56" w:rsidRDefault="0057189C" w:rsidP="009A3954">
            <w:pPr>
              <w:rPr>
                <w:rFonts w:ascii="Arial Narrow" w:hAnsi="Arial Narrow"/>
                <w:noProof/>
                <w:sz w:val="22"/>
                <w:szCs w:val="22"/>
              </w:rPr>
            </w:pPr>
            <w:r w:rsidRPr="009A3954">
              <w:rPr>
                <w:rFonts w:ascii="Arial Narrow" w:hAnsi="Arial Narrow"/>
                <w:b/>
                <w:noProof/>
                <w:sz w:val="22"/>
                <w:szCs w:val="22"/>
              </w:rPr>
              <w:t>Předmět objednávky</w:t>
            </w:r>
            <w:r w:rsidRPr="009A3954">
              <w:rPr>
                <w:rFonts w:ascii="Arial Narrow" w:hAnsi="Arial Narrow"/>
                <w:noProof/>
                <w:sz w:val="22"/>
                <w:szCs w:val="22"/>
              </w:rPr>
              <w:t xml:space="preserve">:  </w:t>
            </w:r>
            <w:r w:rsidR="009A3954">
              <w:t xml:space="preserve"> Stavební práce spočívající v úpravě obrub a </w:t>
            </w:r>
            <w:proofErr w:type="spellStart"/>
            <w:r w:rsidR="009A3954">
              <w:t>přídlažby</w:t>
            </w:r>
            <w:proofErr w:type="spellEnd"/>
            <w:r w:rsidR="009A3954">
              <w:t xml:space="preserve"> vjezdu na parkoviště OA v areálu TP PROGRESS. Požadovaný rozsahu úprav:</w:t>
            </w:r>
          </w:p>
          <w:p w14:paraId="722DF52A" w14:textId="36B295CD" w:rsidR="0034630C" w:rsidRPr="0034630C" w:rsidRDefault="0034630C" w:rsidP="0034630C">
            <w:pPr>
              <w:pStyle w:val="Odstavecseseznamem"/>
              <w:numPr>
                <w:ilvl w:val="0"/>
                <w:numId w:val="5"/>
              </w:numPr>
              <w:rPr>
                <w:rFonts w:ascii="Arial Narrow" w:hAnsi="Arial Narrow"/>
                <w:noProof/>
                <w:sz w:val="22"/>
                <w:szCs w:val="22"/>
              </w:rPr>
            </w:pPr>
            <w:r w:rsidRPr="0034630C">
              <w:rPr>
                <w:rFonts w:ascii="Arial Narrow" w:hAnsi="Arial Narrow"/>
                <w:noProof/>
                <w:sz w:val="22"/>
                <w:szCs w:val="22"/>
              </w:rPr>
              <w:t>Zemní práce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 xml:space="preserve">                                                         do 30 bm</w:t>
            </w:r>
          </w:p>
          <w:p w14:paraId="34FE5832" w14:textId="238860D9" w:rsidR="0034630C" w:rsidRDefault="0034630C" w:rsidP="0034630C">
            <w:pPr>
              <w:pStyle w:val="Odstavecseseznamem"/>
              <w:numPr>
                <w:ilvl w:val="0"/>
                <w:numId w:val="5"/>
              </w:numPr>
              <w:rPr>
                <w:rFonts w:ascii="Arial Narrow" w:hAnsi="Arial Narrow"/>
                <w:noProof/>
                <w:sz w:val="22"/>
                <w:szCs w:val="22"/>
              </w:rPr>
            </w:pPr>
            <w:r w:rsidRPr="0034630C">
              <w:rPr>
                <w:rFonts w:ascii="Arial Narrow" w:hAnsi="Arial Narrow"/>
                <w:noProof/>
                <w:sz w:val="22"/>
                <w:szCs w:val="22"/>
              </w:rPr>
              <w:t>Ruční bourání obrubníků vč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. očištění                  do 30 bm</w:t>
            </w:r>
          </w:p>
          <w:p w14:paraId="78F0B48D" w14:textId="09DE6250" w:rsidR="0034630C" w:rsidRPr="0034630C" w:rsidRDefault="0034630C" w:rsidP="0034630C">
            <w:pPr>
              <w:pStyle w:val="Odstavecseseznamem"/>
              <w:numPr>
                <w:ilvl w:val="0"/>
                <w:numId w:val="5"/>
              </w:numPr>
              <w:rPr>
                <w:rFonts w:ascii="Arial Narrow" w:hAnsi="Arial Narrow"/>
                <w:noProof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w:t>Řezání obrub naležato                                        do 30 bm</w:t>
            </w:r>
          </w:p>
          <w:p w14:paraId="73F9F31C" w14:textId="73F9A766" w:rsidR="0034630C" w:rsidRPr="0034630C" w:rsidRDefault="0034630C" w:rsidP="0034630C">
            <w:pPr>
              <w:pStyle w:val="Odstavecseseznamem"/>
              <w:numPr>
                <w:ilvl w:val="0"/>
                <w:numId w:val="5"/>
              </w:numPr>
              <w:rPr>
                <w:rFonts w:ascii="Arial Narrow" w:hAnsi="Arial Narrow"/>
                <w:noProof/>
                <w:sz w:val="22"/>
                <w:szCs w:val="22"/>
              </w:rPr>
            </w:pPr>
            <w:r w:rsidRPr="0034630C">
              <w:rPr>
                <w:rFonts w:ascii="Arial Narrow" w:hAnsi="Arial Narrow"/>
                <w:noProof/>
                <w:sz w:val="22"/>
                <w:szCs w:val="22"/>
              </w:rPr>
              <w:t>jednořádek z kostky 10/10 včetně materiálu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 xml:space="preserve">       do 30 bm</w:t>
            </w:r>
          </w:p>
          <w:p w14:paraId="1C8A3422" w14:textId="71D6EB56" w:rsidR="0034630C" w:rsidRPr="0034630C" w:rsidRDefault="0034630C" w:rsidP="0034630C">
            <w:pPr>
              <w:pStyle w:val="Odstavecseseznamem"/>
              <w:numPr>
                <w:ilvl w:val="0"/>
                <w:numId w:val="5"/>
              </w:numPr>
              <w:rPr>
                <w:rFonts w:ascii="Arial Narrow" w:hAnsi="Arial Narrow"/>
                <w:noProof/>
                <w:sz w:val="22"/>
                <w:szCs w:val="22"/>
              </w:rPr>
            </w:pPr>
            <w:r w:rsidRPr="0034630C">
              <w:rPr>
                <w:rFonts w:ascii="Arial Narrow" w:hAnsi="Arial Narrow"/>
                <w:noProof/>
                <w:sz w:val="22"/>
                <w:szCs w:val="22"/>
              </w:rPr>
              <w:t>Naložení, odvoz a likvidace suti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 xml:space="preserve">                          do 30 bm</w:t>
            </w:r>
          </w:p>
          <w:p w14:paraId="52EB3B55" w14:textId="34591922" w:rsidR="0034630C" w:rsidRPr="0034630C" w:rsidRDefault="0034630C" w:rsidP="0034630C">
            <w:pPr>
              <w:pStyle w:val="Odstavecseseznamem"/>
              <w:numPr>
                <w:ilvl w:val="0"/>
                <w:numId w:val="5"/>
              </w:numPr>
              <w:rPr>
                <w:rFonts w:ascii="Arial Narrow" w:hAnsi="Arial Narrow"/>
                <w:noProof/>
                <w:sz w:val="22"/>
                <w:szCs w:val="22"/>
              </w:rPr>
            </w:pPr>
            <w:r w:rsidRPr="0034630C">
              <w:rPr>
                <w:rFonts w:ascii="Arial Narrow" w:hAnsi="Arial Narrow"/>
                <w:noProof/>
                <w:sz w:val="22"/>
                <w:szCs w:val="22"/>
              </w:rPr>
              <w:t>montáž obrubníků včetně materiálu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 xml:space="preserve">                    do 30 bm</w:t>
            </w:r>
          </w:p>
          <w:p w14:paraId="2DEB2A1C" w14:textId="2C04479D" w:rsidR="009A3954" w:rsidRPr="0034630C" w:rsidRDefault="0034630C" w:rsidP="0034630C">
            <w:pPr>
              <w:pStyle w:val="Odstavecseseznamem"/>
              <w:numPr>
                <w:ilvl w:val="0"/>
                <w:numId w:val="5"/>
              </w:numPr>
              <w:rPr>
                <w:rFonts w:ascii="Arial Narrow" w:hAnsi="Arial Narrow"/>
                <w:noProof/>
                <w:sz w:val="22"/>
                <w:szCs w:val="22"/>
              </w:rPr>
            </w:pPr>
            <w:r w:rsidRPr="0034630C">
              <w:rPr>
                <w:rFonts w:ascii="Arial Narrow" w:hAnsi="Arial Narrow"/>
                <w:noProof/>
                <w:sz w:val="22"/>
                <w:szCs w:val="22"/>
              </w:rPr>
              <w:t>Terénní úpravy za obrubou, osetí</w:t>
            </w:r>
            <w:r w:rsidR="00C064BA">
              <w:rPr>
                <w:rFonts w:ascii="Arial Narrow" w:hAnsi="Arial Narrow"/>
                <w:noProof/>
                <w:sz w:val="22"/>
                <w:szCs w:val="22"/>
              </w:rPr>
              <w:t xml:space="preserve">     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 xml:space="preserve">                  do 30 bm</w:t>
            </w:r>
          </w:p>
          <w:p w14:paraId="79D04F16" w14:textId="77777777" w:rsidR="009A3954" w:rsidRDefault="009A3954" w:rsidP="009A3954">
            <w:pPr>
              <w:pStyle w:val="Odstavecseseznamem"/>
              <w:contextualSpacing w:val="0"/>
              <w:rPr>
                <w:rFonts w:ascii="Arial Narrow" w:hAnsi="Arial Narrow"/>
                <w:noProof/>
                <w:sz w:val="22"/>
                <w:szCs w:val="22"/>
              </w:rPr>
            </w:pPr>
          </w:p>
          <w:p w14:paraId="4BC5BC5E" w14:textId="77777777" w:rsidR="00AE7A56" w:rsidRDefault="00AE7A56" w:rsidP="008E7F3B">
            <w:pPr>
              <w:rPr>
                <w:rFonts w:ascii="Arial Narrow" w:hAnsi="Arial Narrow"/>
                <w:noProof/>
                <w:sz w:val="22"/>
                <w:szCs w:val="22"/>
              </w:rPr>
            </w:pPr>
          </w:p>
          <w:p w14:paraId="4F56E3B8" w14:textId="137A0868" w:rsidR="008E7F3B" w:rsidRPr="008E7F3B" w:rsidRDefault="008E7F3B" w:rsidP="008E7F3B">
            <w:pPr>
              <w:rPr>
                <w:rFonts w:ascii="Arial Narrow" w:hAnsi="Arial Narrow"/>
                <w:noProof/>
                <w:sz w:val="22"/>
                <w:szCs w:val="22"/>
              </w:rPr>
            </w:pPr>
          </w:p>
          <w:p w14:paraId="536AFB49" w14:textId="77777777" w:rsidR="008E7F3B" w:rsidRPr="000E4089" w:rsidRDefault="008E7F3B" w:rsidP="001B06E1">
            <w:pPr>
              <w:rPr>
                <w:rFonts w:ascii="Arial Narrow" w:hAnsi="Arial Narrow"/>
                <w:noProof/>
                <w:sz w:val="22"/>
              </w:rPr>
            </w:pPr>
          </w:p>
        </w:tc>
      </w:tr>
      <w:tr w:rsidR="0057189C" w:rsidRPr="000E4089" w14:paraId="197C9ACE" w14:textId="77777777" w:rsidTr="00F13B4D">
        <w:trPr>
          <w:trHeight w:val="447"/>
        </w:trPr>
        <w:tc>
          <w:tcPr>
            <w:tcW w:w="10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CFD6" w14:textId="260F52DB" w:rsidR="0057189C" w:rsidRPr="000E4089" w:rsidRDefault="0057189C" w:rsidP="00F13B4D">
            <w:pPr>
              <w:rPr>
                <w:rFonts w:ascii="Arial Narrow" w:hAnsi="Arial Narrow"/>
                <w:noProof/>
                <w:sz w:val="22"/>
              </w:rPr>
            </w:pPr>
            <w:r>
              <w:rPr>
                <w:rFonts w:ascii="Arial Narrow" w:hAnsi="Arial Narrow"/>
                <w:b/>
                <w:noProof/>
                <w:sz w:val="22"/>
                <w:szCs w:val="22"/>
              </w:rPr>
              <w:t xml:space="preserve">Termín plnění:  </w:t>
            </w:r>
            <w:r w:rsidR="00134EF5">
              <w:rPr>
                <w:rFonts w:ascii="Arial Narrow" w:hAnsi="Arial Narrow"/>
                <w:b/>
                <w:noProof/>
                <w:sz w:val="22"/>
                <w:szCs w:val="22"/>
              </w:rPr>
              <w:t>31</w:t>
            </w:r>
            <w:r w:rsidR="004109D2">
              <w:rPr>
                <w:rFonts w:ascii="Arial Narrow" w:hAnsi="Arial Narrow"/>
                <w:b/>
                <w:noProof/>
                <w:sz w:val="22"/>
                <w:szCs w:val="22"/>
              </w:rPr>
              <w:t>.</w:t>
            </w:r>
            <w:r w:rsidR="00F52BF7">
              <w:rPr>
                <w:rFonts w:ascii="Arial Narrow" w:hAnsi="Arial Narrow"/>
                <w:b/>
                <w:noProof/>
                <w:sz w:val="22"/>
                <w:szCs w:val="22"/>
              </w:rPr>
              <w:t>1</w:t>
            </w:r>
            <w:r w:rsidR="004109D2">
              <w:rPr>
                <w:rFonts w:ascii="Arial Narrow" w:hAnsi="Arial Narrow"/>
                <w:b/>
                <w:noProof/>
                <w:sz w:val="22"/>
                <w:szCs w:val="22"/>
              </w:rPr>
              <w:t>.202</w:t>
            </w:r>
            <w:r w:rsidR="00134EF5">
              <w:rPr>
                <w:rFonts w:ascii="Arial Narrow" w:hAnsi="Arial Narrow"/>
                <w:b/>
                <w:noProof/>
                <w:sz w:val="22"/>
                <w:szCs w:val="22"/>
              </w:rPr>
              <w:t>3</w:t>
            </w:r>
          </w:p>
          <w:p w14:paraId="654815E3" w14:textId="77777777" w:rsidR="0057189C" w:rsidRPr="000E4089" w:rsidRDefault="0057189C" w:rsidP="00F13B4D">
            <w:pPr>
              <w:rPr>
                <w:rFonts w:ascii="Arial Narrow" w:hAnsi="Arial Narrow"/>
                <w:noProof/>
                <w:sz w:val="22"/>
              </w:rPr>
            </w:pPr>
          </w:p>
        </w:tc>
      </w:tr>
      <w:tr w:rsidR="0057189C" w:rsidRPr="000E4089" w14:paraId="5AB4E4FD" w14:textId="77777777" w:rsidTr="00F13B4D">
        <w:trPr>
          <w:trHeight w:val="447"/>
        </w:trPr>
        <w:tc>
          <w:tcPr>
            <w:tcW w:w="10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958B" w14:textId="4F861165" w:rsidR="0057189C" w:rsidRPr="000E4089" w:rsidRDefault="0057189C" w:rsidP="001B06E1">
            <w:pPr>
              <w:rPr>
                <w:rFonts w:ascii="Arial Narrow" w:hAnsi="Arial Narrow"/>
                <w:b/>
                <w:noProof/>
                <w:sz w:val="22"/>
              </w:rPr>
            </w:pPr>
            <w:r w:rsidRPr="000E4089">
              <w:rPr>
                <w:rFonts w:ascii="Arial Narrow" w:hAnsi="Arial Narrow"/>
                <w:b/>
                <w:noProof/>
                <w:sz w:val="22"/>
                <w:szCs w:val="22"/>
              </w:rPr>
              <w:t>Cena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 xml:space="preserve">:   Max. </w:t>
            </w:r>
            <w:r w:rsidR="0034630C">
              <w:rPr>
                <w:rFonts w:ascii="Arial Narrow" w:hAnsi="Arial Narrow"/>
                <w:noProof/>
                <w:sz w:val="22"/>
                <w:szCs w:val="22"/>
              </w:rPr>
              <w:t>65.000</w:t>
            </w:r>
            <w:r w:rsidR="00872866">
              <w:rPr>
                <w:rFonts w:ascii="Arial Narrow" w:hAnsi="Arial Narrow"/>
                <w:noProof/>
                <w:sz w:val="22"/>
                <w:szCs w:val="22"/>
              </w:rPr>
              <w:t xml:space="preserve"> Kč</w:t>
            </w:r>
            <w:r w:rsidR="008E7F3B" w:rsidRPr="008E7F3B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bez DPH</w:t>
            </w:r>
            <w:r w:rsidRPr="000E4089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 xml:space="preserve">dle </w:t>
            </w:r>
            <w:r w:rsidR="00F52BF7">
              <w:rPr>
                <w:rFonts w:ascii="Arial Narrow" w:hAnsi="Arial Narrow"/>
                <w:noProof/>
                <w:sz w:val="22"/>
                <w:szCs w:val="22"/>
              </w:rPr>
              <w:t>přílohy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</w:p>
        </w:tc>
      </w:tr>
      <w:tr w:rsidR="0057189C" w:rsidRPr="000E4089" w14:paraId="67855FCC" w14:textId="77777777" w:rsidTr="00F13B4D">
        <w:trPr>
          <w:trHeight w:val="447"/>
        </w:trPr>
        <w:tc>
          <w:tcPr>
            <w:tcW w:w="10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A289" w14:textId="77777777" w:rsidR="0057189C" w:rsidRPr="000E4089" w:rsidRDefault="0057189C" w:rsidP="00C064BA">
            <w:pPr>
              <w:rPr>
                <w:rFonts w:ascii="Arial Narrow" w:hAnsi="Arial Narrow"/>
                <w:b/>
                <w:noProof/>
                <w:sz w:val="22"/>
              </w:rPr>
            </w:pPr>
          </w:p>
        </w:tc>
      </w:tr>
      <w:tr w:rsidR="0057189C" w:rsidRPr="000E4089" w14:paraId="0EB04F8D" w14:textId="77777777" w:rsidTr="00F13B4D">
        <w:trPr>
          <w:trHeight w:val="255"/>
        </w:trPr>
        <w:tc>
          <w:tcPr>
            <w:tcW w:w="10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02E2" w14:textId="77777777" w:rsidR="0057189C" w:rsidRPr="000E4089" w:rsidRDefault="0057189C" w:rsidP="00F13B4D">
            <w:pPr>
              <w:rPr>
                <w:rFonts w:ascii="Arial Narrow" w:hAnsi="Arial Narrow"/>
                <w:b/>
                <w:noProof/>
                <w:sz w:val="22"/>
              </w:rPr>
            </w:pPr>
            <w:r w:rsidRPr="000E4089">
              <w:rPr>
                <w:rFonts w:ascii="Arial Narrow" w:hAnsi="Arial Narrow"/>
                <w:b/>
                <w:noProof/>
                <w:sz w:val="22"/>
                <w:szCs w:val="22"/>
              </w:rPr>
              <w:t xml:space="preserve">Další ujednání: </w:t>
            </w:r>
          </w:p>
        </w:tc>
      </w:tr>
    </w:tbl>
    <w:p w14:paraId="1CE89797" w14:textId="77777777" w:rsidR="0057189C" w:rsidRPr="000E4089" w:rsidRDefault="0057189C" w:rsidP="0057189C">
      <w:pPr>
        <w:rPr>
          <w:rFonts w:ascii="Arial Narrow" w:hAnsi="Arial Narrow"/>
          <w:b/>
          <w:noProof/>
          <w:sz w:val="22"/>
          <w:szCs w:val="22"/>
        </w:rPr>
      </w:pPr>
    </w:p>
    <w:p w14:paraId="46E82184" w14:textId="77777777" w:rsidR="0057189C" w:rsidRPr="000E4089" w:rsidRDefault="0057189C" w:rsidP="0057189C">
      <w:pPr>
        <w:tabs>
          <w:tab w:val="left" w:pos="5560"/>
        </w:tabs>
        <w:rPr>
          <w:rFonts w:ascii="Arial Narrow" w:hAnsi="Arial Narrow"/>
          <w:noProof/>
          <w:sz w:val="22"/>
          <w:szCs w:val="22"/>
        </w:rPr>
      </w:pPr>
    </w:p>
    <w:p w14:paraId="0437DE59" w14:textId="25E84651" w:rsidR="00063B22" w:rsidRDefault="0057189C" w:rsidP="0057189C">
      <w:pPr>
        <w:tabs>
          <w:tab w:val="left" w:pos="5560"/>
        </w:tabs>
        <w:rPr>
          <w:rFonts w:ascii="Arial Narrow" w:hAnsi="Arial Narrow"/>
          <w:noProof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t xml:space="preserve">V Holešově dne </w:t>
      </w:r>
      <w:r w:rsidR="0062483A">
        <w:rPr>
          <w:rFonts w:ascii="Arial Narrow" w:hAnsi="Arial Narrow"/>
          <w:noProof/>
          <w:sz w:val="22"/>
          <w:szCs w:val="22"/>
        </w:rPr>
        <w:t>:</w:t>
      </w:r>
      <w:r w:rsidR="004109D2">
        <w:rPr>
          <w:rFonts w:ascii="Arial Narrow" w:hAnsi="Arial Narrow"/>
          <w:noProof/>
          <w:sz w:val="22"/>
          <w:szCs w:val="22"/>
        </w:rPr>
        <w:t xml:space="preserve"> </w:t>
      </w:r>
      <w:r w:rsidR="00134EF5">
        <w:rPr>
          <w:rFonts w:ascii="Arial Narrow" w:hAnsi="Arial Narrow"/>
          <w:noProof/>
          <w:sz w:val="22"/>
          <w:szCs w:val="22"/>
        </w:rPr>
        <w:t>15.12.</w:t>
      </w:r>
      <w:r w:rsidR="003A2CE5">
        <w:rPr>
          <w:rFonts w:ascii="Arial Narrow" w:hAnsi="Arial Narrow"/>
          <w:noProof/>
          <w:sz w:val="22"/>
          <w:szCs w:val="22"/>
        </w:rPr>
        <w:t xml:space="preserve"> </w:t>
      </w:r>
      <w:r w:rsidR="00063B22">
        <w:rPr>
          <w:rFonts w:ascii="Arial Narrow" w:hAnsi="Arial Narrow"/>
          <w:noProof/>
          <w:sz w:val="22"/>
          <w:szCs w:val="22"/>
        </w:rPr>
        <w:t>2022</w:t>
      </w:r>
    </w:p>
    <w:p w14:paraId="525AA54F" w14:textId="54C77DF4" w:rsidR="0057189C" w:rsidRPr="000E4089" w:rsidRDefault="0057189C" w:rsidP="0057189C">
      <w:pPr>
        <w:tabs>
          <w:tab w:val="left" w:pos="5560"/>
        </w:tabs>
        <w:rPr>
          <w:rFonts w:ascii="Arial Narrow" w:hAnsi="Arial Narrow"/>
          <w:noProof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tab/>
      </w:r>
    </w:p>
    <w:p w14:paraId="59BCD088" w14:textId="77777777" w:rsidR="0057189C" w:rsidRPr="000E4089" w:rsidRDefault="0057189C" w:rsidP="0057189C">
      <w:pPr>
        <w:rPr>
          <w:rFonts w:ascii="Arial Narrow" w:hAnsi="Arial Narrow"/>
          <w:noProof/>
          <w:sz w:val="22"/>
          <w:szCs w:val="22"/>
        </w:rPr>
      </w:pPr>
    </w:p>
    <w:p w14:paraId="3B98C7CD" w14:textId="1DECF677" w:rsidR="0057189C" w:rsidRDefault="0057189C" w:rsidP="0057189C">
      <w:pPr>
        <w:rPr>
          <w:rFonts w:ascii="Arial Narrow" w:hAnsi="Arial Narrow"/>
          <w:noProof/>
          <w:sz w:val="22"/>
          <w:szCs w:val="22"/>
        </w:rPr>
      </w:pPr>
    </w:p>
    <w:p w14:paraId="26B7E283" w14:textId="777986AA" w:rsidR="0034630C" w:rsidRDefault="0034630C" w:rsidP="0057189C">
      <w:pPr>
        <w:rPr>
          <w:rFonts w:ascii="Arial Narrow" w:hAnsi="Arial Narrow"/>
          <w:noProof/>
          <w:sz w:val="22"/>
          <w:szCs w:val="22"/>
        </w:rPr>
      </w:pPr>
    </w:p>
    <w:p w14:paraId="0C30281D" w14:textId="77777777" w:rsidR="0034630C" w:rsidRPr="000E4089" w:rsidRDefault="0034630C" w:rsidP="0057189C">
      <w:pPr>
        <w:rPr>
          <w:rFonts w:ascii="Arial Narrow" w:hAnsi="Arial Narrow"/>
          <w:noProof/>
          <w:sz w:val="22"/>
          <w:szCs w:val="22"/>
        </w:rPr>
      </w:pPr>
    </w:p>
    <w:p w14:paraId="6F35C781" w14:textId="77777777" w:rsidR="0057189C" w:rsidRPr="000E4089" w:rsidRDefault="0057189C" w:rsidP="0057189C">
      <w:pPr>
        <w:rPr>
          <w:rFonts w:ascii="Arial Narrow" w:hAnsi="Arial Narrow"/>
          <w:noProof/>
          <w:sz w:val="22"/>
          <w:szCs w:val="22"/>
        </w:rPr>
      </w:pPr>
      <w:r w:rsidRPr="000E4089">
        <w:rPr>
          <w:rFonts w:ascii="Arial Narrow" w:hAnsi="Arial Narrow"/>
          <w:noProof/>
          <w:sz w:val="22"/>
          <w:szCs w:val="22"/>
        </w:rPr>
        <w:t>……………………………….                                                                   …………………………………</w:t>
      </w:r>
    </w:p>
    <w:p w14:paraId="7D339D5D" w14:textId="2C4321B4" w:rsidR="0057189C" w:rsidRPr="000E4089" w:rsidRDefault="00063B22" w:rsidP="0057189C">
      <w:pPr>
        <w:rPr>
          <w:rFonts w:ascii="Arial Narrow" w:hAnsi="Arial Narrow"/>
          <w:noProof/>
          <w:sz w:val="22"/>
          <w:szCs w:val="22"/>
        </w:rPr>
      </w:pPr>
      <w:r w:rsidRPr="00063B22">
        <w:rPr>
          <w:rFonts w:ascii="Arial Narrow" w:hAnsi="Arial Narrow"/>
          <w:noProof/>
          <w:sz w:val="22"/>
          <w:szCs w:val="22"/>
        </w:rPr>
        <w:t>Ing. Mgr. Lucie Pluhařová</w:t>
      </w:r>
    </w:p>
    <w:p w14:paraId="27CD6E12" w14:textId="2E7F99DB" w:rsidR="003C3116" w:rsidRDefault="0057189C">
      <w:r w:rsidRPr="000E4089">
        <w:rPr>
          <w:rFonts w:ascii="Arial Narrow" w:hAnsi="Arial Narrow"/>
          <w:noProof/>
          <w:sz w:val="22"/>
          <w:szCs w:val="22"/>
        </w:rPr>
        <w:t xml:space="preserve">předsedkyně představenstva </w:t>
      </w:r>
      <w:r w:rsidRPr="000E4089">
        <w:rPr>
          <w:rFonts w:ascii="Arial Narrow" w:hAnsi="Arial Narrow"/>
          <w:noProof/>
          <w:sz w:val="22"/>
          <w:szCs w:val="22"/>
        </w:rPr>
        <w:tab/>
      </w:r>
      <w:r w:rsidRPr="000E4089">
        <w:rPr>
          <w:rFonts w:ascii="Arial Narrow" w:hAnsi="Arial Narrow"/>
          <w:noProof/>
          <w:sz w:val="22"/>
          <w:szCs w:val="22"/>
        </w:rPr>
        <w:tab/>
        <w:t xml:space="preserve">                                             Potvrzení o převzetí</w:t>
      </w:r>
      <w:r w:rsidRPr="000E4089">
        <w:rPr>
          <w:rFonts w:ascii="Arial Narrow" w:hAnsi="Arial Narrow"/>
          <w:noProof/>
          <w:sz w:val="22"/>
          <w:szCs w:val="22"/>
        </w:rPr>
        <w:tab/>
      </w:r>
    </w:p>
    <w:sectPr w:rsidR="003C3116" w:rsidSect="00567124">
      <w:headerReference w:type="default" r:id="rId7"/>
      <w:footerReference w:type="default" r:id="rId8"/>
      <w:pgSz w:w="11906" w:h="16838" w:code="9"/>
      <w:pgMar w:top="1949" w:right="851" w:bottom="2268" w:left="851" w:header="709" w:footer="8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CF779" w14:textId="77777777" w:rsidR="00A62B2E" w:rsidRDefault="00A62B2E">
      <w:r>
        <w:separator/>
      </w:r>
    </w:p>
  </w:endnote>
  <w:endnote w:type="continuationSeparator" w:id="0">
    <w:p w14:paraId="611848E0" w14:textId="77777777" w:rsidR="00A62B2E" w:rsidRDefault="00A6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88DE" w14:textId="77777777" w:rsidR="00B4132F" w:rsidRDefault="008C1400" w:rsidP="008C1400">
    <w:pPr>
      <w:pStyle w:val="Zpat"/>
      <w:ind w:right="-2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49E4858" wp14:editId="074A3ACE">
          <wp:simplePos x="0" y="0"/>
          <wp:positionH relativeFrom="column">
            <wp:posOffset>-6985</wp:posOffset>
          </wp:positionH>
          <wp:positionV relativeFrom="paragraph">
            <wp:posOffset>-339725</wp:posOffset>
          </wp:positionV>
          <wp:extent cx="6466205" cy="36512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6205" cy="365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9F30C" w14:textId="77777777" w:rsidR="00A62B2E" w:rsidRDefault="00A62B2E">
      <w:r>
        <w:separator/>
      </w:r>
    </w:p>
  </w:footnote>
  <w:footnote w:type="continuationSeparator" w:id="0">
    <w:p w14:paraId="3DCB3820" w14:textId="77777777" w:rsidR="00A62B2E" w:rsidRDefault="00A62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7877D" w14:textId="77777777" w:rsidR="00B4132F" w:rsidRDefault="00691C04" w:rsidP="00691C04">
    <w:pPr>
      <w:pStyle w:val="Zhlav"/>
      <w:tabs>
        <w:tab w:val="left" w:pos="2835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2A8616CF" wp14:editId="7525C25C">
          <wp:simplePos x="0" y="0"/>
          <wp:positionH relativeFrom="column">
            <wp:posOffset>-13691</wp:posOffset>
          </wp:positionH>
          <wp:positionV relativeFrom="paragraph">
            <wp:posOffset>-194183</wp:posOffset>
          </wp:positionV>
          <wp:extent cx="1919669" cy="790042"/>
          <wp:effectExtent l="0" t="0" r="4445" b="0"/>
          <wp:wrapNone/>
          <wp:docPr id="2" name="obrázek 10" descr="Hl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la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791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7D00"/>
    <w:multiLevelType w:val="hybridMultilevel"/>
    <w:tmpl w:val="D9C2A238"/>
    <w:lvl w:ilvl="0" w:tplc="576E9E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BE30DB5"/>
    <w:multiLevelType w:val="hybridMultilevel"/>
    <w:tmpl w:val="2B442D90"/>
    <w:lvl w:ilvl="0" w:tplc="1C08A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707D5"/>
    <w:multiLevelType w:val="hybridMultilevel"/>
    <w:tmpl w:val="6E5646CE"/>
    <w:lvl w:ilvl="0" w:tplc="04CA035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C6820"/>
    <w:multiLevelType w:val="hybridMultilevel"/>
    <w:tmpl w:val="EEE2FB84"/>
    <w:lvl w:ilvl="0" w:tplc="A9E8984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214DD9"/>
    <w:multiLevelType w:val="hybridMultilevel"/>
    <w:tmpl w:val="993882BA"/>
    <w:lvl w:ilvl="0" w:tplc="66EE1A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095796">
    <w:abstractNumId w:val="2"/>
  </w:num>
  <w:num w:numId="2" w16cid:durableId="646014939">
    <w:abstractNumId w:val="0"/>
  </w:num>
  <w:num w:numId="3" w16cid:durableId="150217261">
    <w:abstractNumId w:val="3"/>
  </w:num>
  <w:num w:numId="4" w16cid:durableId="1370255649">
    <w:abstractNumId w:val="4"/>
  </w:num>
  <w:num w:numId="5" w16cid:durableId="382607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62"/>
    <w:rsid w:val="000318A9"/>
    <w:rsid w:val="000336CF"/>
    <w:rsid w:val="000450DB"/>
    <w:rsid w:val="00050651"/>
    <w:rsid w:val="000508B1"/>
    <w:rsid w:val="00063B22"/>
    <w:rsid w:val="00074F78"/>
    <w:rsid w:val="000A2FA6"/>
    <w:rsid w:val="000A7FCF"/>
    <w:rsid w:val="000D476C"/>
    <w:rsid w:val="000F6263"/>
    <w:rsid w:val="00112072"/>
    <w:rsid w:val="00127194"/>
    <w:rsid w:val="001336AE"/>
    <w:rsid w:val="00134EF5"/>
    <w:rsid w:val="00142CE0"/>
    <w:rsid w:val="00197FA5"/>
    <w:rsid w:val="001B06E1"/>
    <w:rsid w:val="001E030C"/>
    <w:rsid w:val="001E037E"/>
    <w:rsid w:val="001F7326"/>
    <w:rsid w:val="00207011"/>
    <w:rsid w:val="00214B5B"/>
    <w:rsid w:val="002307DB"/>
    <w:rsid w:val="00240C3D"/>
    <w:rsid w:val="00256A51"/>
    <w:rsid w:val="002913EF"/>
    <w:rsid w:val="002925A4"/>
    <w:rsid w:val="002A2371"/>
    <w:rsid w:val="002A401E"/>
    <w:rsid w:val="002C2D14"/>
    <w:rsid w:val="002E75A5"/>
    <w:rsid w:val="00303B3E"/>
    <w:rsid w:val="003068FC"/>
    <w:rsid w:val="00320D94"/>
    <w:rsid w:val="00322683"/>
    <w:rsid w:val="0032365D"/>
    <w:rsid w:val="003367D8"/>
    <w:rsid w:val="003439DE"/>
    <w:rsid w:val="0034630C"/>
    <w:rsid w:val="00366A4F"/>
    <w:rsid w:val="0037189B"/>
    <w:rsid w:val="00381990"/>
    <w:rsid w:val="00385D8F"/>
    <w:rsid w:val="003919B6"/>
    <w:rsid w:val="003A2CE5"/>
    <w:rsid w:val="003A4F40"/>
    <w:rsid w:val="003C1DE0"/>
    <w:rsid w:val="003C3116"/>
    <w:rsid w:val="003F6E4C"/>
    <w:rsid w:val="004109D2"/>
    <w:rsid w:val="00416E05"/>
    <w:rsid w:val="004419CB"/>
    <w:rsid w:val="00446E9C"/>
    <w:rsid w:val="004D0062"/>
    <w:rsid w:val="004F23DB"/>
    <w:rsid w:val="00505B79"/>
    <w:rsid w:val="00522B62"/>
    <w:rsid w:val="0052423F"/>
    <w:rsid w:val="00542952"/>
    <w:rsid w:val="00544800"/>
    <w:rsid w:val="00547CAD"/>
    <w:rsid w:val="00556135"/>
    <w:rsid w:val="005669C2"/>
    <w:rsid w:val="00567124"/>
    <w:rsid w:val="0057189C"/>
    <w:rsid w:val="00572002"/>
    <w:rsid w:val="00586BB1"/>
    <w:rsid w:val="0059292A"/>
    <w:rsid w:val="00592E90"/>
    <w:rsid w:val="005B0DF0"/>
    <w:rsid w:val="005B50ED"/>
    <w:rsid w:val="005D0CA9"/>
    <w:rsid w:val="005F16E3"/>
    <w:rsid w:val="0060784D"/>
    <w:rsid w:val="00611068"/>
    <w:rsid w:val="006169AB"/>
    <w:rsid w:val="0062483A"/>
    <w:rsid w:val="00626D92"/>
    <w:rsid w:val="006463B6"/>
    <w:rsid w:val="0066236B"/>
    <w:rsid w:val="00691C04"/>
    <w:rsid w:val="00694A20"/>
    <w:rsid w:val="00696659"/>
    <w:rsid w:val="006A35F5"/>
    <w:rsid w:val="006B6B9E"/>
    <w:rsid w:val="006C2CEA"/>
    <w:rsid w:val="006C5FC5"/>
    <w:rsid w:val="006C695E"/>
    <w:rsid w:val="006C75C4"/>
    <w:rsid w:val="006E322A"/>
    <w:rsid w:val="00704FCC"/>
    <w:rsid w:val="00725C98"/>
    <w:rsid w:val="00731486"/>
    <w:rsid w:val="007405BF"/>
    <w:rsid w:val="00777DE7"/>
    <w:rsid w:val="00796156"/>
    <w:rsid w:val="007A4D17"/>
    <w:rsid w:val="007A6089"/>
    <w:rsid w:val="007B272B"/>
    <w:rsid w:val="007B5438"/>
    <w:rsid w:val="007D1F3B"/>
    <w:rsid w:val="007D4678"/>
    <w:rsid w:val="00832D76"/>
    <w:rsid w:val="008424F3"/>
    <w:rsid w:val="00872866"/>
    <w:rsid w:val="0088163B"/>
    <w:rsid w:val="00891324"/>
    <w:rsid w:val="0089433B"/>
    <w:rsid w:val="008A1942"/>
    <w:rsid w:val="008A27B6"/>
    <w:rsid w:val="008C1400"/>
    <w:rsid w:val="008D06B8"/>
    <w:rsid w:val="008E7F3B"/>
    <w:rsid w:val="008F2C76"/>
    <w:rsid w:val="00900002"/>
    <w:rsid w:val="00917857"/>
    <w:rsid w:val="009318A4"/>
    <w:rsid w:val="00940D7A"/>
    <w:rsid w:val="00955DBC"/>
    <w:rsid w:val="00972310"/>
    <w:rsid w:val="00986B72"/>
    <w:rsid w:val="00997762"/>
    <w:rsid w:val="009A3954"/>
    <w:rsid w:val="009A5FF7"/>
    <w:rsid w:val="009B39E2"/>
    <w:rsid w:val="009D0F0B"/>
    <w:rsid w:val="009E7A72"/>
    <w:rsid w:val="009F43A3"/>
    <w:rsid w:val="00A0146A"/>
    <w:rsid w:val="00A23685"/>
    <w:rsid w:val="00A31C8A"/>
    <w:rsid w:val="00A55535"/>
    <w:rsid w:val="00A62B2E"/>
    <w:rsid w:val="00A634EC"/>
    <w:rsid w:val="00A81C4F"/>
    <w:rsid w:val="00A82404"/>
    <w:rsid w:val="00AA29C6"/>
    <w:rsid w:val="00AD170B"/>
    <w:rsid w:val="00AD7C09"/>
    <w:rsid w:val="00AE305A"/>
    <w:rsid w:val="00AE7A56"/>
    <w:rsid w:val="00AF6BDC"/>
    <w:rsid w:val="00B079B3"/>
    <w:rsid w:val="00B32522"/>
    <w:rsid w:val="00B34E67"/>
    <w:rsid w:val="00B4132F"/>
    <w:rsid w:val="00B41E30"/>
    <w:rsid w:val="00B46ED2"/>
    <w:rsid w:val="00B512D5"/>
    <w:rsid w:val="00B70AF7"/>
    <w:rsid w:val="00B82088"/>
    <w:rsid w:val="00B97744"/>
    <w:rsid w:val="00BA354C"/>
    <w:rsid w:val="00BC403A"/>
    <w:rsid w:val="00BE58F1"/>
    <w:rsid w:val="00BE7FF2"/>
    <w:rsid w:val="00BF1DC1"/>
    <w:rsid w:val="00BF4A6B"/>
    <w:rsid w:val="00C0050E"/>
    <w:rsid w:val="00C064BA"/>
    <w:rsid w:val="00C13123"/>
    <w:rsid w:val="00C25107"/>
    <w:rsid w:val="00C35D39"/>
    <w:rsid w:val="00C720D4"/>
    <w:rsid w:val="00C97CD7"/>
    <w:rsid w:val="00CB02EC"/>
    <w:rsid w:val="00D02637"/>
    <w:rsid w:val="00D12089"/>
    <w:rsid w:val="00D12C3D"/>
    <w:rsid w:val="00D41FC4"/>
    <w:rsid w:val="00D725FE"/>
    <w:rsid w:val="00DB1AE9"/>
    <w:rsid w:val="00DB3999"/>
    <w:rsid w:val="00DC480B"/>
    <w:rsid w:val="00DD2E4A"/>
    <w:rsid w:val="00DE07CD"/>
    <w:rsid w:val="00E2029E"/>
    <w:rsid w:val="00E311FD"/>
    <w:rsid w:val="00E352FD"/>
    <w:rsid w:val="00E35493"/>
    <w:rsid w:val="00E805FA"/>
    <w:rsid w:val="00E834F5"/>
    <w:rsid w:val="00E96AC5"/>
    <w:rsid w:val="00EA2805"/>
    <w:rsid w:val="00EF6E6D"/>
    <w:rsid w:val="00F00EBC"/>
    <w:rsid w:val="00F036EA"/>
    <w:rsid w:val="00F277FA"/>
    <w:rsid w:val="00F529AA"/>
    <w:rsid w:val="00F52BF7"/>
    <w:rsid w:val="00F62C8D"/>
    <w:rsid w:val="00F639EB"/>
    <w:rsid w:val="00F63E68"/>
    <w:rsid w:val="00F75E29"/>
    <w:rsid w:val="00F907CA"/>
    <w:rsid w:val="00F97656"/>
    <w:rsid w:val="00FA0A42"/>
    <w:rsid w:val="00FA69E5"/>
    <w:rsid w:val="00FC11B5"/>
    <w:rsid w:val="00FC564C"/>
    <w:rsid w:val="00FC685B"/>
    <w:rsid w:val="00FD2C20"/>
    <w:rsid w:val="00FF2E10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4E1E48"/>
  <w15:docId w15:val="{15AB79E3-97BF-454C-A164-9997B4BC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57189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5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243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Hexxa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Mikestik Frantisek</dc:creator>
  <cp:lastModifiedBy>Yvona Zamorska</cp:lastModifiedBy>
  <cp:revision>6</cp:revision>
  <cp:lastPrinted>2022-04-21T12:29:00Z</cp:lastPrinted>
  <dcterms:created xsi:type="dcterms:W3CDTF">2022-12-15T09:55:00Z</dcterms:created>
  <dcterms:modified xsi:type="dcterms:W3CDTF">2022-12-21T10:06:00Z</dcterms:modified>
</cp:coreProperties>
</file>