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3D" w:rsidRDefault="003E3646" w:rsidP="003E3646">
      <w:pPr>
        <w:pStyle w:val="Nadpis2"/>
        <w:ind w:left="0"/>
      </w:pPr>
      <w:bookmarkStart w:id="0" w:name="BankID_SeP_Příloha_č._1_(smluvní_podmínk"/>
      <w:bookmarkEnd w:id="0"/>
      <w:r>
        <w:t xml:space="preserve">  </w:t>
      </w:r>
      <w:r w:rsidR="008F29CF">
        <w:t>Smluvní</w:t>
      </w:r>
      <w:r w:rsidR="008F29CF">
        <w:rPr>
          <w:spacing w:val="24"/>
        </w:rPr>
        <w:t xml:space="preserve"> </w:t>
      </w:r>
      <w:r w:rsidR="008F29CF">
        <w:t>podmínky</w:t>
      </w:r>
      <w:r w:rsidR="008F29CF">
        <w:rPr>
          <w:spacing w:val="21"/>
        </w:rPr>
        <w:t xml:space="preserve"> </w:t>
      </w:r>
      <w:r w:rsidR="008F29CF">
        <w:t>pro</w:t>
      </w:r>
      <w:r w:rsidR="008F29CF">
        <w:rPr>
          <w:spacing w:val="24"/>
        </w:rPr>
        <w:t xml:space="preserve"> </w:t>
      </w:r>
      <w:r w:rsidR="008F29CF">
        <w:t>poskytování</w:t>
      </w:r>
      <w:r w:rsidR="008F29CF">
        <w:rPr>
          <w:spacing w:val="24"/>
        </w:rPr>
        <w:t xml:space="preserve"> </w:t>
      </w:r>
      <w:r w:rsidR="008F29CF">
        <w:t>služeb</w:t>
      </w:r>
      <w:r w:rsidR="008F29CF">
        <w:rPr>
          <w:spacing w:val="24"/>
        </w:rPr>
        <w:t xml:space="preserve"> </w:t>
      </w:r>
      <w:r w:rsidR="008F29CF">
        <w:t>BankID</w:t>
      </w:r>
    </w:p>
    <w:p w:rsidR="0002183D" w:rsidRDefault="0002183D">
      <w:pPr>
        <w:pStyle w:val="Zkladntext"/>
        <w:spacing w:before="4"/>
        <w:jc w:val="left"/>
        <w:rPr>
          <w:b/>
          <w:sz w:val="8"/>
        </w:rPr>
      </w:pPr>
    </w:p>
    <w:p w:rsidR="0002183D" w:rsidRDefault="0002183D">
      <w:pPr>
        <w:rPr>
          <w:sz w:val="8"/>
        </w:rPr>
        <w:sectPr w:rsidR="0002183D">
          <w:headerReference w:type="default" r:id="rId7"/>
          <w:footerReference w:type="default" r:id="rId8"/>
          <w:pgSz w:w="11910" w:h="16840"/>
          <w:pgMar w:top="1220" w:right="980" w:bottom="860" w:left="1020" w:header="699" w:footer="674" w:gutter="0"/>
          <w:pgNumType w:start="1"/>
          <w:cols w:space="708"/>
        </w:sect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79"/>
          <w:tab w:val="left" w:pos="680"/>
        </w:tabs>
        <w:spacing w:before="61"/>
        <w:ind w:hanging="568"/>
        <w:jc w:val="left"/>
      </w:pPr>
      <w:r>
        <w:t>ÚVODNÍ</w:t>
      </w:r>
      <w:r>
        <w:rPr>
          <w:spacing w:val="-4"/>
        </w:rPr>
        <w:t xml:space="preserve"> </w:t>
      </w:r>
      <w:r>
        <w:t>USTANOVENÍ</w:t>
      </w:r>
    </w:p>
    <w:p w:rsidR="0002183D" w:rsidRDefault="008F29CF">
      <w:pPr>
        <w:pStyle w:val="Zkladntext"/>
        <w:spacing w:before="119"/>
        <w:ind w:left="679" w:right="45"/>
      </w:pPr>
      <w:r>
        <w:rPr>
          <w:noProof/>
          <w:lang w:eastAsia="cs-CZ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726947</wp:posOffset>
            </wp:positionH>
            <wp:positionV relativeFrom="paragraph">
              <wp:posOffset>112668</wp:posOffset>
            </wp:positionV>
            <wp:extent cx="149351" cy="883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Tyto</w:t>
      </w:r>
      <w:r>
        <w:rPr>
          <w:spacing w:val="1"/>
        </w:rPr>
        <w:t xml:space="preserve"> </w:t>
      </w:r>
      <w:r>
        <w:t>Podmínky</w:t>
      </w:r>
      <w:r>
        <w:rPr>
          <w:spacing w:val="1"/>
        </w:rPr>
        <w:t xml:space="preserve"> </w:t>
      </w:r>
      <w:r>
        <w:t>upravují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souvisejících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46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Zákazníkovi.</w:t>
      </w:r>
    </w:p>
    <w:p w:rsidR="0002183D" w:rsidRDefault="0002183D">
      <w:pPr>
        <w:pStyle w:val="Zkladntext"/>
        <w:spacing w:before="7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79"/>
          <w:tab w:val="left" w:pos="680"/>
        </w:tabs>
        <w:ind w:hanging="568"/>
        <w:jc w:val="left"/>
      </w:pPr>
      <w:r>
        <w:t>VYMEZENÍ</w:t>
      </w:r>
      <w:r>
        <w:rPr>
          <w:spacing w:val="-2"/>
        </w:rPr>
        <w:t xml:space="preserve"> </w:t>
      </w:r>
      <w:r>
        <w:t>POJMŮ</w:t>
      </w:r>
    </w:p>
    <w:p w:rsidR="0002183D" w:rsidRDefault="008F29CF">
      <w:pPr>
        <w:pStyle w:val="Zkladntext"/>
        <w:spacing w:before="118"/>
        <w:ind w:left="679" w:right="44" w:hanging="562"/>
      </w:pPr>
      <w:r>
        <w:rPr>
          <w:noProof/>
          <w:lang w:eastAsia="cs-CZ"/>
        </w:rPr>
        <w:drawing>
          <wp:inline distT="0" distB="0" distL="0" distR="0">
            <wp:extent cx="153923" cy="8991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Pojmy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 velkým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písmenem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použité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 těchto</w:t>
      </w:r>
      <w:r>
        <w:rPr>
          <w:spacing w:val="1"/>
          <w:position w:val="1"/>
        </w:rPr>
        <w:t xml:space="preserve"> </w:t>
      </w:r>
      <w:r>
        <w:t>Podmínkách</w:t>
      </w:r>
      <w:r>
        <w:rPr>
          <w:spacing w:val="1"/>
        </w:rPr>
        <w:t xml:space="preserve"> </w:t>
      </w:r>
      <w:r>
        <w:t>mají</w:t>
      </w:r>
      <w:r>
        <w:rPr>
          <w:spacing w:val="1"/>
        </w:rPr>
        <w:t xml:space="preserve"> </w:t>
      </w:r>
      <w:r>
        <w:t>svůj</w:t>
      </w:r>
      <w:r>
        <w:rPr>
          <w:spacing w:val="1"/>
        </w:rPr>
        <w:t xml:space="preserve"> </w:t>
      </w:r>
      <w:r>
        <w:t>význam</w:t>
      </w:r>
      <w:r>
        <w:rPr>
          <w:spacing w:val="1"/>
        </w:rPr>
        <w:t xml:space="preserve"> </w:t>
      </w:r>
      <w:r>
        <w:t>stanovený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Podmínkách,</w:t>
      </w:r>
      <w:r>
        <w:rPr>
          <w:spacing w:val="1"/>
        </w:rPr>
        <w:t xml:space="preserve"> </w:t>
      </w:r>
      <w:r>
        <w:t>Smlouvě,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jiných</w:t>
      </w:r>
      <w:r>
        <w:rPr>
          <w:spacing w:val="-43"/>
        </w:rPr>
        <w:t xml:space="preserve"> </w:t>
      </w:r>
      <w:r>
        <w:t>dokumentech, na které tyto Podmínky výslovně</w:t>
      </w:r>
      <w:r>
        <w:rPr>
          <w:spacing w:val="1"/>
        </w:rPr>
        <w:t xml:space="preserve"> </w:t>
      </w:r>
      <w:r>
        <w:t>odkazují.</w:t>
      </w:r>
    </w:p>
    <w:p w:rsidR="0002183D" w:rsidRDefault="008F29CF">
      <w:pPr>
        <w:pStyle w:val="Zkladntext"/>
        <w:spacing w:before="61"/>
        <w:ind w:left="117"/>
      </w:pPr>
      <w:r>
        <w:rPr>
          <w:noProof/>
          <w:lang w:eastAsia="cs-CZ"/>
        </w:rPr>
        <w:drawing>
          <wp:inline distT="0" distB="0" distL="0" distR="0">
            <wp:extent cx="153923" cy="8991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Tyto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Podmínky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definují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následující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výrazy: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1"/>
        <w:ind w:right="38" w:hanging="384"/>
        <w:jc w:val="both"/>
        <w:rPr>
          <w:sz w:val="20"/>
        </w:rPr>
      </w:pPr>
      <w:r>
        <w:rPr>
          <w:b/>
          <w:sz w:val="20"/>
        </w:rPr>
        <w:t>Administrátor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Zákazníka:</w:t>
      </w:r>
      <w:r>
        <w:rPr>
          <w:b/>
          <w:spacing w:val="46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osoba s rozšířenými právy podle odst. </w:t>
      </w:r>
      <w:hyperlink w:anchor="_bookmark2" w:history="1">
        <w:r>
          <w:rPr>
            <w:sz w:val="20"/>
          </w:rPr>
          <w:t>4.3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6"/>
          <w:sz w:val="20"/>
        </w:rPr>
        <w:t xml:space="preserve"> </w:t>
      </w:r>
      <w:r>
        <w:rPr>
          <w:sz w:val="20"/>
        </w:rPr>
        <w:t>Podmínek.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0"/>
        <w:ind w:right="39" w:hanging="394"/>
        <w:jc w:val="both"/>
        <w:rPr>
          <w:sz w:val="20"/>
        </w:rPr>
      </w:pPr>
      <w:r>
        <w:rPr>
          <w:b/>
          <w:sz w:val="20"/>
        </w:rPr>
        <w:t>Cena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aktivaci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jednorázová</w:t>
      </w:r>
      <w:r>
        <w:rPr>
          <w:spacing w:val="1"/>
          <w:sz w:val="20"/>
        </w:rPr>
        <w:t xml:space="preserve"> </w:t>
      </w:r>
      <w:r>
        <w:rPr>
          <w:sz w:val="20"/>
        </w:rPr>
        <w:t>nevratná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platba   </w:t>
      </w:r>
      <w:r>
        <w:rPr>
          <w:spacing w:val="1"/>
          <w:sz w:val="20"/>
        </w:rPr>
        <w:t xml:space="preserve"> </w:t>
      </w:r>
      <w:r>
        <w:rPr>
          <w:sz w:val="20"/>
        </w:rPr>
        <w:t>za     přípravné     práce     směřující</w:t>
      </w:r>
      <w:r>
        <w:rPr>
          <w:spacing w:val="-43"/>
          <w:sz w:val="20"/>
        </w:rPr>
        <w:t xml:space="preserve"> </w:t>
      </w:r>
      <w:r>
        <w:rPr>
          <w:sz w:val="20"/>
        </w:rPr>
        <w:t>k aktivaci Služeb.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2"/>
        <w:ind w:right="38" w:hanging="372"/>
        <w:jc w:val="both"/>
        <w:rPr>
          <w:sz w:val="20"/>
        </w:rPr>
      </w:pPr>
      <w:r>
        <w:rPr>
          <w:b/>
          <w:sz w:val="20"/>
        </w:rPr>
        <w:t>Aplikace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Koncová</w:t>
      </w:r>
      <w:r>
        <w:rPr>
          <w:spacing w:val="1"/>
          <w:sz w:val="20"/>
        </w:rPr>
        <w:t xml:space="preserve"> </w:t>
      </w:r>
      <w:r>
        <w:rPr>
          <w:sz w:val="20"/>
        </w:rPr>
        <w:t>služba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její</w:t>
      </w:r>
      <w:r>
        <w:rPr>
          <w:spacing w:val="1"/>
          <w:sz w:val="20"/>
        </w:rPr>
        <w:t xml:space="preserve"> </w:t>
      </w:r>
      <w:r>
        <w:rPr>
          <w:sz w:val="20"/>
        </w:rPr>
        <w:t>část,</w:t>
      </w:r>
      <w:r>
        <w:rPr>
          <w:spacing w:val="1"/>
          <w:sz w:val="20"/>
        </w:rPr>
        <w:t xml:space="preserve"> </w:t>
      </w:r>
      <w:r>
        <w:rPr>
          <w:sz w:val="20"/>
        </w:rPr>
        <w:t>kterou</w:t>
      </w:r>
      <w:r>
        <w:rPr>
          <w:spacing w:val="26"/>
          <w:sz w:val="20"/>
        </w:rPr>
        <w:t xml:space="preserve"> </w:t>
      </w:r>
      <w:r>
        <w:rPr>
          <w:sz w:val="20"/>
        </w:rPr>
        <w:t>Zákazník</w:t>
      </w:r>
      <w:r>
        <w:rPr>
          <w:spacing w:val="26"/>
          <w:sz w:val="20"/>
        </w:rPr>
        <w:t xml:space="preserve"> </w:t>
      </w:r>
      <w:r>
        <w:rPr>
          <w:sz w:val="20"/>
        </w:rPr>
        <w:t>vymezí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Portálu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nastaví</w:t>
      </w:r>
      <w:r>
        <w:rPr>
          <w:spacing w:val="-43"/>
          <w:sz w:val="20"/>
        </w:rPr>
        <w:t xml:space="preserve"> </w:t>
      </w:r>
      <w:r>
        <w:rPr>
          <w:sz w:val="20"/>
        </w:rPr>
        <w:t>k ní způsob úhrady</w:t>
      </w:r>
      <w:r>
        <w:rPr>
          <w:spacing w:val="1"/>
          <w:sz w:val="20"/>
        </w:rPr>
        <w:t xml:space="preserve"> </w:t>
      </w:r>
      <w:r>
        <w:rPr>
          <w:sz w:val="20"/>
        </w:rPr>
        <w:t>za Služby.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59"/>
        <w:ind w:left="1076" w:right="45" w:hanging="394"/>
        <w:jc w:val="both"/>
        <w:rPr>
          <w:sz w:val="20"/>
        </w:rPr>
      </w:pPr>
      <w:r>
        <w:rPr>
          <w:b/>
          <w:sz w:val="20"/>
        </w:rPr>
        <w:t xml:space="preserve">BankID: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identita, a.s., se sídlem</w:t>
      </w:r>
      <w:r>
        <w:rPr>
          <w:spacing w:val="1"/>
          <w:sz w:val="20"/>
        </w:rPr>
        <w:t xml:space="preserve"> </w:t>
      </w:r>
      <w:r>
        <w:rPr>
          <w:sz w:val="20"/>
        </w:rPr>
        <w:t>Smrčkova 2485/4, Libeň, 180 00 Praha 8,</w:t>
      </w:r>
      <w:r>
        <w:rPr>
          <w:spacing w:val="1"/>
          <w:sz w:val="20"/>
        </w:rPr>
        <w:t xml:space="preserve"> </w:t>
      </w:r>
      <w:r>
        <w:rPr>
          <w:sz w:val="20"/>
        </w:rPr>
        <w:t>IČO:</w:t>
      </w:r>
      <w:r>
        <w:rPr>
          <w:spacing w:val="1"/>
          <w:sz w:val="20"/>
        </w:rPr>
        <w:t xml:space="preserve"> </w:t>
      </w:r>
      <w:r>
        <w:rPr>
          <w:sz w:val="20"/>
        </w:rPr>
        <w:t>09513817,</w:t>
      </w:r>
      <w:r>
        <w:rPr>
          <w:spacing w:val="1"/>
          <w:sz w:val="20"/>
        </w:rPr>
        <w:t xml:space="preserve"> </w:t>
      </w:r>
      <w:r>
        <w:rPr>
          <w:sz w:val="20"/>
        </w:rPr>
        <w:t>DIČ:</w:t>
      </w:r>
      <w:r>
        <w:rPr>
          <w:spacing w:val="45"/>
          <w:sz w:val="20"/>
        </w:rPr>
        <w:t xml:space="preserve"> </w:t>
      </w:r>
      <w:r>
        <w:rPr>
          <w:sz w:val="20"/>
        </w:rPr>
        <w:t>CZ09513817, zapsaná</w:t>
      </w:r>
      <w:r>
        <w:rPr>
          <w:spacing w:val="-43"/>
          <w:sz w:val="20"/>
        </w:rPr>
        <w:t xml:space="preserve"> </w:t>
      </w:r>
      <w:r>
        <w:rPr>
          <w:sz w:val="20"/>
        </w:rPr>
        <w:t>v obchodním rejstříku vedeném Městským</w:t>
      </w:r>
      <w:r>
        <w:rPr>
          <w:spacing w:val="1"/>
          <w:sz w:val="20"/>
        </w:rPr>
        <w:t xml:space="preserve"> </w:t>
      </w:r>
      <w:r>
        <w:rPr>
          <w:sz w:val="20"/>
        </w:rPr>
        <w:t>soudem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z w:val="20"/>
        </w:rPr>
        <w:t>Praze,</w:t>
      </w:r>
      <w:r>
        <w:rPr>
          <w:spacing w:val="13"/>
          <w:sz w:val="20"/>
        </w:rPr>
        <w:t xml:space="preserve"> </w:t>
      </w:r>
      <w:r>
        <w:rPr>
          <w:sz w:val="20"/>
        </w:rPr>
        <w:t>oddíl</w:t>
      </w:r>
      <w:r>
        <w:rPr>
          <w:spacing w:val="10"/>
          <w:sz w:val="20"/>
        </w:rPr>
        <w:t xml:space="preserve"> </w:t>
      </w:r>
      <w:r>
        <w:rPr>
          <w:sz w:val="20"/>
        </w:rPr>
        <w:t>B,</w:t>
      </w:r>
      <w:r>
        <w:rPr>
          <w:spacing w:val="10"/>
          <w:sz w:val="20"/>
        </w:rPr>
        <w:t xml:space="preserve"> </w:t>
      </w:r>
      <w:r>
        <w:rPr>
          <w:sz w:val="20"/>
        </w:rPr>
        <w:t>vložka</w:t>
      </w:r>
      <w:r>
        <w:rPr>
          <w:spacing w:val="10"/>
          <w:sz w:val="20"/>
        </w:rPr>
        <w:t xml:space="preserve"> </w:t>
      </w:r>
      <w:r>
        <w:rPr>
          <w:sz w:val="20"/>
        </w:rPr>
        <w:t>25672.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7"/>
        </w:tabs>
        <w:spacing w:before="59"/>
        <w:ind w:left="1076" w:right="46" w:hanging="423"/>
        <w:jc w:val="both"/>
        <w:rPr>
          <w:sz w:val="20"/>
        </w:rPr>
      </w:pPr>
      <w:r>
        <w:rPr>
          <w:b/>
          <w:sz w:val="20"/>
        </w:rPr>
        <w:t xml:space="preserve">Ceník: </w:t>
      </w:r>
      <w:r>
        <w:rPr>
          <w:sz w:val="20"/>
        </w:rPr>
        <w:t>příloha Smlouvy, která stanoví Cenu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aktivaci,</w:t>
      </w:r>
      <w:r>
        <w:rPr>
          <w:spacing w:val="1"/>
          <w:sz w:val="20"/>
        </w:rPr>
        <w:t xml:space="preserve"> </w:t>
      </w:r>
      <w:r>
        <w:rPr>
          <w:sz w:val="20"/>
        </w:rPr>
        <w:t>ceny</w:t>
      </w:r>
      <w:r>
        <w:rPr>
          <w:spacing w:val="1"/>
          <w:sz w:val="20"/>
        </w:rPr>
        <w:t xml:space="preserve"> </w:t>
      </w:r>
      <w:r>
        <w:rPr>
          <w:sz w:val="20"/>
        </w:rPr>
        <w:t>Služeb,</w:t>
      </w:r>
      <w:r>
        <w:rPr>
          <w:spacing w:val="1"/>
          <w:sz w:val="20"/>
        </w:rPr>
        <w:t xml:space="preserve"> </w:t>
      </w:r>
      <w:r>
        <w:rPr>
          <w:sz w:val="20"/>
        </w:rPr>
        <w:t>cenu</w:t>
      </w:r>
      <w:r>
        <w:rPr>
          <w:spacing w:val="45"/>
          <w:sz w:val="20"/>
        </w:rPr>
        <w:t xml:space="preserve"> </w:t>
      </w:r>
      <w:r>
        <w:rPr>
          <w:sz w:val="20"/>
        </w:rPr>
        <w:t>za Garanci</w:t>
      </w:r>
      <w:r>
        <w:rPr>
          <w:spacing w:val="1"/>
          <w:sz w:val="20"/>
        </w:rPr>
        <w:t xml:space="preserve"> </w:t>
      </w:r>
      <w:r>
        <w:rPr>
          <w:sz w:val="20"/>
        </w:rPr>
        <w:t>SLA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cenu</w:t>
      </w:r>
      <w:r>
        <w:rPr>
          <w:spacing w:val="10"/>
          <w:sz w:val="20"/>
        </w:rPr>
        <w:t xml:space="preserve"> </w:t>
      </w:r>
      <w:r>
        <w:rPr>
          <w:sz w:val="20"/>
        </w:rPr>
        <w:t>Dodatečné</w:t>
      </w:r>
      <w:r>
        <w:rPr>
          <w:spacing w:val="6"/>
          <w:sz w:val="20"/>
        </w:rPr>
        <w:t xml:space="preserve"> </w:t>
      </w:r>
      <w:r>
        <w:rPr>
          <w:sz w:val="20"/>
        </w:rPr>
        <w:t>podpory.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7"/>
        </w:tabs>
        <w:spacing w:before="62"/>
        <w:ind w:left="1076" w:right="45" w:hanging="351"/>
        <w:jc w:val="both"/>
        <w:rPr>
          <w:sz w:val="20"/>
        </w:rPr>
      </w:pPr>
      <w:r>
        <w:rPr>
          <w:b/>
          <w:sz w:val="20"/>
        </w:rPr>
        <w:t xml:space="preserve">Datum      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aktivace      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Služby:        </w:t>
      </w:r>
      <w:r>
        <w:rPr>
          <w:sz w:val="20"/>
        </w:rPr>
        <w:t>datum,</w:t>
      </w:r>
      <w:r>
        <w:rPr>
          <w:spacing w:val="1"/>
          <w:sz w:val="20"/>
        </w:rPr>
        <w:t xml:space="preserve"> </w:t>
      </w:r>
      <w:r>
        <w:rPr>
          <w:sz w:val="20"/>
        </w:rPr>
        <w:t>ke kterému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Zákazníkovi</w:t>
      </w:r>
      <w:r>
        <w:rPr>
          <w:spacing w:val="1"/>
          <w:sz w:val="20"/>
        </w:rPr>
        <w:t xml:space="preserve"> </w:t>
      </w:r>
      <w:r>
        <w:rPr>
          <w:sz w:val="20"/>
        </w:rPr>
        <w:t>umožněno</w:t>
      </w:r>
      <w:r>
        <w:rPr>
          <w:spacing w:val="1"/>
          <w:sz w:val="20"/>
        </w:rPr>
        <w:t xml:space="preserve"> </w:t>
      </w:r>
      <w:r>
        <w:rPr>
          <w:sz w:val="20"/>
        </w:rPr>
        <w:t>využívat</w:t>
      </w:r>
      <w:r>
        <w:rPr>
          <w:spacing w:val="6"/>
          <w:sz w:val="20"/>
        </w:rPr>
        <w:t xml:space="preserve"> </w:t>
      </w:r>
      <w:r>
        <w:rPr>
          <w:sz w:val="20"/>
        </w:rPr>
        <w:t>Rozhraní</w:t>
      </w:r>
      <w:r>
        <w:rPr>
          <w:spacing w:val="7"/>
          <w:sz w:val="20"/>
        </w:rPr>
        <w:t xml:space="preserve"> </w:t>
      </w:r>
      <w:r>
        <w:rPr>
          <w:sz w:val="20"/>
        </w:rPr>
        <w:t>Služeb.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7"/>
        </w:tabs>
        <w:spacing w:before="60"/>
        <w:ind w:left="1076" w:right="42" w:hanging="382"/>
        <w:jc w:val="both"/>
        <w:rPr>
          <w:sz w:val="20"/>
        </w:rPr>
      </w:pPr>
      <w:r>
        <w:rPr>
          <w:b/>
          <w:sz w:val="20"/>
        </w:rPr>
        <w:t xml:space="preserve">Dodatečná podpora: </w:t>
      </w:r>
      <w:r>
        <w:rPr>
          <w:sz w:val="20"/>
        </w:rPr>
        <w:t>odborné poradenství</w:t>
      </w:r>
      <w:r>
        <w:rPr>
          <w:spacing w:val="1"/>
          <w:sz w:val="20"/>
        </w:rPr>
        <w:t xml:space="preserve"> </w:t>
      </w:r>
      <w:r>
        <w:rPr>
          <w:sz w:val="20"/>
        </w:rPr>
        <w:t>Zákazníkovi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1"/>
          <w:sz w:val="20"/>
        </w:rPr>
        <w:t xml:space="preserve"> </w:t>
      </w:r>
      <w:r>
        <w:rPr>
          <w:sz w:val="20"/>
        </w:rPr>
        <w:t>osobám,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8"/>
          <w:sz w:val="20"/>
        </w:rPr>
        <w:t xml:space="preserve"> </w:t>
      </w:r>
      <w:r>
        <w:rPr>
          <w:sz w:val="20"/>
        </w:rPr>
        <w:t>nespočívá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odstraňování</w:t>
      </w:r>
      <w:r>
        <w:rPr>
          <w:spacing w:val="9"/>
          <w:sz w:val="20"/>
        </w:rPr>
        <w:t xml:space="preserve"> </w:t>
      </w:r>
      <w:r>
        <w:rPr>
          <w:sz w:val="20"/>
        </w:rPr>
        <w:t>Vad.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7"/>
        </w:tabs>
        <w:spacing w:before="59"/>
        <w:ind w:left="1076" w:right="42" w:hanging="394"/>
        <w:jc w:val="both"/>
        <w:rPr>
          <w:sz w:val="20"/>
        </w:rPr>
      </w:pPr>
      <w:r>
        <w:rPr>
          <w:b/>
          <w:sz w:val="20"/>
        </w:rPr>
        <w:t>Dohodnutá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sleva:</w:t>
      </w:r>
      <w:r>
        <w:rPr>
          <w:b/>
          <w:spacing w:val="46"/>
          <w:sz w:val="20"/>
        </w:rPr>
        <w:t xml:space="preserve"> </w:t>
      </w:r>
      <w:r>
        <w:rPr>
          <w:sz w:val="20"/>
        </w:rPr>
        <w:t>sleva   z   ceny   Služby</w:t>
      </w:r>
      <w:r>
        <w:rPr>
          <w:spacing w:val="1"/>
          <w:sz w:val="20"/>
        </w:rPr>
        <w:t xml:space="preserve"> </w:t>
      </w:r>
      <w:r>
        <w:rPr>
          <w:sz w:val="20"/>
        </w:rPr>
        <w:t>při nedodržení jejích závazných parametrů,</w:t>
      </w:r>
      <w:r>
        <w:rPr>
          <w:spacing w:val="1"/>
          <w:sz w:val="20"/>
        </w:rPr>
        <w:t xml:space="preserve"> </w:t>
      </w:r>
      <w:r>
        <w:rPr>
          <w:sz w:val="20"/>
        </w:rPr>
        <w:t>stanovená v souladu s Přílohou č. 4 (SLA) 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1"/>
          <w:sz w:val="20"/>
        </w:rPr>
        <w:t xml:space="preserve"> </w:t>
      </w:r>
      <w:r>
        <w:rPr>
          <w:sz w:val="20"/>
        </w:rPr>
        <w:t>SLA dané</w:t>
      </w:r>
      <w:r>
        <w:rPr>
          <w:spacing w:val="-1"/>
          <w:sz w:val="20"/>
        </w:rPr>
        <w:t xml:space="preserve"> </w:t>
      </w:r>
      <w:r>
        <w:rPr>
          <w:sz w:val="20"/>
        </w:rPr>
        <w:t>Služby.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7"/>
        </w:tabs>
        <w:spacing w:before="60"/>
        <w:ind w:left="1076" w:right="38" w:hanging="334"/>
        <w:jc w:val="both"/>
        <w:rPr>
          <w:sz w:val="20"/>
        </w:rPr>
      </w:pPr>
      <w:r>
        <w:rPr>
          <w:b/>
          <w:sz w:val="20"/>
        </w:rPr>
        <w:t>Dokument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PDF</w:t>
      </w:r>
      <w:r>
        <w:rPr>
          <w:spacing w:val="1"/>
          <w:sz w:val="20"/>
        </w:rPr>
        <w:t xml:space="preserve"> </w:t>
      </w:r>
      <w:r>
        <w:rPr>
          <w:sz w:val="20"/>
        </w:rPr>
        <w:t>dokument</w:t>
      </w:r>
      <w:r>
        <w:rPr>
          <w:spacing w:val="1"/>
          <w:sz w:val="20"/>
        </w:rPr>
        <w:t xml:space="preserve"> </w:t>
      </w:r>
      <w:r>
        <w:rPr>
          <w:sz w:val="20"/>
        </w:rPr>
        <w:t>podepisovaný</w:t>
      </w:r>
      <w:r>
        <w:rPr>
          <w:spacing w:val="1"/>
          <w:sz w:val="20"/>
        </w:rPr>
        <w:t xml:space="preserve"> </w:t>
      </w:r>
      <w:r>
        <w:rPr>
          <w:sz w:val="20"/>
        </w:rPr>
        <w:t>pomocí</w:t>
      </w:r>
      <w:r>
        <w:rPr>
          <w:spacing w:val="-1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SIGN.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7"/>
        </w:tabs>
        <w:spacing w:before="59"/>
        <w:ind w:left="1076" w:right="46" w:hanging="337"/>
        <w:jc w:val="both"/>
        <w:rPr>
          <w:sz w:val="20"/>
        </w:rPr>
      </w:pPr>
      <w:r>
        <w:rPr>
          <w:b/>
          <w:sz w:val="20"/>
        </w:rPr>
        <w:t>Faktura: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daňový</w:t>
      </w:r>
      <w:r>
        <w:rPr>
          <w:spacing w:val="1"/>
          <w:sz w:val="20"/>
        </w:rPr>
        <w:t xml:space="preserve"> </w:t>
      </w:r>
      <w:r>
        <w:rPr>
          <w:sz w:val="20"/>
        </w:rPr>
        <w:t>doklad</w:t>
      </w:r>
      <w:r>
        <w:rPr>
          <w:spacing w:val="1"/>
          <w:sz w:val="20"/>
        </w:rPr>
        <w:t xml:space="preserve"> </w:t>
      </w:r>
      <w:r>
        <w:rPr>
          <w:sz w:val="20"/>
        </w:rPr>
        <w:t>vyhovující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"/>
          <w:sz w:val="20"/>
        </w:rPr>
        <w:t xml:space="preserve"> </w:t>
      </w:r>
      <w:r>
        <w:rPr>
          <w:sz w:val="20"/>
        </w:rPr>
        <w:t>daňovým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účetním</w:t>
      </w:r>
      <w:r>
        <w:rPr>
          <w:spacing w:val="1"/>
          <w:sz w:val="20"/>
        </w:rPr>
        <w:t xml:space="preserve"> </w:t>
      </w:r>
      <w:r>
        <w:rPr>
          <w:sz w:val="20"/>
        </w:rPr>
        <w:t>právním</w:t>
      </w:r>
      <w:r>
        <w:rPr>
          <w:spacing w:val="1"/>
          <w:sz w:val="20"/>
        </w:rPr>
        <w:t xml:space="preserve"> </w:t>
      </w:r>
      <w:r>
        <w:rPr>
          <w:sz w:val="20"/>
        </w:rPr>
        <w:t>předpisům</w:t>
      </w:r>
      <w:r>
        <w:rPr>
          <w:spacing w:val="7"/>
          <w:sz w:val="20"/>
        </w:rPr>
        <w:t xml:space="preserve"> </w:t>
      </w:r>
      <w:r>
        <w:rPr>
          <w:sz w:val="20"/>
        </w:rPr>
        <w:t>České</w:t>
      </w:r>
      <w:r>
        <w:rPr>
          <w:spacing w:val="8"/>
          <w:sz w:val="20"/>
        </w:rPr>
        <w:t xml:space="preserve"> </w:t>
      </w:r>
      <w:r>
        <w:rPr>
          <w:sz w:val="20"/>
        </w:rPr>
        <w:t>republiky.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7"/>
        </w:tabs>
        <w:spacing w:before="60"/>
        <w:ind w:left="1076" w:right="38" w:hanging="380"/>
        <w:jc w:val="both"/>
        <w:rPr>
          <w:sz w:val="20"/>
        </w:rPr>
      </w:pPr>
      <w:r>
        <w:rPr>
          <w:b/>
          <w:sz w:val="20"/>
        </w:rPr>
        <w:t xml:space="preserve">Fakturační  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období</w:t>
      </w:r>
      <w:r>
        <w:rPr>
          <w:sz w:val="20"/>
        </w:rPr>
        <w:t>:    období,    za    které</w:t>
      </w:r>
      <w:r>
        <w:rPr>
          <w:spacing w:val="1"/>
          <w:sz w:val="20"/>
        </w:rPr>
        <w:t xml:space="preserve"> </w:t>
      </w:r>
      <w:r>
        <w:rPr>
          <w:sz w:val="20"/>
        </w:rPr>
        <w:t>se vystavuje Faktura za poskytnuté Služby.</w:t>
      </w:r>
      <w:r>
        <w:rPr>
          <w:spacing w:val="1"/>
          <w:sz w:val="20"/>
        </w:rPr>
        <w:t xml:space="preserve"> </w:t>
      </w:r>
      <w:r>
        <w:rPr>
          <w:sz w:val="20"/>
        </w:rPr>
        <w:t>Není-li    ve    Smlouvě    stanoveno    jinak,</w:t>
      </w:r>
      <w:r>
        <w:rPr>
          <w:spacing w:val="1"/>
          <w:sz w:val="20"/>
        </w:rPr>
        <w:t xml:space="preserve"> </w:t>
      </w:r>
      <w:r>
        <w:rPr>
          <w:sz w:val="20"/>
        </w:rPr>
        <w:t>je Fakturační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jeden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</w:t>
      </w:r>
      <w:r>
        <w:rPr>
          <w:spacing w:val="1"/>
          <w:sz w:val="20"/>
        </w:rPr>
        <w:t xml:space="preserve"> </w:t>
      </w:r>
      <w:r>
        <w:rPr>
          <w:sz w:val="20"/>
        </w:rPr>
        <w:t>měsíc.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7"/>
        </w:tabs>
        <w:spacing w:before="61"/>
        <w:ind w:left="1076" w:right="39" w:hanging="334"/>
        <w:jc w:val="both"/>
        <w:rPr>
          <w:sz w:val="20"/>
        </w:rPr>
      </w:pPr>
      <w:r>
        <w:rPr>
          <w:b/>
          <w:sz w:val="20"/>
        </w:rPr>
        <w:t>Garance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SLA: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závazek</w:t>
      </w:r>
      <w:r>
        <w:rPr>
          <w:spacing w:val="1"/>
          <w:sz w:val="20"/>
        </w:rPr>
        <w:t xml:space="preserve"> </w:t>
      </w:r>
      <w:r>
        <w:rPr>
          <w:sz w:val="20"/>
        </w:rPr>
        <w:t>BankID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závazné</w:t>
      </w:r>
      <w:r>
        <w:rPr>
          <w:spacing w:val="-9"/>
          <w:sz w:val="20"/>
        </w:rPr>
        <w:t xml:space="preserve"> </w:t>
      </w:r>
      <w:r>
        <w:rPr>
          <w:sz w:val="20"/>
        </w:rPr>
        <w:t>parametry</w:t>
      </w:r>
      <w:r>
        <w:rPr>
          <w:spacing w:val="-7"/>
          <w:sz w:val="20"/>
        </w:rPr>
        <w:t xml:space="preserve"> </w:t>
      </w:r>
      <w:r>
        <w:rPr>
          <w:sz w:val="20"/>
        </w:rPr>
        <w:t>Služby</w:t>
      </w:r>
      <w:r>
        <w:rPr>
          <w:spacing w:val="-8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SLA.</w:t>
      </w:r>
    </w:p>
    <w:p w:rsidR="0002183D" w:rsidRDefault="008F29CF">
      <w:pPr>
        <w:pStyle w:val="Zkladntext"/>
        <w:spacing w:before="59"/>
        <w:ind w:left="561" w:right="150"/>
      </w:pPr>
      <w:r>
        <w:br w:type="column"/>
      </w:r>
      <w:r>
        <w:t>Pojem</w:t>
      </w:r>
      <w:r>
        <w:rPr>
          <w:spacing w:val="1"/>
        </w:rPr>
        <w:t xml:space="preserve"> </w:t>
      </w:r>
      <w:r>
        <w:t>Garance</w:t>
      </w:r>
      <w:r>
        <w:rPr>
          <w:spacing w:val="1"/>
        </w:rPr>
        <w:t xml:space="preserve"> </w:t>
      </w:r>
      <w:r>
        <w:t>SLA</w:t>
      </w:r>
      <w:r>
        <w:rPr>
          <w:spacing w:val="1"/>
        </w:rPr>
        <w:t xml:space="preserve"> </w:t>
      </w:r>
      <w:r>
        <w:t>nahrazuje</w:t>
      </w:r>
      <w:r>
        <w:rPr>
          <w:spacing w:val="1"/>
        </w:rPr>
        <w:t xml:space="preserve"> </w:t>
      </w:r>
      <w:r>
        <w:t>pojem</w:t>
      </w:r>
      <w:r>
        <w:rPr>
          <w:spacing w:val="1"/>
        </w:rPr>
        <w:t xml:space="preserve"> </w:t>
      </w:r>
      <w:r>
        <w:t>Technická</w:t>
      </w:r>
      <w:r>
        <w:rPr>
          <w:spacing w:val="1"/>
        </w:rPr>
        <w:t xml:space="preserve"> </w:t>
      </w:r>
      <w:r>
        <w:t>podpora</w:t>
      </w:r>
      <w:r>
        <w:rPr>
          <w:spacing w:val="1"/>
        </w:rPr>
        <w:t xml:space="preserve"> </w:t>
      </w:r>
      <w:r>
        <w:t>dříve</w:t>
      </w:r>
      <w:r>
        <w:rPr>
          <w:spacing w:val="1"/>
        </w:rPr>
        <w:t xml:space="preserve"> </w:t>
      </w:r>
      <w:r>
        <w:t>používaný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Smlouvě,</w:t>
      </w:r>
      <w:r>
        <w:rPr>
          <w:spacing w:val="-4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Podmínkách,</w:t>
      </w:r>
      <w:r>
        <w:rPr>
          <w:spacing w:val="-4"/>
        </w:rPr>
        <w:t xml:space="preserve"> </w:t>
      </w:r>
      <w:r>
        <w:t>Ceníku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SLA.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562"/>
        </w:tabs>
        <w:spacing w:before="60"/>
        <w:ind w:left="561" w:right="152" w:hanging="449"/>
        <w:jc w:val="both"/>
        <w:rPr>
          <w:sz w:val="20"/>
        </w:rPr>
      </w:pPr>
      <w:r>
        <w:rPr>
          <w:b/>
          <w:sz w:val="20"/>
        </w:rPr>
        <w:t>GDPR</w:t>
      </w:r>
      <w:r>
        <w:rPr>
          <w:sz w:val="20"/>
        </w:rPr>
        <w:t xml:space="preserve">:   nařízení  </w:t>
      </w:r>
      <w:r>
        <w:rPr>
          <w:spacing w:val="1"/>
          <w:sz w:val="20"/>
        </w:rPr>
        <w:t xml:space="preserve"> </w:t>
      </w:r>
      <w:r>
        <w:rPr>
          <w:sz w:val="20"/>
        </w:rPr>
        <w:t>Evropského    parlamentu</w:t>
      </w:r>
      <w:r>
        <w:rPr>
          <w:spacing w:val="-43"/>
          <w:sz w:val="20"/>
        </w:rPr>
        <w:t xml:space="preserve"> </w:t>
      </w:r>
      <w:r>
        <w:rPr>
          <w:sz w:val="20"/>
        </w:rPr>
        <w:t>a Rady (EU) 2016/679 o ochraně fyzických</w:t>
      </w:r>
      <w:r>
        <w:rPr>
          <w:spacing w:val="1"/>
          <w:sz w:val="20"/>
        </w:rPr>
        <w:t xml:space="preserve"> </w:t>
      </w:r>
      <w:r>
        <w:rPr>
          <w:sz w:val="20"/>
        </w:rPr>
        <w:t>osob v souvislosti se zpracováním osobních</w:t>
      </w:r>
      <w:r>
        <w:rPr>
          <w:spacing w:val="1"/>
          <w:sz w:val="20"/>
        </w:rPr>
        <w:t xml:space="preserve"> </w:t>
      </w:r>
      <w:r>
        <w:rPr>
          <w:sz w:val="20"/>
        </w:rPr>
        <w:t>údajů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81"/>
          <w:sz w:val="20"/>
        </w:rPr>
        <w:t xml:space="preserve"> </w:t>
      </w:r>
      <w:r>
        <w:rPr>
          <w:sz w:val="20"/>
        </w:rPr>
        <w:t>o volném</w:t>
      </w:r>
      <w:r>
        <w:rPr>
          <w:spacing w:val="82"/>
          <w:sz w:val="20"/>
        </w:rPr>
        <w:t xml:space="preserve"> </w:t>
      </w:r>
      <w:r>
        <w:rPr>
          <w:sz w:val="20"/>
        </w:rPr>
        <w:t>pohybu</w:t>
      </w:r>
      <w:r>
        <w:rPr>
          <w:spacing w:val="82"/>
          <w:sz w:val="20"/>
        </w:rPr>
        <w:t xml:space="preserve"> </w:t>
      </w:r>
      <w:r>
        <w:rPr>
          <w:sz w:val="20"/>
        </w:rPr>
        <w:t>těchto</w:t>
      </w:r>
      <w:r>
        <w:rPr>
          <w:spacing w:val="83"/>
          <w:sz w:val="20"/>
        </w:rPr>
        <w:t xml:space="preserve"> </w:t>
      </w:r>
      <w:r>
        <w:rPr>
          <w:sz w:val="20"/>
        </w:rPr>
        <w:t>údajů</w:t>
      </w:r>
      <w:r>
        <w:rPr>
          <w:spacing w:val="-43"/>
          <w:sz w:val="20"/>
        </w:rPr>
        <w:t xml:space="preserve"> </w:t>
      </w:r>
      <w:r>
        <w:rPr>
          <w:sz w:val="20"/>
        </w:rPr>
        <w:t>a o</w:t>
      </w:r>
      <w:r>
        <w:rPr>
          <w:spacing w:val="-1"/>
          <w:sz w:val="20"/>
        </w:rPr>
        <w:t xml:space="preserve"> </w:t>
      </w:r>
      <w:r>
        <w:rPr>
          <w:sz w:val="20"/>
        </w:rPr>
        <w:t>zrušení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95/46/ES.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562"/>
        </w:tabs>
        <w:spacing w:before="61"/>
        <w:ind w:left="561" w:right="154" w:hanging="394"/>
        <w:jc w:val="both"/>
        <w:rPr>
          <w:sz w:val="20"/>
        </w:rPr>
      </w:pPr>
      <w:r>
        <w:rPr>
          <w:b/>
          <w:sz w:val="20"/>
        </w:rPr>
        <w:t xml:space="preserve">HelpDesk:    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 xml:space="preserve">kontaktní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bod     </w:t>
      </w:r>
      <w:r>
        <w:rPr>
          <w:spacing w:val="1"/>
          <w:sz w:val="20"/>
        </w:rPr>
        <w:t xml:space="preserve"> </w:t>
      </w:r>
      <w:r>
        <w:rPr>
          <w:sz w:val="20"/>
        </w:rPr>
        <w:t>BankID,</w:t>
      </w:r>
      <w:r>
        <w:rPr>
          <w:spacing w:val="1"/>
          <w:sz w:val="20"/>
        </w:rPr>
        <w:t xml:space="preserve"> </w:t>
      </w:r>
      <w:r>
        <w:rPr>
          <w:sz w:val="20"/>
        </w:rPr>
        <w:t>kde mohou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Oprávněné</w:t>
      </w:r>
      <w:r>
        <w:rPr>
          <w:spacing w:val="1"/>
          <w:sz w:val="20"/>
        </w:rPr>
        <w:t xml:space="preserve"> </w:t>
      </w:r>
      <w:r>
        <w:rPr>
          <w:sz w:val="20"/>
        </w:rPr>
        <w:t>osoby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Administrátoři</w:t>
      </w:r>
      <w:r>
        <w:rPr>
          <w:spacing w:val="1"/>
          <w:sz w:val="20"/>
        </w:rPr>
        <w:t xml:space="preserve"> </w:t>
      </w:r>
      <w:r>
        <w:rPr>
          <w:sz w:val="20"/>
        </w:rPr>
        <w:t>Zákazníka</w:t>
      </w:r>
      <w:r>
        <w:rPr>
          <w:spacing w:val="1"/>
          <w:sz w:val="20"/>
        </w:rPr>
        <w:t xml:space="preserve"> </w:t>
      </w:r>
      <w:r>
        <w:rPr>
          <w:sz w:val="20"/>
        </w:rPr>
        <w:t>objednávat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1"/>
          <w:sz w:val="20"/>
        </w:rPr>
        <w:t xml:space="preserve"> </w:t>
      </w:r>
      <w:r>
        <w:rPr>
          <w:sz w:val="20"/>
        </w:rPr>
        <w:t>Dodatečné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hlásit</w:t>
      </w:r>
      <w:r>
        <w:rPr>
          <w:spacing w:val="1"/>
          <w:sz w:val="20"/>
        </w:rPr>
        <w:t xml:space="preserve"> </w:t>
      </w:r>
      <w:r>
        <w:rPr>
          <w:sz w:val="20"/>
        </w:rPr>
        <w:t>Vady.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561"/>
        </w:tabs>
        <w:spacing w:before="61"/>
        <w:ind w:left="560" w:right="152" w:hanging="394"/>
        <w:jc w:val="both"/>
        <w:rPr>
          <w:sz w:val="20"/>
        </w:rPr>
      </w:pPr>
      <w:r>
        <w:rPr>
          <w:b/>
          <w:sz w:val="20"/>
        </w:rPr>
        <w:t>IdP</w:t>
      </w:r>
      <w:r>
        <w:rPr>
          <w:sz w:val="20"/>
        </w:rPr>
        <w:t>: banka nebo pobočka zahraniční banky,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40"/>
          <w:sz w:val="20"/>
        </w:rPr>
        <w:t xml:space="preserve"> </w:t>
      </w:r>
      <w:r>
        <w:rPr>
          <w:sz w:val="20"/>
        </w:rPr>
        <w:t>uzavřela</w:t>
      </w:r>
      <w:r>
        <w:rPr>
          <w:spacing w:val="39"/>
          <w:sz w:val="20"/>
        </w:rPr>
        <w:t xml:space="preserve"> </w:t>
      </w:r>
      <w:r>
        <w:rPr>
          <w:sz w:val="20"/>
        </w:rPr>
        <w:t>s BankID</w:t>
      </w:r>
      <w:r>
        <w:rPr>
          <w:spacing w:val="39"/>
          <w:sz w:val="20"/>
        </w:rPr>
        <w:t xml:space="preserve"> </w:t>
      </w:r>
      <w:r>
        <w:rPr>
          <w:sz w:val="20"/>
        </w:rPr>
        <w:t>smlouvu</w:t>
      </w:r>
    </w:p>
    <w:p w:rsidR="0002183D" w:rsidRDefault="008F29CF">
      <w:pPr>
        <w:pStyle w:val="Zkladntext"/>
        <w:ind w:left="560" w:right="155"/>
      </w:pPr>
      <w:r>
        <w:t xml:space="preserve">o poskytování     </w:t>
      </w:r>
      <w:r>
        <w:rPr>
          <w:spacing w:val="1"/>
        </w:rPr>
        <w:t xml:space="preserve"> </w:t>
      </w:r>
      <w:r>
        <w:t xml:space="preserve">identifikačních      </w:t>
      </w:r>
      <w:r>
        <w:rPr>
          <w:spacing w:val="1"/>
        </w:rPr>
        <w:t xml:space="preserve"> </w:t>
      </w:r>
      <w:r>
        <w:t>služeb</w:t>
      </w:r>
      <w:r>
        <w:rPr>
          <w:spacing w:val="-4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 §</w:t>
      </w:r>
      <w:r>
        <w:rPr>
          <w:spacing w:val="-1"/>
        </w:rPr>
        <w:t xml:space="preserve"> </w:t>
      </w:r>
      <w:r>
        <w:t>1 odst.</w:t>
      </w:r>
      <w:r>
        <w:rPr>
          <w:spacing w:val="-2"/>
        </w:rPr>
        <w:t xml:space="preserve"> </w:t>
      </w:r>
      <w:r>
        <w:t>4 zákona</w:t>
      </w:r>
      <w:r>
        <w:rPr>
          <w:spacing w:val="1"/>
        </w:rPr>
        <w:t xml:space="preserve"> </w:t>
      </w:r>
      <w:r>
        <w:t>č. 21/1992</w:t>
      </w:r>
      <w:r>
        <w:rPr>
          <w:spacing w:val="3"/>
        </w:rPr>
        <w:t xml:space="preserve"> </w:t>
      </w:r>
      <w:r>
        <w:t>Sb.,</w:t>
      </w:r>
    </w:p>
    <w:p w:rsidR="0002183D" w:rsidRDefault="008F29CF">
      <w:pPr>
        <w:pStyle w:val="Zkladntext"/>
        <w:ind w:left="560" w:right="155"/>
      </w:pPr>
      <w:r>
        <w:t>o bankách, ve znění zákona č. 49/2020 Sb.,</w:t>
      </w:r>
      <w:r>
        <w:rPr>
          <w:spacing w:val="1"/>
        </w:rPr>
        <w:t xml:space="preserve"> </w:t>
      </w:r>
      <w:r>
        <w:t>kterým</w:t>
      </w:r>
      <w:r>
        <w:rPr>
          <w:spacing w:val="87"/>
        </w:rPr>
        <w:t xml:space="preserve"> </w:t>
      </w:r>
      <w:r>
        <w:t>se</w:t>
      </w:r>
      <w:r>
        <w:rPr>
          <w:spacing w:val="88"/>
        </w:rPr>
        <w:t xml:space="preserve"> </w:t>
      </w:r>
      <w:r>
        <w:t>mění</w:t>
      </w:r>
      <w:r>
        <w:rPr>
          <w:spacing w:val="89"/>
        </w:rPr>
        <w:t xml:space="preserve"> </w:t>
      </w:r>
      <w:r>
        <w:t>zákon</w:t>
      </w:r>
      <w:r>
        <w:rPr>
          <w:spacing w:val="89"/>
        </w:rPr>
        <w:t xml:space="preserve"> </w:t>
      </w:r>
      <w:r>
        <w:t>č.</w:t>
      </w:r>
      <w:r>
        <w:rPr>
          <w:spacing w:val="84"/>
        </w:rPr>
        <w:t xml:space="preserve"> </w:t>
      </w:r>
      <w:r>
        <w:t>21/1992</w:t>
      </w:r>
      <w:r>
        <w:rPr>
          <w:spacing w:val="89"/>
        </w:rPr>
        <w:t xml:space="preserve"> </w:t>
      </w:r>
      <w:r>
        <w:t>Sb.,</w:t>
      </w:r>
    </w:p>
    <w:p w:rsidR="0002183D" w:rsidRDefault="008F29CF">
      <w:pPr>
        <w:pStyle w:val="Zkladntext"/>
        <w:spacing w:line="243" w:lineRule="exact"/>
        <w:ind w:left="560"/>
      </w:pPr>
      <w:r>
        <w:t>o</w:t>
      </w:r>
      <w:r>
        <w:rPr>
          <w:spacing w:val="-2"/>
        </w:rPr>
        <w:t xml:space="preserve"> </w:t>
      </w:r>
      <w:r>
        <w:t>bankách.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561"/>
        </w:tabs>
        <w:spacing w:before="61"/>
        <w:ind w:left="560" w:hanging="394"/>
        <w:jc w:val="both"/>
        <w:rPr>
          <w:sz w:val="20"/>
        </w:rPr>
      </w:pPr>
      <w:r>
        <w:rPr>
          <w:b/>
          <w:sz w:val="20"/>
        </w:rPr>
        <w:t>Katalog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 xml:space="preserve">Služeb:  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 xml:space="preserve">příloha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Smlouvy,  </w:t>
      </w:r>
      <w:r>
        <w:rPr>
          <w:spacing w:val="12"/>
          <w:sz w:val="20"/>
        </w:rPr>
        <w:t xml:space="preserve"> </w:t>
      </w:r>
      <w:r>
        <w:rPr>
          <w:sz w:val="20"/>
        </w:rPr>
        <w:t>která</w:t>
      </w:r>
    </w:p>
    <w:p w:rsidR="0002183D" w:rsidRDefault="008F29CF">
      <w:pPr>
        <w:pStyle w:val="Zkladntext"/>
        <w:ind w:left="561"/>
      </w:pPr>
      <w:r>
        <w:t>stanoví</w:t>
      </w:r>
      <w:r>
        <w:rPr>
          <w:spacing w:val="17"/>
        </w:rPr>
        <w:t xml:space="preserve"> </w:t>
      </w:r>
      <w:r>
        <w:t>zejména:</w:t>
      </w:r>
    </w:p>
    <w:p w:rsidR="0002183D" w:rsidRDefault="008F29CF">
      <w:pPr>
        <w:pStyle w:val="Odstavecseseznamem"/>
        <w:numPr>
          <w:ilvl w:val="0"/>
          <w:numId w:val="17"/>
        </w:numPr>
        <w:tabs>
          <w:tab w:val="left" w:pos="845"/>
        </w:tabs>
        <w:spacing w:before="60"/>
        <w:ind w:hanging="285"/>
        <w:rPr>
          <w:sz w:val="20"/>
        </w:rPr>
      </w:pPr>
      <w:r>
        <w:rPr>
          <w:sz w:val="20"/>
        </w:rPr>
        <w:t>popis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parametry</w:t>
      </w:r>
      <w:r>
        <w:rPr>
          <w:spacing w:val="8"/>
          <w:sz w:val="20"/>
        </w:rPr>
        <w:t xml:space="preserve"> </w:t>
      </w:r>
      <w:r>
        <w:rPr>
          <w:sz w:val="20"/>
        </w:rPr>
        <w:t>Služeb;</w:t>
      </w:r>
    </w:p>
    <w:p w:rsidR="0002183D" w:rsidRDefault="008F29CF">
      <w:pPr>
        <w:pStyle w:val="Odstavecseseznamem"/>
        <w:numPr>
          <w:ilvl w:val="0"/>
          <w:numId w:val="17"/>
        </w:numPr>
        <w:tabs>
          <w:tab w:val="left" w:pos="845"/>
        </w:tabs>
        <w:spacing w:before="59"/>
        <w:ind w:right="156"/>
        <w:rPr>
          <w:sz w:val="20"/>
        </w:rPr>
      </w:pPr>
      <w:r>
        <w:rPr>
          <w:sz w:val="20"/>
        </w:rPr>
        <w:t>předpoklady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1"/>
          <w:sz w:val="20"/>
        </w:rPr>
        <w:t xml:space="preserve"> </w:t>
      </w:r>
      <w:r>
        <w:rPr>
          <w:sz w:val="20"/>
        </w:rPr>
        <w:t>Služeb.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561"/>
        </w:tabs>
        <w:spacing w:before="59"/>
        <w:ind w:left="561" w:right="160" w:hanging="394"/>
        <w:jc w:val="both"/>
        <w:rPr>
          <w:sz w:val="20"/>
        </w:rPr>
      </w:pPr>
      <w:r>
        <w:rPr>
          <w:b/>
          <w:sz w:val="20"/>
        </w:rPr>
        <w:t xml:space="preserve">Koncová služba: </w:t>
      </w:r>
      <w:r>
        <w:rPr>
          <w:sz w:val="20"/>
        </w:rPr>
        <w:t>služba, do které Zákazník</w:t>
      </w:r>
      <w:r>
        <w:rPr>
          <w:spacing w:val="1"/>
          <w:sz w:val="20"/>
        </w:rPr>
        <w:t xml:space="preserve"> </w:t>
      </w:r>
      <w:r>
        <w:rPr>
          <w:sz w:val="20"/>
        </w:rPr>
        <w:t>integruje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8"/>
          <w:sz w:val="20"/>
        </w:rPr>
        <w:t xml:space="preserve"> </w:t>
      </w:r>
      <w:r>
        <w:rPr>
          <w:sz w:val="20"/>
        </w:rPr>
        <w:t>Služby.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562"/>
        </w:tabs>
        <w:spacing w:before="62"/>
        <w:ind w:left="561" w:right="158" w:hanging="358"/>
        <w:jc w:val="both"/>
        <w:rPr>
          <w:sz w:val="20"/>
        </w:rPr>
      </w:pPr>
      <w:r>
        <w:rPr>
          <w:b/>
          <w:sz w:val="20"/>
        </w:rPr>
        <w:t>Koncový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uživatel: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fyzická</w:t>
      </w:r>
      <w:r>
        <w:rPr>
          <w:spacing w:val="1"/>
          <w:sz w:val="20"/>
        </w:rPr>
        <w:t xml:space="preserve"> </w:t>
      </w:r>
      <w:r>
        <w:rPr>
          <w:sz w:val="20"/>
        </w:rPr>
        <w:t>osoba,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uživatelem</w:t>
      </w:r>
      <w:r>
        <w:rPr>
          <w:spacing w:val="7"/>
          <w:sz w:val="20"/>
        </w:rPr>
        <w:t xml:space="preserve"> </w:t>
      </w:r>
      <w:r>
        <w:rPr>
          <w:sz w:val="20"/>
        </w:rPr>
        <w:t>Koncové</w:t>
      </w:r>
      <w:r>
        <w:rPr>
          <w:spacing w:val="6"/>
          <w:sz w:val="20"/>
        </w:rPr>
        <w:t xml:space="preserve"> </w:t>
      </w:r>
      <w:r>
        <w:rPr>
          <w:sz w:val="20"/>
        </w:rPr>
        <w:t>služby.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562"/>
        </w:tabs>
        <w:spacing w:before="59"/>
        <w:ind w:left="561" w:right="152" w:hanging="367"/>
        <w:jc w:val="both"/>
        <w:rPr>
          <w:sz w:val="20"/>
        </w:rPr>
      </w:pPr>
      <w:r>
        <w:rPr>
          <w:b/>
          <w:sz w:val="20"/>
        </w:rPr>
        <w:t>Metadata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metadata</w:t>
      </w:r>
      <w:r>
        <w:rPr>
          <w:spacing w:val="1"/>
          <w:sz w:val="20"/>
        </w:rPr>
        <w:t xml:space="preserve"> </w:t>
      </w:r>
      <w:r>
        <w:rPr>
          <w:sz w:val="20"/>
        </w:rPr>
        <w:t>Dokumentu</w:t>
      </w:r>
      <w:r>
        <w:rPr>
          <w:spacing w:val="1"/>
          <w:sz w:val="20"/>
        </w:rPr>
        <w:t xml:space="preserve"> </w:t>
      </w:r>
      <w:r>
        <w:rPr>
          <w:sz w:val="20"/>
        </w:rPr>
        <w:t>tvořená</w:t>
      </w:r>
      <w:r>
        <w:rPr>
          <w:spacing w:val="1"/>
          <w:sz w:val="20"/>
        </w:rPr>
        <w:t xml:space="preserve"> </w:t>
      </w:r>
      <w:r>
        <w:rPr>
          <w:sz w:val="20"/>
        </w:rPr>
        <w:t>jedinečným</w:t>
      </w:r>
      <w:r>
        <w:rPr>
          <w:spacing w:val="1"/>
          <w:sz w:val="20"/>
        </w:rPr>
        <w:t xml:space="preserve"> </w:t>
      </w:r>
      <w:r>
        <w:rPr>
          <w:sz w:val="20"/>
        </w:rPr>
        <w:t>matematickým</w:t>
      </w:r>
      <w:r>
        <w:rPr>
          <w:spacing w:val="1"/>
          <w:sz w:val="20"/>
        </w:rPr>
        <w:t xml:space="preserve"> </w:t>
      </w:r>
      <w:r>
        <w:rPr>
          <w:sz w:val="20"/>
        </w:rPr>
        <w:t>otiskem</w:t>
      </w:r>
      <w:r>
        <w:rPr>
          <w:spacing w:val="1"/>
          <w:sz w:val="20"/>
        </w:rPr>
        <w:t xml:space="preserve"> </w:t>
      </w:r>
      <w:r>
        <w:rPr>
          <w:sz w:val="20"/>
        </w:rPr>
        <w:t>(hashem)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názvem</w:t>
      </w:r>
      <w:r>
        <w:rPr>
          <w:spacing w:val="1"/>
          <w:sz w:val="20"/>
        </w:rPr>
        <w:t xml:space="preserve"> </w:t>
      </w:r>
      <w:r>
        <w:rPr>
          <w:sz w:val="20"/>
        </w:rPr>
        <w:t>Dokumentu,</w:t>
      </w:r>
      <w:r>
        <w:rPr>
          <w:spacing w:val="1"/>
          <w:sz w:val="20"/>
        </w:rPr>
        <w:t xml:space="preserve"> </w:t>
      </w:r>
      <w:r>
        <w:rPr>
          <w:sz w:val="20"/>
        </w:rPr>
        <w:t>který</w:t>
      </w:r>
      <w:r>
        <w:rPr>
          <w:spacing w:val="1"/>
          <w:sz w:val="20"/>
        </w:rPr>
        <w:t xml:space="preserve"> </w:t>
      </w:r>
      <w:r>
        <w:rPr>
          <w:sz w:val="20"/>
        </w:rPr>
        <w:t>poskytuje</w:t>
      </w:r>
      <w:r>
        <w:rPr>
          <w:spacing w:val="1"/>
          <w:sz w:val="20"/>
        </w:rPr>
        <w:t xml:space="preserve"> </w:t>
      </w:r>
      <w:r>
        <w:rPr>
          <w:sz w:val="20"/>
        </w:rPr>
        <w:t>Zákazník;</w:t>
      </w:r>
      <w:r>
        <w:rPr>
          <w:spacing w:val="1"/>
          <w:sz w:val="20"/>
        </w:rPr>
        <w:t xml:space="preserve"> </w:t>
      </w:r>
      <w:r>
        <w:rPr>
          <w:sz w:val="20"/>
        </w:rPr>
        <w:t>obojí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formátu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Technické specifikace. Dochází-li k podpisu</w:t>
      </w:r>
      <w:r>
        <w:rPr>
          <w:spacing w:val="1"/>
          <w:sz w:val="20"/>
        </w:rPr>
        <w:t xml:space="preserve"> </w:t>
      </w:r>
      <w:r>
        <w:rPr>
          <w:sz w:val="20"/>
        </w:rPr>
        <w:t>sady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Metadata</w:t>
      </w:r>
      <w:r>
        <w:rPr>
          <w:spacing w:val="1"/>
          <w:sz w:val="20"/>
        </w:rPr>
        <w:t xml:space="preserve"> </w:t>
      </w:r>
      <w:r>
        <w:rPr>
          <w:sz w:val="20"/>
        </w:rPr>
        <w:t>tvořena</w:t>
      </w:r>
      <w:r>
        <w:rPr>
          <w:spacing w:val="1"/>
          <w:sz w:val="20"/>
        </w:rPr>
        <w:t xml:space="preserve"> </w:t>
      </w:r>
      <w:r>
        <w:rPr>
          <w:sz w:val="20"/>
        </w:rPr>
        <w:t>jedinečným</w:t>
      </w:r>
      <w:r>
        <w:rPr>
          <w:spacing w:val="1"/>
          <w:sz w:val="20"/>
        </w:rPr>
        <w:t xml:space="preserve"> </w:t>
      </w:r>
      <w:r>
        <w:rPr>
          <w:sz w:val="20"/>
        </w:rPr>
        <w:t>matematickým</w:t>
      </w:r>
      <w:r>
        <w:rPr>
          <w:spacing w:val="1"/>
          <w:sz w:val="20"/>
        </w:rPr>
        <w:t xml:space="preserve"> </w:t>
      </w:r>
      <w:r>
        <w:rPr>
          <w:sz w:val="20"/>
        </w:rPr>
        <w:t>otiskem</w:t>
      </w:r>
      <w:r>
        <w:rPr>
          <w:spacing w:val="1"/>
          <w:sz w:val="20"/>
        </w:rPr>
        <w:t xml:space="preserve"> </w:t>
      </w:r>
      <w:r>
        <w:rPr>
          <w:sz w:val="20"/>
        </w:rPr>
        <w:t>(hashem)</w:t>
      </w:r>
      <w:r>
        <w:rPr>
          <w:spacing w:val="1"/>
          <w:sz w:val="20"/>
        </w:rPr>
        <w:t xml:space="preserve"> </w:t>
      </w:r>
      <w:r>
        <w:rPr>
          <w:sz w:val="20"/>
        </w:rPr>
        <w:t>Obálky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názvem</w:t>
      </w:r>
      <w:r>
        <w:rPr>
          <w:spacing w:val="1"/>
          <w:sz w:val="20"/>
        </w:rPr>
        <w:t xml:space="preserve"> </w:t>
      </w:r>
      <w:r>
        <w:rPr>
          <w:sz w:val="20"/>
        </w:rPr>
        <w:t>Obálky,</w:t>
      </w:r>
      <w:r>
        <w:rPr>
          <w:spacing w:val="1"/>
          <w:sz w:val="20"/>
        </w:rPr>
        <w:t xml:space="preserve"> </w:t>
      </w:r>
      <w:r>
        <w:rPr>
          <w:sz w:val="20"/>
        </w:rPr>
        <w:t>který</w:t>
      </w:r>
      <w:r>
        <w:rPr>
          <w:spacing w:val="1"/>
          <w:sz w:val="20"/>
        </w:rPr>
        <w:t xml:space="preserve"> </w:t>
      </w:r>
      <w:r>
        <w:rPr>
          <w:sz w:val="20"/>
        </w:rPr>
        <w:t>poskytuje</w:t>
      </w:r>
      <w:r>
        <w:rPr>
          <w:spacing w:val="1"/>
          <w:sz w:val="20"/>
        </w:rPr>
        <w:t xml:space="preserve"> </w:t>
      </w:r>
      <w:r>
        <w:rPr>
          <w:sz w:val="20"/>
        </w:rPr>
        <w:t>Zákazník,</w:t>
      </w:r>
      <w:r>
        <w:rPr>
          <w:spacing w:val="1"/>
          <w:sz w:val="20"/>
        </w:rPr>
        <w:t xml:space="preserve"> </w:t>
      </w:r>
      <w:r>
        <w:rPr>
          <w:sz w:val="20"/>
        </w:rPr>
        <w:t>obojí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formátu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Technické</w:t>
      </w:r>
      <w:r>
        <w:rPr>
          <w:spacing w:val="-2"/>
          <w:sz w:val="20"/>
        </w:rPr>
        <w:t xml:space="preserve"> </w:t>
      </w:r>
      <w:r>
        <w:rPr>
          <w:sz w:val="20"/>
        </w:rPr>
        <w:t>specifikace.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563"/>
        </w:tabs>
        <w:spacing w:before="59"/>
        <w:ind w:left="562" w:right="154" w:hanging="356"/>
        <w:jc w:val="both"/>
        <w:rPr>
          <w:sz w:val="20"/>
        </w:rPr>
      </w:pPr>
      <w:r>
        <w:rPr>
          <w:b/>
          <w:sz w:val="20"/>
        </w:rPr>
        <w:t>Obálka</w:t>
      </w:r>
      <w:r>
        <w:rPr>
          <w:sz w:val="20"/>
        </w:rPr>
        <w:t>: elektronická sada obsahující jeden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více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563"/>
        </w:tabs>
        <w:spacing w:before="61"/>
        <w:ind w:left="562" w:right="158" w:hanging="394"/>
        <w:jc w:val="both"/>
        <w:rPr>
          <w:sz w:val="20"/>
        </w:rPr>
      </w:pPr>
      <w:r>
        <w:rPr>
          <w:b/>
          <w:sz w:val="20"/>
        </w:rPr>
        <w:t>Oprávněná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osoba: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fyzická</w:t>
      </w:r>
      <w:r>
        <w:rPr>
          <w:spacing w:val="1"/>
          <w:sz w:val="20"/>
        </w:rPr>
        <w:t xml:space="preserve"> </w:t>
      </w:r>
      <w:r>
        <w:rPr>
          <w:sz w:val="20"/>
        </w:rPr>
        <w:t>osoba</w:t>
      </w:r>
      <w:r>
        <w:rPr>
          <w:spacing w:val="1"/>
          <w:sz w:val="20"/>
        </w:rPr>
        <w:t xml:space="preserve"> </w:t>
      </w:r>
      <w:r>
        <w:rPr>
          <w:sz w:val="20"/>
        </w:rPr>
        <w:t>určená</w:t>
      </w:r>
      <w:r>
        <w:rPr>
          <w:spacing w:val="1"/>
          <w:sz w:val="20"/>
        </w:rPr>
        <w:t xml:space="preserve"> </w:t>
      </w:r>
      <w:r>
        <w:rPr>
          <w:sz w:val="20"/>
        </w:rPr>
        <w:t>Zákazníkem,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46"/>
          <w:sz w:val="20"/>
        </w:rPr>
        <w:t xml:space="preserve"> </w:t>
      </w:r>
      <w:r>
        <w:rPr>
          <w:sz w:val="20"/>
        </w:rPr>
        <w:t>je</w:t>
      </w:r>
      <w:r>
        <w:rPr>
          <w:spacing w:val="46"/>
          <w:sz w:val="20"/>
        </w:rPr>
        <w:t xml:space="preserve"> </w:t>
      </w:r>
      <w:r>
        <w:rPr>
          <w:sz w:val="20"/>
        </w:rPr>
        <w:t>oprávněna</w:t>
      </w:r>
      <w:r>
        <w:rPr>
          <w:spacing w:val="-43"/>
          <w:sz w:val="20"/>
        </w:rPr>
        <w:t xml:space="preserve"> </w:t>
      </w:r>
      <w:r>
        <w:rPr>
          <w:sz w:val="20"/>
        </w:rPr>
        <w:t>přistupovat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Portálu.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563"/>
        </w:tabs>
        <w:spacing w:before="60"/>
        <w:ind w:left="562" w:right="154" w:hanging="380"/>
        <w:jc w:val="both"/>
        <w:rPr>
          <w:sz w:val="20"/>
        </w:rPr>
      </w:pPr>
      <w:r>
        <w:rPr>
          <w:b/>
          <w:sz w:val="20"/>
        </w:rPr>
        <w:t>Osobní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údaje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osobní</w:t>
      </w:r>
      <w:r>
        <w:rPr>
          <w:spacing w:val="1"/>
          <w:sz w:val="20"/>
        </w:rPr>
        <w:t xml:space="preserve"> </w:t>
      </w:r>
      <w:r>
        <w:rPr>
          <w:sz w:val="20"/>
        </w:rPr>
        <w:t>údaje</w:t>
      </w:r>
      <w:r>
        <w:rPr>
          <w:spacing w:val="1"/>
          <w:sz w:val="20"/>
        </w:rPr>
        <w:t xml:space="preserve"> </w:t>
      </w:r>
      <w:r>
        <w:rPr>
          <w:sz w:val="20"/>
        </w:rPr>
        <w:t>Koncových</w:t>
      </w:r>
      <w:r>
        <w:rPr>
          <w:spacing w:val="1"/>
          <w:sz w:val="20"/>
        </w:rPr>
        <w:t xml:space="preserve"> </w:t>
      </w:r>
      <w:r>
        <w:rPr>
          <w:sz w:val="20"/>
        </w:rPr>
        <w:t>uživatelů ve</w:t>
      </w:r>
      <w:r>
        <w:rPr>
          <w:spacing w:val="-2"/>
          <w:sz w:val="20"/>
        </w:rPr>
        <w:t xml:space="preserve"> </w:t>
      </w:r>
      <w:r>
        <w:rPr>
          <w:sz w:val="20"/>
        </w:rPr>
        <w:t>smyslu čl.</w:t>
      </w:r>
      <w:r>
        <w:rPr>
          <w:spacing w:val="-1"/>
          <w:sz w:val="20"/>
        </w:rPr>
        <w:t xml:space="preserve"> </w:t>
      </w:r>
      <w:r>
        <w:rPr>
          <w:sz w:val="20"/>
        </w:rPr>
        <w:t>4 bod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GDPR.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563"/>
        </w:tabs>
        <w:spacing w:before="61"/>
        <w:ind w:left="562" w:right="158" w:hanging="433"/>
        <w:jc w:val="both"/>
        <w:rPr>
          <w:sz w:val="20"/>
        </w:rPr>
      </w:pPr>
      <w:r>
        <w:rPr>
          <w:b/>
          <w:sz w:val="20"/>
        </w:rPr>
        <w:t>OZ: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zákon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89/2012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občanský</w:t>
      </w:r>
      <w:r>
        <w:rPr>
          <w:spacing w:val="-43"/>
          <w:sz w:val="20"/>
        </w:rPr>
        <w:t xml:space="preserve"> </w:t>
      </w:r>
      <w:r>
        <w:rPr>
          <w:sz w:val="20"/>
        </w:rPr>
        <w:t>zákoník,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4"/>
          <w:sz w:val="20"/>
        </w:rPr>
        <w:t xml:space="preserve"> </w:t>
      </w:r>
      <w:r>
        <w:rPr>
          <w:sz w:val="20"/>
        </w:rPr>
        <w:t>předpisů.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563"/>
        </w:tabs>
        <w:spacing w:before="59"/>
        <w:ind w:left="562" w:right="159" w:hanging="375"/>
        <w:jc w:val="both"/>
        <w:rPr>
          <w:sz w:val="20"/>
        </w:rPr>
      </w:pPr>
      <w:r>
        <w:rPr>
          <w:b/>
          <w:sz w:val="20"/>
        </w:rPr>
        <w:t xml:space="preserve">Podmínky:    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 xml:space="preserve">tyto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smluvní    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7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7"/>
          <w:sz w:val="20"/>
        </w:rPr>
        <w:t xml:space="preserve"> </w:t>
      </w:r>
      <w:r>
        <w:rPr>
          <w:sz w:val="20"/>
        </w:rPr>
        <w:t>služeb</w:t>
      </w:r>
      <w:r>
        <w:rPr>
          <w:spacing w:val="11"/>
          <w:sz w:val="20"/>
        </w:rPr>
        <w:t xml:space="preserve"> </w:t>
      </w:r>
      <w:r>
        <w:rPr>
          <w:sz w:val="20"/>
        </w:rPr>
        <w:t>BankID.</w:t>
      </w:r>
    </w:p>
    <w:p w:rsidR="0002183D" w:rsidRDefault="0002183D">
      <w:pPr>
        <w:jc w:val="both"/>
        <w:rPr>
          <w:sz w:val="20"/>
        </w:rPr>
        <w:sectPr w:rsidR="0002183D">
          <w:type w:val="continuous"/>
          <w:pgSz w:w="11910" w:h="16840"/>
          <w:pgMar w:top="1220" w:right="980" w:bottom="860" w:left="1020" w:header="699" w:footer="674" w:gutter="0"/>
          <w:cols w:num="2" w:space="708" w:equalWidth="0">
            <w:col w:w="4692" w:space="925"/>
            <w:col w:w="4293"/>
          </w:cols>
        </w:sectPr>
      </w:pP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49"/>
        <w:ind w:right="1" w:hanging="380"/>
        <w:jc w:val="both"/>
        <w:rPr>
          <w:sz w:val="20"/>
        </w:rPr>
      </w:pPr>
      <w:r>
        <w:rPr>
          <w:b/>
          <w:sz w:val="20"/>
        </w:rPr>
        <w:lastRenderedPageBreak/>
        <w:t>Podvodné jednání</w:t>
      </w:r>
      <w:r>
        <w:rPr>
          <w:sz w:val="20"/>
        </w:rPr>
        <w:t>: jakékoliv jednání třetích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osob  </w:t>
      </w:r>
      <w:r>
        <w:rPr>
          <w:spacing w:val="1"/>
          <w:sz w:val="20"/>
        </w:rPr>
        <w:t xml:space="preserve"> </w:t>
      </w:r>
      <w:r>
        <w:rPr>
          <w:sz w:val="20"/>
        </w:rPr>
        <w:t>v souvislosti    se    Službami,    které</w:t>
      </w:r>
      <w:r>
        <w:rPr>
          <w:spacing w:val="1"/>
          <w:sz w:val="20"/>
        </w:rPr>
        <w:t xml:space="preserve"> </w:t>
      </w:r>
      <w:r>
        <w:rPr>
          <w:sz w:val="20"/>
        </w:rPr>
        <w:t>je v rozporu s právními předpisy, Smlouvou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68"/>
          <w:sz w:val="20"/>
        </w:rPr>
        <w:t xml:space="preserve"> </w:t>
      </w:r>
      <w:r>
        <w:rPr>
          <w:sz w:val="20"/>
        </w:rPr>
        <w:t xml:space="preserve">těmito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Podmínkami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22"/>
          <w:sz w:val="20"/>
        </w:rPr>
        <w:t xml:space="preserve"> </w:t>
      </w:r>
      <w:r>
        <w:rPr>
          <w:sz w:val="20"/>
        </w:rPr>
        <w:t>činěno</w:t>
      </w:r>
      <w:r>
        <w:rPr>
          <w:spacing w:val="-4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úmyslem</w:t>
      </w:r>
      <w:r>
        <w:rPr>
          <w:spacing w:val="-6"/>
          <w:sz w:val="20"/>
        </w:rPr>
        <w:t xml:space="preserve"> </w:t>
      </w:r>
      <w:r>
        <w:rPr>
          <w:sz w:val="20"/>
        </w:rPr>
        <w:t>poškodit</w:t>
      </w:r>
      <w:r>
        <w:rPr>
          <w:spacing w:val="-4"/>
          <w:sz w:val="20"/>
        </w:rPr>
        <w:t xml:space="preserve"> </w:t>
      </w:r>
      <w:r>
        <w:rPr>
          <w:sz w:val="20"/>
        </w:rPr>
        <w:t>Zákazníka,</w:t>
      </w:r>
      <w:r>
        <w:rPr>
          <w:spacing w:val="-5"/>
          <w:sz w:val="20"/>
        </w:rPr>
        <w:t xml:space="preserve"> </w:t>
      </w:r>
      <w:r>
        <w:rPr>
          <w:sz w:val="20"/>
        </w:rPr>
        <w:t>BankID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3"/>
          <w:sz w:val="20"/>
        </w:rPr>
        <w:t xml:space="preserve"> </w:t>
      </w:r>
      <w:r>
        <w:rPr>
          <w:sz w:val="20"/>
        </w:rPr>
        <w:t>třetí</w:t>
      </w:r>
      <w:r>
        <w:rPr>
          <w:spacing w:val="-1"/>
          <w:sz w:val="20"/>
        </w:rPr>
        <w:t xml:space="preserve"> </w:t>
      </w:r>
      <w:r>
        <w:rPr>
          <w:sz w:val="20"/>
        </w:rPr>
        <w:t>osobu.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9"/>
          <w:tab w:val="left" w:pos="2863"/>
          <w:tab w:val="left" w:pos="4143"/>
        </w:tabs>
        <w:spacing w:before="61"/>
        <w:ind w:left="1078" w:right="2" w:hanging="368"/>
        <w:jc w:val="both"/>
        <w:rPr>
          <w:sz w:val="20"/>
        </w:rPr>
      </w:pPr>
      <w:r>
        <w:rPr>
          <w:b/>
          <w:sz w:val="20"/>
        </w:rPr>
        <w:t>Portál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samoobslužná</w:t>
      </w:r>
      <w:r>
        <w:rPr>
          <w:spacing w:val="1"/>
          <w:sz w:val="20"/>
        </w:rPr>
        <w:t xml:space="preserve"> </w:t>
      </w:r>
      <w:r>
        <w:rPr>
          <w:sz w:val="20"/>
        </w:rPr>
        <w:t>platforma</w:t>
      </w:r>
      <w:r>
        <w:rPr>
          <w:spacing w:val="1"/>
          <w:sz w:val="20"/>
        </w:rPr>
        <w:t xml:space="preserve"> </w:t>
      </w:r>
      <w:r>
        <w:rPr>
          <w:sz w:val="20"/>
        </w:rPr>
        <w:t>BankID,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umožňuje</w:t>
      </w:r>
      <w:r>
        <w:rPr>
          <w:spacing w:val="1"/>
          <w:sz w:val="20"/>
        </w:rPr>
        <w:t xml:space="preserve"> </w:t>
      </w:r>
      <w:r>
        <w:rPr>
          <w:sz w:val="20"/>
        </w:rPr>
        <w:t>Zákazníkovi</w:t>
      </w:r>
      <w:r>
        <w:rPr>
          <w:spacing w:val="1"/>
          <w:sz w:val="20"/>
        </w:rPr>
        <w:t xml:space="preserve"> </w:t>
      </w:r>
      <w:r>
        <w:rPr>
          <w:sz w:val="20"/>
        </w:rPr>
        <w:t>aktivaci,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deaktivaci        a       </w:t>
      </w:r>
      <w:r>
        <w:rPr>
          <w:spacing w:val="1"/>
          <w:sz w:val="20"/>
        </w:rPr>
        <w:t xml:space="preserve"> </w:t>
      </w:r>
      <w:r>
        <w:rPr>
          <w:sz w:val="20"/>
        </w:rPr>
        <w:t>konfiguraci         Služeb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zpřístupnění</w:t>
      </w:r>
      <w:r>
        <w:rPr>
          <w:sz w:val="20"/>
        </w:rPr>
        <w:tab/>
        <w:t>Faktury.</w:t>
      </w:r>
      <w:r>
        <w:rPr>
          <w:sz w:val="20"/>
        </w:rPr>
        <w:tab/>
        <w:t>Portál</w:t>
      </w:r>
      <w:r>
        <w:rPr>
          <w:spacing w:val="-43"/>
          <w:sz w:val="20"/>
        </w:rPr>
        <w:t xml:space="preserve"> </w:t>
      </w:r>
      <w:r>
        <w:rPr>
          <w:sz w:val="20"/>
        </w:rPr>
        <w:t>je dostupný na developer.bankid.cz a jeho</w:t>
      </w:r>
      <w:r>
        <w:rPr>
          <w:spacing w:val="1"/>
          <w:sz w:val="20"/>
        </w:rPr>
        <w:t xml:space="preserve"> </w:t>
      </w:r>
      <w:r>
        <w:rPr>
          <w:sz w:val="20"/>
        </w:rPr>
        <w:t>plná funkcionalita je přístupná Oprávněné</w:t>
      </w:r>
      <w:r>
        <w:rPr>
          <w:spacing w:val="1"/>
          <w:sz w:val="20"/>
        </w:rPr>
        <w:t xml:space="preserve"> </w:t>
      </w:r>
      <w:r>
        <w:rPr>
          <w:sz w:val="20"/>
        </w:rPr>
        <w:t>osobě</w:t>
      </w:r>
      <w:r>
        <w:rPr>
          <w:spacing w:val="2"/>
          <w:sz w:val="20"/>
        </w:rPr>
        <w:t xml:space="preserve"> </w:t>
      </w:r>
      <w:r>
        <w:rPr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z w:val="20"/>
        </w:rPr>
        <w:t>přihlášení.</w:t>
      </w:r>
    </w:p>
    <w:p w:rsidR="0002183D" w:rsidRDefault="008F29CF">
      <w:pPr>
        <w:pStyle w:val="Zkladntext"/>
        <w:spacing w:before="60"/>
        <w:ind w:left="1078" w:right="4" w:hanging="481"/>
      </w:pPr>
      <w:r>
        <w:t xml:space="preserve">aa)     </w:t>
      </w:r>
      <w:r>
        <w:rPr>
          <w:b/>
        </w:rPr>
        <w:t>Pracovní</w:t>
      </w:r>
      <w:r>
        <w:rPr>
          <w:b/>
          <w:spacing w:val="45"/>
        </w:rPr>
        <w:t xml:space="preserve"> </w:t>
      </w:r>
      <w:r>
        <w:rPr>
          <w:b/>
        </w:rPr>
        <w:t>den</w:t>
      </w:r>
      <w:r>
        <w:t>:</w:t>
      </w:r>
      <w:r>
        <w:rPr>
          <w:spacing w:val="45"/>
        </w:rPr>
        <w:t xml:space="preserve"> </w:t>
      </w:r>
      <w:r>
        <w:t>jakýkoliv</w:t>
      </w:r>
      <w:r>
        <w:rPr>
          <w:spacing w:val="45"/>
        </w:rPr>
        <w:t xml:space="preserve"> </w:t>
      </w:r>
      <w:r>
        <w:t>den</w:t>
      </w:r>
      <w:r>
        <w:rPr>
          <w:spacing w:val="45"/>
        </w:rPr>
        <w:t xml:space="preserve"> </w:t>
      </w:r>
      <w:r>
        <w:t>od</w:t>
      </w:r>
      <w:r>
        <w:rPr>
          <w:spacing w:val="46"/>
        </w:rPr>
        <w:t xml:space="preserve"> </w:t>
      </w:r>
      <w:r>
        <w:t>pondělí</w:t>
      </w:r>
      <w:r>
        <w:rPr>
          <w:spacing w:val="1"/>
        </w:rPr>
        <w:t xml:space="preserve"> </w:t>
      </w:r>
      <w:r>
        <w:t xml:space="preserve">do pátku,  </w:t>
      </w:r>
      <w:r>
        <w:rPr>
          <w:spacing w:val="1"/>
        </w:rPr>
        <w:t xml:space="preserve"> </w:t>
      </w:r>
      <w:r>
        <w:t>mimo    dny    pracovního    klidu</w:t>
      </w:r>
      <w:r>
        <w:rPr>
          <w:spacing w:val="-44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České</w:t>
      </w:r>
      <w:r>
        <w:rPr>
          <w:spacing w:val="5"/>
        </w:rPr>
        <w:t xml:space="preserve"> </w:t>
      </w:r>
      <w:r>
        <w:t>republice.</w:t>
      </w:r>
    </w:p>
    <w:p w:rsidR="0002183D" w:rsidRDefault="008F29CF">
      <w:pPr>
        <w:pStyle w:val="Zkladntext"/>
        <w:spacing w:before="60"/>
        <w:ind w:left="1078" w:right="1" w:hanging="500"/>
      </w:pPr>
      <w:r>
        <w:t>bb)</w:t>
      </w:r>
      <w:r>
        <w:rPr>
          <w:spacing w:val="1"/>
        </w:rPr>
        <w:t xml:space="preserve"> </w:t>
      </w:r>
      <w:r>
        <w:rPr>
          <w:b/>
        </w:rPr>
        <w:t>Pracovní</w:t>
      </w:r>
      <w:r>
        <w:rPr>
          <w:b/>
          <w:spacing w:val="1"/>
        </w:rPr>
        <w:t xml:space="preserve"> </w:t>
      </w:r>
      <w:r>
        <w:rPr>
          <w:b/>
        </w:rPr>
        <w:t>doba</w:t>
      </w:r>
      <w:r>
        <w:t>:</w:t>
      </w:r>
      <w:r>
        <w:rPr>
          <w:spacing w:val="1"/>
        </w:rPr>
        <w:t xml:space="preserve"> </w:t>
      </w:r>
      <w:r>
        <w:t>doba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9:00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17:00</w:t>
      </w:r>
      <w:r>
        <w:rPr>
          <w:spacing w:val="1"/>
        </w:rPr>
        <w:t xml:space="preserve"> </w:t>
      </w:r>
      <w:r>
        <w:t>SEČ/SELČ</w:t>
      </w:r>
      <w:r>
        <w:rPr>
          <w:spacing w:val="5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Pracovní</w:t>
      </w:r>
      <w:r>
        <w:rPr>
          <w:spacing w:val="7"/>
        </w:rPr>
        <w:t xml:space="preserve"> </w:t>
      </w:r>
      <w:r>
        <w:t>den.</w:t>
      </w:r>
    </w:p>
    <w:p w:rsidR="0002183D" w:rsidRDefault="008F29CF">
      <w:pPr>
        <w:pStyle w:val="Zkladntext"/>
        <w:spacing w:before="59"/>
        <w:ind w:left="1078" w:hanging="459"/>
      </w:pPr>
      <w:r>
        <w:t>cc)</w:t>
      </w:r>
      <w:r>
        <w:rPr>
          <w:spacing w:val="1"/>
        </w:rPr>
        <w:t xml:space="preserve"> </w:t>
      </w:r>
      <w:r>
        <w:rPr>
          <w:b/>
        </w:rPr>
        <w:t>Prohlášení</w:t>
      </w:r>
      <w:r>
        <w:t>:</w:t>
      </w:r>
      <w:r>
        <w:rPr>
          <w:spacing w:val="1"/>
        </w:rPr>
        <w:t xml:space="preserve"> </w:t>
      </w:r>
      <w:r>
        <w:t>dvojice</w:t>
      </w:r>
      <w:r>
        <w:rPr>
          <w:spacing w:val="1"/>
        </w:rPr>
        <w:t xml:space="preserve"> </w:t>
      </w:r>
      <w:r>
        <w:t>textových</w:t>
      </w:r>
      <w:r>
        <w:rPr>
          <w:spacing w:val="1"/>
        </w:rPr>
        <w:t xml:space="preserve"> </w:t>
      </w:r>
      <w:r>
        <w:t>hodnot</w:t>
      </w:r>
      <w:r>
        <w:rPr>
          <w:spacing w:val="1"/>
        </w:rPr>
        <w:t xml:space="preserve"> </w:t>
      </w:r>
      <w:r>
        <w:t>obsahující:</w:t>
      </w:r>
    </w:p>
    <w:p w:rsidR="0002183D" w:rsidRDefault="008F29CF">
      <w:pPr>
        <w:pStyle w:val="Odstavecseseznamem"/>
        <w:numPr>
          <w:ilvl w:val="2"/>
          <w:numId w:val="18"/>
        </w:numPr>
        <w:tabs>
          <w:tab w:val="left" w:pos="1362"/>
        </w:tabs>
        <w:spacing w:before="60"/>
        <w:rPr>
          <w:sz w:val="20"/>
        </w:rPr>
      </w:pP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Koncového</w:t>
      </w:r>
      <w:r>
        <w:rPr>
          <w:spacing w:val="1"/>
          <w:sz w:val="20"/>
        </w:rPr>
        <w:t xml:space="preserve"> </w:t>
      </w:r>
      <w:r>
        <w:rPr>
          <w:sz w:val="20"/>
        </w:rPr>
        <w:t>uživatele</w:t>
      </w:r>
      <w:r>
        <w:rPr>
          <w:spacing w:val="1"/>
          <w:sz w:val="20"/>
        </w:rPr>
        <w:t xml:space="preserve"> </w:t>
      </w:r>
      <w:r>
        <w:rPr>
          <w:sz w:val="20"/>
        </w:rPr>
        <w:t>(například</w:t>
      </w:r>
      <w:r>
        <w:rPr>
          <w:spacing w:val="1"/>
          <w:sz w:val="20"/>
        </w:rPr>
        <w:t xml:space="preserve"> </w:t>
      </w:r>
      <w:r>
        <w:rPr>
          <w:sz w:val="20"/>
        </w:rPr>
        <w:t>pokyn</w:t>
      </w:r>
      <w:r>
        <w:rPr>
          <w:spacing w:val="1"/>
          <w:sz w:val="20"/>
        </w:rPr>
        <w:t xml:space="preserve"> </w:t>
      </w:r>
      <w:r>
        <w:rPr>
          <w:sz w:val="20"/>
        </w:rPr>
        <w:t>k nákupu</w:t>
      </w:r>
      <w:r>
        <w:rPr>
          <w:spacing w:val="1"/>
          <w:sz w:val="20"/>
        </w:rPr>
        <w:t xml:space="preserve"> </w:t>
      </w:r>
      <w:r>
        <w:rPr>
          <w:sz w:val="20"/>
        </w:rPr>
        <w:t>určitého</w:t>
      </w:r>
      <w:r>
        <w:rPr>
          <w:spacing w:val="1"/>
          <w:sz w:val="20"/>
        </w:rPr>
        <w:t xml:space="preserve"> </w:t>
      </w:r>
      <w:r>
        <w:rPr>
          <w:sz w:val="20"/>
        </w:rPr>
        <w:t>počtu akcií);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</w:p>
    <w:p w:rsidR="0002183D" w:rsidRDefault="008F29CF">
      <w:pPr>
        <w:pStyle w:val="Odstavecseseznamem"/>
        <w:numPr>
          <w:ilvl w:val="2"/>
          <w:numId w:val="18"/>
        </w:numPr>
        <w:tabs>
          <w:tab w:val="left" w:pos="1363"/>
        </w:tabs>
        <w:spacing w:before="61"/>
        <w:ind w:left="1362" w:hanging="285"/>
        <w:rPr>
          <w:sz w:val="20"/>
        </w:rPr>
      </w:pPr>
      <w:r>
        <w:rPr>
          <w:sz w:val="20"/>
        </w:rPr>
        <w:t xml:space="preserve">název 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tohoto 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prohlášení   </w:t>
      </w:r>
      <w:r>
        <w:rPr>
          <w:spacing w:val="8"/>
          <w:sz w:val="20"/>
        </w:rPr>
        <w:t xml:space="preserve"> </w:t>
      </w:r>
      <w:r>
        <w:rPr>
          <w:sz w:val="20"/>
        </w:rPr>
        <w:t>(například</w:t>
      </w:r>
    </w:p>
    <w:p w:rsidR="0002183D" w:rsidRDefault="008F29CF">
      <w:pPr>
        <w:pStyle w:val="Zkladntext"/>
        <w:spacing w:before="1"/>
        <w:ind w:left="1362"/>
        <w:jc w:val="left"/>
      </w:pPr>
      <w:r>
        <w:t>„Pokyn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nákupu</w:t>
      </w:r>
      <w:r>
        <w:rPr>
          <w:spacing w:val="-2"/>
        </w:rPr>
        <w:t xml:space="preserve"> </w:t>
      </w:r>
      <w:r>
        <w:t>akcií“).</w:t>
      </w:r>
    </w:p>
    <w:p w:rsidR="0002183D" w:rsidRDefault="008F29CF">
      <w:pPr>
        <w:pStyle w:val="Zkladntext"/>
        <w:spacing w:before="58"/>
        <w:ind w:left="1078"/>
        <w:jc w:val="left"/>
      </w:pPr>
      <w:r>
        <w:t>Prohlášení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podepisováno</w:t>
      </w:r>
      <w:r>
        <w:rPr>
          <w:spacing w:val="25"/>
        </w:rPr>
        <w:t xml:space="preserve"> </w:t>
      </w:r>
      <w:r>
        <w:t>pomocí</w:t>
      </w:r>
      <w:r>
        <w:rPr>
          <w:spacing w:val="25"/>
        </w:rPr>
        <w:t xml:space="preserve"> </w:t>
      </w:r>
      <w:r>
        <w:t>Služby</w:t>
      </w:r>
    </w:p>
    <w:p w:rsidR="0002183D" w:rsidRDefault="008F29CF">
      <w:pPr>
        <w:pStyle w:val="Zkladntext"/>
        <w:ind w:left="1079"/>
        <w:jc w:val="left"/>
      </w:pPr>
      <w:r>
        <w:t>SIGN.</w:t>
      </w:r>
    </w:p>
    <w:p w:rsidR="0002183D" w:rsidRDefault="008F29CF">
      <w:pPr>
        <w:pStyle w:val="Zkladntext"/>
        <w:spacing w:before="61"/>
        <w:ind w:left="1079" w:hanging="500"/>
      </w:pPr>
      <w:r>
        <w:t>dd)</w:t>
      </w:r>
      <w:r>
        <w:rPr>
          <w:spacing w:val="1"/>
        </w:rPr>
        <w:t xml:space="preserve"> </w:t>
      </w:r>
      <w:r>
        <w:rPr>
          <w:b/>
        </w:rPr>
        <w:t>Rozhraní</w:t>
      </w:r>
      <w:r>
        <w:rPr>
          <w:b/>
          <w:spacing w:val="1"/>
        </w:rPr>
        <w:t xml:space="preserve"> </w:t>
      </w:r>
      <w:r>
        <w:rPr>
          <w:b/>
        </w:rPr>
        <w:t>Služeb</w:t>
      </w:r>
      <w:r>
        <w:t>:</w:t>
      </w:r>
      <w:r>
        <w:rPr>
          <w:spacing w:val="1"/>
        </w:rPr>
        <w:t xml:space="preserve"> </w:t>
      </w:r>
      <w:r>
        <w:t>aplikační</w:t>
      </w:r>
      <w:r>
        <w:rPr>
          <w:spacing w:val="1"/>
        </w:rPr>
        <w:t xml:space="preserve"> </w:t>
      </w:r>
      <w:r>
        <w:t>programové</w:t>
      </w:r>
      <w:r>
        <w:rPr>
          <w:spacing w:val="1"/>
        </w:rPr>
        <w:t xml:space="preserve"> </w:t>
      </w:r>
      <w:r>
        <w:t>rozhraní</w:t>
      </w:r>
      <w:r>
        <w:rPr>
          <w:spacing w:val="1"/>
        </w:rPr>
        <w:t xml:space="preserve"> </w:t>
      </w:r>
      <w:r>
        <w:t>(API)</w:t>
      </w:r>
      <w:r>
        <w:rPr>
          <w:spacing w:val="1"/>
        </w:rPr>
        <w:t xml:space="preserve"> </w:t>
      </w:r>
      <w:r>
        <w:t>BankID,</w:t>
      </w:r>
      <w:r>
        <w:rPr>
          <w:spacing w:val="1"/>
        </w:rPr>
        <w:t xml:space="preserve"> </w:t>
      </w:r>
      <w:r>
        <w:t>prostřednictvím</w:t>
      </w:r>
      <w:r>
        <w:rPr>
          <w:spacing w:val="-43"/>
        </w:rPr>
        <w:t xml:space="preserve"> </w:t>
      </w:r>
      <w:r>
        <w:t>kterého</w:t>
      </w:r>
      <w:r>
        <w:rPr>
          <w:spacing w:val="-1"/>
        </w:rPr>
        <w:t xml:space="preserve"> </w:t>
      </w:r>
      <w:r>
        <w:t>jsou Služby</w:t>
      </w:r>
      <w:r>
        <w:rPr>
          <w:spacing w:val="1"/>
        </w:rPr>
        <w:t xml:space="preserve"> </w:t>
      </w:r>
      <w:r>
        <w:t>poskytovány.</w:t>
      </w:r>
    </w:p>
    <w:p w:rsidR="0002183D" w:rsidRDefault="008F29CF">
      <w:pPr>
        <w:pStyle w:val="Zkladntext"/>
        <w:spacing w:before="60"/>
        <w:ind w:left="1079" w:hanging="488"/>
      </w:pPr>
      <w:r>
        <w:t>ee)</w:t>
      </w:r>
      <w:r>
        <w:rPr>
          <w:spacing w:val="1"/>
        </w:rPr>
        <w:t xml:space="preserve"> </w:t>
      </w:r>
      <w:r>
        <w:rPr>
          <w:b/>
        </w:rPr>
        <w:t>SLA</w:t>
      </w:r>
      <w:r>
        <w:t>:</w:t>
      </w:r>
      <w:r>
        <w:rPr>
          <w:spacing w:val="1"/>
        </w:rPr>
        <w:t xml:space="preserve"> </w:t>
      </w:r>
      <w:r>
        <w:t>ujednání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závazných</w:t>
      </w:r>
      <w:r>
        <w:rPr>
          <w:spacing w:val="1"/>
        </w:rPr>
        <w:t xml:space="preserve"> </w:t>
      </w:r>
      <w:r>
        <w:t>parametrech</w:t>
      </w:r>
      <w:r>
        <w:rPr>
          <w:spacing w:val="1"/>
        </w:rPr>
        <w:t xml:space="preserve"> </w:t>
      </w:r>
      <w:r>
        <w:t xml:space="preserve">Služby,  </w:t>
      </w:r>
      <w:r>
        <w:rPr>
          <w:spacing w:val="1"/>
        </w:rPr>
        <w:t xml:space="preserve"> </w:t>
      </w:r>
      <w:r>
        <w:t xml:space="preserve">podmínkách  </w:t>
      </w:r>
      <w:r>
        <w:rPr>
          <w:spacing w:val="1"/>
        </w:rPr>
        <w:t xml:space="preserve"> </w:t>
      </w:r>
      <w:r>
        <w:t xml:space="preserve">pro   vznik  </w:t>
      </w:r>
      <w:r>
        <w:rPr>
          <w:spacing w:val="1"/>
        </w:rPr>
        <w:t xml:space="preserve"> </w:t>
      </w:r>
      <w:r>
        <w:t>nároku</w:t>
      </w:r>
      <w:r>
        <w:rPr>
          <w:spacing w:val="1"/>
        </w:rPr>
        <w:t xml:space="preserve"> </w:t>
      </w:r>
      <w:r>
        <w:t>na Dohodnutou slevu při nedodržení těchto</w:t>
      </w:r>
      <w:r>
        <w:rPr>
          <w:spacing w:val="-43"/>
        </w:rPr>
        <w:t xml:space="preserve"> </w:t>
      </w:r>
      <w:r>
        <w:t>závazných</w:t>
      </w:r>
      <w:r>
        <w:rPr>
          <w:spacing w:val="1"/>
        </w:rPr>
        <w:t xml:space="preserve"> </w:t>
      </w:r>
      <w:r>
        <w:t>parametrů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pravidlech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Dohodnuté</w:t>
      </w:r>
      <w:r>
        <w:rPr>
          <w:spacing w:val="1"/>
        </w:rPr>
        <w:t xml:space="preserve"> </w:t>
      </w:r>
      <w:r>
        <w:t>slevy</w:t>
      </w:r>
      <w:r>
        <w:rPr>
          <w:spacing w:val="1"/>
        </w:rPr>
        <w:t xml:space="preserve"> </w:t>
      </w:r>
      <w:r>
        <w:t>z ceny</w:t>
      </w:r>
      <w:r>
        <w:rPr>
          <w:spacing w:val="1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obsažené</w:t>
      </w:r>
      <w:r>
        <w:rPr>
          <w:spacing w:val="-2"/>
        </w:rPr>
        <w:t xml:space="preserve"> </w:t>
      </w:r>
      <w:r>
        <w:t>v Příloze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Smlouvy.</w:t>
      </w:r>
    </w:p>
    <w:p w:rsidR="0002183D" w:rsidRDefault="008F29CF">
      <w:pPr>
        <w:spacing w:before="59"/>
        <w:ind w:left="669"/>
        <w:jc w:val="both"/>
        <w:rPr>
          <w:sz w:val="20"/>
        </w:rPr>
      </w:pPr>
      <w:r>
        <w:rPr>
          <w:sz w:val="20"/>
        </w:rPr>
        <w:t xml:space="preserve">ff)    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 xml:space="preserve">Služba:     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 xml:space="preserve">služba   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poskytovaná     </w:t>
      </w:r>
      <w:r>
        <w:rPr>
          <w:spacing w:val="5"/>
          <w:sz w:val="20"/>
        </w:rPr>
        <w:t xml:space="preserve"> </w:t>
      </w:r>
      <w:r>
        <w:rPr>
          <w:sz w:val="20"/>
        </w:rPr>
        <w:t>BankID</w:t>
      </w:r>
    </w:p>
    <w:p w:rsidR="0002183D" w:rsidRDefault="008F29CF">
      <w:pPr>
        <w:pStyle w:val="Zkladntext"/>
        <w:tabs>
          <w:tab w:val="left" w:pos="1079"/>
        </w:tabs>
        <w:spacing w:before="1" w:line="300" w:lineRule="auto"/>
        <w:ind w:left="601" w:right="5" w:firstLine="477"/>
        <w:jc w:val="left"/>
      </w:pPr>
      <w:r>
        <w:t>Zákazníkovi,</w:t>
      </w:r>
      <w:r>
        <w:rPr>
          <w:spacing w:val="1"/>
        </w:rPr>
        <w:t xml:space="preserve"> </w:t>
      </w:r>
      <w:r>
        <w:t>uvedená</w:t>
      </w:r>
      <w:r>
        <w:rPr>
          <w:spacing w:val="1"/>
        </w:rPr>
        <w:t xml:space="preserve"> </w:t>
      </w:r>
      <w:r>
        <w:t>v</w:t>
      </w:r>
      <w:r>
        <w:rPr>
          <w:spacing w:val="45"/>
        </w:rPr>
        <w:t xml:space="preserve"> </w:t>
      </w:r>
      <w:r>
        <w:t>Katalogu</w:t>
      </w:r>
      <w:r>
        <w:rPr>
          <w:spacing w:val="45"/>
        </w:rPr>
        <w:t xml:space="preserve"> </w:t>
      </w:r>
      <w:r>
        <w:t>Služeb.</w:t>
      </w:r>
      <w:r>
        <w:rPr>
          <w:spacing w:val="1"/>
        </w:rPr>
        <w:t xml:space="preserve"> </w:t>
      </w:r>
      <w:r>
        <w:t>gg)</w:t>
      </w:r>
      <w:r>
        <w:tab/>
      </w:r>
      <w:r>
        <w:rPr>
          <w:b/>
        </w:rPr>
        <w:t>Smlouva:</w:t>
      </w:r>
      <w:r>
        <w:rPr>
          <w:b/>
          <w:spacing w:val="53"/>
        </w:rPr>
        <w:t xml:space="preserve"> </w:t>
      </w:r>
      <w:r>
        <w:t>smlouva</w:t>
      </w:r>
      <w:r>
        <w:rPr>
          <w:spacing w:val="54"/>
        </w:rPr>
        <w:t xml:space="preserve"> </w:t>
      </w:r>
      <w:r>
        <w:t>uzavřená</w:t>
      </w:r>
      <w:r>
        <w:rPr>
          <w:spacing w:val="57"/>
        </w:rPr>
        <w:t xml:space="preserve"> </w:t>
      </w:r>
      <w:r>
        <w:t>mezi</w:t>
      </w:r>
      <w:r>
        <w:rPr>
          <w:spacing w:val="54"/>
        </w:rPr>
        <w:t xml:space="preserve"> </w:t>
      </w:r>
      <w:r>
        <w:t>BankID</w:t>
      </w:r>
    </w:p>
    <w:p w:rsidR="0002183D" w:rsidRDefault="008F29CF">
      <w:pPr>
        <w:pStyle w:val="Zkladntext"/>
        <w:tabs>
          <w:tab w:val="left" w:pos="2596"/>
          <w:tab w:val="left" w:pos="3768"/>
          <w:tab w:val="left" w:pos="4308"/>
        </w:tabs>
        <w:spacing w:line="183" w:lineRule="exact"/>
        <w:ind w:left="1079"/>
        <w:jc w:val="left"/>
      </w:pPr>
      <w:r>
        <w:t>a</w:t>
      </w:r>
      <w:r>
        <w:rPr>
          <w:spacing w:val="11"/>
        </w:rPr>
        <w:t xml:space="preserve"> </w:t>
      </w:r>
      <w:r>
        <w:t>Zákazníkem,</w:t>
      </w:r>
      <w:r>
        <w:tab/>
        <w:t>odkazující</w:t>
      </w:r>
      <w:r>
        <w:tab/>
        <w:t>na</w:t>
      </w:r>
      <w:r>
        <w:tab/>
        <w:t>tyto</w:t>
      </w:r>
    </w:p>
    <w:p w:rsidR="0002183D" w:rsidRDefault="008F29CF">
      <w:pPr>
        <w:pStyle w:val="Zkladntext"/>
        <w:ind w:left="1080"/>
        <w:jc w:val="left"/>
      </w:pPr>
      <w:r>
        <w:t>Podmínky.</w:t>
      </w:r>
    </w:p>
    <w:p w:rsidR="0002183D" w:rsidRDefault="008F29CF">
      <w:pPr>
        <w:pStyle w:val="Zkladntext"/>
        <w:spacing w:before="59"/>
        <w:ind w:left="1080" w:right="2" w:hanging="500"/>
      </w:pPr>
      <w:r>
        <w:t>hh)</w:t>
      </w:r>
      <w:r>
        <w:rPr>
          <w:spacing w:val="1"/>
        </w:rPr>
        <w:t xml:space="preserve"> </w:t>
      </w:r>
      <w:r>
        <w:rPr>
          <w:b/>
        </w:rPr>
        <w:t>Smluvní</w:t>
      </w:r>
      <w:r>
        <w:rPr>
          <w:b/>
          <w:spacing w:val="1"/>
        </w:rPr>
        <w:t xml:space="preserve"> </w:t>
      </w:r>
      <w:r>
        <w:rPr>
          <w:b/>
        </w:rPr>
        <w:t>strany:</w:t>
      </w:r>
      <w:r>
        <w:rPr>
          <w:b/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BankID,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společně;</w:t>
      </w:r>
      <w:r>
        <w:rPr>
          <w:spacing w:val="1"/>
        </w:rPr>
        <w:t xml:space="preserve"> </w:t>
      </w:r>
      <w:r>
        <w:t>výraz</w:t>
      </w:r>
      <w:r>
        <w:rPr>
          <w:spacing w:val="45"/>
        </w:rPr>
        <w:t xml:space="preserve"> </w:t>
      </w:r>
      <w:r>
        <w:t>Smluvní</w:t>
      </w:r>
      <w:r>
        <w:rPr>
          <w:spacing w:val="45"/>
        </w:rPr>
        <w:t xml:space="preserve"> </w:t>
      </w:r>
      <w:r>
        <w:t>strana</w:t>
      </w:r>
      <w:r>
        <w:rPr>
          <w:spacing w:val="45"/>
        </w:rPr>
        <w:t xml:space="preserve"> </w:t>
      </w:r>
      <w:r>
        <w:t>odkazuje</w:t>
      </w:r>
      <w:r>
        <w:rPr>
          <w:spacing w:val="1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BankID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Zákazníka,</w:t>
      </w:r>
      <w:r>
        <w:rPr>
          <w:spacing w:val="26"/>
        </w:rPr>
        <w:t xml:space="preserve"> </w:t>
      </w:r>
      <w:r>
        <w:t>nebo</w:t>
      </w:r>
      <w:r>
        <w:rPr>
          <w:spacing w:val="30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kohokoliv</w:t>
      </w:r>
      <w:r>
        <w:rPr>
          <w:spacing w:val="-4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dvou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kontextu</w:t>
      </w:r>
      <w:r>
        <w:rPr>
          <w:spacing w:val="1"/>
        </w:rPr>
        <w:t xml:space="preserve"> </w:t>
      </w:r>
      <w:r>
        <w:t>daného</w:t>
      </w:r>
      <w:r>
        <w:rPr>
          <w:spacing w:val="1"/>
        </w:rPr>
        <w:t xml:space="preserve"> </w:t>
      </w:r>
      <w:r>
        <w:t>ustanovení.</w:t>
      </w:r>
    </w:p>
    <w:p w:rsidR="0002183D" w:rsidRDefault="008F29CF">
      <w:pPr>
        <w:pStyle w:val="Zkladntext"/>
        <w:spacing w:before="60"/>
        <w:ind w:left="1080" w:hanging="380"/>
      </w:pPr>
      <w:r>
        <w:t>ii)</w:t>
      </w:r>
      <w:r>
        <w:rPr>
          <w:spacing w:val="46"/>
        </w:rPr>
        <w:t xml:space="preserve"> </w:t>
      </w:r>
      <w:r>
        <w:rPr>
          <w:b/>
        </w:rPr>
        <w:t>Technická</w:t>
      </w:r>
      <w:r>
        <w:rPr>
          <w:b/>
          <w:spacing w:val="46"/>
        </w:rPr>
        <w:t xml:space="preserve"> </w:t>
      </w:r>
      <w:r>
        <w:rPr>
          <w:b/>
        </w:rPr>
        <w:t>specifikace</w:t>
      </w:r>
      <w:r>
        <w:t>:</w:t>
      </w:r>
      <w:r>
        <w:rPr>
          <w:spacing w:val="46"/>
        </w:rPr>
        <w:t xml:space="preserve"> </w:t>
      </w:r>
      <w:r>
        <w:t>tvoří</w:t>
      </w:r>
      <w:r>
        <w:rPr>
          <w:spacing w:val="46"/>
        </w:rPr>
        <w:t xml:space="preserve"> </w:t>
      </w:r>
      <w:r>
        <w:t>přílohu</w:t>
      </w:r>
      <w:r>
        <w:rPr>
          <w:spacing w:val="-43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stanoví</w:t>
      </w:r>
      <w:r>
        <w:rPr>
          <w:spacing w:val="1"/>
        </w:rPr>
        <w:t xml:space="preserve"> </w:t>
      </w:r>
      <w:r>
        <w:t>technické</w:t>
      </w:r>
      <w:r>
        <w:rPr>
          <w:spacing w:val="1"/>
        </w:rPr>
        <w:t xml:space="preserve"> </w:t>
      </w:r>
      <w:r>
        <w:t>parametry</w:t>
      </w:r>
      <w:r>
        <w:rPr>
          <w:spacing w:val="-43"/>
        </w:rPr>
        <w:t xml:space="preserve"> </w:t>
      </w:r>
      <w:r>
        <w:t>Rozhraní</w:t>
      </w:r>
      <w:r>
        <w:rPr>
          <w:spacing w:val="45"/>
        </w:rPr>
        <w:t xml:space="preserve"> </w:t>
      </w:r>
      <w:r>
        <w:t>Služeb,</w:t>
      </w:r>
      <w:r>
        <w:rPr>
          <w:spacing w:val="45"/>
        </w:rPr>
        <w:t xml:space="preserve"> </w:t>
      </w:r>
      <w:r>
        <w:t>přičemž</w:t>
      </w:r>
      <w:r>
        <w:rPr>
          <w:spacing w:val="45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t>platná</w:t>
      </w:r>
      <w:r>
        <w:rPr>
          <w:spacing w:val="46"/>
        </w:rPr>
        <w:t xml:space="preserve"> </w:t>
      </w:r>
      <w:r>
        <w:t>vždy</w:t>
      </w:r>
      <w:r>
        <w:rPr>
          <w:spacing w:val="1"/>
        </w:rPr>
        <w:t xml:space="preserve"> </w:t>
      </w:r>
      <w:r>
        <w:t>ve verzi</w:t>
      </w:r>
      <w:r>
        <w:rPr>
          <w:spacing w:val="1"/>
        </w:rPr>
        <w:t xml:space="preserve"> </w:t>
      </w:r>
      <w:r>
        <w:t>publikované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Portálu;</w:t>
      </w:r>
      <w:r>
        <w:rPr>
          <w:spacing w:val="1"/>
        </w:rPr>
        <w:t xml:space="preserve"> </w:t>
      </w:r>
      <w:r>
        <w:t>tím</w:t>
      </w:r>
      <w:r>
        <w:rPr>
          <w:spacing w:val="1"/>
        </w:rPr>
        <w:t xml:space="preserve"> </w:t>
      </w:r>
      <w:r>
        <w:t>není</w:t>
      </w:r>
      <w:r>
        <w:rPr>
          <w:spacing w:val="-43"/>
        </w:rPr>
        <w:t xml:space="preserve"> </w:t>
      </w:r>
      <w:r>
        <w:t>dotčen odst.</w:t>
      </w:r>
      <w:r>
        <w:rPr>
          <w:spacing w:val="-1"/>
        </w:rPr>
        <w:t xml:space="preserve"> </w:t>
      </w:r>
      <w:hyperlink w:anchor="_bookmark24" w:history="1">
        <w:r>
          <w:t>20.1</w:t>
        </w:r>
        <w:r>
          <w:rPr>
            <w:spacing w:val="-1"/>
          </w:rPr>
          <w:t xml:space="preserve"> </w:t>
        </w:r>
      </w:hyperlink>
      <w:r>
        <w:t>těchto Podmínek.</w:t>
      </w:r>
    </w:p>
    <w:p w:rsidR="0002183D" w:rsidRDefault="008F29CF">
      <w:pPr>
        <w:pStyle w:val="Zkladntext"/>
        <w:spacing w:before="59"/>
        <w:ind w:left="1080" w:hanging="385"/>
      </w:pPr>
      <w:r>
        <w:t>jj)</w:t>
      </w:r>
      <w:r>
        <w:rPr>
          <w:spacing w:val="46"/>
        </w:rPr>
        <w:t xml:space="preserve"> </w:t>
      </w:r>
      <w:r>
        <w:rPr>
          <w:b/>
        </w:rPr>
        <w:t>Transakce</w:t>
      </w:r>
      <w:r>
        <w:t>: jednotlivý případ využití Služby</w:t>
      </w:r>
      <w:r>
        <w:rPr>
          <w:spacing w:val="1"/>
        </w:rPr>
        <w:t xml:space="preserve"> </w:t>
      </w:r>
      <w:r>
        <w:t>pro poskytnutí Koncové služby Koncovému</w:t>
      </w:r>
      <w:r>
        <w:rPr>
          <w:spacing w:val="1"/>
        </w:rPr>
        <w:t xml:space="preserve"> </w:t>
      </w:r>
      <w:r>
        <w:t>uživateli</w:t>
      </w:r>
      <w:r>
        <w:rPr>
          <w:spacing w:val="2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Aplikaci;</w:t>
      </w:r>
      <w:r>
        <w:rPr>
          <w:spacing w:val="20"/>
        </w:rPr>
        <w:t xml:space="preserve"> </w:t>
      </w:r>
      <w:r>
        <w:t>Transakce</w:t>
      </w:r>
      <w:r>
        <w:rPr>
          <w:spacing w:val="19"/>
        </w:rPr>
        <w:t xml:space="preserve"> </w:t>
      </w:r>
      <w:r>
        <w:t>začíná</w:t>
      </w:r>
    </w:p>
    <w:p w:rsidR="0002183D" w:rsidRDefault="008F29CF">
      <w:pPr>
        <w:pStyle w:val="Zkladntext"/>
        <w:spacing w:before="49"/>
        <w:ind w:left="1489" w:right="149"/>
      </w:pPr>
      <w:r>
        <w:br w:type="column"/>
      </w:r>
      <w:r>
        <w:t xml:space="preserve">požadavkem    </w:t>
      </w:r>
      <w:r>
        <w:rPr>
          <w:spacing w:val="1"/>
        </w:rPr>
        <w:t xml:space="preserve"> </w:t>
      </w:r>
      <w:r>
        <w:t>Zákazníka      vůči      BankID</w:t>
      </w:r>
      <w:r>
        <w:rPr>
          <w:spacing w:val="-43"/>
        </w:rPr>
        <w:t xml:space="preserve"> </w:t>
      </w:r>
      <w:r>
        <w:t>k poskytnutí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končí</w:t>
      </w:r>
      <w:r>
        <w:rPr>
          <w:spacing w:val="1"/>
        </w:rPr>
        <w:t xml:space="preserve"> </w:t>
      </w:r>
      <w:r>
        <w:t>oznámením</w:t>
      </w:r>
      <w:r>
        <w:rPr>
          <w:spacing w:val="-43"/>
        </w:rPr>
        <w:t xml:space="preserve"> </w:t>
      </w:r>
      <w:r>
        <w:t>BankID</w:t>
      </w:r>
      <w:r>
        <w:rPr>
          <w:spacing w:val="-1"/>
        </w:rPr>
        <w:t xml:space="preserve"> </w:t>
      </w:r>
      <w:r>
        <w:t>o poskytnutí Služby.</w:t>
      </w:r>
    </w:p>
    <w:p w:rsidR="0002183D" w:rsidRDefault="008F29CF">
      <w:pPr>
        <w:pStyle w:val="Zkladntext"/>
        <w:spacing w:before="62"/>
        <w:ind w:left="1489" w:right="147" w:hanging="471"/>
      </w:pPr>
      <w:r>
        <w:t xml:space="preserve">kk)     </w:t>
      </w:r>
      <w:r>
        <w:rPr>
          <w:b/>
        </w:rPr>
        <w:t xml:space="preserve">Vada:     </w:t>
      </w:r>
      <w:r>
        <w:rPr>
          <w:b/>
          <w:spacing w:val="1"/>
        </w:rPr>
        <w:t xml:space="preserve"> </w:t>
      </w:r>
      <w:r>
        <w:t>nesoulad       poskytnuté      Služby</w:t>
      </w:r>
      <w:r>
        <w:rPr>
          <w:spacing w:val="-43"/>
        </w:rPr>
        <w:t xml:space="preserve"> </w:t>
      </w:r>
      <w:r>
        <w:t>s popisem</w:t>
      </w:r>
      <w:r>
        <w:rPr>
          <w:spacing w:val="46"/>
        </w:rPr>
        <w:t xml:space="preserve"> </w:t>
      </w:r>
      <w:r>
        <w:t>nebo   parametry   stanovenými</w:t>
      </w:r>
      <w:r>
        <w:rPr>
          <w:spacing w:val="-43"/>
        </w:rPr>
        <w:t xml:space="preserve"> </w:t>
      </w:r>
      <w:r>
        <w:t>v Katalogu</w:t>
      </w:r>
      <w:r>
        <w:rPr>
          <w:spacing w:val="1"/>
        </w:rPr>
        <w:t xml:space="preserve"> </w:t>
      </w:r>
      <w:r>
        <w:t>Služeb,</w:t>
      </w:r>
      <w:r>
        <w:rPr>
          <w:spacing w:val="1"/>
        </w:rPr>
        <w:t xml:space="preserve"> </w:t>
      </w:r>
      <w:r>
        <w:t>Technické</w:t>
      </w:r>
      <w:r>
        <w:rPr>
          <w:spacing w:val="1"/>
        </w:rPr>
        <w:t xml:space="preserve"> </w:t>
      </w:r>
      <w:r>
        <w:t>specifikaci</w:t>
      </w:r>
      <w:r>
        <w:rPr>
          <w:spacing w:val="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SLA.</w:t>
      </w:r>
    </w:p>
    <w:p w:rsidR="0002183D" w:rsidRDefault="008F29CF">
      <w:pPr>
        <w:spacing w:before="58"/>
        <w:ind w:left="1110"/>
        <w:jc w:val="both"/>
        <w:rPr>
          <w:sz w:val="20"/>
        </w:rPr>
      </w:pPr>
      <w:r>
        <w:rPr>
          <w:sz w:val="20"/>
        </w:rPr>
        <w:t xml:space="preserve">ll)   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Zákazník:</w:t>
      </w:r>
      <w:r>
        <w:rPr>
          <w:b/>
          <w:spacing w:val="77"/>
          <w:sz w:val="20"/>
        </w:rPr>
        <w:t xml:space="preserve"> </w:t>
      </w:r>
      <w:r>
        <w:rPr>
          <w:sz w:val="20"/>
        </w:rPr>
        <w:t>osoba,</w:t>
      </w:r>
      <w:r>
        <w:rPr>
          <w:spacing w:val="77"/>
          <w:sz w:val="20"/>
        </w:rPr>
        <w:t xml:space="preserve"> </w:t>
      </w:r>
      <w:r>
        <w:rPr>
          <w:sz w:val="20"/>
        </w:rPr>
        <w:t>která</w:t>
      </w:r>
      <w:r>
        <w:rPr>
          <w:spacing w:val="81"/>
          <w:sz w:val="20"/>
        </w:rPr>
        <w:t xml:space="preserve"> </w:t>
      </w:r>
      <w:r>
        <w:rPr>
          <w:sz w:val="20"/>
        </w:rPr>
        <w:t>uzavírá</w:t>
      </w:r>
      <w:r>
        <w:rPr>
          <w:spacing w:val="80"/>
          <w:sz w:val="20"/>
        </w:rPr>
        <w:t xml:space="preserve"> </w:t>
      </w:r>
      <w:r>
        <w:rPr>
          <w:sz w:val="20"/>
        </w:rPr>
        <w:t>Smlouvu</w:t>
      </w:r>
    </w:p>
    <w:p w:rsidR="0002183D" w:rsidRDefault="008F29CF">
      <w:pPr>
        <w:pStyle w:val="Zkladntext"/>
        <w:spacing w:before="1"/>
        <w:ind w:left="1489"/>
      </w:pPr>
      <w:r>
        <w:t>s</w:t>
      </w:r>
      <w:r>
        <w:rPr>
          <w:spacing w:val="12"/>
        </w:rPr>
        <w:t xml:space="preserve"> </w:t>
      </w:r>
      <w:r>
        <w:t>BankID.</w:t>
      </w:r>
    </w:p>
    <w:p w:rsidR="0002183D" w:rsidRDefault="008F29CF">
      <w:pPr>
        <w:pStyle w:val="Zkladntext"/>
        <w:spacing w:before="60"/>
        <w:ind w:left="1489" w:right="147" w:hanging="608"/>
      </w:pPr>
      <w:r>
        <w:t>mm)</w:t>
      </w:r>
      <w:r>
        <w:rPr>
          <w:spacing w:val="1"/>
        </w:rPr>
        <w:t xml:space="preserve"> </w:t>
      </w:r>
      <w:r>
        <w:rPr>
          <w:b/>
        </w:rPr>
        <w:t>Zapsaná</w:t>
      </w:r>
      <w:r>
        <w:rPr>
          <w:b/>
          <w:spacing w:val="1"/>
        </w:rPr>
        <w:t xml:space="preserve"> </w:t>
      </w:r>
      <w:r>
        <w:rPr>
          <w:b/>
        </w:rPr>
        <w:t>ochranná</w:t>
      </w:r>
      <w:r>
        <w:rPr>
          <w:b/>
          <w:spacing w:val="46"/>
        </w:rPr>
        <w:t xml:space="preserve"> </w:t>
      </w:r>
      <w:r>
        <w:rPr>
          <w:b/>
        </w:rPr>
        <w:t>známka:</w:t>
      </w:r>
      <w:r>
        <w:rPr>
          <w:b/>
          <w:spacing w:val="46"/>
        </w:rPr>
        <w:t xml:space="preserve"> </w:t>
      </w:r>
      <w:r>
        <w:t>označení</w:t>
      </w:r>
      <w:r>
        <w:rPr>
          <w:spacing w:val="-43"/>
        </w:rPr>
        <w:t xml:space="preserve"> </w:t>
      </w:r>
      <w:r>
        <w:t>zapsané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rejstříku</w:t>
      </w:r>
      <w:r>
        <w:rPr>
          <w:spacing w:val="1"/>
        </w:rPr>
        <w:t xml:space="preserve"> </w:t>
      </w:r>
      <w:r>
        <w:t>ochranných</w:t>
      </w:r>
      <w:r>
        <w:rPr>
          <w:spacing w:val="1"/>
        </w:rPr>
        <w:t xml:space="preserve"> </w:t>
      </w:r>
      <w:r>
        <w:t>známek,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naplňuje</w:t>
      </w:r>
      <w:r>
        <w:rPr>
          <w:spacing w:val="1"/>
        </w:rPr>
        <w:t xml:space="preserve"> </w:t>
      </w:r>
      <w:r>
        <w:t>znaky</w:t>
      </w:r>
      <w:r>
        <w:rPr>
          <w:spacing w:val="1"/>
        </w:rPr>
        <w:t xml:space="preserve"> </w:t>
      </w:r>
      <w:r>
        <w:t>ochranné</w:t>
      </w:r>
      <w:r>
        <w:rPr>
          <w:spacing w:val="1"/>
        </w:rPr>
        <w:t xml:space="preserve"> </w:t>
      </w:r>
      <w:r>
        <w:t>známky</w:t>
      </w:r>
      <w:r>
        <w:rPr>
          <w:spacing w:val="1"/>
        </w:rPr>
        <w:t xml:space="preserve"> </w:t>
      </w:r>
      <w:r>
        <w:t>podle</w:t>
      </w:r>
      <w:r>
        <w:rPr>
          <w:spacing w:val="31"/>
        </w:rPr>
        <w:t xml:space="preserve"> </w:t>
      </w:r>
      <w:r>
        <w:t>§</w:t>
      </w:r>
      <w:r>
        <w:rPr>
          <w:spacing w:val="31"/>
        </w:rPr>
        <w:t xml:space="preserve"> </w:t>
      </w:r>
      <w:r>
        <w:t>1a</w:t>
      </w:r>
      <w:r>
        <w:rPr>
          <w:spacing w:val="32"/>
        </w:rPr>
        <w:t xml:space="preserve"> </w:t>
      </w:r>
      <w:r>
        <w:t>zákona</w:t>
      </w:r>
      <w:r>
        <w:rPr>
          <w:spacing w:val="33"/>
        </w:rPr>
        <w:t xml:space="preserve"> </w:t>
      </w:r>
      <w:r>
        <w:t>č.</w:t>
      </w:r>
      <w:r>
        <w:rPr>
          <w:spacing w:val="32"/>
        </w:rPr>
        <w:t xml:space="preserve"> </w:t>
      </w:r>
      <w:r>
        <w:t>441/2003</w:t>
      </w:r>
      <w:r>
        <w:rPr>
          <w:spacing w:val="32"/>
        </w:rPr>
        <w:t xml:space="preserve"> </w:t>
      </w:r>
      <w:r>
        <w:t>Sb.,</w:t>
      </w:r>
    </w:p>
    <w:p w:rsidR="0002183D" w:rsidRDefault="008F29CF">
      <w:pPr>
        <w:pStyle w:val="Zkladntext"/>
        <w:spacing w:before="1"/>
        <w:ind w:left="1489" w:right="147"/>
      </w:pPr>
      <w:r>
        <w:t>o ochranných známkách a o změně 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6/2002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soudech,</w:t>
      </w:r>
      <w:r>
        <w:rPr>
          <w:spacing w:val="1"/>
        </w:rPr>
        <w:t xml:space="preserve"> </w:t>
      </w:r>
      <w:r>
        <w:t>soudcích,</w:t>
      </w:r>
      <w:r>
        <w:rPr>
          <w:spacing w:val="1"/>
        </w:rPr>
        <w:t xml:space="preserve"> </w:t>
      </w:r>
      <w:r>
        <w:t>přísedících a státní správě soudů a o změně</w:t>
      </w:r>
      <w:r>
        <w:rPr>
          <w:spacing w:val="1"/>
        </w:rPr>
        <w:t xml:space="preserve"> </w:t>
      </w:r>
      <w:r>
        <w:t>některých dalších zákonů (zákon o soudech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soudcích),</w:t>
      </w:r>
      <w:r>
        <w:rPr>
          <w:spacing w:val="1"/>
        </w:rPr>
        <w:t xml:space="preserve"> </w:t>
      </w:r>
      <w:r>
        <w:t>ve znění pozdějších</w:t>
      </w:r>
      <w:r>
        <w:rPr>
          <w:spacing w:val="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(zákon o</w:t>
      </w:r>
      <w:r>
        <w:rPr>
          <w:spacing w:val="-1"/>
        </w:rPr>
        <w:t xml:space="preserve"> </w:t>
      </w:r>
      <w:r>
        <w:t>ochranných</w:t>
      </w:r>
      <w:r>
        <w:rPr>
          <w:spacing w:val="-2"/>
        </w:rPr>
        <w:t xml:space="preserve"> </w:t>
      </w:r>
      <w:r>
        <w:t>známkách).</w:t>
      </w:r>
    </w:p>
    <w:p w:rsidR="0002183D" w:rsidRDefault="0002183D">
      <w:pPr>
        <w:pStyle w:val="Zkladntext"/>
        <w:spacing w:before="7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1090"/>
          <w:tab w:val="left" w:pos="1092"/>
        </w:tabs>
        <w:ind w:left="1091" w:hanging="568"/>
        <w:jc w:val="left"/>
      </w:pPr>
      <w:r>
        <w:t>PŘEDMĚT</w:t>
      </w:r>
      <w:r>
        <w:rPr>
          <w:spacing w:val="-4"/>
        </w:rPr>
        <w:t xml:space="preserve"> </w:t>
      </w:r>
      <w:r>
        <w:t>SMLOUVY</w:t>
      </w:r>
    </w:p>
    <w:p w:rsidR="0002183D" w:rsidRDefault="008F29CF">
      <w:pPr>
        <w:pStyle w:val="Zkladntext"/>
        <w:spacing w:before="117"/>
        <w:ind w:left="526"/>
      </w:pPr>
      <w:r>
        <w:rPr>
          <w:noProof/>
          <w:lang w:eastAsia="cs-CZ"/>
        </w:rPr>
        <w:drawing>
          <wp:inline distT="0" distB="0" distL="0" distR="0">
            <wp:extent cx="153911" cy="8990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11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základě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Smlouvy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BankID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povinna: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487"/>
        </w:tabs>
        <w:spacing w:before="64"/>
        <w:ind w:left="1486"/>
        <w:jc w:val="both"/>
        <w:rPr>
          <w:sz w:val="20"/>
        </w:rPr>
      </w:pPr>
      <w:r>
        <w:rPr>
          <w:sz w:val="20"/>
        </w:rPr>
        <w:t>zpřístupnit</w:t>
      </w:r>
      <w:r>
        <w:rPr>
          <w:spacing w:val="-4"/>
          <w:sz w:val="20"/>
        </w:rPr>
        <w:t xml:space="preserve"> </w:t>
      </w:r>
      <w:r>
        <w:rPr>
          <w:sz w:val="20"/>
        </w:rPr>
        <w:t>Zákazníkovi</w:t>
      </w:r>
      <w:r>
        <w:rPr>
          <w:spacing w:val="-3"/>
          <w:sz w:val="20"/>
        </w:rPr>
        <w:t xml:space="preserve"> </w:t>
      </w:r>
      <w:r>
        <w:rPr>
          <w:sz w:val="20"/>
        </w:rPr>
        <w:t>Portál;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487"/>
        </w:tabs>
        <w:spacing w:before="58"/>
        <w:ind w:left="1486" w:right="149" w:hanging="394"/>
        <w:jc w:val="both"/>
        <w:rPr>
          <w:sz w:val="20"/>
        </w:rPr>
      </w:pPr>
      <w:r>
        <w:rPr>
          <w:sz w:val="20"/>
        </w:rPr>
        <w:t>poskytovat</w:t>
      </w:r>
      <w:r>
        <w:rPr>
          <w:spacing w:val="1"/>
          <w:sz w:val="20"/>
        </w:rPr>
        <w:t xml:space="preserve"> </w:t>
      </w:r>
      <w:r>
        <w:rPr>
          <w:sz w:val="20"/>
        </w:rPr>
        <w:t>Zákazníkovi</w:t>
      </w:r>
      <w:r>
        <w:rPr>
          <w:spacing w:val="1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objednané</w:t>
      </w:r>
      <w:r>
        <w:rPr>
          <w:spacing w:val="1"/>
          <w:sz w:val="20"/>
        </w:rPr>
        <w:t xml:space="preserve"> </w:t>
      </w:r>
      <w:r>
        <w:rPr>
          <w:sz w:val="20"/>
        </w:rPr>
        <w:t>přes</w:t>
      </w:r>
      <w:r>
        <w:rPr>
          <w:spacing w:val="-1"/>
          <w:sz w:val="20"/>
        </w:rPr>
        <w:t xml:space="preserve"> </w:t>
      </w:r>
      <w:r>
        <w:rPr>
          <w:sz w:val="20"/>
        </w:rPr>
        <w:t>Portál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hyperlink w:anchor="_bookmark1" w:history="1">
        <w:r>
          <w:rPr>
            <w:sz w:val="20"/>
          </w:rPr>
          <w:t>4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Podmínek;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487"/>
        </w:tabs>
        <w:spacing w:before="61"/>
        <w:ind w:left="1486" w:right="153" w:hanging="373"/>
        <w:jc w:val="both"/>
        <w:rPr>
          <w:sz w:val="20"/>
        </w:rPr>
      </w:pPr>
      <w:r>
        <w:rPr>
          <w:sz w:val="20"/>
        </w:rPr>
        <w:t>poskytovat Zákazníkovi Garanci SLA, pokud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si ji Zákazník sjedná podle odst. </w:t>
      </w:r>
      <w:hyperlink w:anchor="_bookmark4" w:history="1">
        <w:r>
          <w:rPr>
            <w:sz w:val="20"/>
          </w:rPr>
          <w:t xml:space="preserve">6.1 </w:t>
        </w:r>
      </w:hyperlink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Podmínek;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487"/>
        </w:tabs>
        <w:spacing w:before="60"/>
        <w:ind w:left="1486" w:hanging="395"/>
        <w:jc w:val="both"/>
        <w:rPr>
          <w:sz w:val="20"/>
        </w:rPr>
      </w:pPr>
      <w:r>
        <w:rPr>
          <w:sz w:val="20"/>
        </w:rPr>
        <w:t xml:space="preserve">poskytovat    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Zákazníkovi      </w:t>
      </w:r>
      <w:r>
        <w:rPr>
          <w:spacing w:val="44"/>
          <w:sz w:val="20"/>
        </w:rPr>
        <w:t xml:space="preserve"> </w:t>
      </w:r>
      <w:r>
        <w:rPr>
          <w:sz w:val="20"/>
        </w:rPr>
        <w:t>Dodatečnou</w:t>
      </w:r>
    </w:p>
    <w:p w:rsidR="0002183D" w:rsidRDefault="008F29CF">
      <w:pPr>
        <w:pStyle w:val="Zkladntext"/>
        <w:spacing w:before="1"/>
        <w:ind w:left="1486"/>
        <w:jc w:val="left"/>
      </w:pPr>
      <w:r>
        <w:t>podporu;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487"/>
        </w:tabs>
        <w:spacing w:before="58"/>
        <w:ind w:left="1486" w:right="155" w:hanging="389"/>
        <w:jc w:val="both"/>
        <w:rPr>
          <w:sz w:val="20"/>
        </w:rPr>
      </w:pPr>
      <w:r>
        <w:rPr>
          <w:sz w:val="20"/>
        </w:rPr>
        <w:t>zajišťovat</w:t>
      </w:r>
      <w:r>
        <w:rPr>
          <w:spacing w:val="-7"/>
          <w:sz w:val="20"/>
        </w:rPr>
        <w:t xml:space="preserve"> </w:t>
      </w:r>
      <w:r>
        <w:rPr>
          <w:sz w:val="20"/>
        </w:rPr>
        <w:t>úroveň</w:t>
      </w:r>
      <w:r>
        <w:rPr>
          <w:spacing w:val="-6"/>
          <w:sz w:val="20"/>
        </w:rPr>
        <w:t xml:space="preserve"> </w:t>
      </w:r>
      <w:r>
        <w:rPr>
          <w:sz w:val="20"/>
        </w:rPr>
        <w:t>Služeb</w:t>
      </w:r>
      <w:r>
        <w:rPr>
          <w:spacing w:val="-6"/>
          <w:sz w:val="20"/>
        </w:rPr>
        <w:t xml:space="preserve"> </w:t>
      </w:r>
      <w:r>
        <w:rPr>
          <w:sz w:val="20"/>
        </w:rPr>
        <w:t>výslovně</w:t>
      </w:r>
      <w:r>
        <w:rPr>
          <w:spacing w:val="-7"/>
          <w:sz w:val="20"/>
        </w:rPr>
        <w:t xml:space="preserve"> </w:t>
      </w:r>
      <w:r>
        <w:rPr>
          <w:sz w:val="20"/>
        </w:rPr>
        <w:t>uvedenou</w:t>
      </w:r>
      <w:r>
        <w:rPr>
          <w:spacing w:val="-43"/>
          <w:sz w:val="20"/>
        </w:rPr>
        <w:t xml:space="preserve"> </w:t>
      </w:r>
      <w:r>
        <w:rPr>
          <w:sz w:val="20"/>
        </w:rPr>
        <w:t>v SLA, pokud si Zákazník sjedná Garanci SLA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hyperlink w:anchor="_bookmark4" w:history="1">
        <w:r>
          <w:rPr>
            <w:sz w:val="20"/>
          </w:rPr>
          <w:t xml:space="preserve">6.1 </w:t>
        </w:r>
      </w:hyperlink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Podmínek.</w:t>
      </w:r>
    </w:p>
    <w:p w:rsidR="0002183D" w:rsidRDefault="008F29CF">
      <w:pPr>
        <w:pStyle w:val="Zkladntext"/>
        <w:spacing w:before="59"/>
        <w:ind w:left="526"/>
      </w:pPr>
      <w:r>
        <w:rPr>
          <w:noProof/>
          <w:lang w:eastAsia="cs-CZ"/>
        </w:rPr>
        <w:drawing>
          <wp:inline distT="0" distB="0" distL="0" distR="0">
            <wp:extent cx="153911" cy="8990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11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Zákazník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základě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Smlouvy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povinen:</w:t>
      </w:r>
    </w:p>
    <w:p w:rsidR="0002183D" w:rsidRDefault="008F29CF">
      <w:pPr>
        <w:pStyle w:val="Odstavecseseznamem"/>
        <w:numPr>
          <w:ilvl w:val="0"/>
          <w:numId w:val="16"/>
        </w:numPr>
        <w:tabs>
          <w:tab w:val="left" w:pos="1487"/>
        </w:tabs>
        <w:spacing w:before="61"/>
        <w:ind w:right="153" w:hanging="384"/>
        <w:jc w:val="both"/>
        <w:rPr>
          <w:sz w:val="20"/>
        </w:rPr>
      </w:pPr>
      <w:r>
        <w:rPr>
          <w:sz w:val="20"/>
        </w:rPr>
        <w:t xml:space="preserve">hradit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sjednanou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odměnu  </w:t>
      </w:r>
      <w:r>
        <w:rPr>
          <w:spacing w:val="1"/>
          <w:sz w:val="20"/>
        </w:rPr>
        <w:t xml:space="preserve"> </w:t>
      </w:r>
      <w:r>
        <w:rPr>
          <w:sz w:val="20"/>
        </w:rPr>
        <w:t>dle    Ceníku</w:t>
      </w:r>
      <w:r>
        <w:rPr>
          <w:spacing w:val="-43"/>
          <w:sz w:val="20"/>
        </w:rPr>
        <w:t xml:space="preserve"> </w:t>
      </w:r>
      <w:r>
        <w:rPr>
          <w:sz w:val="20"/>
        </w:rPr>
        <w:t>za Služby,</w:t>
      </w:r>
      <w:r>
        <w:rPr>
          <w:spacing w:val="1"/>
          <w:sz w:val="20"/>
        </w:rPr>
        <w:t xml:space="preserve"> </w:t>
      </w:r>
      <w:r>
        <w:rPr>
          <w:sz w:val="20"/>
        </w:rPr>
        <w:t>Garanci</w:t>
      </w:r>
      <w:r>
        <w:rPr>
          <w:spacing w:val="1"/>
          <w:sz w:val="20"/>
        </w:rPr>
        <w:t xml:space="preserve"> </w:t>
      </w:r>
      <w:r>
        <w:rPr>
          <w:sz w:val="20"/>
        </w:rPr>
        <w:t>SLA</w:t>
      </w:r>
      <w:r>
        <w:rPr>
          <w:spacing w:val="1"/>
          <w:sz w:val="20"/>
        </w:rPr>
        <w:t xml:space="preserve"> </w:t>
      </w:r>
      <w:r>
        <w:rPr>
          <w:sz w:val="20"/>
        </w:rPr>
        <w:t>a Dodatečnou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BankID;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</w:p>
    <w:p w:rsidR="0002183D" w:rsidRDefault="008F29CF">
      <w:pPr>
        <w:pStyle w:val="Odstavecseseznamem"/>
        <w:numPr>
          <w:ilvl w:val="0"/>
          <w:numId w:val="16"/>
        </w:numPr>
        <w:tabs>
          <w:tab w:val="left" w:pos="1487"/>
        </w:tabs>
        <w:spacing w:before="62"/>
        <w:ind w:right="151" w:hanging="39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omezení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bezpečnostní</w:t>
      </w:r>
      <w:r>
        <w:rPr>
          <w:spacing w:val="1"/>
          <w:sz w:val="20"/>
        </w:rPr>
        <w:t xml:space="preserve"> </w:t>
      </w:r>
      <w:r>
        <w:rPr>
          <w:sz w:val="20"/>
        </w:rPr>
        <w:t>požadavky</w:t>
      </w:r>
      <w:r>
        <w:rPr>
          <w:spacing w:val="17"/>
          <w:sz w:val="20"/>
        </w:rPr>
        <w:t xml:space="preserve"> </w:t>
      </w:r>
      <w:r>
        <w:rPr>
          <w:sz w:val="20"/>
        </w:rPr>
        <w:t>stanovené</w:t>
      </w:r>
      <w:r>
        <w:rPr>
          <w:spacing w:val="18"/>
          <w:sz w:val="20"/>
        </w:rPr>
        <w:t xml:space="preserve"> </w:t>
      </w:r>
      <w:r>
        <w:rPr>
          <w:sz w:val="20"/>
        </w:rPr>
        <w:t>dle</w:t>
      </w:r>
      <w:r>
        <w:rPr>
          <w:spacing w:val="19"/>
          <w:sz w:val="20"/>
        </w:rPr>
        <w:t xml:space="preserve"> </w:t>
      </w:r>
      <w:r>
        <w:rPr>
          <w:sz w:val="20"/>
        </w:rPr>
        <w:t>těchto</w:t>
      </w:r>
      <w:r>
        <w:rPr>
          <w:spacing w:val="19"/>
          <w:sz w:val="20"/>
        </w:rPr>
        <w:t xml:space="preserve"> </w:t>
      </w:r>
      <w:r>
        <w:rPr>
          <w:sz w:val="20"/>
        </w:rPr>
        <w:t>Podmínek</w:t>
      </w:r>
      <w:r>
        <w:rPr>
          <w:spacing w:val="-43"/>
          <w:sz w:val="20"/>
        </w:rPr>
        <w:t xml:space="preserve"> </w:t>
      </w:r>
      <w:r>
        <w:rPr>
          <w:sz w:val="20"/>
        </w:rPr>
        <w:t>a Katalogu     Služeb     včetně      povinnosti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podezření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Podvodné</w:t>
      </w:r>
      <w:r>
        <w:rPr>
          <w:spacing w:val="-3"/>
          <w:sz w:val="20"/>
        </w:rPr>
        <w:t xml:space="preserve"> </w:t>
      </w:r>
      <w:r>
        <w:rPr>
          <w:sz w:val="20"/>
        </w:rPr>
        <w:t>jednání.</w:t>
      </w:r>
    </w:p>
    <w:p w:rsidR="0002183D" w:rsidRDefault="008F29CF">
      <w:pPr>
        <w:pStyle w:val="Zkladntext"/>
        <w:spacing w:before="55" w:line="242" w:lineRule="auto"/>
        <w:ind w:left="1087" w:right="153" w:hanging="562"/>
      </w:pPr>
      <w:r>
        <w:rPr>
          <w:noProof/>
          <w:lang w:eastAsia="cs-CZ"/>
        </w:rPr>
        <w:drawing>
          <wp:inline distT="0" distB="0" distL="0" distR="0">
            <wp:extent cx="153911" cy="8990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11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Smluvní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strany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zavazují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k poskytování</w:t>
      </w:r>
      <w:r>
        <w:rPr>
          <w:spacing w:val="1"/>
          <w:position w:val="1"/>
        </w:rPr>
        <w:t xml:space="preserve"> </w:t>
      </w:r>
      <w:r>
        <w:t>vzájemné</w:t>
      </w:r>
      <w:r>
        <w:rPr>
          <w:spacing w:val="1"/>
        </w:rPr>
        <w:t xml:space="preserve"> </w:t>
      </w:r>
      <w:r>
        <w:t>součinnosti</w:t>
      </w:r>
      <w:r>
        <w:rPr>
          <w:spacing w:val="1"/>
        </w:rPr>
        <w:t xml:space="preserve"> </w:t>
      </w:r>
      <w:r>
        <w:t>nezbytné</w:t>
      </w:r>
      <w:r>
        <w:rPr>
          <w:spacing w:val="46"/>
        </w:rPr>
        <w:t xml:space="preserve"> </w:t>
      </w:r>
      <w:r>
        <w:t>k řádnému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a souvisejících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zákonných závazků.</w:t>
      </w:r>
    </w:p>
    <w:p w:rsidR="0002183D" w:rsidRDefault="0002183D">
      <w:pPr>
        <w:pStyle w:val="Zkladntext"/>
        <w:spacing w:before="4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1087"/>
          <w:tab w:val="left" w:pos="1088"/>
        </w:tabs>
        <w:ind w:left="1087"/>
        <w:jc w:val="left"/>
      </w:pPr>
      <w:bookmarkStart w:id="1" w:name="_bookmark1"/>
      <w:bookmarkEnd w:id="1"/>
      <w:r>
        <w:t>AKTIVACE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KONFIGURACE</w:t>
      </w:r>
      <w:r>
        <w:rPr>
          <w:spacing w:val="-4"/>
        </w:rPr>
        <w:t xml:space="preserve"> </w:t>
      </w:r>
      <w:r>
        <w:t>SLUŽEB</w:t>
      </w:r>
    </w:p>
    <w:p w:rsidR="0002183D" w:rsidRDefault="008F29CF">
      <w:pPr>
        <w:pStyle w:val="Zkladntext"/>
        <w:spacing w:before="118"/>
        <w:ind w:left="1087" w:right="153"/>
      </w:pPr>
      <w:r>
        <w:rPr>
          <w:noProof/>
          <w:lang w:eastAsia="cs-CZ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3957828</wp:posOffset>
            </wp:positionH>
            <wp:positionV relativeFrom="paragraph">
              <wp:posOffset>112032</wp:posOffset>
            </wp:positionV>
            <wp:extent cx="158483" cy="8839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8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Před</w:t>
      </w:r>
      <w:r>
        <w:rPr>
          <w:spacing w:val="1"/>
        </w:rPr>
        <w:t xml:space="preserve"> </w:t>
      </w:r>
      <w:r>
        <w:t>uzavřením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Oprávněná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Zákazníka</w:t>
      </w:r>
      <w:r>
        <w:rPr>
          <w:spacing w:val="1"/>
        </w:rPr>
        <w:t xml:space="preserve"> </w:t>
      </w:r>
      <w:r>
        <w:t>vytvoří</w:t>
      </w:r>
      <w:r>
        <w:rPr>
          <w:spacing w:val="1"/>
        </w:rPr>
        <w:t xml:space="preserve"> </w:t>
      </w:r>
      <w:r>
        <w:t>uživatelský</w:t>
      </w:r>
      <w:r>
        <w:rPr>
          <w:spacing w:val="1"/>
        </w:rPr>
        <w:t xml:space="preserve"> </w:t>
      </w:r>
      <w:r>
        <w:t>účet</w:t>
      </w:r>
      <w:r>
        <w:rPr>
          <w:spacing w:val="1"/>
        </w:rPr>
        <w:t xml:space="preserve"> </w:t>
      </w:r>
      <w:r>
        <w:t>v Portálu.</w:t>
      </w:r>
      <w:r>
        <w:rPr>
          <w:spacing w:val="1"/>
        </w:rPr>
        <w:t xml:space="preserve"> </w:t>
      </w:r>
      <w:r>
        <w:rPr>
          <w:w w:val="95"/>
        </w:rPr>
        <w:t>Oprávněná osoba Zákazníka, jejíž uživatelský účet</w:t>
      </w:r>
      <w:r>
        <w:rPr>
          <w:spacing w:val="1"/>
          <w:w w:val="95"/>
        </w:rPr>
        <w:t xml:space="preserve"> </w:t>
      </w:r>
      <w:r>
        <w:t>byl</w:t>
      </w:r>
      <w:r>
        <w:rPr>
          <w:spacing w:val="1"/>
        </w:rPr>
        <w:t xml:space="preserve"> </w:t>
      </w:r>
      <w:r>
        <w:t>vytvořen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první,</w:t>
      </w:r>
      <w:r>
        <w:rPr>
          <w:spacing w:val="1"/>
        </w:rPr>
        <w:t xml:space="preserve"> </w:t>
      </w:r>
      <w:r>
        <w:t>získává</w:t>
      </w:r>
      <w:r>
        <w:rPr>
          <w:spacing w:val="1"/>
        </w:rPr>
        <w:t xml:space="preserve"> </w:t>
      </w:r>
      <w:r>
        <w:t>automaticky</w:t>
      </w:r>
      <w:r>
        <w:rPr>
          <w:spacing w:val="1"/>
        </w:rPr>
        <w:t xml:space="preserve"> </w:t>
      </w:r>
      <w:r>
        <w:t>status Administrátora</w:t>
      </w:r>
      <w:r>
        <w:rPr>
          <w:spacing w:val="-2"/>
        </w:rPr>
        <w:t xml:space="preserve"> </w:t>
      </w:r>
      <w:r>
        <w:t>Zákazníka.</w:t>
      </w:r>
    </w:p>
    <w:p w:rsidR="0002183D" w:rsidRDefault="0002183D">
      <w:pPr>
        <w:sectPr w:rsidR="0002183D">
          <w:pgSz w:w="11910" w:h="16840"/>
          <w:pgMar w:top="1220" w:right="980" w:bottom="860" w:left="1020" w:header="699" w:footer="674" w:gutter="0"/>
          <w:cols w:num="2" w:space="708" w:equalWidth="0">
            <w:col w:w="4654" w:space="40"/>
            <w:col w:w="5216"/>
          </w:cols>
        </w:sectPr>
      </w:pPr>
    </w:p>
    <w:p w:rsidR="0002183D" w:rsidRDefault="008F29CF">
      <w:pPr>
        <w:pStyle w:val="Zkladntext"/>
        <w:spacing w:before="46"/>
        <w:ind w:left="679" w:right="39" w:hanging="569"/>
      </w:pPr>
      <w:r>
        <w:rPr>
          <w:noProof/>
          <w:lang w:eastAsia="cs-CZ"/>
        </w:rPr>
        <w:lastRenderedPageBreak/>
        <w:drawing>
          <wp:inline distT="0" distB="0" distL="0" distR="0">
            <wp:extent cx="158495" cy="8991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BankID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připravuje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návrh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Smlouvy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na základě</w:t>
      </w:r>
      <w:r>
        <w:rPr>
          <w:spacing w:val="1"/>
          <w:position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nastavených</w:t>
      </w:r>
      <w:r>
        <w:rPr>
          <w:spacing w:val="45"/>
        </w:rPr>
        <w:t xml:space="preserve"> </w:t>
      </w:r>
      <w:r>
        <w:t>Administrátorem</w:t>
      </w:r>
      <w:r>
        <w:rPr>
          <w:spacing w:val="45"/>
        </w:rPr>
        <w:t xml:space="preserve"> </w:t>
      </w:r>
      <w:r>
        <w:t>Zákazníka</w:t>
      </w:r>
      <w:r>
        <w:rPr>
          <w:spacing w:val="1"/>
        </w:rPr>
        <w:t xml:space="preserve"> </w:t>
      </w:r>
      <w:r>
        <w:t>v Portálu</w:t>
      </w:r>
      <w:r>
        <w:rPr>
          <w:spacing w:val="45"/>
        </w:rPr>
        <w:t xml:space="preserve"> </w:t>
      </w:r>
      <w:r>
        <w:t>a tento</w:t>
      </w:r>
      <w:r>
        <w:rPr>
          <w:spacing w:val="45"/>
        </w:rPr>
        <w:t xml:space="preserve"> </w:t>
      </w:r>
      <w:r>
        <w:t>návrh</w:t>
      </w:r>
      <w:r>
        <w:rPr>
          <w:spacing w:val="45"/>
        </w:rPr>
        <w:t xml:space="preserve"> </w:t>
      </w:r>
      <w:r>
        <w:t>Zákazníkovi</w:t>
      </w:r>
      <w:r>
        <w:rPr>
          <w:spacing w:val="45"/>
        </w:rPr>
        <w:t xml:space="preserve"> </w:t>
      </w:r>
      <w:r>
        <w:t>zpřístupní</w:t>
      </w:r>
      <w:r>
        <w:rPr>
          <w:spacing w:val="1"/>
        </w:rPr>
        <w:t xml:space="preserve"> </w:t>
      </w:r>
      <w:r>
        <w:t>v Portálu. Návrh smlouvy zpřístupněný ze strany</w:t>
      </w:r>
      <w:r>
        <w:rPr>
          <w:spacing w:val="1"/>
        </w:rPr>
        <w:t xml:space="preserve"> </w:t>
      </w:r>
      <w:r>
        <w:t>BankID</w:t>
      </w:r>
      <w:r>
        <w:rPr>
          <w:spacing w:val="27"/>
        </w:rPr>
        <w:t xml:space="preserve"> </w:t>
      </w:r>
      <w:r>
        <w:t>Zákazníkovi</w:t>
      </w:r>
      <w:r>
        <w:rPr>
          <w:spacing w:val="24"/>
        </w:rPr>
        <w:t xml:space="preserve"> </w:t>
      </w:r>
      <w:r>
        <w:t>není</w:t>
      </w:r>
      <w:r>
        <w:rPr>
          <w:spacing w:val="27"/>
        </w:rPr>
        <w:t xml:space="preserve"> </w:t>
      </w:r>
      <w:r>
        <w:t>nabídkou</w:t>
      </w:r>
      <w:r>
        <w:rPr>
          <w:spacing w:val="26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smyslu</w:t>
      </w:r>
    </w:p>
    <w:p w:rsidR="0002183D" w:rsidRDefault="008F29CF">
      <w:pPr>
        <w:pStyle w:val="Zkladntext"/>
        <w:spacing w:before="4"/>
        <w:ind w:left="679" w:right="39" w:hanging="1"/>
      </w:pPr>
      <w:r>
        <w:t>§ 1732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OZ.</w:t>
      </w:r>
      <w:r>
        <w:rPr>
          <w:spacing w:val="1"/>
        </w:rPr>
        <w:t xml:space="preserve"> </w:t>
      </w:r>
      <w:r>
        <w:t>K uzavření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dojde</w:t>
      </w:r>
      <w:r>
        <w:rPr>
          <w:spacing w:val="1"/>
        </w:rPr>
        <w:t xml:space="preserve"> </w:t>
      </w:r>
      <w:r>
        <w:t>okamžikem,</w:t>
      </w:r>
      <w:r>
        <w:rPr>
          <w:spacing w:val="-8"/>
        </w:rPr>
        <w:t xml:space="preserve"> </w:t>
      </w:r>
      <w:r>
        <w:t>kdy</w:t>
      </w:r>
      <w:r>
        <w:rPr>
          <w:spacing w:val="-8"/>
        </w:rPr>
        <w:t xml:space="preserve"> </w:t>
      </w:r>
      <w:r>
        <w:t>BankID</w:t>
      </w:r>
      <w:r>
        <w:rPr>
          <w:spacing w:val="-9"/>
        </w:rPr>
        <w:t xml:space="preserve"> </w:t>
      </w:r>
      <w:r>
        <w:t>potvrdí</w:t>
      </w:r>
      <w:r>
        <w:rPr>
          <w:spacing w:val="-9"/>
        </w:rPr>
        <w:t xml:space="preserve"> </w:t>
      </w:r>
      <w:r>
        <w:t>akceptaci</w:t>
      </w:r>
      <w:r>
        <w:rPr>
          <w:spacing w:val="-9"/>
        </w:rPr>
        <w:t xml:space="preserve"> </w:t>
      </w:r>
      <w:r>
        <w:t>návrhu</w:t>
      </w:r>
      <w:r>
        <w:rPr>
          <w:spacing w:val="-43"/>
        </w:rPr>
        <w:t xml:space="preserve"> </w:t>
      </w:r>
      <w:r>
        <w:t>smlouvy podepsaného</w:t>
      </w:r>
      <w:r>
        <w:rPr>
          <w:spacing w:val="-1"/>
        </w:rPr>
        <w:t xml:space="preserve"> </w:t>
      </w:r>
      <w:r>
        <w:t>Zákazníkem.</w:t>
      </w:r>
    </w:p>
    <w:p w:rsidR="0002183D" w:rsidRDefault="008F29CF">
      <w:pPr>
        <w:pStyle w:val="Zkladntext"/>
        <w:spacing w:before="56"/>
        <w:ind w:left="679" w:right="38" w:hanging="569"/>
      </w:pPr>
      <w:r>
        <w:rPr>
          <w:noProof/>
          <w:lang w:eastAsia="cs-CZ"/>
        </w:rPr>
        <w:drawing>
          <wp:inline distT="0" distB="0" distL="0" distR="0">
            <wp:extent cx="158495" cy="8991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bookmarkStart w:id="2" w:name="_bookmark2"/>
      <w:bookmarkEnd w:id="2"/>
      <w:r>
        <w:rPr>
          <w:position w:val="1"/>
        </w:rPr>
        <w:t>Administrátor Zákazníka může vytvářet v Portálu</w:t>
      </w:r>
      <w:r>
        <w:rPr>
          <w:spacing w:val="-43"/>
          <w:position w:val="1"/>
        </w:rPr>
        <w:t xml:space="preserve"> </w:t>
      </w:r>
      <w:r>
        <w:t>uživatelské</w:t>
      </w:r>
      <w:r>
        <w:rPr>
          <w:spacing w:val="1"/>
        </w:rPr>
        <w:t xml:space="preserve"> </w:t>
      </w:r>
      <w:r>
        <w:t>účty</w:t>
      </w:r>
      <w:r>
        <w:rPr>
          <w:spacing w:val="1"/>
        </w:rPr>
        <w:t xml:space="preserve"> </w:t>
      </w:r>
      <w:r>
        <w:t>pro další</w:t>
      </w:r>
      <w:r>
        <w:rPr>
          <w:spacing w:val="1"/>
        </w:rPr>
        <w:t xml:space="preserve"> </w:t>
      </w:r>
      <w:r>
        <w:t>Oprávněné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udělovat</w:t>
      </w:r>
      <w:r>
        <w:rPr>
          <w:spacing w:val="1"/>
        </w:rPr>
        <w:t xml:space="preserve"> </w:t>
      </w:r>
      <w:r>
        <w:t>jim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Administrátora</w:t>
      </w:r>
      <w:r>
        <w:rPr>
          <w:spacing w:val="1"/>
        </w:rPr>
        <w:t xml:space="preserve"> </w:t>
      </w:r>
      <w:r>
        <w:t>Zákazníka.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odpovídá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úkony</w:t>
      </w:r>
      <w:r>
        <w:rPr>
          <w:spacing w:val="1"/>
        </w:rPr>
        <w:t xml:space="preserve"> </w:t>
      </w:r>
      <w:r>
        <w:t>Oprávněných osob a Administrátorů Zákazníka v</w:t>
      </w:r>
      <w:r>
        <w:rPr>
          <w:spacing w:val="1"/>
        </w:rPr>
        <w:t xml:space="preserve"> </w:t>
      </w:r>
      <w:r>
        <w:t>Portálu a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těmito úkony</w:t>
      </w:r>
      <w:r>
        <w:rPr>
          <w:spacing w:val="1"/>
        </w:rPr>
        <w:t xml:space="preserve"> </w:t>
      </w:r>
      <w:r>
        <w:t>vázán.</w:t>
      </w:r>
    </w:p>
    <w:p w:rsidR="0002183D" w:rsidRDefault="008F29CF">
      <w:pPr>
        <w:pStyle w:val="Zkladntext"/>
        <w:spacing w:before="65"/>
        <w:ind w:left="678" w:right="39"/>
      </w:pPr>
      <w:r>
        <w:rPr>
          <w:noProof/>
          <w:lang w:eastAsia="cs-CZ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78378</wp:posOffset>
            </wp:positionV>
            <wp:extent cx="161543" cy="88391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Administrátor</w:t>
      </w:r>
      <w:r>
        <w:rPr>
          <w:spacing w:val="1"/>
        </w:rPr>
        <w:t xml:space="preserve"> </w:t>
      </w:r>
      <w:r>
        <w:t>Zákazníka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aktivovat,</w:t>
      </w:r>
      <w:r>
        <w:rPr>
          <w:spacing w:val="1"/>
        </w:rPr>
        <w:t xml:space="preserve"> </w:t>
      </w:r>
      <w:r>
        <w:t>konfigurovat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deaktivovat</w:t>
      </w:r>
      <w:r>
        <w:rPr>
          <w:spacing w:val="1"/>
        </w:rPr>
        <w:t xml:space="preserve"> </w:t>
      </w:r>
      <w:r>
        <w:t>Služby</w:t>
      </w:r>
      <w:r>
        <w:rPr>
          <w:spacing w:val="-43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Portálu.</w:t>
      </w:r>
    </w:p>
    <w:p w:rsidR="0002183D" w:rsidRDefault="008F29CF">
      <w:pPr>
        <w:pStyle w:val="Zkladntext"/>
        <w:spacing w:before="59"/>
        <w:ind w:left="678" w:right="40"/>
      </w:pPr>
      <w:r>
        <w:rPr>
          <w:noProof/>
          <w:lang w:eastAsia="cs-CZ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74568</wp:posOffset>
            </wp:positionV>
            <wp:extent cx="158495" cy="88391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 základě aktivace Služby v Portálu a uhrazení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aktivaci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Služba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zbytečného</w:t>
      </w:r>
      <w:r>
        <w:rPr>
          <w:spacing w:val="1"/>
        </w:rPr>
        <w:t xml:space="preserve"> </w:t>
      </w:r>
      <w:r>
        <w:t>odkladu</w:t>
      </w:r>
      <w:r>
        <w:rPr>
          <w:spacing w:val="1"/>
        </w:rPr>
        <w:t xml:space="preserve"> </w:t>
      </w:r>
      <w:r>
        <w:t>Zákazníkovi</w:t>
      </w:r>
      <w:r>
        <w:rPr>
          <w:spacing w:val="1"/>
        </w:rPr>
        <w:t xml:space="preserve"> </w:t>
      </w:r>
      <w:r>
        <w:t>zpřístupněna</w:t>
      </w:r>
      <w:r>
        <w:rPr>
          <w:spacing w:val="1"/>
        </w:rPr>
        <w:t xml:space="preserve"> </w:t>
      </w:r>
      <w:r>
        <w:t>pomocí</w:t>
      </w:r>
      <w:r>
        <w:rPr>
          <w:spacing w:val="-43"/>
        </w:rPr>
        <w:t xml:space="preserve"> </w:t>
      </w:r>
      <w:r>
        <w:t>Rozhraní</w:t>
      </w:r>
      <w:r>
        <w:rPr>
          <w:spacing w:val="1"/>
        </w:rPr>
        <w:t xml:space="preserve"> </w:t>
      </w:r>
      <w:r>
        <w:t>Služeb.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 Portálu</w:t>
      </w:r>
      <w:r>
        <w:rPr>
          <w:spacing w:val="-43"/>
        </w:rPr>
        <w:t xml:space="preserve"> </w:t>
      </w:r>
      <w:r>
        <w:t>informován o Datu</w:t>
      </w:r>
      <w:r>
        <w:rPr>
          <w:spacing w:val="1"/>
        </w:rPr>
        <w:t xml:space="preserve"> </w:t>
      </w:r>
      <w:r>
        <w:t>aktivace</w:t>
      </w:r>
      <w:r>
        <w:rPr>
          <w:spacing w:val="-2"/>
        </w:rPr>
        <w:t xml:space="preserve"> </w:t>
      </w:r>
      <w:r>
        <w:t>Služby.</w:t>
      </w:r>
    </w:p>
    <w:p w:rsidR="0002183D" w:rsidRDefault="008F29CF">
      <w:pPr>
        <w:pStyle w:val="Zkladntext"/>
        <w:spacing w:before="56"/>
        <w:ind w:left="678" w:right="38" w:hanging="569"/>
      </w:pPr>
      <w:r>
        <w:rPr>
          <w:noProof/>
          <w:lang w:eastAsia="cs-CZ"/>
        </w:rPr>
        <w:drawing>
          <wp:inline distT="0" distB="0" distL="0" distR="0">
            <wp:extent cx="160019" cy="89903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6"/>
          <w:position w:val="1"/>
        </w:rPr>
        <w:t xml:space="preserve"> </w:t>
      </w:r>
      <w:r>
        <w:rPr>
          <w:position w:val="1"/>
        </w:rPr>
        <w:t>Zákazník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každou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Aplikaci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 Portálu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zvolí</w:t>
      </w:r>
      <w:r>
        <w:rPr>
          <w:spacing w:val="-43"/>
          <w:position w:val="1"/>
        </w:rPr>
        <w:t xml:space="preserve"> </w:t>
      </w:r>
      <w:r>
        <w:t>Službu,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Aplikaci</w:t>
      </w:r>
      <w:r>
        <w:rPr>
          <w:spacing w:val="1"/>
        </w:rPr>
        <w:t xml:space="preserve"> </w:t>
      </w:r>
      <w:r>
        <w:t>dostupná.</w:t>
      </w:r>
      <w:r>
        <w:rPr>
          <w:spacing w:val="1"/>
        </w:rPr>
        <w:t xml:space="preserve"> </w:t>
      </w:r>
      <w:r>
        <w:t>Služba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Zákazníkovi</w:t>
      </w:r>
      <w:r>
        <w:rPr>
          <w:spacing w:val="1"/>
        </w:rPr>
        <w:t xml:space="preserve"> </w:t>
      </w:r>
      <w:r>
        <w:t>následně</w:t>
      </w:r>
      <w:r>
        <w:rPr>
          <w:spacing w:val="1"/>
        </w:rPr>
        <w:t xml:space="preserve"> </w:t>
      </w:r>
      <w:r>
        <w:t>poskytnuta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 volání Služby prostřednictvím Rozhraní</w:t>
      </w:r>
      <w:r>
        <w:rPr>
          <w:spacing w:val="1"/>
        </w:rPr>
        <w:t xml:space="preserve"> </w:t>
      </w:r>
      <w:r>
        <w:t>Služeb. Jaká Služba bude Zákazníkovi poskytnuta</w:t>
      </w:r>
      <w:r>
        <w:rPr>
          <w:spacing w:val="-43"/>
        </w:rPr>
        <w:t xml:space="preserve"> </w:t>
      </w:r>
      <w:r>
        <w:t xml:space="preserve">a v souladu s čl. </w:t>
      </w:r>
      <w:hyperlink w:anchor="_bookmark14" w:history="1">
        <w:r>
          <w:t>12</w:t>
        </w:r>
      </w:hyperlink>
      <w:r>
        <w:t xml:space="preserve"> těchto Podmínek účtována,</w:t>
      </w:r>
      <w:r>
        <w:rPr>
          <w:spacing w:val="1"/>
        </w:rPr>
        <w:t xml:space="preserve"> </w:t>
      </w:r>
      <w:r>
        <w:t>určuje   rozsah   požadovaných   údajů   (Scopes)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volání</w:t>
      </w:r>
      <w:r>
        <w:rPr>
          <w:spacing w:val="1"/>
        </w:rPr>
        <w:t xml:space="preserve"> </w:t>
      </w:r>
      <w:r>
        <w:t>na Rozhraní</w:t>
      </w:r>
      <w:r>
        <w:rPr>
          <w:spacing w:val="1"/>
        </w:rPr>
        <w:t xml:space="preserve"> </w:t>
      </w:r>
      <w:r>
        <w:t>Služeb,</w:t>
      </w:r>
      <w:r>
        <w:rPr>
          <w:spacing w:val="1"/>
        </w:rPr>
        <w:t xml:space="preserve"> </w:t>
      </w:r>
      <w:r>
        <w:t>přičemž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může jednat o Službu se stejným nebo menším</w:t>
      </w:r>
      <w:r>
        <w:rPr>
          <w:spacing w:val="1"/>
        </w:rPr>
        <w:t xml:space="preserve"> </w:t>
      </w:r>
      <w:r>
        <w:t>rozsahem</w:t>
      </w:r>
      <w:r>
        <w:rPr>
          <w:spacing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(Scopes),</w:t>
      </w:r>
      <w:r>
        <w:rPr>
          <w:spacing w:val="1"/>
        </w:rPr>
        <w:t xml:space="preserve"> </w:t>
      </w:r>
      <w:r>
        <w:t>než je</w:t>
      </w:r>
      <w:r>
        <w:rPr>
          <w:spacing w:val="1"/>
        </w:rPr>
        <w:t xml:space="preserve"> </w:t>
      </w:r>
      <w:r>
        <w:t>rozsah</w:t>
      </w:r>
      <w:r>
        <w:rPr>
          <w:spacing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(Scopes), které Katalog služeb stanoví pro Službu</w:t>
      </w:r>
      <w:r>
        <w:rPr>
          <w:spacing w:val="-43"/>
        </w:rPr>
        <w:t xml:space="preserve"> </w:t>
      </w:r>
      <w:r>
        <w:t>zvolenou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danou</w:t>
      </w:r>
      <w:r>
        <w:rPr>
          <w:spacing w:val="1"/>
        </w:rPr>
        <w:t xml:space="preserve"> </w:t>
      </w:r>
      <w:r>
        <w:t>Aplikaci</w:t>
      </w:r>
      <w:r>
        <w:rPr>
          <w:spacing w:val="1"/>
        </w:rPr>
        <w:t xml:space="preserve"> </w:t>
      </w:r>
      <w:r>
        <w:t>v Portálu.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požadovaných</w:t>
      </w:r>
      <w:r>
        <w:rPr>
          <w:spacing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(Scopes) v rámci volání na Rozhraní Služeb může</w:t>
      </w:r>
      <w:r>
        <w:rPr>
          <w:spacing w:val="1"/>
        </w:rPr>
        <w:t xml:space="preserve"> </w:t>
      </w:r>
      <w:r>
        <w:t>Zákazník</w:t>
      </w:r>
      <w:r>
        <w:rPr>
          <w:spacing w:val="45"/>
        </w:rPr>
        <w:t xml:space="preserve"> </w:t>
      </w:r>
      <w:r>
        <w:t>určit,</w:t>
      </w:r>
      <w:r>
        <w:rPr>
          <w:spacing w:val="45"/>
        </w:rPr>
        <w:t xml:space="preserve"> </w:t>
      </w:r>
      <w:r>
        <w:t>že</w:t>
      </w:r>
      <w:r>
        <w:rPr>
          <w:spacing w:val="45"/>
        </w:rPr>
        <w:t xml:space="preserve"> </w:t>
      </w:r>
      <w:r>
        <w:t>volá</w:t>
      </w:r>
      <w:r>
        <w:rPr>
          <w:spacing w:val="45"/>
        </w:rPr>
        <w:t xml:space="preserve"> </w:t>
      </w:r>
      <w:r>
        <w:t>Službu   SIGN   společně</w:t>
      </w:r>
      <w:r>
        <w:rPr>
          <w:spacing w:val="1"/>
        </w:rPr>
        <w:t xml:space="preserve"> </w:t>
      </w:r>
      <w:r>
        <w:t>s voláním</w:t>
      </w:r>
      <w:r>
        <w:rPr>
          <w:spacing w:val="-1"/>
        </w:rPr>
        <w:t xml:space="preserve"> </w:t>
      </w:r>
      <w:r>
        <w:t>jiné</w:t>
      </w:r>
      <w:r>
        <w:rPr>
          <w:spacing w:val="-1"/>
        </w:rPr>
        <w:t xml:space="preserve"> </w:t>
      </w:r>
      <w:r>
        <w:t>Služby.</w:t>
      </w:r>
    </w:p>
    <w:p w:rsidR="0002183D" w:rsidRDefault="008F29CF">
      <w:pPr>
        <w:pStyle w:val="Zkladntext"/>
        <w:spacing w:before="64"/>
        <w:ind w:left="679" w:right="39"/>
      </w:pPr>
      <w:r>
        <w:rPr>
          <w:noProof/>
          <w:lang w:eastAsia="cs-CZ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77743</wp:posOffset>
            </wp:positionV>
            <wp:extent cx="160019" cy="88391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Zákazník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grafického</w:t>
      </w:r>
      <w:r>
        <w:rPr>
          <w:spacing w:val="1"/>
        </w:rPr>
        <w:t xml:space="preserve"> </w:t>
      </w:r>
      <w:r>
        <w:t>uživatelského</w:t>
      </w:r>
      <w:r>
        <w:rPr>
          <w:spacing w:val="1"/>
        </w:rPr>
        <w:t xml:space="preserve"> </w:t>
      </w:r>
      <w:r>
        <w:t>rozhraní</w:t>
      </w:r>
      <w:r>
        <w:rPr>
          <w:spacing w:val="1"/>
        </w:rPr>
        <w:t xml:space="preserve"> </w:t>
      </w:r>
      <w:r>
        <w:t>Koncové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povinnost</w:t>
      </w:r>
      <w:r>
        <w:rPr>
          <w:spacing w:val="1"/>
        </w:rPr>
        <w:t xml:space="preserve"> </w:t>
      </w:r>
      <w:r>
        <w:t>v blízkosti</w:t>
      </w:r>
      <w:r>
        <w:rPr>
          <w:spacing w:val="1"/>
        </w:rPr>
        <w:t xml:space="preserve"> </w:t>
      </w:r>
      <w:r>
        <w:t>každého</w:t>
      </w:r>
      <w:r>
        <w:rPr>
          <w:spacing w:val="1"/>
        </w:rPr>
        <w:t xml:space="preserve"> </w:t>
      </w:r>
      <w:r>
        <w:t>ovládacího</w:t>
      </w:r>
      <w:r>
        <w:rPr>
          <w:spacing w:val="1"/>
        </w:rPr>
        <w:t xml:space="preserve"> </w:t>
      </w:r>
      <w:r>
        <w:t>prvku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využití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rPr>
          <w:spacing w:val="-1"/>
        </w:rPr>
        <w:t>umístit</w:t>
      </w:r>
      <w:r>
        <w:rPr>
          <w:spacing w:val="-9"/>
        </w:rPr>
        <w:t xml:space="preserve"> </w:t>
      </w:r>
      <w:r>
        <w:rPr>
          <w:spacing w:val="-1"/>
        </w:rPr>
        <w:t>ovládací</w:t>
      </w:r>
      <w:r>
        <w:rPr>
          <w:spacing w:val="-12"/>
        </w:rPr>
        <w:t xml:space="preserve"> </w:t>
      </w:r>
      <w:r>
        <w:rPr>
          <w:spacing w:val="-1"/>
        </w:rPr>
        <w:t>prvek,</w:t>
      </w:r>
      <w:r>
        <w:rPr>
          <w:spacing w:val="-9"/>
        </w:rPr>
        <w:t xml:space="preserve"> </w:t>
      </w:r>
      <w:r>
        <w:rPr>
          <w:spacing w:val="-1"/>
        </w:rPr>
        <w:t>který</w:t>
      </w:r>
      <w:r>
        <w:rPr>
          <w:spacing w:val="-10"/>
        </w:rPr>
        <w:t xml:space="preserve"> </w:t>
      </w:r>
      <w:r>
        <w:t>Koncovému</w:t>
      </w:r>
      <w:r>
        <w:rPr>
          <w:spacing w:val="-9"/>
        </w:rPr>
        <w:t xml:space="preserve"> </w:t>
      </w:r>
      <w:r>
        <w:t>uživateli</w:t>
      </w:r>
      <w:r>
        <w:rPr>
          <w:spacing w:val="-43"/>
        </w:rPr>
        <w:t xml:space="preserve"> </w:t>
      </w:r>
      <w:r>
        <w:t>umožní</w:t>
      </w:r>
      <w:r>
        <w:rPr>
          <w:spacing w:val="-2"/>
        </w:rPr>
        <w:t xml:space="preserve"> </w:t>
      </w:r>
      <w:r>
        <w:t>získat</w:t>
      </w:r>
      <w:r>
        <w:rPr>
          <w:spacing w:val="-1"/>
        </w:rPr>
        <w:t xml:space="preserve"> </w:t>
      </w:r>
      <w:r>
        <w:t>základní</w:t>
      </w:r>
      <w:r>
        <w:rPr>
          <w:spacing w:val="-4"/>
        </w:rPr>
        <w:t xml:space="preserve"> </w:t>
      </w:r>
      <w:r>
        <w:t>informace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Službě.</w:t>
      </w:r>
    </w:p>
    <w:p w:rsidR="0002183D" w:rsidRDefault="008F29CF">
      <w:pPr>
        <w:pStyle w:val="Zkladntext"/>
        <w:spacing w:before="58"/>
        <w:ind w:left="679" w:right="40" w:hanging="569"/>
      </w:pPr>
      <w:r>
        <w:rPr>
          <w:noProof/>
          <w:lang w:eastAsia="cs-CZ"/>
        </w:rPr>
        <w:drawing>
          <wp:inline distT="0" distB="0" distL="0" distR="0">
            <wp:extent cx="160019" cy="89903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6"/>
          <w:position w:val="1"/>
        </w:rPr>
        <w:t xml:space="preserve"> </w:t>
      </w:r>
      <w:r>
        <w:rPr>
          <w:position w:val="1"/>
        </w:rPr>
        <w:t>K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zobrazování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log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IdP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Zákazník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oprávněn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využít</w:t>
      </w:r>
      <w:r>
        <w:rPr>
          <w:spacing w:val="-43"/>
          <w:position w:val="1"/>
        </w:rPr>
        <w:t xml:space="preserve"> </w:t>
      </w:r>
      <w:r>
        <w:t>technické</w:t>
      </w:r>
      <w:r>
        <w:rPr>
          <w:spacing w:val="1"/>
        </w:rPr>
        <w:t xml:space="preserve"> </w:t>
      </w:r>
      <w:r>
        <w:t>řešení</w:t>
      </w:r>
      <w:r>
        <w:rPr>
          <w:spacing w:val="1"/>
        </w:rPr>
        <w:t xml:space="preserve"> </w:t>
      </w:r>
      <w:r>
        <w:t>nabízené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45"/>
        </w:rPr>
        <w:t xml:space="preserve"> </w:t>
      </w:r>
      <w:r>
        <w:t>BankID,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vlastní</w:t>
      </w:r>
      <w:r>
        <w:rPr>
          <w:spacing w:val="-12"/>
        </w:rPr>
        <w:t xml:space="preserve"> </w:t>
      </w:r>
      <w:r>
        <w:rPr>
          <w:spacing w:val="-1"/>
        </w:rPr>
        <w:t>technické</w:t>
      </w:r>
      <w:r>
        <w:rPr>
          <w:spacing w:val="-10"/>
        </w:rPr>
        <w:t xml:space="preserve"> </w:t>
      </w:r>
      <w:r>
        <w:rPr>
          <w:spacing w:val="-1"/>
        </w:rPr>
        <w:t>řešení</w:t>
      </w:r>
      <w:r>
        <w:rPr>
          <w:spacing w:val="-9"/>
        </w:rPr>
        <w:t xml:space="preserve"> </w:t>
      </w:r>
      <w:r>
        <w:t>integrované</w:t>
      </w:r>
      <w:r>
        <w:rPr>
          <w:spacing w:val="-1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rámci</w:t>
      </w:r>
      <w:r>
        <w:rPr>
          <w:spacing w:val="-43"/>
        </w:rPr>
        <w:t xml:space="preserve"> </w:t>
      </w:r>
      <w:r>
        <w:t>Koncové</w:t>
      </w:r>
      <w:r>
        <w:rPr>
          <w:spacing w:val="1"/>
        </w:rPr>
        <w:t xml:space="preserve"> </w:t>
      </w:r>
      <w:r>
        <w:t>služby.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využití</w:t>
      </w:r>
      <w:r>
        <w:rPr>
          <w:spacing w:val="1"/>
        </w:rPr>
        <w:t xml:space="preserve"> </w:t>
      </w:r>
      <w:r>
        <w:t>vlastního</w:t>
      </w:r>
      <w:r>
        <w:rPr>
          <w:spacing w:val="1"/>
        </w:rPr>
        <w:t xml:space="preserve"> </w:t>
      </w:r>
      <w:r>
        <w:t>technického</w:t>
      </w:r>
      <w:r>
        <w:rPr>
          <w:spacing w:val="-1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Zákazník povinen: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1"/>
        <w:ind w:right="38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1"/>
          <w:sz w:val="20"/>
        </w:rPr>
        <w:t xml:space="preserve"> </w:t>
      </w:r>
      <w:r>
        <w:rPr>
          <w:sz w:val="20"/>
        </w:rPr>
        <w:t>grafického</w:t>
      </w:r>
      <w:r>
        <w:rPr>
          <w:spacing w:val="1"/>
          <w:sz w:val="20"/>
        </w:rPr>
        <w:t xml:space="preserve"> </w:t>
      </w:r>
      <w:r>
        <w:rPr>
          <w:sz w:val="20"/>
        </w:rPr>
        <w:t>uživatelského</w:t>
      </w:r>
      <w:r>
        <w:rPr>
          <w:spacing w:val="1"/>
          <w:sz w:val="20"/>
        </w:rPr>
        <w:t xml:space="preserve"> </w:t>
      </w:r>
      <w:r>
        <w:rPr>
          <w:sz w:val="20"/>
        </w:rPr>
        <w:t>rozhraní</w:t>
      </w:r>
      <w:r>
        <w:rPr>
          <w:spacing w:val="-43"/>
          <w:sz w:val="20"/>
        </w:rPr>
        <w:t xml:space="preserve"> </w:t>
      </w:r>
      <w:r>
        <w:rPr>
          <w:w w:val="95"/>
          <w:sz w:val="20"/>
        </w:rPr>
        <w:t>Koncové služby zobrazovat všechna loga IdP,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která</w:t>
      </w:r>
      <w:r>
        <w:rPr>
          <w:spacing w:val="22"/>
          <w:sz w:val="20"/>
        </w:rPr>
        <w:t xml:space="preserve"> </w:t>
      </w:r>
      <w:r>
        <w:rPr>
          <w:sz w:val="20"/>
        </w:rPr>
        <w:t>mu</w:t>
      </w:r>
      <w:r>
        <w:rPr>
          <w:spacing w:val="22"/>
          <w:sz w:val="20"/>
        </w:rPr>
        <w:t xml:space="preserve"> </w:t>
      </w:r>
      <w:r>
        <w:rPr>
          <w:sz w:val="20"/>
        </w:rPr>
        <w:t>v rámci</w:t>
      </w:r>
      <w:r>
        <w:rPr>
          <w:spacing w:val="21"/>
          <w:sz w:val="20"/>
        </w:rPr>
        <w:t xml:space="preserve"> </w:t>
      </w:r>
      <w:r>
        <w:rPr>
          <w:sz w:val="20"/>
        </w:rPr>
        <w:t>odpovědi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žádost</w:t>
      </w:r>
    </w:p>
    <w:p w:rsidR="0002183D" w:rsidRDefault="008F29CF">
      <w:pPr>
        <w:pStyle w:val="Zkladntext"/>
        <w:ind w:left="1077" w:right="39"/>
      </w:pPr>
      <w:r>
        <w:t>o poskytnutí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poskytne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tak,</w:t>
      </w:r>
      <w:r>
        <w:rPr>
          <w:spacing w:val="1"/>
        </w:rPr>
        <w:t xml:space="preserve"> </w:t>
      </w:r>
      <w:r>
        <w:t xml:space="preserve">aby  </w:t>
      </w:r>
      <w:r>
        <w:rPr>
          <w:spacing w:val="1"/>
        </w:rPr>
        <w:t xml:space="preserve"> </w:t>
      </w:r>
      <w:r>
        <w:t>Koncového    uživatele    neomezoval</w:t>
      </w:r>
      <w:r>
        <w:rPr>
          <w:spacing w:val="1"/>
        </w:rPr>
        <w:t xml:space="preserve"> </w:t>
      </w:r>
      <w:r>
        <w:t>ve volbě IdP s výjimkou</w:t>
      </w:r>
      <w:r>
        <w:rPr>
          <w:spacing w:val="1"/>
        </w:rPr>
        <w:t xml:space="preserve"> </w:t>
      </w:r>
      <w:r>
        <w:t>těch IdP,</w:t>
      </w:r>
      <w:r>
        <w:rPr>
          <w:spacing w:val="1"/>
        </w:rPr>
        <w:t xml:space="preserve"> </w:t>
      </w:r>
      <w:r>
        <w:t>kteří na</w:t>
      </w:r>
      <w:r>
        <w:rPr>
          <w:spacing w:val="1"/>
        </w:rPr>
        <w:t xml:space="preserve"> </w:t>
      </w:r>
      <w:r>
        <w:t>základě</w:t>
      </w:r>
      <w:r>
        <w:rPr>
          <w:spacing w:val="35"/>
        </w:rPr>
        <w:t xml:space="preserve"> </w:t>
      </w:r>
      <w:r>
        <w:t>svých</w:t>
      </w:r>
      <w:r>
        <w:rPr>
          <w:spacing w:val="34"/>
        </w:rPr>
        <w:t xml:space="preserve"> </w:t>
      </w:r>
      <w:r>
        <w:t>služeb</w:t>
      </w:r>
      <w:r>
        <w:rPr>
          <w:spacing w:val="36"/>
        </w:rPr>
        <w:t xml:space="preserve"> </w:t>
      </w:r>
      <w:r>
        <w:t>neumožňují</w:t>
      </w:r>
      <w:r>
        <w:rPr>
          <w:spacing w:val="35"/>
        </w:rPr>
        <w:t xml:space="preserve"> </w:t>
      </w:r>
      <w:r>
        <w:t>využití</w:t>
      </w:r>
    </w:p>
    <w:p w:rsidR="0002183D" w:rsidRDefault="008F29CF">
      <w:pPr>
        <w:pStyle w:val="Zkladntext"/>
        <w:spacing w:before="49"/>
        <w:ind w:left="1219"/>
      </w:pPr>
      <w:r>
        <w:br w:type="column"/>
      </w:r>
      <w:r>
        <w:t xml:space="preserve">Služeb  </w:t>
      </w:r>
      <w:r>
        <w:rPr>
          <w:spacing w:val="36"/>
        </w:rPr>
        <w:t xml:space="preserve"> </w:t>
      </w:r>
      <w:r>
        <w:t xml:space="preserve">BankID,  </w:t>
      </w:r>
      <w:r>
        <w:rPr>
          <w:spacing w:val="37"/>
        </w:rPr>
        <w:t xml:space="preserve"> </w:t>
      </w:r>
      <w:r>
        <w:t xml:space="preserve">které  </w:t>
      </w:r>
      <w:r>
        <w:rPr>
          <w:spacing w:val="34"/>
        </w:rPr>
        <w:t xml:space="preserve"> </w:t>
      </w:r>
      <w:r>
        <w:t xml:space="preserve">Zákazník  </w:t>
      </w:r>
      <w:r>
        <w:rPr>
          <w:spacing w:val="37"/>
        </w:rPr>
        <w:t xml:space="preserve"> </w:t>
      </w:r>
      <w:r>
        <w:t>využívá</w:t>
      </w:r>
    </w:p>
    <w:p w:rsidR="0002183D" w:rsidRDefault="008F29CF">
      <w:pPr>
        <w:pStyle w:val="Zkladntext"/>
        <w:spacing w:before="1"/>
        <w:ind w:left="1219"/>
      </w:pPr>
      <w:r>
        <w:t>v</w:t>
      </w:r>
      <w:r>
        <w:rPr>
          <w:spacing w:val="-2"/>
        </w:rPr>
        <w:t xml:space="preserve"> </w:t>
      </w:r>
      <w:r>
        <w:t>konkrétním</w:t>
      </w:r>
      <w:r>
        <w:rPr>
          <w:spacing w:val="-4"/>
        </w:rPr>
        <w:t xml:space="preserve"> </w:t>
      </w:r>
      <w:r>
        <w:t>procesu;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220"/>
        </w:tabs>
        <w:spacing w:before="60"/>
        <w:ind w:left="1219" w:right="149" w:hanging="394"/>
        <w:jc w:val="both"/>
        <w:rPr>
          <w:sz w:val="20"/>
        </w:rPr>
      </w:pPr>
      <w:r>
        <w:rPr>
          <w:sz w:val="20"/>
        </w:rPr>
        <w:t xml:space="preserve">v blízkosti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každého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ovládacího   </w:t>
      </w:r>
      <w:r>
        <w:rPr>
          <w:spacing w:val="1"/>
          <w:sz w:val="20"/>
        </w:rPr>
        <w:t xml:space="preserve"> </w:t>
      </w:r>
      <w:r>
        <w:rPr>
          <w:sz w:val="20"/>
        </w:rPr>
        <w:t>prvku</w:t>
      </w:r>
      <w:r>
        <w:rPr>
          <w:spacing w:val="1"/>
          <w:sz w:val="20"/>
        </w:rPr>
        <w:t xml:space="preserve"> </w:t>
      </w:r>
      <w:r>
        <w:rPr>
          <w:sz w:val="20"/>
        </w:rPr>
        <w:t>pro využití</w:t>
      </w:r>
      <w:r>
        <w:rPr>
          <w:spacing w:val="1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umístit</w:t>
      </w:r>
      <w:r>
        <w:rPr>
          <w:spacing w:val="1"/>
          <w:sz w:val="20"/>
        </w:rPr>
        <w:t xml:space="preserve"> </w:t>
      </w:r>
      <w:r>
        <w:rPr>
          <w:sz w:val="20"/>
        </w:rPr>
        <w:t>ovládací</w:t>
      </w:r>
      <w:r>
        <w:rPr>
          <w:spacing w:val="1"/>
          <w:sz w:val="20"/>
        </w:rPr>
        <w:t xml:space="preserve"> </w:t>
      </w:r>
      <w:r>
        <w:rPr>
          <w:sz w:val="20"/>
        </w:rPr>
        <w:t>prvek,</w:t>
      </w:r>
      <w:r>
        <w:rPr>
          <w:spacing w:val="1"/>
          <w:sz w:val="20"/>
        </w:rPr>
        <w:t xml:space="preserve"> </w:t>
      </w:r>
      <w:r>
        <w:rPr>
          <w:sz w:val="20"/>
        </w:rPr>
        <w:t>který</w:t>
      </w:r>
      <w:r>
        <w:rPr>
          <w:spacing w:val="1"/>
          <w:sz w:val="20"/>
        </w:rPr>
        <w:t xml:space="preserve"> </w:t>
      </w:r>
      <w:r>
        <w:rPr>
          <w:sz w:val="20"/>
        </w:rPr>
        <w:t>Koncovému</w:t>
      </w:r>
      <w:r>
        <w:rPr>
          <w:spacing w:val="1"/>
          <w:sz w:val="20"/>
        </w:rPr>
        <w:t xml:space="preserve"> </w:t>
      </w:r>
      <w:r>
        <w:rPr>
          <w:sz w:val="20"/>
        </w:rPr>
        <w:t>uživateli</w:t>
      </w:r>
      <w:r>
        <w:rPr>
          <w:spacing w:val="1"/>
          <w:sz w:val="20"/>
        </w:rPr>
        <w:t xml:space="preserve"> </w:t>
      </w: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získat</w:t>
      </w:r>
      <w:r>
        <w:rPr>
          <w:spacing w:val="1"/>
          <w:sz w:val="20"/>
        </w:rPr>
        <w:t xml:space="preserve"> </w:t>
      </w:r>
      <w:r>
        <w:rPr>
          <w:sz w:val="20"/>
        </w:rPr>
        <w:t>základní informace o</w:t>
      </w:r>
      <w:r>
        <w:rPr>
          <w:spacing w:val="1"/>
          <w:sz w:val="20"/>
        </w:rPr>
        <w:t xml:space="preserve"> </w:t>
      </w:r>
      <w:r>
        <w:rPr>
          <w:sz w:val="20"/>
        </w:rPr>
        <w:t>zpracování osobních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údajů  </w:t>
      </w:r>
      <w:r>
        <w:rPr>
          <w:spacing w:val="1"/>
          <w:sz w:val="20"/>
        </w:rPr>
        <w:t xml:space="preserve"> </w:t>
      </w:r>
      <w:r>
        <w:rPr>
          <w:sz w:val="20"/>
        </w:rPr>
        <w:t>ze    strany    BankID    vč.    odkazu</w:t>
      </w:r>
      <w:r>
        <w:rPr>
          <w:spacing w:val="1"/>
          <w:sz w:val="20"/>
        </w:rPr>
        <w:t xml:space="preserve"> </w:t>
      </w:r>
      <w:r>
        <w:rPr>
          <w:sz w:val="20"/>
        </w:rPr>
        <w:t>na podrobné</w:t>
      </w:r>
      <w:r>
        <w:rPr>
          <w:spacing w:val="1"/>
          <w:sz w:val="20"/>
        </w:rPr>
        <w:t xml:space="preserve"> </w:t>
      </w:r>
      <w:r>
        <w:rPr>
          <w:sz w:val="20"/>
        </w:rPr>
        <w:t>informace;</w:t>
      </w:r>
      <w:r>
        <w:rPr>
          <w:spacing w:val="1"/>
          <w:sz w:val="20"/>
        </w:rPr>
        <w:t xml:space="preserve"> </w:t>
      </w:r>
      <w:r>
        <w:rPr>
          <w:sz w:val="20"/>
        </w:rPr>
        <w:t>text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informací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zpracování   osobních   údajů</w:t>
      </w:r>
      <w:r>
        <w:rPr>
          <w:spacing w:val="1"/>
          <w:sz w:val="20"/>
        </w:rPr>
        <w:t xml:space="preserve"> </w:t>
      </w:r>
      <w:r>
        <w:rPr>
          <w:sz w:val="20"/>
        </w:rPr>
        <w:t>ze strany</w:t>
      </w:r>
      <w:r>
        <w:rPr>
          <w:spacing w:val="1"/>
          <w:sz w:val="20"/>
        </w:rPr>
        <w:t xml:space="preserve"> </w:t>
      </w:r>
      <w:r>
        <w:rPr>
          <w:sz w:val="20"/>
        </w:rPr>
        <w:t>BankID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odkaz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podrobné</w:t>
      </w:r>
      <w:r>
        <w:rPr>
          <w:spacing w:val="-43"/>
          <w:sz w:val="20"/>
        </w:rPr>
        <w:t xml:space="preserve"> </w:t>
      </w:r>
      <w:r>
        <w:rPr>
          <w:sz w:val="20"/>
        </w:rPr>
        <w:t>informace</w:t>
      </w:r>
      <w:r>
        <w:rPr>
          <w:spacing w:val="-3"/>
          <w:sz w:val="20"/>
        </w:rPr>
        <w:t xml:space="preserve"> </w:t>
      </w:r>
      <w:r>
        <w:rPr>
          <w:sz w:val="20"/>
        </w:rPr>
        <w:t>zpřístupní</w:t>
      </w:r>
      <w:r>
        <w:rPr>
          <w:spacing w:val="-1"/>
          <w:sz w:val="20"/>
        </w:rPr>
        <w:t xml:space="preserve"> </w:t>
      </w:r>
      <w:r>
        <w:rPr>
          <w:sz w:val="20"/>
        </w:rPr>
        <w:t>BankID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Portálu.</w:t>
      </w:r>
    </w:p>
    <w:p w:rsidR="0002183D" w:rsidRDefault="008F29CF">
      <w:pPr>
        <w:pStyle w:val="Zkladntext"/>
        <w:spacing w:before="56"/>
        <w:ind w:left="820" w:right="151" w:hanging="569"/>
      </w:pPr>
      <w:r>
        <w:rPr>
          <w:noProof/>
          <w:lang w:eastAsia="cs-CZ"/>
        </w:rPr>
        <w:drawing>
          <wp:inline distT="0" distB="0" distL="0" distR="0">
            <wp:extent cx="158483" cy="89915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8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Služby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jsou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strany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BankID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poskytovány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1"/>
          <w:position w:val="1"/>
        </w:rPr>
        <w:t xml:space="preserve"> </w:t>
      </w:r>
      <w:r>
        <w:t>základě služeb IdP. IdP nemusí na základě svých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umožňovat</w:t>
      </w:r>
      <w:r>
        <w:rPr>
          <w:spacing w:val="1"/>
        </w:rPr>
        <w:t xml:space="preserve"> </w:t>
      </w:r>
      <w:r>
        <w:t>využití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poskytovaných</w:t>
      </w:r>
      <w:r>
        <w:rPr>
          <w:spacing w:val="1"/>
        </w:rPr>
        <w:t xml:space="preserve"> </w:t>
      </w:r>
      <w:r>
        <w:t>BankID.</w:t>
      </w:r>
      <w:r>
        <w:rPr>
          <w:spacing w:val="1"/>
        </w:rPr>
        <w:t xml:space="preserve"> </w:t>
      </w:r>
      <w:r>
        <w:t>Seznam</w:t>
      </w:r>
      <w:r>
        <w:rPr>
          <w:spacing w:val="1"/>
        </w:rPr>
        <w:t xml:space="preserve"> </w:t>
      </w:r>
      <w:r>
        <w:t>Služeb</w:t>
      </w:r>
      <w:r>
        <w:rPr>
          <w:spacing w:val="-43"/>
        </w:rPr>
        <w:t xml:space="preserve"> </w:t>
      </w:r>
      <w:r>
        <w:t>poskytovaných</w:t>
      </w:r>
      <w:r>
        <w:rPr>
          <w:spacing w:val="1"/>
        </w:rPr>
        <w:t xml:space="preserve"> </w:t>
      </w:r>
      <w:r>
        <w:t>BankID,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lze</w:t>
      </w:r>
      <w:r>
        <w:rPr>
          <w:spacing w:val="1"/>
        </w:rPr>
        <w:t xml:space="preserve"> </w:t>
      </w:r>
      <w:r>
        <w:t>využít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konkrétního</w:t>
      </w:r>
      <w:r>
        <w:rPr>
          <w:spacing w:val="1"/>
        </w:rPr>
        <w:t xml:space="preserve"> </w:t>
      </w:r>
      <w:r>
        <w:t>IdP,</w:t>
      </w:r>
      <w:r>
        <w:rPr>
          <w:spacing w:val="1"/>
        </w:rPr>
        <w:t xml:space="preserve"> </w:t>
      </w:r>
      <w:r>
        <w:t>uveřejňuje</w:t>
      </w:r>
      <w:r>
        <w:rPr>
          <w:spacing w:val="1"/>
        </w:rPr>
        <w:t xml:space="preserve"> </w:t>
      </w:r>
      <w:r>
        <w:t>BankID na Portálu. BankID je oprávněna tento</w:t>
      </w:r>
      <w:r>
        <w:rPr>
          <w:spacing w:val="1"/>
        </w:rPr>
        <w:t xml:space="preserve"> </w:t>
      </w:r>
      <w:r>
        <w:t>seznam</w:t>
      </w:r>
      <w:r>
        <w:rPr>
          <w:spacing w:val="1"/>
        </w:rPr>
        <w:t xml:space="preserve"> </w:t>
      </w:r>
      <w:r>
        <w:t>jednostranně</w:t>
      </w:r>
      <w:r>
        <w:rPr>
          <w:spacing w:val="1"/>
        </w:rPr>
        <w:t xml:space="preserve"> </w:t>
      </w:r>
      <w:r>
        <w:t>rozšiřovat.</w:t>
      </w:r>
      <w:r>
        <w:rPr>
          <w:spacing w:val="1"/>
        </w:rPr>
        <w:t xml:space="preserve"> </w:t>
      </w:r>
      <w:r>
        <w:t>Jiné</w:t>
      </w:r>
      <w:r>
        <w:rPr>
          <w:spacing w:val="1"/>
        </w:rPr>
        <w:t xml:space="preserve"> </w:t>
      </w:r>
      <w:r>
        <w:t>změny</w:t>
      </w:r>
      <w:r>
        <w:rPr>
          <w:spacing w:val="-43"/>
        </w:rPr>
        <w:t xml:space="preserve"> </w:t>
      </w:r>
      <w:r>
        <w:t>seznamu</w:t>
      </w:r>
      <w:r>
        <w:rPr>
          <w:spacing w:val="45"/>
        </w:rPr>
        <w:t xml:space="preserve"> </w:t>
      </w:r>
      <w:r>
        <w:t>je BankID oprávněna</w:t>
      </w:r>
      <w:r>
        <w:rPr>
          <w:spacing w:val="45"/>
        </w:rPr>
        <w:t xml:space="preserve"> </w:t>
      </w:r>
      <w:r>
        <w:t>provádět</w:t>
      </w:r>
      <w:r>
        <w:rPr>
          <w:spacing w:val="45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v souvislosti se změnou Podmínek nebo jiných</w:t>
      </w:r>
      <w:r>
        <w:rPr>
          <w:spacing w:val="1"/>
        </w:rPr>
        <w:t xml:space="preserve"> </w:t>
      </w:r>
      <w:r>
        <w:t>příloh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postupem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hyperlink w:anchor="_bookmark23" w:history="1">
        <w:r>
          <w:t>20</w:t>
        </w:r>
      </w:hyperlink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Podmínek.</w:t>
      </w:r>
    </w:p>
    <w:p w:rsidR="0002183D" w:rsidRDefault="008F29CF">
      <w:pPr>
        <w:pStyle w:val="Zkladntext"/>
        <w:spacing w:before="61"/>
        <w:ind w:left="820" w:right="152" w:hanging="710"/>
      </w:pPr>
      <w:r>
        <w:rPr>
          <w:noProof/>
          <w:lang w:eastAsia="cs-CZ"/>
        </w:rPr>
        <w:drawing>
          <wp:inline distT="0" distB="0" distL="0" distR="0">
            <wp:extent cx="225551" cy="89915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 </w:t>
      </w:r>
      <w:r>
        <w:rPr>
          <w:rFonts w:ascii="Times New Roman" w:hAnsi="Times New Roman"/>
          <w:spacing w:val="5"/>
          <w:position w:val="1"/>
        </w:rPr>
        <w:t xml:space="preserve"> </w:t>
      </w:r>
      <w:bookmarkStart w:id="3" w:name="_bookmark3"/>
      <w:bookmarkEnd w:id="3"/>
      <w:r>
        <w:rPr>
          <w:position w:val="1"/>
        </w:rPr>
        <w:t>Zákazník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oprávněn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 rámci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grafického</w:t>
      </w:r>
      <w:r>
        <w:rPr>
          <w:spacing w:val="1"/>
          <w:position w:val="1"/>
        </w:rPr>
        <w:t xml:space="preserve"> </w:t>
      </w:r>
      <w:r>
        <w:t>uživatelského</w:t>
      </w:r>
      <w:r>
        <w:rPr>
          <w:spacing w:val="1"/>
        </w:rPr>
        <w:t xml:space="preserve"> </w:t>
      </w:r>
      <w:r>
        <w:t>rozhraní</w:t>
      </w:r>
      <w:r>
        <w:rPr>
          <w:spacing w:val="1"/>
        </w:rPr>
        <w:t xml:space="preserve"> </w:t>
      </w:r>
      <w:r>
        <w:t>Koncové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zobrazovat</w:t>
      </w:r>
      <w:r>
        <w:rPr>
          <w:spacing w:val="1"/>
        </w:rPr>
        <w:t xml:space="preserve"> </w:t>
      </w:r>
      <w:r>
        <w:t>logo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formátu,</w:t>
      </w:r>
      <w:r>
        <w:rPr>
          <w:spacing w:val="1"/>
        </w:rPr>
        <w:t xml:space="preserve"> </w:t>
      </w:r>
      <w:r>
        <w:t>barevném</w:t>
      </w:r>
      <w:r>
        <w:rPr>
          <w:spacing w:val="1"/>
        </w:rPr>
        <w:t xml:space="preserve"> </w:t>
      </w:r>
      <w:r>
        <w:t>provedení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rozlišení</w:t>
      </w:r>
      <w:r>
        <w:rPr>
          <w:spacing w:val="1"/>
        </w:rPr>
        <w:t xml:space="preserve"> </w:t>
      </w:r>
      <w:r>
        <w:t>uvedeném</w:t>
      </w:r>
      <w:r>
        <w:rPr>
          <w:spacing w:val="1"/>
        </w:rPr>
        <w:t xml:space="preserve"> </w:t>
      </w:r>
      <w:r>
        <w:t>na</w:t>
      </w:r>
      <w:r>
        <w:rPr>
          <w:spacing w:val="-43"/>
        </w:rPr>
        <w:t xml:space="preserve"> </w:t>
      </w:r>
      <w:r>
        <w:t>webovém</w:t>
      </w:r>
      <w:r>
        <w:rPr>
          <w:spacing w:val="1"/>
        </w:rPr>
        <w:t xml:space="preserve"> </w:t>
      </w:r>
      <w:r>
        <w:t>portálu</w:t>
      </w:r>
      <w:r>
        <w:rPr>
          <w:spacing w:val="1"/>
        </w:rPr>
        <w:t xml:space="preserve"> </w:t>
      </w:r>
      <w:r>
        <w:t>BankID,</w:t>
      </w:r>
      <w:r>
        <w:rPr>
          <w:spacing w:val="1"/>
        </w:rPr>
        <w:t xml:space="preserve"> </w:t>
      </w:r>
      <w:r>
        <w:t>resp.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formátu,</w:t>
      </w:r>
      <w:r>
        <w:rPr>
          <w:spacing w:val="1"/>
        </w:rPr>
        <w:t xml:space="preserve"> </w:t>
      </w:r>
      <w:r>
        <w:t>barevném</w:t>
      </w:r>
      <w:r>
        <w:rPr>
          <w:spacing w:val="1"/>
        </w:rPr>
        <w:t xml:space="preserve"> </w:t>
      </w:r>
      <w:r>
        <w:t>provedení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rozlišení</w:t>
      </w:r>
      <w:r>
        <w:rPr>
          <w:spacing w:val="1"/>
        </w:rPr>
        <w:t xml:space="preserve"> </w:t>
      </w:r>
      <w:r>
        <w:t>uvedeném</w:t>
      </w:r>
      <w:r>
        <w:rPr>
          <w:spacing w:val="1"/>
        </w:rPr>
        <w:t xml:space="preserve"> </w:t>
      </w:r>
      <w:r>
        <w:t>na</w:t>
      </w:r>
      <w:r>
        <w:rPr>
          <w:spacing w:val="-43"/>
        </w:rPr>
        <w:t xml:space="preserve"> </w:t>
      </w:r>
      <w:r>
        <w:t>Portálu. V případě porušení tohoto ustanovení</w:t>
      </w:r>
      <w:r>
        <w:rPr>
          <w:spacing w:val="1"/>
        </w:rPr>
        <w:t xml:space="preserve"> </w:t>
      </w:r>
      <w:r>
        <w:t>bere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vědomí,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dojít</w:t>
      </w:r>
      <w:r>
        <w:rPr>
          <w:spacing w:val="1"/>
        </w:rPr>
        <w:t xml:space="preserve"> </w:t>
      </w:r>
      <w:r>
        <w:t>k</w:t>
      </w:r>
      <w:r>
        <w:rPr>
          <w:spacing w:val="-43"/>
        </w:rPr>
        <w:t xml:space="preserve"> </w:t>
      </w:r>
      <w:r>
        <w:t>pozastavení Služeb BankID až do doby zjednání</w:t>
      </w:r>
      <w:r>
        <w:rPr>
          <w:spacing w:val="1"/>
        </w:rPr>
        <w:t xml:space="preserve"> </w:t>
      </w:r>
      <w:r>
        <w:t>nápravy.</w:t>
      </w:r>
    </w:p>
    <w:p w:rsidR="0002183D" w:rsidRDefault="0002183D">
      <w:pPr>
        <w:pStyle w:val="Zkladntext"/>
        <w:jc w:val="left"/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820"/>
          <w:tab w:val="left" w:pos="821"/>
        </w:tabs>
        <w:ind w:left="820"/>
        <w:jc w:val="left"/>
      </w:pPr>
      <w:r>
        <w:t>VADY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HELPDESK</w:t>
      </w:r>
    </w:p>
    <w:p w:rsidR="0002183D" w:rsidRDefault="008F29CF">
      <w:pPr>
        <w:pStyle w:val="Zkladntext"/>
        <w:spacing w:before="118"/>
        <w:ind w:left="820" w:right="153"/>
      </w:pPr>
      <w:r>
        <w:rPr>
          <w:noProof/>
          <w:lang w:eastAsia="cs-CZ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3962400</wp:posOffset>
            </wp:positionH>
            <wp:positionV relativeFrom="paragraph">
              <wp:posOffset>112032</wp:posOffset>
            </wp:positionV>
            <wp:extent cx="153911" cy="88391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11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Zákazník je povinen nahlásit BankID jakoukoliv</w:t>
      </w:r>
      <w:r>
        <w:rPr>
          <w:spacing w:val="1"/>
        </w:rPr>
        <w:t xml:space="preserve"> </w:t>
      </w:r>
      <w:r>
        <w:t>Vadu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zbytečného</w:t>
      </w:r>
      <w:r>
        <w:rPr>
          <w:spacing w:val="1"/>
        </w:rPr>
        <w:t xml:space="preserve"> </w:t>
      </w:r>
      <w:r>
        <w:t>odkladu</w:t>
      </w:r>
      <w:r>
        <w:rPr>
          <w:spacing w:val="1"/>
        </w:rPr>
        <w:t xml:space="preserve"> </w:t>
      </w:r>
      <w:r>
        <w:t>prostřednictvím</w:t>
      </w:r>
      <w:r>
        <w:rPr>
          <w:spacing w:val="-43"/>
        </w:rPr>
        <w:t xml:space="preserve"> </w:t>
      </w:r>
      <w:r>
        <w:t>HelpDesku</w:t>
      </w:r>
      <w:r>
        <w:rPr>
          <w:spacing w:val="1"/>
        </w:rPr>
        <w:t xml:space="preserve"> </w:t>
      </w:r>
      <w:r>
        <w:t>a poskytnout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všechny</w:t>
      </w:r>
      <w:r>
        <w:rPr>
          <w:spacing w:val="1"/>
        </w:rPr>
        <w:t xml:space="preserve"> </w:t>
      </w:r>
      <w:r>
        <w:t>nezbytné</w:t>
      </w:r>
      <w:r>
        <w:rPr>
          <w:spacing w:val="1"/>
        </w:rPr>
        <w:t xml:space="preserve"> </w:t>
      </w:r>
      <w:r>
        <w:t>podkladové</w:t>
      </w:r>
      <w:r>
        <w:rPr>
          <w:spacing w:val="1"/>
        </w:rPr>
        <w:t xml:space="preserve"> </w:t>
      </w:r>
      <w:r>
        <w:t>údaje</w:t>
      </w:r>
      <w:r>
        <w:rPr>
          <w:spacing w:val="1"/>
        </w:rPr>
        <w:t xml:space="preserve"> </w:t>
      </w:r>
      <w:r>
        <w:t>a součinnost</w:t>
      </w:r>
      <w:r>
        <w:rPr>
          <w:spacing w:val="1"/>
        </w:rPr>
        <w:t xml:space="preserve"> </w:t>
      </w:r>
      <w:r>
        <w:t>potřebnou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nalezení</w:t>
      </w:r>
      <w:r>
        <w:rPr>
          <w:spacing w:val="1"/>
        </w:rPr>
        <w:t xml:space="preserve"> </w:t>
      </w:r>
      <w:r>
        <w:t>zdroje</w:t>
      </w:r>
      <w:r>
        <w:rPr>
          <w:spacing w:val="1"/>
        </w:rPr>
        <w:t xml:space="preserve"> </w:t>
      </w:r>
      <w:r>
        <w:t>Vady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jejího</w:t>
      </w:r>
      <w:r>
        <w:rPr>
          <w:spacing w:val="1"/>
        </w:rPr>
        <w:t xml:space="preserve"> </w:t>
      </w:r>
      <w:r>
        <w:t>řešení.</w:t>
      </w:r>
    </w:p>
    <w:p w:rsidR="0002183D" w:rsidRDefault="008F29CF">
      <w:pPr>
        <w:pStyle w:val="Zkladntext"/>
        <w:spacing w:before="57" w:line="242" w:lineRule="auto"/>
        <w:ind w:left="820" w:right="152" w:hanging="562"/>
      </w:pPr>
      <w:r>
        <w:rPr>
          <w:noProof/>
          <w:lang w:eastAsia="cs-CZ"/>
        </w:rPr>
        <w:drawing>
          <wp:inline distT="0" distB="0" distL="0" distR="0">
            <wp:extent cx="153911" cy="89915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11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V případě, že Zákazník požaduje do odstranění</w:t>
      </w:r>
      <w:r>
        <w:rPr>
          <w:spacing w:val="1"/>
          <w:position w:val="1"/>
        </w:rPr>
        <w:t xml:space="preserve"> </w:t>
      </w:r>
      <w:r>
        <w:t>Vady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využívat,</w:t>
      </w:r>
      <w:r>
        <w:rPr>
          <w:spacing w:val="1"/>
        </w:rPr>
        <w:t xml:space="preserve"> </w:t>
      </w:r>
      <w:r>
        <w:t>je povinen</w:t>
      </w:r>
      <w:r>
        <w:rPr>
          <w:spacing w:val="1"/>
        </w:rPr>
        <w:t xml:space="preserve"> </w:t>
      </w:r>
      <w:r>
        <w:t>dodržovat</w:t>
      </w:r>
      <w:r>
        <w:rPr>
          <w:spacing w:val="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pokyny</w:t>
      </w:r>
      <w:r>
        <w:rPr>
          <w:spacing w:val="1"/>
        </w:rPr>
        <w:t xml:space="preserve"> </w:t>
      </w:r>
      <w:r>
        <w:t>sdělené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trvalého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dočasného</w:t>
      </w:r>
      <w:r>
        <w:rPr>
          <w:spacing w:val="1"/>
        </w:rPr>
        <w:t xml:space="preserve"> </w:t>
      </w:r>
      <w:r>
        <w:t>náhradního</w:t>
      </w:r>
      <w:r>
        <w:rPr>
          <w:spacing w:val="1"/>
        </w:rPr>
        <w:t xml:space="preserve"> </w:t>
      </w:r>
      <w:r>
        <w:t>způsobu</w:t>
      </w:r>
      <w:r>
        <w:rPr>
          <w:spacing w:val="-3"/>
        </w:rPr>
        <w:t xml:space="preserve"> </w:t>
      </w:r>
      <w:r>
        <w:t>řešení výskytu</w:t>
      </w:r>
      <w:r>
        <w:rPr>
          <w:spacing w:val="1"/>
        </w:rPr>
        <w:t xml:space="preserve"> </w:t>
      </w:r>
      <w:r>
        <w:t>Vady.</w:t>
      </w:r>
    </w:p>
    <w:p w:rsidR="0002183D" w:rsidRDefault="008F29CF">
      <w:pPr>
        <w:pStyle w:val="Zkladntext"/>
        <w:spacing w:before="48"/>
        <w:ind w:left="820" w:right="157" w:hanging="562"/>
      </w:pPr>
      <w:r>
        <w:rPr>
          <w:noProof/>
          <w:lang w:eastAsia="cs-CZ"/>
        </w:rPr>
        <w:drawing>
          <wp:inline distT="0" distB="0" distL="0" distR="0">
            <wp:extent cx="153911" cy="89915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11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HelpDesk je přístupný prostřednictvím Portálu.</w:t>
      </w:r>
      <w:r>
        <w:rPr>
          <w:spacing w:val="1"/>
          <w:position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komunikaci</w:t>
      </w:r>
      <w:r>
        <w:rPr>
          <w:spacing w:val="1"/>
        </w:rPr>
        <w:t xml:space="preserve"> </w:t>
      </w:r>
      <w:r>
        <w:t>s HelpDeskem</w:t>
      </w:r>
      <w:r>
        <w:rPr>
          <w:spacing w:val="-43"/>
        </w:rPr>
        <w:t xml:space="preserve"> </w:t>
      </w:r>
      <w:r>
        <w:t>povinen využít kontaktní formulář dostupný na</w:t>
      </w:r>
      <w:r>
        <w:rPr>
          <w:spacing w:val="1"/>
        </w:rPr>
        <w:t xml:space="preserve"> </w:t>
      </w:r>
      <w:r>
        <w:t>Portálu.</w:t>
      </w:r>
      <w:r>
        <w:rPr>
          <w:spacing w:val="1"/>
        </w:rPr>
        <w:t xml:space="preserve"> </w:t>
      </w: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přístup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Portálu</w:t>
      </w:r>
      <w:r>
        <w:rPr>
          <w:spacing w:val="1"/>
        </w:rPr>
        <w:t xml:space="preserve"> </w:t>
      </w:r>
      <w:r>
        <w:t>z technických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jiných</w:t>
      </w:r>
      <w:r>
        <w:rPr>
          <w:spacing w:val="1"/>
        </w:rPr>
        <w:t xml:space="preserve"> </w:t>
      </w:r>
      <w:r>
        <w:t>důvodů</w:t>
      </w:r>
      <w:r>
        <w:rPr>
          <w:spacing w:val="1"/>
        </w:rPr>
        <w:t xml:space="preserve"> </w:t>
      </w:r>
      <w:r>
        <w:t>dostupný,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HelpDesk</w:t>
      </w:r>
      <w:r>
        <w:rPr>
          <w:spacing w:val="1"/>
        </w:rPr>
        <w:t xml:space="preserve"> </w:t>
      </w:r>
      <w:r>
        <w:t xml:space="preserve">kontaktován  </w:t>
      </w:r>
      <w:r>
        <w:rPr>
          <w:spacing w:val="1"/>
        </w:rPr>
        <w:t xml:space="preserve"> </w:t>
      </w:r>
      <w:r>
        <w:t xml:space="preserve">prostřednictvím  </w:t>
      </w:r>
      <w:r>
        <w:rPr>
          <w:spacing w:val="1"/>
        </w:rPr>
        <w:t xml:space="preserve"> </w:t>
      </w:r>
      <w:r>
        <w:t>kontaktních</w:t>
      </w:r>
      <w:r>
        <w:rPr>
          <w:spacing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uvedených</w:t>
      </w:r>
      <w:r>
        <w:rPr>
          <w:spacing w:val="1"/>
        </w:rPr>
        <w:t xml:space="preserve"> </w:t>
      </w:r>
      <w:r>
        <w:t>na webových</w:t>
      </w:r>
      <w:r>
        <w:rPr>
          <w:spacing w:val="46"/>
        </w:rPr>
        <w:t xml:space="preserve"> </w:t>
      </w:r>
      <w:r>
        <w:t>stránkách</w:t>
      </w:r>
      <w:r>
        <w:rPr>
          <w:spacing w:val="1"/>
        </w:rPr>
        <w:t xml:space="preserve"> </w:t>
      </w:r>
      <w:r>
        <w:t>BankID.</w:t>
      </w:r>
    </w:p>
    <w:p w:rsidR="0002183D" w:rsidRDefault="0002183D">
      <w:pPr>
        <w:sectPr w:rsidR="0002183D">
          <w:pgSz w:w="11910" w:h="16840"/>
          <w:pgMar w:top="1220" w:right="980" w:bottom="860" w:left="1020" w:header="699" w:footer="674" w:gutter="0"/>
          <w:cols w:num="2" w:space="708" w:equalWidth="0">
            <w:col w:w="4693" w:space="268"/>
            <w:col w:w="4949"/>
          </w:cols>
        </w:sectPr>
      </w:pPr>
    </w:p>
    <w:p w:rsidR="0002183D" w:rsidRDefault="008F29CF">
      <w:pPr>
        <w:pStyle w:val="Zkladntext"/>
        <w:spacing w:before="49"/>
        <w:ind w:left="678" w:right="41"/>
      </w:pPr>
      <w:r>
        <w:rPr>
          <w:noProof/>
          <w:lang w:eastAsia="cs-CZ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722375</wp:posOffset>
            </wp:positionH>
            <wp:positionV relativeFrom="paragraph">
              <wp:posOffset>68218</wp:posOffset>
            </wp:positionV>
            <wp:extent cx="156971" cy="88391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1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Zákazník, který nemá sjednánu Garanci SLA dle</w:t>
      </w:r>
      <w:r>
        <w:rPr>
          <w:spacing w:val="1"/>
        </w:rPr>
        <w:t xml:space="preserve"> </w:t>
      </w:r>
      <w:r>
        <w:t xml:space="preserve">odst.  </w:t>
      </w:r>
      <w:r>
        <w:rPr>
          <w:spacing w:val="1"/>
        </w:rPr>
        <w:t xml:space="preserve"> </w:t>
      </w:r>
      <w:hyperlink w:anchor="_bookmark4" w:history="1">
        <w:r>
          <w:t>6.1</w:t>
        </w:r>
      </w:hyperlink>
      <w:r>
        <w:t xml:space="preserve">  </w:t>
      </w:r>
      <w:r>
        <w:rPr>
          <w:spacing w:val="1"/>
        </w:rPr>
        <w:t xml:space="preserve"> </w:t>
      </w:r>
      <w:r>
        <w:t>těchto    Podmínek,    nemá    právo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úhradu</w:t>
      </w:r>
      <w:r>
        <w:rPr>
          <w:spacing w:val="29"/>
        </w:rPr>
        <w:t xml:space="preserve"> </w:t>
      </w:r>
      <w:r>
        <w:t>žádné</w:t>
      </w:r>
      <w:r>
        <w:rPr>
          <w:spacing w:val="27"/>
        </w:rPr>
        <w:t xml:space="preserve"> </w:t>
      </w:r>
      <w:r>
        <w:t>pokuty,</w:t>
      </w:r>
      <w:r>
        <w:rPr>
          <w:spacing w:val="29"/>
        </w:rPr>
        <w:t xml:space="preserve"> </w:t>
      </w:r>
      <w:r>
        <w:t>slevy</w:t>
      </w:r>
      <w:r>
        <w:rPr>
          <w:spacing w:val="29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náhrady</w:t>
      </w:r>
      <w:r>
        <w:rPr>
          <w:spacing w:val="29"/>
        </w:rPr>
        <w:t xml:space="preserve"> </w:t>
      </w:r>
      <w:r>
        <w:t>újmy</w:t>
      </w:r>
      <w:r>
        <w:rPr>
          <w:spacing w:val="-43"/>
        </w:rPr>
        <w:t xml:space="preserve"> </w:t>
      </w:r>
      <w:r>
        <w:t>v souvislosti</w:t>
      </w:r>
      <w:r>
        <w:rPr>
          <w:spacing w:val="1"/>
        </w:rPr>
        <w:t xml:space="preserve"> </w:t>
      </w:r>
      <w:r>
        <w:t>s nedodržením</w:t>
      </w:r>
      <w:r>
        <w:rPr>
          <w:spacing w:val="1"/>
        </w:rPr>
        <w:t xml:space="preserve"> </w:t>
      </w:r>
      <w:r>
        <w:t>parametrů</w:t>
      </w:r>
      <w:r>
        <w:rPr>
          <w:spacing w:val="45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SLA, včetně</w:t>
      </w:r>
      <w:r>
        <w:rPr>
          <w:spacing w:val="-1"/>
        </w:rPr>
        <w:t xml:space="preserve"> </w:t>
      </w:r>
      <w:r>
        <w:t>odpovídajících Vad.</w:t>
      </w:r>
    </w:p>
    <w:p w:rsidR="0002183D" w:rsidRDefault="008F29CF">
      <w:pPr>
        <w:pStyle w:val="Zkladntext"/>
        <w:spacing w:before="61"/>
        <w:ind w:left="679" w:right="38"/>
      </w:pPr>
      <w:r>
        <w:rPr>
          <w:noProof/>
          <w:lang w:eastAsia="cs-CZ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722375</wp:posOffset>
            </wp:positionH>
            <wp:positionV relativeFrom="paragraph">
              <wp:posOffset>75838</wp:posOffset>
            </wp:positionV>
            <wp:extent cx="153923" cy="88391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Zákazník</w:t>
      </w:r>
      <w:r>
        <w:rPr>
          <w:spacing w:val="1"/>
        </w:rPr>
        <w:t xml:space="preserve"> </w:t>
      </w:r>
      <w:r>
        <w:t>odpovídá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vyřizování</w:t>
      </w:r>
      <w:r>
        <w:rPr>
          <w:spacing w:val="1"/>
        </w:rPr>
        <w:t xml:space="preserve"> </w:t>
      </w:r>
      <w:r>
        <w:t>dotazů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požadavků Koncových uživatelů ohledně Služby.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účely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zajistit</w:t>
      </w:r>
      <w:r>
        <w:rPr>
          <w:spacing w:val="1"/>
        </w:rPr>
        <w:t xml:space="preserve"> </w:t>
      </w:r>
      <w:r>
        <w:t>dostupnost</w:t>
      </w:r>
      <w:r>
        <w:rPr>
          <w:spacing w:val="1"/>
        </w:rPr>
        <w:t xml:space="preserve"> </w:t>
      </w:r>
      <w:r>
        <w:t>osoby,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vyřizovat</w:t>
      </w:r>
      <w:r>
        <w:rPr>
          <w:spacing w:val="-43"/>
        </w:rPr>
        <w:t xml:space="preserve"> </w:t>
      </w:r>
      <w:r>
        <w:t>komunikaci</w:t>
      </w:r>
      <w:r>
        <w:rPr>
          <w:spacing w:val="1"/>
        </w:rPr>
        <w:t xml:space="preserve"> </w:t>
      </w:r>
      <w:r>
        <w:t>s Koncovými</w:t>
      </w:r>
      <w:r>
        <w:rPr>
          <w:spacing w:val="1"/>
        </w:rPr>
        <w:t xml:space="preserve"> </w:t>
      </w:r>
      <w:r>
        <w:t>uživateli</w:t>
      </w:r>
      <w:r>
        <w:rPr>
          <w:spacing w:val="1"/>
        </w:rPr>
        <w:t xml:space="preserve"> </w:t>
      </w:r>
      <w:r>
        <w:t>v případech,</w:t>
      </w:r>
      <w:r>
        <w:rPr>
          <w:spacing w:val="1"/>
        </w:rPr>
        <w:t xml:space="preserve"> </w:t>
      </w:r>
      <w:r>
        <w:t>kdy mohou vznikat dotazy ohledně poskytování</w:t>
      </w:r>
      <w:r>
        <w:rPr>
          <w:spacing w:val="1"/>
        </w:rPr>
        <w:t xml:space="preserve"> </w:t>
      </w:r>
      <w:r>
        <w:t>Služeb.</w:t>
      </w:r>
    </w:p>
    <w:p w:rsidR="0002183D" w:rsidRDefault="0002183D">
      <w:pPr>
        <w:pStyle w:val="Zkladntext"/>
        <w:spacing w:before="7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79"/>
          <w:tab w:val="left" w:pos="680"/>
        </w:tabs>
        <w:spacing w:before="1"/>
        <w:ind w:hanging="568"/>
        <w:jc w:val="left"/>
        <w:rPr>
          <w:color w:val="1E1E1E"/>
        </w:rPr>
      </w:pPr>
      <w:r>
        <w:rPr>
          <w:color w:val="1E1E1E"/>
        </w:rPr>
        <w:t>GARANCE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SLA</w:t>
      </w:r>
    </w:p>
    <w:p w:rsidR="0002183D" w:rsidRDefault="008F29CF">
      <w:pPr>
        <w:pStyle w:val="Zkladntext"/>
        <w:spacing w:before="117"/>
        <w:ind w:left="678" w:right="39" w:hanging="562"/>
      </w:pPr>
      <w:r>
        <w:rPr>
          <w:noProof/>
          <w:lang w:eastAsia="cs-CZ"/>
        </w:rPr>
        <w:drawing>
          <wp:inline distT="0" distB="0" distL="0" distR="0">
            <wp:extent cx="153923" cy="89903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bookmarkStart w:id="4" w:name="_bookmark4"/>
      <w:bookmarkEnd w:id="4"/>
      <w:r>
        <w:rPr>
          <w:position w:val="1"/>
        </w:rPr>
        <w:t>Má-li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Zákazník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zájem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sjednat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Garanci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SLA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1"/>
          <w:position w:val="1"/>
        </w:rPr>
        <w:t xml:space="preserve"> </w:t>
      </w:r>
      <w:r>
        <w:t>samostatnou</w:t>
      </w:r>
      <w:r>
        <w:rPr>
          <w:spacing w:val="1"/>
        </w:rPr>
        <w:t xml:space="preserve"> </w:t>
      </w:r>
      <w:r>
        <w:t>úhradu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Ceníku,</w:t>
      </w:r>
      <w:r>
        <w:rPr>
          <w:spacing w:val="1"/>
        </w:rPr>
        <w:t xml:space="preserve"> </w:t>
      </w:r>
      <w:r>
        <w:t>zašle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oprávněná dle Smlouvy jednat za Zákazníka ve</w:t>
      </w:r>
      <w:r>
        <w:rPr>
          <w:spacing w:val="1"/>
        </w:rPr>
        <w:t xml:space="preserve"> </w:t>
      </w:r>
      <w:r>
        <w:t>věcech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žádost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aktivaci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31">
        <w:r w:rsidR="00794E2F" w:rsidRPr="00794E2F">
          <w:rPr>
            <w:highlight w:val="yellow"/>
          </w:rPr>
          <w:t>XXX</w:t>
        </w:r>
        <w:bookmarkStart w:id="5" w:name="_GoBack"/>
        <w:bookmarkEnd w:id="5"/>
        <w:r>
          <w:t>,</w:t>
        </w:r>
      </w:hyperlink>
      <w:r>
        <w:t xml:space="preserve"> a to nejpozději 3 pracovní</w:t>
      </w:r>
      <w:r>
        <w:rPr>
          <w:spacing w:val="1"/>
        </w:rPr>
        <w:t xml:space="preserve"> </w:t>
      </w:r>
      <w:r>
        <w:t>dny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koncem</w:t>
      </w:r>
      <w:r>
        <w:rPr>
          <w:spacing w:val="1"/>
        </w:rPr>
        <w:t xml:space="preserve"> </w:t>
      </w:r>
      <w:r>
        <w:t>kalendářního</w:t>
      </w:r>
      <w:r>
        <w:rPr>
          <w:spacing w:val="1"/>
        </w:rPr>
        <w:t xml:space="preserve"> </w:t>
      </w:r>
      <w:r>
        <w:t>měsíce</w:t>
      </w:r>
      <w:r>
        <w:rPr>
          <w:spacing w:val="1"/>
        </w:rPr>
        <w:t xml:space="preserve"> </w:t>
      </w:r>
      <w:r>
        <w:t>přecházejícího měsíci, od kterého chce Garanci</w:t>
      </w:r>
      <w:r>
        <w:rPr>
          <w:spacing w:val="1"/>
        </w:rPr>
        <w:t xml:space="preserve"> </w:t>
      </w:r>
      <w:r>
        <w:t>SLA</w:t>
      </w:r>
      <w:r>
        <w:rPr>
          <w:spacing w:val="1"/>
        </w:rPr>
        <w:t xml:space="preserve"> </w:t>
      </w:r>
      <w:r>
        <w:t>aktivovat.</w:t>
      </w:r>
      <w:r>
        <w:rPr>
          <w:spacing w:val="1"/>
        </w:rPr>
        <w:t xml:space="preserve"> </w:t>
      </w:r>
      <w:r>
        <w:t>Garance</w:t>
      </w:r>
      <w:r>
        <w:rPr>
          <w:spacing w:val="1"/>
        </w:rPr>
        <w:t xml:space="preserve"> </w:t>
      </w:r>
      <w:r>
        <w:t>SLA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takové</w:t>
      </w:r>
      <w:r>
        <w:rPr>
          <w:spacing w:val="1"/>
        </w:rPr>
        <w:t xml:space="preserve"> </w:t>
      </w:r>
      <w:r>
        <w:t>žádosti</w:t>
      </w:r>
      <w:r>
        <w:rPr>
          <w:spacing w:val="1"/>
        </w:rPr>
        <w:t xml:space="preserve"> </w:t>
      </w:r>
      <w:r>
        <w:t>aktivována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prvního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následujícího kalendářního měsíce po obdržení</w:t>
      </w:r>
      <w:r>
        <w:rPr>
          <w:spacing w:val="1"/>
        </w:rPr>
        <w:t xml:space="preserve"> </w:t>
      </w:r>
      <w:r>
        <w:t>včasně odeslané žádosti. V případě deaktivace</w:t>
      </w:r>
      <w:r>
        <w:rPr>
          <w:spacing w:val="1"/>
        </w:rPr>
        <w:t xml:space="preserve"> </w:t>
      </w:r>
      <w:r>
        <w:t>Garance</w:t>
      </w:r>
      <w:r>
        <w:rPr>
          <w:spacing w:val="-2"/>
        </w:rPr>
        <w:t xml:space="preserve"> </w:t>
      </w:r>
      <w:r>
        <w:t>SLA se</w:t>
      </w:r>
      <w:r>
        <w:rPr>
          <w:spacing w:val="-2"/>
        </w:rPr>
        <w:t xml:space="preserve"> </w:t>
      </w:r>
      <w:r>
        <w:t>postupuje</w:t>
      </w:r>
      <w:r>
        <w:rPr>
          <w:spacing w:val="-1"/>
        </w:rPr>
        <w:t xml:space="preserve"> </w:t>
      </w:r>
      <w:r>
        <w:t>obdobně.</w:t>
      </w:r>
    </w:p>
    <w:p w:rsidR="0002183D" w:rsidRDefault="008F29CF">
      <w:pPr>
        <w:pStyle w:val="Zkladntext"/>
        <w:spacing w:before="61"/>
        <w:ind w:left="678" w:right="40" w:hanging="562"/>
      </w:pPr>
      <w:r>
        <w:rPr>
          <w:noProof/>
          <w:lang w:eastAsia="cs-CZ"/>
        </w:rPr>
        <w:drawing>
          <wp:inline distT="0" distB="0" distL="0" distR="0">
            <wp:extent cx="153923" cy="89915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bookmarkStart w:id="6" w:name="_bookmark5"/>
      <w:bookmarkEnd w:id="6"/>
      <w:r>
        <w:rPr>
          <w:position w:val="1"/>
        </w:rPr>
        <w:t>Má-li Zákazník sjednánu Garanci SLA, BankID se</w:t>
      </w:r>
      <w:r>
        <w:rPr>
          <w:spacing w:val="1"/>
          <w:position w:val="1"/>
        </w:rPr>
        <w:t xml:space="preserve"> </w:t>
      </w:r>
      <w:r>
        <w:t>zavazuje       poskytovat        Služby        v souladu</w:t>
      </w:r>
      <w:r>
        <w:rPr>
          <w:spacing w:val="1"/>
        </w:rPr>
        <w:t xml:space="preserve"> </w:t>
      </w:r>
      <w:r>
        <w:t>s technickými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výkonnostními</w:t>
      </w:r>
      <w:r>
        <w:rPr>
          <w:spacing w:val="1"/>
        </w:rPr>
        <w:t xml:space="preserve"> </w:t>
      </w:r>
      <w:r>
        <w:t>požadavky</w:t>
      </w:r>
      <w:r>
        <w:rPr>
          <w:spacing w:val="-43"/>
        </w:rPr>
        <w:t xml:space="preserve"> </w:t>
      </w:r>
      <w:r>
        <w:t>stanovenými v SLA,</w:t>
      </w:r>
      <w:r>
        <w:rPr>
          <w:spacing w:val="1"/>
        </w:rPr>
        <w:t xml:space="preserve"> </w:t>
      </w:r>
      <w:r>
        <w:t>které pro</w:t>
      </w:r>
      <w:r>
        <w:rPr>
          <w:spacing w:val="1"/>
        </w:rPr>
        <w:t xml:space="preserve"> </w:t>
      </w:r>
      <w:r>
        <w:t>jednotlivé Služby</w:t>
      </w:r>
      <w:r>
        <w:rPr>
          <w:spacing w:val="1"/>
        </w:rPr>
        <w:t xml:space="preserve"> </w:t>
      </w:r>
      <w:r>
        <w:t>stanoví</w:t>
      </w:r>
      <w:r>
        <w:rPr>
          <w:spacing w:val="-7"/>
        </w:rPr>
        <w:t xml:space="preserve"> </w:t>
      </w:r>
      <w:r>
        <w:t>Katalog</w:t>
      </w:r>
      <w:r>
        <w:rPr>
          <w:spacing w:val="-7"/>
        </w:rPr>
        <w:t xml:space="preserve"> </w:t>
      </w:r>
      <w:r>
        <w:t>Služeb.</w:t>
      </w:r>
      <w:r>
        <w:rPr>
          <w:spacing w:val="-6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nedodržení</w:t>
      </w:r>
      <w:r>
        <w:rPr>
          <w:spacing w:val="-7"/>
        </w:rPr>
        <w:t xml:space="preserve"> </w:t>
      </w:r>
      <w:r>
        <w:t>některého</w:t>
      </w:r>
      <w:r>
        <w:rPr>
          <w:spacing w:val="-4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parametrů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výslovně uvedeného</w:t>
      </w:r>
      <w:r>
        <w:rPr>
          <w:spacing w:val="1"/>
        </w:rPr>
        <w:t xml:space="preserve"> </w:t>
      </w:r>
      <w:r>
        <w:t>v SLA</w:t>
      </w:r>
      <w:r>
        <w:rPr>
          <w:spacing w:val="1"/>
        </w:rPr>
        <w:t xml:space="preserve"> </w:t>
      </w:r>
      <w:r>
        <w:t>bude Zákazníkovi poskytnuta Dohodnutá sleva, a</w:t>
      </w:r>
      <w:r>
        <w:rPr>
          <w:spacing w:val="-4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výši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podmínek</w:t>
      </w:r>
      <w:r>
        <w:rPr>
          <w:spacing w:val="-6"/>
        </w:rPr>
        <w:t xml:space="preserve"> </w:t>
      </w:r>
      <w:r>
        <w:t>stanovených</w:t>
      </w:r>
      <w:r>
        <w:rPr>
          <w:spacing w:val="-6"/>
        </w:rPr>
        <w:t xml:space="preserve"> </w:t>
      </w:r>
      <w:r>
        <w:t>v SLA.</w:t>
      </w:r>
      <w:r>
        <w:rPr>
          <w:spacing w:val="-8"/>
        </w:rPr>
        <w:t xml:space="preserve"> </w:t>
      </w:r>
      <w:r>
        <w:t>Výše</w:t>
      </w:r>
      <w:r>
        <w:rPr>
          <w:spacing w:val="-42"/>
        </w:rPr>
        <w:t xml:space="preserve"> </w:t>
      </w:r>
      <w:r>
        <w:t>Dohodnuté</w:t>
      </w:r>
      <w:r>
        <w:rPr>
          <w:spacing w:val="1"/>
        </w:rPr>
        <w:t xml:space="preserve"> </w:t>
      </w:r>
      <w:r>
        <w:t>slevy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vypočte</w:t>
      </w:r>
      <w:r>
        <w:rPr>
          <w:spacing w:val="1"/>
        </w:rPr>
        <w:t xml:space="preserve"> </w:t>
      </w:r>
      <w:r>
        <w:t>z ceny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poskytnutých</w:t>
      </w:r>
      <w:r>
        <w:rPr>
          <w:spacing w:val="2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66"/>
        </w:rPr>
        <w:t xml:space="preserve"> </w:t>
      </w:r>
      <w:r>
        <w:t>Aplikace,</w:t>
      </w:r>
      <w:r>
        <w:rPr>
          <w:spacing w:val="66"/>
        </w:rPr>
        <w:t xml:space="preserve"> </w:t>
      </w:r>
      <w:r>
        <w:t>u</w:t>
      </w:r>
      <w:r>
        <w:rPr>
          <w:spacing w:val="67"/>
        </w:rPr>
        <w:t xml:space="preserve"> </w:t>
      </w:r>
      <w:r>
        <w:t>které</w:t>
      </w:r>
      <w:r>
        <w:rPr>
          <w:spacing w:val="64"/>
        </w:rPr>
        <w:t xml:space="preserve"> </w:t>
      </w:r>
      <w:r>
        <w:t>došlo</w:t>
      </w:r>
      <w:r>
        <w:rPr>
          <w:spacing w:val="-43"/>
        </w:rPr>
        <w:t xml:space="preserve"> </w:t>
      </w:r>
      <w:r>
        <w:t>k nedodržení některého z parametrů Služby. Je-li</w:t>
      </w:r>
      <w:r>
        <w:rPr>
          <w:spacing w:val="-43"/>
        </w:rPr>
        <w:t xml:space="preserve"> </w:t>
      </w:r>
      <w:r>
        <w:t>nedodržením</w:t>
      </w:r>
      <w:r>
        <w:rPr>
          <w:spacing w:val="1"/>
        </w:rPr>
        <w:t xml:space="preserve"> </w:t>
      </w:r>
      <w:r>
        <w:t>některého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parametrů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dotčeno</w:t>
      </w:r>
      <w:r>
        <w:rPr>
          <w:spacing w:val="-8"/>
        </w:rPr>
        <w:t xml:space="preserve"> </w:t>
      </w:r>
      <w:r>
        <w:t>poskytování</w:t>
      </w:r>
      <w:r>
        <w:rPr>
          <w:spacing w:val="-11"/>
        </w:rPr>
        <w:t xml:space="preserve"> </w:t>
      </w:r>
      <w:r>
        <w:t>Služeb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9"/>
        </w:rPr>
        <w:t xml:space="preserve"> </w:t>
      </w:r>
      <w:r>
        <w:t>více</w:t>
      </w:r>
      <w:r>
        <w:rPr>
          <w:spacing w:val="-10"/>
        </w:rPr>
        <w:t xml:space="preserve"> </w:t>
      </w:r>
      <w:r>
        <w:t>Aplikací,</w:t>
      </w:r>
      <w:r>
        <w:rPr>
          <w:spacing w:val="-42"/>
        </w:rPr>
        <w:t xml:space="preserve"> </w:t>
      </w:r>
      <w:r>
        <w:t>vypočte se výše Dohodnuté slevy z ceny Služeb</w:t>
      </w:r>
      <w:r>
        <w:rPr>
          <w:spacing w:val="1"/>
        </w:rPr>
        <w:t xml:space="preserve"> </w:t>
      </w:r>
      <w:r>
        <w:t>poskytnutých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všech</w:t>
      </w:r>
      <w:r>
        <w:rPr>
          <w:spacing w:val="-1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Aplikací.</w:t>
      </w:r>
    </w:p>
    <w:p w:rsidR="0002183D" w:rsidRDefault="008F29CF">
      <w:pPr>
        <w:pStyle w:val="Zkladntext"/>
        <w:spacing w:before="58"/>
        <w:ind w:left="678" w:right="38" w:hanging="562"/>
      </w:pPr>
      <w:r>
        <w:rPr>
          <w:noProof/>
          <w:lang w:eastAsia="cs-CZ"/>
        </w:rPr>
        <w:drawing>
          <wp:inline distT="0" distB="0" distL="0" distR="0">
            <wp:extent cx="153923" cy="89903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Dohodnutá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sleva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bude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automaticky   odečtena</w:t>
      </w:r>
      <w:r>
        <w:rPr>
          <w:spacing w:val="1"/>
          <w:position w:val="1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ceny</w:t>
      </w:r>
      <w:r>
        <w:rPr>
          <w:spacing w:val="32"/>
        </w:rPr>
        <w:t xml:space="preserve"> </w:t>
      </w:r>
      <w:r>
        <w:t>Služeb</w:t>
      </w:r>
      <w:r>
        <w:rPr>
          <w:spacing w:val="32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Faktuře</w:t>
      </w:r>
      <w:r>
        <w:rPr>
          <w:spacing w:val="30"/>
        </w:rPr>
        <w:t xml:space="preserve"> </w:t>
      </w:r>
      <w:r>
        <w:t>vystavené</w:t>
      </w:r>
      <w:r>
        <w:rPr>
          <w:spacing w:val="31"/>
        </w:rPr>
        <w:t xml:space="preserve"> </w:t>
      </w:r>
      <w:r>
        <w:t>za</w:t>
      </w:r>
      <w:r>
        <w:rPr>
          <w:spacing w:val="32"/>
        </w:rPr>
        <w:t xml:space="preserve"> </w:t>
      </w:r>
      <w:r>
        <w:t>období,</w:t>
      </w:r>
      <w:r>
        <w:rPr>
          <w:spacing w:val="-43"/>
        </w:rPr>
        <w:t xml:space="preserve"> </w:t>
      </w:r>
      <w:r>
        <w:t>ve kterém vznikl nárok na Dohodnutou slevu dle</w:t>
      </w:r>
      <w:r>
        <w:rPr>
          <w:spacing w:val="1"/>
        </w:rPr>
        <w:t xml:space="preserve"> </w:t>
      </w:r>
      <w:r>
        <w:t xml:space="preserve">odst.   </w:t>
      </w:r>
      <w:r>
        <w:rPr>
          <w:spacing w:val="1"/>
        </w:rPr>
        <w:t xml:space="preserve"> </w:t>
      </w:r>
      <w:hyperlink w:anchor="_bookmark5" w:history="1">
        <w:r>
          <w:t>6.2</w:t>
        </w:r>
      </w:hyperlink>
      <w:r>
        <w:t xml:space="preserve">   </w:t>
      </w:r>
      <w:r>
        <w:rPr>
          <w:spacing w:val="1"/>
        </w:rPr>
        <w:t xml:space="preserve"> </w:t>
      </w:r>
      <w:r>
        <w:t xml:space="preserve">těchto   </w:t>
      </w:r>
      <w:r>
        <w:rPr>
          <w:spacing w:val="1"/>
        </w:rPr>
        <w:t xml:space="preserve"> </w:t>
      </w:r>
      <w:r>
        <w:t>Podmínek.     V     případě,</w:t>
      </w:r>
      <w:r>
        <w:rPr>
          <w:spacing w:val="-44"/>
        </w:rPr>
        <w:t xml:space="preserve"> </w:t>
      </w:r>
      <w:r>
        <w:t>že nedojde k</w:t>
      </w:r>
      <w:r>
        <w:rPr>
          <w:spacing w:val="1"/>
        </w:rPr>
        <w:t xml:space="preserve"> </w:t>
      </w:r>
      <w:r>
        <w:t>takovéto</w:t>
      </w:r>
      <w:r>
        <w:rPr>
          <w:spacing w:val="45"/>
        </w:rPr>
        <w:t xml:space="preserve"> </w:t>
      </w:r>
      <w:r>
        <w:t>další</w:t>
      </w:r>
      <w:r>
        <w:rPr>
          <w:spacing w:val="45"/>
        </w:rPr>
        <w:t xml:space="preserve"> </w:t>
      </w:r>
      <w:r>
        <w:t>fakturaci</w:t>
      </w:r>
      <w:r>
        <w:rPr>
          <w:spacing w:val="45"/>
        </w:rPr>
        <w:t xml:space="preserve"> </w:t>
      </w:r>
      <w:r>
        <w:t>(zejména</w:t>
      </w:r>
      <w:r>
        <w:rPr>
          <w:spacing w:val="-43"/>
        </w:rPr>
        <w:t xml:space="preserve"> </w:t>
      </w:r>
      <w:r>
        <w:t>z důvodu ukončení Smlouvy), bude Dohodnutá</w:t>
      </w:r>
      <w:r>
        <w:rPr>
          <w:spacing w:val="1"/>
        </w:rPr>
        <w:t xml:space="preserve"> </w:t>
      </w:r>
      <w:r>
        <w:t>sleva</w:t>
      </w:r>
      <w:r>
        <w:rPr>
          <w:spacing w:val="1"/>
        </w:rPr>
        <w:t xml:space="preserve"> </w:t>
      </w:r>
      <w:r>
        <w:t>Zákazníkovi</w:t>
      </w:r>
      <w:r>
        <w:rPr>
          <w:spacing w:val="1"/>
        </w:rPr>
        <w:t xml:space="preserve"> </w:t>
      </w:r>
      <w:r>
        <w:t>dobropisována.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 podat námitku proti výši Dohodnuté</w:t>
      </w:r>
      <w:r>
        <w:rPr>
          <w:spacing w:val="1"/>
        </w:rPr>
        <w:t xml:space="preserve"> </w:t>
      </w:r>
      <w:r>
        <w:t>slevy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nároku</w:t>
      </w:r>
      <w:r>
        <w:rPr>
          <w:spacing w:val="1"/>
        </w:rPr>
        <w:t xml:space="preserve"> </w:t>
      </w:r>
      <w:r>
        <w:t>z vadného</w:t>
      </w:r>
      <w:r>
        <w:rPr>
          <w:spacing w:val="1"/>
        </w:rPr>
        <w:t xml:space="preserve"> </w:t>
      </w:r>
      <w:r>
        <w:t>plnění</w:t>
      </w:r>
      <w:r>
        <w:rPr>
          <w:spacing w:val="45"/>
        </w:rPr>
        <w:t xml:space="preserve"> </w:t>
      </w:r>
      <w:r>
        <w:t>nejpozději</w:t>
      </w:r>
      <w:r>
        <w:rPr>
          <w:spacing w:val="-43"/>
        </w:rPr>
        <w:t xml:space="preserve"> </w:t>
      </w:r>
      <w:r>
        <w:t>do 1 měsíce od konce Fakturačního období, za</w:t>
      </w:r>
      <w:r>
        <w:rPr>
          <w:spacing w:val="1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Dohodnutá sleva Zákazníkovi</w:t>
      </w:r>
      <w:r>
        <w:rPr>
          <w:spacing w:val="-1"/>
        </w:rPr>
        <w:t xml:space="preserve"> </w:t>
      </w:r>
      <w:r>
        <w:t>náleží.</w:t>
      </w:r>
    </w:p>
    <w:p w:rsidR="0002183D" w:rsidRDefault="008F29CF">
      <w:pPr>
        <w:pStyle w:val="Zkladntext"/>
        <w:spacing w:before="60" w:line="242" w:lineRule="auto"/>
        <w:ind w:left="679" w:right="39" w:hanging="562"/>
      </w:pPr>
      <w:r>
        <w:rPr>
          <w:noProof/>
          <w:lang w:eastAsia="cs-CZ"/>
        </w:rPr>
        <w:drawing>
          <wp:inline distT="0" distB="0" distL="0" distR="0">
            <wp:extent cx="156971" cy="89915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1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4"/>
          <w:position w:val="1"/>
        </w:rPr>
        <w:t xml:space="preserve"> </w:t>
      </w:r>
      <w:r>
        <w:rPr>
          <w:position w:val="1"/>
        </w:rPr>
        <w:t>Není-li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 Katalogu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Služeb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pro konkrétní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Službu</w:t>
      </w:r>
      <w:r>
        <w:rPr>
          <w:spacing w:val="1"/>
          <w:position w:val="1"/>
        </w:rPr>
        <w:t xml:space="preserve"> </w:t>
      </w:r>
      <w:r>
        <w:t>stanoveno jinak, Zákazníkovi může za Fakturační</w:t>
      </w:r>
      <w:r>
        <w:rPr>
          <w:spacing w:val="1"/>
        </w:rPr>
        <w:t xml:space="preserve"> </w:t>
      </w:r>
      <w:r>
        <w:t>období</w:t>
      </w:r>
      <w:r>
        <w:rPr>
          <w:spacing w:val="1"/>
        </w:rPr>
        <w:t xml:space="preserve"> </w:t>
      </w:r>
      <w:r>
        <w:t>vzniknout</w:t>
      </w:r>
      <w:r>
        <w:rPr>
          <w:spacing w:val="1"/>
        </w:rPr>
        <w:t xml:space="preserve"> </w:t>
      </w:r>
      <w:r>
        <w:t>nárok</w:t>
      </w:r>
      <w:r>
        <w:rPr>
          <w:spacing w:val="1"/>
        </w:rPr>
        <w:t xml:space="preserve"> </w:t>
      </w:r>
      <w:r>
        <w:t>na Dohodnutou</w:t>
      </w:r>
      <w:r>
        <w:rPr>
          <w:spacing w:val="1"/>
        </w:rPr>
        <w:t xml:space="preserve"> </w:t>
      </w:r>
      <w:r>
        <w:t>slevu</w:t>
      </w:r>
      <w:r>
        <w:rPr>
          <w:spacing w:val="1"/>
        </w:rPr>
        <w:t xml:space="preserve"> </w:t>
      </w:r>
      <w:r>
        <w:t>nejvýše</w:t>
      </w:r>
      <w:r>
        <w:rPr>
          <w:spacing w:val="27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výši</w:t>
      </w:r>
      <w:r>
        <w:rPr>
          <w:spacing w:val="27"/>
        </w:rPr>
        <w:t xml:space="preserve"> </w:t>
      </w:r>
      <w:r>
        <w:t>31,5</w:t>
      </w:r>
      <w:r>
        <w:rPr>
          <w:spacing w:val="28"/>
        </w:rPr>
        <w:t xml:space="preserve"> </w:t>
      </w:r>
      <w:r>
        <w:t>%</w:t>
      </w:r>
      <w:r>
        <w:rPr>
          <w:spacing w:val="27"/>
        </w:rPr>
        <w:t xml:space="preserve"> </w:t>
      </w:r>
      <w:r>
        <w:t>ceny</w:t>
      </w:r>
      <w:r>
        <w:rPr>
          <w:spacing w:val="29"/>
        </w:rPr>
        <w:t xml:space="preserve"> </w:t>
      </w:r>
      <w:r>
        <w:t>Služby</w:t>
      </w:r>
      <w:r>
        <w:rPr>
          <w:spacing w:val="26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toto</w:t>
      </w:r>
    </w:p>
    <w:p w:rsidR="0002183D" w:rsidRDefault="008F29CF">
      <w:pPr>
        <w:pStyle w:val="Zkladntext"/>
        <w:spacing w:before="49"/>
        <w:ind w:left="679" w:right="152" w:hanging="1"/>
      </w:pPr>
      <w:r>
        <w:br w:type="column"/>
      </w:r>
      <w:r>
        <w:t>Fakturační období. Dohodnutá sleva je jediným</w:t>
      </w:r>
      <w:r>
        <w:rPr>
          <w:spacing w:val="1"/>
        </w:rPr>
        <w:t xml:space="preserve"> </w:t>
      </w:r>
      <w:r>
        <w:t>nárokem,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v souvislosti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nedodržením parametrů Služby dle SLA, včetně</w:t>
      </w:r>
      <w:r>
        <w:rPr>
          <w:spacing w:val="1"/>
        </w:rPr>
        <w:t xml:space="preserve"> </w:t>
      </w:r>
      <w:r>
        <w:t>odpovídajících</w:t>
      </w:r>
      <w:r>
        <w:rPr>
          <w:spacing w:val="1"/>
        </w:rPr>
        <w:t xml:space="preserve"> </w:t>
      </w:r>
      <w:r>
        <w:t>Vad.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nemá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w w:val="95"/>
        </w:rPr>
        <w:t>úhradu žádné pokuty, slevy či náhrady újmy vedle</w:t>
      </w:r>
      <w:r>
        <w:rPr>
          <w:spacing w:val="1"/>
          <w:w w:val="95"/>
        </w:rPr>
        <w:t xml:space="preserve"> </w:t>
      </w:r>
      <w:r>
        <w:t>Dohodnuté</w:t>
      </w:r>
      <w:r>
        <w:rPr>
          <w:spacing w:val="45"/>
        </w:rPr>
        <w:t xml:space="preserve"> </w:t>
      </w:r>
      <w:r>
        <w:t>slevy</w:t>
      </w:r>
      <w:r>
        <w:rPr>
          <w:spacing w:val="45"/>
        </w:rPr>
        <w:t xml:space="preserve"> </w:t>
      </w:r>
      <w:r>
        <w:t>či</w:t>
      </w:r>
      <w:r>
        <w:rPr>
          <w:spacing w:val="45"/>
        </w:rPr>
        <w:t xml:space="preserve"> </w:t>
      </w:r>
      <w:r>
        <w:t>přesahující</w:t>
      </w:r>
      <w:r>
        <w:rPr>
          <w:spacing w:val="45"/>
        </w:rPr>
        <w:t xml:space="preserve"> </w:t>
      </w:r>
      <w:r>
        <w:t>výši</w:t>
      </w:r>
      <w:r>
        <w:rPr>
          <w:spacing w:val="46"/>
        </w:rPr>
        <w:t xml:space="preserve"> </w:t>
      </w:r>
      <w:r>
        <w:t>uvedenou</w:t>
      </w:r>
      <w:r>
        <w:rPr>
          <w:spacing w:val="1"/>
        </w:rPr>
        <w:t xml:space="preserve"> </w:t>
      </w:r>
      <w:r>
        <w:t>v první</w:t>
      </w:r>
      <w:r>
        <w:rPr>
          <w:spacing w:val="-3"/>
        </w:rPr>
        <w:t xml:space="preserve"> </w:t>
      </w:r>
      <w:r>
        <w:t>větě</w:t>
      </w:r>
      <w:r>
        <w:rPr>
          <w:spacing w:val="-1"/>
        </w:rPr>
        <w:t xml:space="preserve"> </w:t>
      </w:r>
      <w:r>
        <w:t>tohoto odstavce.</w:t>
      </w:r>
    </w:p>
    <w:p w:rsidR="0002183D" w:rsidRDefault="008F29CF">
      <w:pPr>
        <w:pStyle w:val="Zkladntext"/>
        <w:spacing w:before="57" w:line="242" w:lineRule="auto"/>
        <w:ind w:left="679" w:right="152" w:hanging="562"/>
      </w:pPr>
      <w:r>
        <w:rPr>
          <w:noProof/>
          <w:lang w:eastAsia="cs-CZ"/>
        </w:rPr>
        <w:drawing>
          <wp:inline distT="0" distB="0" distL="0" distR="0">
            <wp:extent cx="153911" cy="89915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11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Zákazník,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který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má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sjednánu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Garanci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SLA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dle</w:t>
      </w:r>
      <w:r>
        <w:rPr>
          <w:spacing w:val="1"/>
          <w:position w:val="1"/>
        </w:rPr>
        <w:t xml:space="preserve"> </w:t>
      </w:r>
      <w:r>
        <w:t>odst.</w:t>
      </w:r>
      <w:r>
        <w:rPr>
          <w:spacing w:val="1"/>
        </w:rPr>
        <w:t xml:space="preserve"> </w:t>
      </w:r>
      <w:hyperlink w:anchor="_bookmark4" w:history="1">
        <w:r>
          <w:t>6.1</w:t>
        </w:r>
      </w:hyperlink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Podmínek,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Fakturační</w:t>
      </w:r>
      <w:r>
        <w:rPr>
          <w:spacing w:val="1"/>
        </w:rPr>
        <w:t xml:space="preserve"> </w:t>
      </w:r>
      <w:r>
        <w:t>období</w:t>
      </w:r>
      <w:r>
        <w:rPr>
          <w:spacing w:val="1"/>
        </w:rPr>
        <w:t xml:space="preserve"> </w:t>
      </w:r>
      <w:r>
        <w:t>nárok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bezplatnou</w:t>
      </w:r>
      <w:r>
        <w:rPr>
          <w:spacing w:val="1"/>
        </w:rPr>
        <w:t xml:space="preserve"> </w:t>
      </w:r>
      <w:r>
        <w:t>Dodatečnou</w:t>
      </w:r>
      <w:r>
        <w:rPr>
          <w:spacing w:val="1"/>
        </w:rPr>
        <w:t xml:space="preserve"> </w:t>
      </w:r>
      <w:r>
        <w:t>podporu v</w:t>
      </w:r>
      <w:r>
        <w:rPr>
          <w:spacing w:val="-1"/>
        </w:rPr>
        <w:t xml:space="preserve"> </w:t>
      </w:r>
      <w:r>
        <w:t>rozsahu dle</w:t>
      </w:r>
      <w:r>
        <w:rPr>
          <w:spacing w:val="-1"/>
        </w:rPr>
        <w:t xml:space="preserve"> </w:t>
      </w:r>
      <w:r>
        <w:t>Ceníku.</w:t>
      </w:r>
    </w:p>
    <w:p w:rsidR="0002183D" w:rsidRDefault="0002183D">
      <w:pPr>
        <w:pStyle w:val="Zkladntext"/>
        <w:spacing w:before="3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79"/>
          <w:tab w:val="left" w:pos="680"/>
        </w:tabs>
        <w:spacing w:before="1"/>
        <w:ind w:hanging="568"/>
        <w:jc w:val="left"/>
      </w:pPr>
      <w:r>
        <w:t>PŘEDPOKLADY</w:t>
      </w:r>
      <w:r>
        <w:rPr>
          <w:spacing w:val="-2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SLUŽ</w:t>
      </w:r>
      <w:bookmarkStart w:id="7" w:name="_bookmark6"/>
      <w:bookmarkEnd w:id="7"/>
      <w:r>
        <w:t>EB</w:t>
      </w:r>
    </w:p>
    <w:p w:rsidR="0002183D" w:rsidRDefault="008F29CF">
      <w:pPr>
        <w:pStyle w:val="Zkladntext"/>
        <w:spacing w:before="118"/>
        <w:ind w:left="678" w:right="151"/>
      </w:pPr>
      <w:r>
        <w:rPr>
          <w:noProof/>
          <w:lang w:eastAsia="cs-CZ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3962400</wp:posOffset>
            </wp:positionH>
            <wp:positionV relativeFrom="paragraph">
              <wp:posOffset>112033</wp:posOffset>
            </wp:positionV>
            <wp:extent cx="153911" cy="88391"/>
            <wp:effectExtent l="0" t="0" r="0" b="0"/>
            <wp:wrapNone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11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Předpoklady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technických požadavků na Koncovou službu jsou</w:t>
      </w:r>
      <w:r>
        <w:rPr>
          <w:spacing w:val="1"/>
        </w:rPr>
        <w:t xml:space="preserve"> </w:t>
      </w:r>
      <w:r>
        <w:t>uvedeny v Technické</w:t>
      </w:r>
      <w:r>
        <w:rPr>
          <w:spacing w:val="1"/>
        </w:rPr>
        <w:t xml:space="preserve"> </w:t>
      </w:r>
      <w:r>
        <w:t>specifikaci. Zákazník bere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vědomí,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splnění</w:t>
      </w:r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předpokladů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nezbytné</w:t>
      </w:r>
      <w:r>
        <w:rPr>
          <w:spacing w:val="-2"/>
        </w:rPr>
        <w:t xml:space="preserve"> </w:t>
      </w:r>
      <w:r>
        <w:t>k řádnému poskytnutí</w:t>
      </w:r>
      <w:r>
        <w:rPr>
          <w:spacing w:val="-1"/>
        </w:rPr>
        <w:t xml:space="preserve"> </w:t>
      </w:r>
      <w:r>
        <w:t>Služeb.</w:t>
      </w:r>
    </w:p>
    <w:p w:rsidR="0002183D" w:rsidRDefault="008F29CF">
      <w:pPr>
        <w:pStyle w:val="Zkladntext"/>
        <w:spacing w:before="58"/>
        <w:ind w:left="678" w:right="151" w:hanging="562"/>
      </w:pPr>
      <w:r>
        <w:rPr>
          <w:noProof/>
          <w:lang w:eastAsia="cs-CZ"/>
        </w:rPr>
        <w:drawing>
          <wp:inline distT="0" distB="0" distL="0" distR="0">
            <wp:extent cx="153911" cy="89903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11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BankID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neodpovídá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neposkytnutí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Služby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ani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-42"/>
          <w:position w:val="1"/>
        </w:rPr>
        <w:t xml:space="preserve"> </w:t>
      </w:r>
      <w:r>
        <w:t>nedodržení parametrů či jinak sníženou kvalitu</w:t>
      </w:r>
      <w:r>
        <w:rPr>
          <w:spacing w:val="1"/>
        </w:rPr>
        <w:t xml:space="preserve"> </w:t>
      </w:r>
      <w:r>
        <w:t>Služby,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nebudou</w:t>
      </w:r>
      <w:r>
        <w:rPr>
          <w:spacing w:val="1"/>
        </w:rPr>
        <w:t xml:space="preserve"> </w:t>
      </w:r>
      <w:r>
        <w:t>v době,</w:t>
      </w:r>
      <w:r>
        <w:rPr>
          <w:spacing w:val="1"/>
        </w:rPr>
        <w:t xml:space="preserve"> </w:t>
      </w:r>
      <w:r>
        <w:t>kdy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poskytnutí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objednává,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během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kterékoli</w:t>
      </w:r>
      <w:r>
        <w:rPr>
          <w:spacing w:val="1"/>
        </w:rPr>
        <w:t xml:space="preserve"> </w:t>
      </w:r>
      <w:r>
        <w:t>předpoklady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splněny;</w:t>
      </w:r>
      <w:r>
        <w:rPr>
          <w:spacing w:val="1"/>
        </w:rPr>
        <w:t xml:space="preserve"> </w:t>
      </w:r>
      <w:r>
        <w:t>v takových</w:t>
      </w:r>
      <w:r>
        <w:rPr>
          <w:spacing w:val="1"/>
        </w:rPr>
        <w:t xml:space="preserve"> </w:t>
      </w:r>
      <w:r>
        <w:t>případech</w:t>
      </w:r>
      <w:r>
        <w:rPr>
          <w:spacing w:val="1"/>
        </w:rPr>
        <w:t xml:space="preserve"> </w:t>
      </w:r>
      <w:r>
        <w:t>je Zákazník</w:t>
      </w:r>
      <w:r>
        <w:rPr>
          <w:spacing w:val="45"/>
        </w:rPr>
        <w:t xml:space="preserve"> </w:t>
      </w:r>
      <w:r>
        <w:t>povinen</w:t>
      </w:r>
      <w:r>
        <w:rPr>
          <w:spacing w:val="45"/>
        </w:rPr>
        <w:t xml:space="preserve"> </w:t>
      </w:r>
      <w:r>
        <w:t>provést</w:t>
      </w:r>
      <w:r>
        <w:rPr>
          <w:spacing w:val="45"/>
        </w:rPr>
        <w:t xml:space="preserve"> </w:t>
      </w:r>
      <w:r>
        <w:t>platbu</w:t>
      </w:r>
      <w:r>
        <w:rPr>
          <w:spacing w:val="1"/>
        </w:rPr>
        <w:t xml:space="preserve"> </w:t>
      </w:r>
      <w:r>
        <w:t>za Služby, i když nesplnění předpokladů způsobí</w:t>
      </w:r>
      <w:r>
        <w:rPr>
          <w:spacing w:val="1"/>
        </w:rPr>
        <w:t xml:space="preserve"> </w:t>
      </w:r>
      <w:r>
        <w:t>překážku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zhoršení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skutečného</w:t>
      </w:r>
      <w:r>
        <w:rPr>
          <w:spacing w:val="-43"/>
        </w:rPr>
        <w:t xml:space="preserve"> </w:t>
      </w:r>
      <w:r>
        <w:t>poskytnutí.</w:t>
      </w:r>
    </w:p>
    <w:p w:rsidR="0002183D" w:rsidRDefault="0002183D">
      <w:pPr>
        <w:pStyle w:val="Zkladntext"/>
        <w:spacing w:before="10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79"/>
          <w:tab w:val="left" w:pos="680"/>
        </w:tabs>
        <w:ind w:hanging="568"/>
        <w:jc w:val="left"/>
        <w:rPr>
          <w:color w:val="1E1E1E"/>
        </w:rPr>
      </w:pPr>
      <w:bookmarkStart w:id="8" w:name="_bookmark7"/>
      <w:bookmarkEnd w:id="8"/>
      <w:r>
        <w:rPr>
          <w:color w:val="1E1E1E"/>
        </w:rPr>
        <w:t>OMEZENÍ</w:t>
      </w:r>
    </w:p>
    <w:p w:rsidR="0002183D" w:rsidRDefault="008F29CF">
      <w:pPr>
        <w:pStyle w:val="Zkladntext"/>
        <w:spacing w:before="118"/>
        <w:ind w:left="115"/>
      </w:pPr>
      <w:r>
        <w:rPr>
          <w:noProof/>
          <w:lang w:eastAsia="cs-CZ"/>
        </w:rPr>
        <w:drawing>
          <wp:inline distT="0" distB="0" distL="0" distR="0">
            <wp:extent cx="155447" cy="89903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Koncová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služba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nesmí: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1"/>
        <w:ind w:right="151"/>
        <w:jc w:val="both"/>
        <w:rPr>
          <w:sz w:val="20"/>
        </w:rPr>
      </w:pPr>
      <w:r>
        <w:rPr>
          <w:sz w:val="20"/>
        </w:rPr>
        <w:t>sloužit</w:t>
      </w:r>
      <w:r>
        <w:rPr>
          <w:spacing w:val="1"/>
          <w:sz w:val="20"/>
        </w:rPr>
        <w:t xml:space="preserve"> </w:t>
      </w:r>
      <w:r>
        <w:rPr>
          <w:sz w:val="20"/>
        </w:rPr>
        <w:t>k porušování</w:t>
      </w:r>
      <w:r>
        <w:rPr>
          <w:spacing w:val="1"/>
          <w:sz w:val="20"/>
        </w:rPr>
        <w:t xml:space="preserve"> </w:t>
      </w:r>
      <w:r>
        <w:rPr>
          <w:sz w:val="20"/>
        </w:rPr>
        <w:t>právních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</w:t>
      </w:r>
      <w:r>
        <w:rPr>
          <w:spacing w:val="1"/>
          <w:sz w:val="20"/>
        </w:rPr>
        <w:t xml:space="preserve"> </w:t>
      </w:r>
      <w:r>
        <w:rPr>
          <w:sz w:val="20"/>
        </w:rPr>
        <w:t>platných na</w:t>
      </w:r>
      <w:r>
        <w:rPr>
          <w:spacing w:val="-3"/>
          <w:sz w:val="20"/>
        </w:rPr>
        <w:t xml:space="preserve"> </w:t>
      </w:r>
      <w:r>
        <w:rPr>
          <w:sz w:val="20"/>
        </w:rPr>
        <w:t>území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1"/>
        <w:ind w:right="151" w:hanging="394"/>
        <w:jc w:val="both"/>
        <w:rPr>
          <w:sz w:val="20"/>
        </w:rPr>
      </w:pPr>
      <w:r>
        <w:rPr>
          <w:sz w:val="20"/>
        </w:rPr>
        <w:t>sloužit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zpřístupňování</w:t>
      </w:r>
      <w:r>
        <w:rPr>
          <w:spacing w:val="1"/>
          <w:sz w:val="20"/>
        </w:rPr>
        <w:t xml:space="preserve"> </w:t>
      </w:r>
      <w:r>
        <w:rPr>
          <w:sz w:val="20"/>
        </w:rPr>
        <w:t>protizákonného</w:t>
      </w:r>
      <w:r>
        <w:rPr>
          <w:spacing w:val="1"/>
          <w:sz w:val="20"/>
        </w:rPr>
        <w:t xml:space="preserve"> </w:t>
      </w:r>
      <w:r>
        <w:rPr>
          <w:sz w:val="20"/>
        </w:rPr>
        <w:t>obsahu;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93" w:line="273" w:lineRule="auto"/>
        <w:ind w:right="150" w:hanging="373"/>
        <w:jc w:val="both"/>
        <w:rPr>
          <w:sz w:val="20"/>
        </w:rPr>
      </w:pPr>
      <w:r>
        <w:rPr>
          <w:sz w:val="20"/>
        </w:rPr>
        <w:t>sloužit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porušování</w:t>
      </w:r>
      <w:r>
        <w:rPr>
          <w:spacing w:val="1"/>
          <w:sz w:val="20"/>
        </w:rPr>
        <w:t xml:space="preserve"> </w:t>
      </w:r>
      <w:r>
        <w:rPr>
          <w:sz w:val="20"/>
        </w:rPr>
        <w:t>práv</w:t>
      </w:r>
      <w:r>
        <w:rPr>
          <w:spacing w:val="1"/>
          <w:sz w:val="20"/>
        </w:rPr>
        <w:t xml:space="preserve"> </w:t>
      </w:r>
      <w:r>
        <w:rPr>
          <w:sz w:val="20"/>
        </w:rPr>
        <w:t>duševního</w:t>
      </w:r>
      <w:r>
        <w:rPr>
          <w:spacing w:val="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"/>
          <w:sz w:val="20"/>
        </w:rPr>
        <w:t xml:space="preserve"> </w:t>
      </w:r>
      <w:r>
        <w:rPr>
          <w:sz w:val="20"/>
        </w:rPr>
        <w:t>třetích</w:t>
      </w:r>
      <w:r>
        <w:rPr>
          <w:spacing w:val="1"/>
          <w:sz w:val="20"/>
        </w:rPr>
        <w:t xml:space="preserve"> </w:t>
      </w:r>
      <w:r>
        <w:rPr>
          <w:sz w:val="20"/>
        </w:rPr>
        <w:t>osob;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70"/>
        <w:ind w:right="153" w:hanging="394"/>
        <w:jc w:val="both"/>
        <w:rPr>
          <w:sz w:val="20"/>
        </w:rPr>
      </w:pPr>
      <w:r>
        <w:rPr>
          <w:sz w:val="20"/>
        </w:rPr>
        <w:t>ohrožovat</w:t>
      </w:r>
      <w:r>
        <w:rPr>
          <w:spacing w:val="1"/>
          <w:sz w:val="20"/>
        </w:rPr>
        <w:t xml:space="preserve"> </w:t>
      </w:r>
      <w:r>
        <w:rPr>
          <w:sz w:val="20"/>
        </w:rPr>
        <w:t>svou</w:t>
      </w:r>
      <w:r>
        <w:rPr>
          <w:spacing w:val="1"/>
          <w:sz w:val="20"/>
        </w:rPr>
        <w:t xml:space="preserve"> </w:t>
      </w:r>
      <w:r>
        <w:rPr>
          <w:sz w:val="20"/>
        </w:rPr>
        <w:t>povahou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obsahem</w:t>
      </w:r>
      <w:r>
        <w:rPr>
          <w:spacing w:val="1"/>
          <w:sz w:val="20"/>
        </w:rPr>
        <w:t xml:space="preserve"> </w:t>
      </w:r>
      <w:r>
        <w:rPr>
          <w:sz w:val="20"/>
        </w:rPr>
        <w:t>reputaci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dobré</w:t>
      </w:r>
      <w:r>
        <w:rPr>
          <w:spacing w:val="1"/>
          <w:sz w:val="20"/>
        </w:rPr>
        <w:t xml:space="preserve"> </w:t>
      </w:r>
      <w:r>
        <w:rPr>
          <w:sz w:val="20"/>
        </w:rPr>
        <w:t>jméno</w:t>
      </w:r>
      <w:r>
        <w:rPr>
          <w:spacing w:val="1"/>
          <w:sz w:val="20"/>
        </w:rPr>
        <w:t xml:space="preserve"> </w:t>
      </w:r>
      <w:r>
        <w:rPr>
          <w:sz w:val="20"/>
        </w:rPr>
        <w:t>BankID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IdP</w:t>
      </w:r>
      <w:r>
        <w:rPr>
          <w:spacing w:val="-43"/>
          <w:sz w:val="20"/>
        </w:rPr>
        <w:t xml:space="preserve"> </w:t>
      </w:r>
      <w:r>
        <w:rPr>
          <w:sz w:val="20"/>
        </w:rPr>
        <w:t>podílejících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na poskytování</w:t>
      </w:r>
      <w:r>
        <w:rPr>
          <w:spacing w:val="-4"/>
          <w:sz w:val="20"/>
        </w:rPr>
        <w:t xml:space="preserve"> </w:t>
      </w:r>
      <w:r>
        <w:rPr>
          <w:sz w:val="20"/>
        </w:rPr>
        <w:t>Služeb.</w:t>
      </w:r>
    </w:p>
    <w:p w:rsidR="0002183D" w:rsidRDefault="008F29CF">
      <w:pPr>
        <w:pStyle w:val="Zkladntext"/>
        <w:spacing w:before="59"/>
        <w:ind w:left="679" w:right="150" w:hanging="564"/>
      </w:pPr>
      <w:r>
        <w:rPr>
          <w:noProof/>
          <w:lang w:eastAsia="cs-CZ"/>
        </w:rPr>
        <w:drawing>
          <wp:inline distT="0" distB="0" distL="0" distR="0">
            <wp:extent cx="155447" cy="89915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Koncová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služba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musí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být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poskytována</w:t>
      </w:r>
      <w:r>
        <w:rPr>
          <w:spacing w:val="1"/>
          <w:position w:val="1"/>
        </w:rPr>
        <w:t xml:space="preserve"> </w:t>
      </w:r>
      <w:r>
        <w:t>Koncovému uživateli Zákazníkem. Zákazník není</w:t>
      </w:r>
      <w:r>
        <w:rPr>
          <w:spacing w:val="1"/>
        </w:rPr>
        <w:t xml:space="preserve"> </w:t>
      </w:r>
      <w:r>
        <w:t>oprávněn integrovat Služby do Koncové služby</w:t>
      </w:r>
      <w:r>
        <w:rPr>
          <w:spacing w:val="1"/>
        </w:rPr>
        <w:t xml:space="preserve"> </w:t>
      </w:r>
      <w:r>
        <w:t>jiných osob, zejména není oprávněn přeprodávat</w:t>
      </w:r>
      <w:r>
        <w:rPr>
          <w:spacing w:val="-43"/>
        </w:rPr>
        <w:t xml:space="preserve"> </w:t>
      </w:r>
      <w:r>
        <w:t>Služby</w:t>
      </w:r>
      <w:r>
        <w:rPr>
          <w:spacing w:val="11"/>
        </w:rPr>
        <w:t xml:space="preserve"> </w:t>
      </w:r>
      <w:r>
        <w:t>či</w:t>
      </w:r>
      <w:r>
        <w:rPr>
          <w:spacing w:val="54"/>
        </w:rPr>
        <w:t xml:space="preserve"> </w:t>
      </w:r>
      <w:r>
        <w:t>jejich</w:t>
      </w:r>
      <w:r>
        <w:rPr>
          <w:spacing w:val="55"/>
        </w:rPr>
        <w:t xml:space="preserve"> </w:t>
      </w:r>
      <w:r>
        <w:t>výstupy</w:t>
      </w:r>
      <w:r>
        <w:rPr>
          <w:spacing w:val="53"/>
        </w:rPr>
        <w:t xml:space="preserve"> </w:t>
      </w:r>
      <w:r>
        <w:t>třetím</w:t>
      </w:r>
      <w:r>
        <w:rPr>
          <w:spacing w:val="54"/>
        </w:rPr>
        <w:t xml:space="preserve"> </w:t>
      </w:r>
      <w:r>
        <w:t>osobám,</w:t>
      </w:r>
      <w:r>
        <w:rPr>
          <w:spacing w:val="56"/>
        </w:rPr>
        <w:t xml:space="preserve"> </w:t>
      </w:r>
      <w:r>
        <w:t>ať</w:t>
      </w:r>
      <w:r>
        <w:rPr>
          <w:spacing w:val="55"/>
        </w:rPr>
        <w:t xml:space="preserve"> </w:t>
      </w:r>
      <w:r>
        <w:t>již</w:t>
      </w:r>
      <w:r>
        <w:rPr>
          <w:spacing w:val="-43"/>
        </w:rPr>
        <w:t xml:space="preserve"> </w:t>
      </w:r>
      <w:r>
        <w:t>v původní</w:t>
      </w:r>
      <w:r>
        <w:rPr>
          <w:spacing w:val="-1"/>
        </w:rPr>
        <w:t xml:space="preserve"> </w:t>
      </w:r>
      <w:r>
        <w:t>či modifikované</w:t>
      </w:r>
      <w:r>
        <w:rPr>
          <w:spacing w:val="-2"/>
        </w:rPr>
        <w:t xml:space="preserve"> </w:t>
      </w:r>
      <w:r>
        <w:t>podobě.</w:t>
      </w:r>
    </w:p>
    <w:p w:rsidR="0002183D" w:rsidRDefault="008F29CF">
      <w:pPr>
        <w:pStyle w:val="Zkladntext"/>
        <w:spacing w:before="59"/>
        <w:ind w:left="678" w:right="151" w:hanging="564"/>
      </w:pPr>
      <w:r>
        <w:rPr>
          <w:noProof/>
          <w:lang w:eastAsia="cs-CZ"/>
        </w:rPr>
        <w:drawing>
          <wp:inline distT="0" distB="0" distL="0" distR="0">
            <wp:extent cx="155447" cy="89903"/>
            <wp:effectExtent l="0" t="0" r="0" b="0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Zákazník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není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oprávněn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poskytovat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třetím</w:t>
      </w:r>
      <w:r>
        <w:rPr>
          <w:spacing w:val="-43"/>
          <w:position w:val="1"/>
        </w:rPr>
        <w:t xml:space="preserve"> </w:t>
      </w:r>
      <w:r>
        <w:t>osobám,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získaných</w:t>
      </w:r>
      <w:r>
        <w:rPr>
          <w:spacing w:val="1"/>
        </w:rPr>
        <w:t xml:space="preserve"> </w:t>
      </w:r>
      <w:r>
        <w:t>pomocí</w:t>
      </w:r>
      <w:r>
        <w:rPr>
          <w:spacing w:val="1"/>
        </w:rPr>
        <w:t xml:space="preserve"> </w:t>
      </w:r>
      <w:r>
        <w:t>Služeb,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obdobná</w:t>
      </w:r>
      <w:r>
        <w:rPr>
          <w:spacing w:val="1"/>
        </w:rPr>
        <w:t xml:space="preserve"> </w:t>
      </w:r>
      <w:r>
        <w:t>Službám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těchto</w:t>
      </w:r>
      <w:r>
        <w:rPr>
          <w:spacing w:val="-43"/>
        </w:rPr>
        <w:t xml:space="preserve"> </w:t>
      </w:r>
      <w:r>
        <w:t>Podmínek,</w:t>
      </w:r>
      <w:r>
        <w:rPr>
          <w:spacing w:val="1"/>
        </w:rPr>
        <w:t xml:space="preserve"> </w:t>
      </w:r>
      <w:r>
        <w:t>zejména</w:t>
      </w:r>
      <w:r>
        <w:rPr>
          <w:spacing w:val="1"/>
        </w:rPr>
        <w:t xml:space="preserve"> </w:t>
      </w:r>
      <w:r>
        <w:t>nesmí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získaných</w:t>
      </w:r>
      <w:r>
        <w:rPr>
          <w:spacing w:val="1"/>
        </w:rPr>
        <w:t xml:space="preserve"> </w:t>
      </w:r>
      <w:r>
        <w:t>pomocí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takovým</w:t>
      </w:r>
      <w:r>
        <w:rPr>
          <w:spacing w:val="1"/>
        </w:rPr>
        <w:t xml:space="preserve"> </w:t>
      </w:r>
      <w:r>
        <w:t>osobám</w:t>
      </w:r>
      <w:r>
        <w:rPr>
          <w:spacing w:val="1"/>
        </w:rPr>
        <w:t xml:space="preserve"> </w:t>
      </w:r>
      <w:r>
        <w:t>poskytovat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úplatu</w:t>
      </w:r>
      <w:r>
        <w:rPr>
          <w:spacing w:val="1"/>
        </w:rPr>
        <w:t xml:space="preserve"> </w:t>
      </w:r>
      <w:r>
        <w:t>službu</w:t>
      </w:r>
      <w:r>
        <w:rPr>
          <w:spacing w:val="1"/>
        </w:rPr>
        <w:t xml:space="preserve"> </w:t>
      </w:r>
      <w:r>
        <w:t>elektronické</w:t>
      </w:r>
      <w:r>
        <w:rPr>
          <w:spacing w:val="1"/>
        </w:rPr>
        <w:t xml:space="preserve"> </w:t>
      </w:r>
      <w:r>
        <w:t>identifikace</w:t>
      </w:r>
      <w:r>
        <w:rPr>
          <w:spacing w:val="13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autentizace.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třetí</w:t>
      </w:r>
      <w:r>
        <w:rPr>
          <w:spacing w:val="14"/>
        </w:rPr>
        <w:t xml:space="preserve"> </w:t>
      </w:r>
      <w:r>
        <w:t>osoby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pro</w:t>
      </w:r>
    </w:p>
    <w:p w:rsidR="0002183D" w:rsidRDefault="0002183D">
      <w:pPr>
        <w:sectPr w:rsidR="0002183D">
          <w:pgSz w:w="11910" w:h="16840"/>
          <w:pgMar w:top="1220" w:right="980" w:bottom="860" w:left="1020" w:header="699" w:footer="674" w:gutter="0"/>
          <w:cols w:num="2" w:space="708" w:equalWidth="0">
            <w:col w:w="4692" w:space="410"/>
            <w:col w:w="4808"/>
          </w:cols>
        </w:sectPr>
      </w:pPr>
    </w:p>
    <w:p w:rsidR="0002183D" w:rsidRDefault="008F29CF">
      <w:pPr>
        <w:pStyle w:val="Zkladntext"/>
        <w:spacing w:before="49"/>
        <w:ind w:left="679"/>
        <w:jc w:val="left"/>
      </w:pPr>
      <w:r>
        <w:lastRenderedPageBreak/>
        <w:t>účely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odstavce</w:t>
      </w:r>
      <w:r>
        <w:rPr>
          <w:spacing w:val="1"/>
        </w:rPr>
        <w:t xml:space="preserve"> </w:t>
      </w:r>
      <w:r>
        <w:t>nepovažují</w:t>
      </w:r>
      <w:r>
        <w:rPr>
          <w:spacing w:val="1"/>
        </w:rPr>
        <w:t xml:space="preserve"> </w:t>
      </w:r>
      <w:r>
        <w:t>Koncoví</w:t>
      </w:r>
      <w:r>
        <w:rPr>
          <w:spacing w:val="-43"/>
        </w:rPr>
        <w:t xml:space="preserve"> </w:t>
      </w:r>
      <w:r>
        <w:t>uživatelé.</w:t>
      </w:r>
    </w:p>
    <w:p w:rsidR="0002183D" w:rsidRDefault="0002183D">
      <w:pPr>
        <w:pStyle w:val="Zkladntext"/>
        <w:spacing w:before="9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79"/>
          <w:tab w:val="left" w:pos="680"/>
        </w:tabs>
        <w:ind w:hanging="568"/>
        <w:jc w:val="left"/>
      </w:pPr>
      <w:bookmarkStart w:id="9" w:name="_bookmark8"/>
      <w:bookmarkEnd w:id="9"/>
      <w:r>
        <w:t>POZASTAVENÍ</w:t>
      </w:r>
      <w:r>
        <w:rPr>
          <w:spacing w:val="-12"/>
        </w:rPr>
        <w:t xml:space="preserve"> </w:t>
      </w:r>
      <w:r>
        <w:t>SLUŽEB</w:t>
      </w:r>
    </w:p>
    <w:p w:rsidR="0002183D" w:rsidRDefault="008F29CF">
      <w:pPr>
        <w:pStyle w:val="Zkladntext"/>
        <w:spacing w:before="118" w:line="242" w:lineRule="auto"/>
        <w:ind w:left="679" w:right="40" w:hanging="564"/>
      </w:pPr>
      <w:r>
        <w:rPr>
          <w:noProof/>
          <w:lang w:eastAsia="cs-CZ"/>
        </w:rPr>
        <w:drawing>
          <wp:inline distT="0" distB="0" distL="0" distR="0">
            <wp:extent cx="155447" cy="89915"/>
            <wp:effectExtent l="0" t="0" r="0" b="0"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bookmarkStart w:id="10" w:name="_bookmark9"/>
      <w:bookmarkEnd w:id="10"/>
      <w:r>
        <w:rPr>
          <w:position w:val="1"/>
        </w:rPr>
        <w:t>BankID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oprávněna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pozastavit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poskytování</w:t>
      </w:r>
      <w:r>
        <w:rPr>
          <w:spacing w:val="-43"/>
          <w:position w:val="1"/>
        </w:rPr>
        <w:t xml:space="preserve"> </w:t>
      </w:r>
      <w:r>
        <w:t>Služby v</w:t>
      </w:r>
      <w:r>
        <w:rPr>
          <w:spacing w:val="2"/>
        </w:rPr>
        <w:t xml:space="preserve"> </w:t>
      </w:r>
      <w:r>
        <w:t>případě,</w:t>
      </w:r>
      <w:r>
        <w:rPr>
          <w:spacing w:val="1"/>
        </w:rPr>
        <w:t xml:space="preserve"> </w:t>
      </w:r>
      <w:r>
        <w:t>že: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57"/>
        <w:jc w:val="both"/>
        <w:rPr>
          <w:sz w:val="20"/>
        </w:rPr>
      </w:pPr>
      <w:r>
        <w:rPr>
          <w:sz w:val="20"/>
        </w:rPr>
        <w:t>nejsou</w:t>
      </w:r>
      <w:r>
        <w:rPr>
          <w:spacing w:val="40"/>
          <w:sz w:val="20"/>
        </w:rPr>
        <w:t xml:space="preserve"> </w:t>
      </w:r>
      <w:r>
        <w:rPr>
          <w:sz w:val="20"/>
        </w:rPr>
        <w:t>splněny</w:t>
      </w:r>
      <w:r>
        <w:rPr>
          <w:spacing w:val="82"/>
          <w:sz w:val="20"/>
        </w:rPr>
        <w:t xml:space="preserve"> </w:t>
      </w:r>
      <w:r>
        <w:rPr>
          <w:sz w:val="20"/>
        </w:rPr>
        <w:t>předpoklady</w:t>
      </w:r>
      <w:r>
        <w:rPr>
          <w:spacing w:val="84"/>
          <w:sz w:val="20"/>
        </w:rPr>
        <w:t xml:space="preserve"> </w:t>
      </w:r>
      <w:r>
        <w:rPr>
          <w:sz w:val="20"/>
        </w:rPr>
        <w:t>poskytování</w:t>
      </w:r>
    </w:p>
    <w:p w:rsidR="0002183D" w:rsidRDefault="008F29CF">
      <w:pPr>
        <w:pStyle w:val="Zkladntext"/>
        <w:spacing w:before="1"/>
        <w:ind w:left="1077"/>
      </w:pPr>
      <w:r>
        <w:t>Služby</w:t>
      </w:r>
      <w:r>
        <w:rPr>
          <w:spacing w:val="-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čl.</w:t>
      </w:r>
      <w:r>
        <w:rPr>
          <w:spacing w:val="-3"/>
        </w:rPr>
        <w:t xml:space="preserve"> </w:t>
      </w:r>
      <w:hyperlink w:anchor="_bookmark6" w:history="1">
        <w:r>
          <w:t>7</w:t>
        </w:r>
        <w:r>
          <w:rPr>
            <w:spacing w:val="-3"/>
          </w:rPr>
          <w:t xml:space="preserve"> </w:t>
        </w:r>
      </w:hyperlink>
      <w:r>
        <w:t>těchto</w:t>
      </w:r>
      <w:r>
        <w:rPr>
          <w:spacing w:val="-3"/>
        </w:rPr>
        <w:t xml:space="preserve"> </w:t>
      </w:r>
      <w:r>
        <w:t>Podmínek,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58"/>
        <w:ind w:right="38" w:hanging="394"/>
        <w:jc w:val="both"/>
        <w:rPr>
          <w:sz w:val="20"/>
        </w:rPr>
      </w:pPr>
      <w:r>
        <w:rPr>
          <w:sz w:val="20"/>
        </w:rPr>
        <w:t>Zákazník</w:t>
      </w:r>
      <w:r>
        <w:rPr>
          <w:spacing w:val="-7"/>
          <w:sz w:val="20"/>
        </w:rPr>
        <w:t xml:space="preserve"> </w:t>
      </w:r>
      <w:r>
        <w:rPr>
          <w:sz w:val="20"/>
        </w:rPr>
        <w:t>porušuje</w:t>
      </w:r>
      <w:r>
        <w:rPr>
          <w:spacing w:val="-8"/>
          <w:sz w:val="20"/>
        </w:rPr>
        <w:t xml:space="preserve"> </w:t>
      </w:r>
      <w:r>
        <w:rPr>
          <w:sz w:val="20"/>
        </w:rPr>
        <w:t>omezení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hyperlink w:anchor="_bookmark7" w:history="1">
        <w:r>
          <w:rPr>
            <w:sz w:val="20"/>
          </w:rPr>
          <w:t>8</w:t>
        </w:r>
      </w:hyperlink>
      <w:r>
        <w:rPr>
          <w:spacing w:val="-4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Podmínek,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1"/>
        <w:ind w:right="38" w:hanging="373"/>
        <w:jc w:val="both"/>
        <w:rPr>
          <w:sz w:val="20"/>
        </w:rPr>
      </w:pPr>
      <w:r>
        <w:rPr>
          <w:sz w:val="20"/>
        </w:rPr>
        <w:t>Zákazník</w:t>
      </w:r>
      <w:r>
        <w:rPr>
          <w:spacing w:val="1"/>
          <w:sz w:val="20"/>
        </w:rPr>
        <w:t xml:space="preserve"> </w:t>
      </w:r>
      <w:r>
        <w:rPr>
          <w:sz w:val="20"/>
        </w:rPr>
        <w:t>neudržuje</w:t>
      </w:r>
      <w:r>
        <w:rPr>
          <w:spacing w:val="1"/>
          <w:sz w:val="20"/>
        </w:rPr>
        <w:t xml:space="preserve"> </w:t>
      </w:r>
      <w:r>
        <w:rPr>
          <w:sz w:val="20"/>
        </w:rPr>
        <w:t>dostatečná</w:t>
      </w:r>
      <w:r>
        <w:rPr>
          <w:spacing w:val="1"/>
          <w:sz w:val="20"/>
        </w:rPr>
        <w:t xml:space="preserve"> </w:t>
      </w:r>
      <w:r>
        <w:rPr>
          <w:sz w:val="20"/>
        </w:rPr>
        <w:t>technická</w:t>
      </w:r>
      <w:r>
        <w:rPr>
          <w:spacing w:val="1"/>
          <w:sz w:val="20"/>
        </w:rPr>
        <w:t xml:space="preserve"> </w:t>
      </w:r>
      <w:r>
        <w:rPr>
          <w:sz w:val="20"/>
        </w:rPr>
        <w:t>opatření        k předcházení,        identifikaci</w:t>
      </w:r>
      <w:r>
        <w:rPr>
          <w:spacing w:val="1"/>
          <w:sz w:val="20"/>
        </w:rPr>
        <w:t xml:space="preserve"> </w:t>
      </w:r>
      <w:r>
        <w:rPr>
          <w:sz w:val="20"/>
        </w:rPr>
        <w:t>a zamezení</w:t>
      </w:r>
      <w:r>
        <w:rPr>
          <w:spacing w:val="1"/>
          <w:sz w:val="20"/>
        </w:rPr>
        <w:t xml:space="preserve"> </w:t>
      </w:r>
      <w:r>
        <w:rPr>
          <w:sz w:val="20"/>
        </w:rPr>
        <w:t>Podvodného</w:t>
      </w:r>
      <w:r>
        <w:rPr>
          <w:spacing w:val="1"/>
          <w:sz w:val="20"/>
        </w:rPr>
        <w:t xml:space="preserve"> </w:t>
      </w:r>
      <w:r>
        <w:rPr>
          <w:sz w:val="20"/>
        </w:rPr>
        <w:t>jednání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nepřijme opatření k zabránění pokračování</w:t>
      </w:r>
      <w:r>
        <w:rPr>
          <w:spacing w:val="1"/>
          <w:sz w:val="20"/>
        </w:rPr>
        <w:t xml:space="preserve"> </w:t>
      </w:r>
      <w:r>
        <w:rPr>
          <w:sz w:val="20"/>
        </w:rPr>
        <w:t>Podvodného</w:t>
      </w:r>
      <w:r>
        <w:rPr>
          <w:spacing w:val="1"/>
          <w:sz w:val="20"/>
        </w:rPr>
        <w:t xml:space="preserve"> </w:t>
      </w:r>
      <w:r>
        <w:rPr>
          <w:sz w:val="20"/>
        </w:rPr>
        <w:t>jednání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zmírnění</w:t>
      </w:r>
      <w:r>
        <w:rPr>
          <w:spacing w:val="1"/>
          <w:sz w:val="20"/>
        </w:rPr>
        <w:t xml:space="preserve"> </w:t>
      </w:r>
      <w:r>
        <w:rPr>
          <w:sz w:val="20"/>
        </w:rPr>
        <w:t>újmy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2"/>
          <w:sz w:val="20"/>
        </w:rPr>
        <w:t xml:space="preserve"> </w:t>
      </w:r>
      <w:r>
        <w:rPr>
          <w:sz w:val="20"/>
        </w:rPr>
        <w:t>v jeho souvislosti;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59"/>
        <w:ind w:right="39" w:hanging="394"/>
        <w:jc w:val="both"/>
        <w:rPr>
          <w:sz w:val="20"/>
        </w:rPr>
      </w:pPr>
      <w:r>
        <w:rPr>
          <w:sz w:val="20"/>
        </w:rPr>
        <w:t>jednání</w:t>
      </w:r>
      <w:r>
        <w:rPr>
          <w:spacing w:val="1"/>
          <w:sz w:val="20"/>
        </w:rPr>
        <w:t xml:space="preserve"> </w:t>
      </w:r>
      <w:r>
        <w:rPr>
          <w:sz w:val="20"/>
        </w:rPr>
        <w:t>Zákazníka</w:t>
      </w:r>
      <w:r>
        <w:rPr>
          <w:spacing w:val="1"/>
          <w:sz w:val="20"/>
        </w:rPr>
        <w:t xml:space="preserve"> </w:t>
      </w:r>
      <w:r>
        <w:rPr>
          <w:sz w:val="20"/>
        </w:rPr>
        <w:t>podstatně</w:t>
      </w:r>
      <w:r>
        <w:rPr>
          <w:spacing w:val="1"/>
          <w:sz w:val="20"/>
        </w:rPr>
        <w:t xml:space="preserve"> </w:t>
      </w:r>
      <w:r>
        <w:rPr>
          <w:sz w:val="20"/>
        </w:rPr>
        <w:t>ohrožuje</w:t>
      </w:r>
      <w:r>
        <w:rPr>
          <w:spacing w:val="1"/>
          <w:sz w:val="20"/>
        </w:rPr>
        <w:t xml:space="preserve"> </w:t>
      </w:r>
      <w:r>
        <w:rPr>
          <w:sz w:val="20"/>
        </w:rPr>
        <w:t>bezpečnost</w:t>
      </w:r>
      <w:r>
        <w:rPr>
          <w:spacing w:val="1"/>
          <w:sz w:val="20"/>
        </w:rPr>
        <w:t xml:space="preserve"> </w:t>
      </w:r>
      <w:r>
        <w:rPr>
          <w:sz w:val="20"/>
        </w:rPr>
        <w:t>Osobních</w:t>
      </w:r>
      <w:r>
        <w:rPr>
          <w:spacing w:val="1"/>
          <w:sz w:val="20"/>
        </w:rPr>
        <w:t xml:space="preserve"> </w:t>
      </w:r>
      <w:r>
        <w:rPr>
          <w:sz w:val="20"/>
        </w:rPr>
        <w:t>údajů</w:t>
      </w:r>
      <w:r>
        <w:rPr>
          <w:spacing w:val="1"/>
          <w:sz w:val="20"/>
        </w:rPr>
        <w:t xml:space="preserve"> </w:t>
      </w:r>
      <w:r>
        <w:rPr>
          <w:sz w:val="20"/>
        </w:rPr>
        <w:t>předaných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Zákazníkovi ze strany BankID podle čl. </w:t>
      </w:r>
      <w:hyperlink w:anchor="_bookmark19" w:history="1">
        <w:r>
          <w:rPr>
            <w:sz w:val="20"/>
          </w:rPr>
          <w:t>14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Podmínek;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1"/>
        <w:ind w:hanging="390"/>
        <w:jc w:val="both"/>
        <w:rPr>
          <w:sz w:val="20"/>
        </w:rPr>
      </w:pPr>
      <w:r>
        <w:rPr>
          <w:sz w:val="20"/>
        </w:rPr>
        <w:t>Zákazník</w:t>
      </w:r>
      <w:r>
        <w:rPr>
          <w:spacing w:val="39"/>
          <w:sz w:val="20"/>
        </w:rPr>
        <w:t xml:space="preserve"> </w:t>
      </w:r>
      <w:r>
        <w:rPr>
          <w:sz w:val="20"/>
        </w:rPr>
        <w:t>nedodržuje</w:t>
      </w:r>
      <w:r>
        <w:rPr>
          <w:spacing w:val="81"/>
          <w:sz w:val="20"/>
        </w:rPr>
        <w:t xml:space="preserve"> </w:t>
      </w:r>
      <w:r>
        <w:rPr>
          <w:sz w:val="20"/>
        </w:rPr>
        <w:t>povinnosti</w:t>
      </w:r>
      <w:r>
        <w:rPr>
          <w:spacing w:val="82"/>
          <w:sz w:val="20"/>
        </w:rPr>
        <w:t xml:space="preserve"> </w:t>
      </w:r>
      <w:r>
        <w:rPr>
          <w:sz w:val="20"/>
        </w:rPr>
        <w:t>uvedené</w:t>
      </w:r>
    </w:p>
    <w:p w:rsidR="0002183D" w:rsidRDefault="008F29CF">
      <w:pPr>
        <w:pStyle w:val="Zkladntext"/>
        <w:ind w:left="1077"/>
      </w:pPr>
      <w:r>
        <w:t>v</w:t>
      </w:r>
      <w:r>
        <w:rPr>
          <w:spacing w:val="-2"/>
        </w:rPr>
        <w:t xml:space="preserve"> </w:t>
      </w:r>
      <w:r>
        <w:t>čl.</w:t>
      </w:r>
      <w:r>
        <w:rPr>
          <w:spacing w:val="-3"/>
        </w:rPr>
        <w:t xml:space="preserve"> </w:t>
      </w:r>
      <w:hyperlink w:anchor="_bookmark3" w:history="1">
        <w:r>
          <w:t>4.10</w:t>
        </w:r>
        <w:r>
          <w:rPr>
            <w:spacing w:val="-3"/>
          </w:rPr>
          <w:t xml:space="preserve"> </w:t>
        </w:r>
      </w:hyperlink>
      <w:r>
        <w:t>těchto</w:t>
      </w:r>
      <w:r>
        <w:rPr>
          <w:spacing w:val="-2"/>
        </w:rPr>
        <w:t xml:space="preserve"> </w:t>
      </w:r>
      <w:r>
        <w:t>Podmínek.</w:t>
      </w:r>
    </w:p>
    <w:p w:rsidR="0002183D" w:rsidRDefault="008F29CF">
      <w:pPr>
        <w:pStyle w:val="Zkladntext"/>
        <w:spacing w:before="58"/>
        <w:ind w:left="679" w:right="38" w:hanging="564"/>
      </w:pPr>
      <w:r>
        <w:rPr>
          <w:noProof/>
          <w:lang w:eastAsia="cs-CZ"/>
        </w:rPr>
        <w:drawing>
          <wp:inline distT="0" distB="0" distL="0" distR="0">
            <wp:extent cx="155447" cy="89903"/>
            <wp:effectExtent l="0" t="0" r="0" b="0"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Nebrání-li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tomu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vážné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důvody,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spočívající</w:t>
      </w:r>
      <w:r>
        <w:rPr>
          <w:spacing w:val="1"/>
          <w:position w:val="1"/>
        </w:rPr>
        <w:t xml:space="preserve"> </w:t>
      </w:r>
      <w:r>
        <w:t>zejména v bezprostředním ohrožení bezpečnosti</w:t>
      </w:r>
      <w:r>
        <w:rPr>
          <w:spacing w:val="-43"/>
        </w:rPr>
        <w:t xml:space="preserve"> </w:t>
      </w:r>
      <w:r>
        <w:t>osobních</w:t>
      </w:r>
      <w:r>
        <w:rPr>
          <w:spacing w:val="1"/>
        </w:rPr>
        <w:t xml:space="preserve"> </w:t>
      </w:r>
      <w:r>
        <w:t>údajů,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povinnost</w:t>
      </w:r>
      <w:r>
        <w:rPr>
          <w:spacing w:val="1"/>
        </w:rPr>
        <w:t xml:space="preserve"> </w:t>
      </w:r>
      <w:r>
        <w:t>před</w:t>
      </w:r>
      <w:r>
        <w:rPr>
          <w:spacing w:val="-43"/>
        </w:rPr>
        <w:t xml:space="preserve"> </w:t>
      </w:r>
      <w:r>
        <w:t>pozastavením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hyperlink w:anchor="_bookmark9" w:history="1">
        <w:r>
          <w:t>9.1</w:t>
        </w:r>
      </w:hyperlink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Podmínek Zákazníka vyzvat k nápravě porušení</w:t>
      </w:r>
      <w:r>
        <w:rPr>
          <w:spacing w:val="1"/>
        </w:rPr>
        <w:t xml:space="preserve"> </w:t>
      </w:r>
      <w:r>
        <w:t xml:space="preserve">Smlouvy     dle     odst. </w:t>
      </w:r>
      <w:hyperlink w:anchor="_bookmark9" w:history="1">
        <w:r>
          <w:t>9.1</w:t>
        </w:r>
      </w:hyperlink>
      <w:r>
        <w:t xml:space="preserve">     těchto     Podmínek</w:t>
      </w:r>
      <w:r>
        <w:rPr>
          <w:spacing w:val="1"/>
        </w:rPr>
        <w:t xml:space="preserve"> </w:t>
      </w:r>
      <w:r>
        <w:t>a poskytnout mu k tomu přiměřenou lhůtu s tím,</w:t>
      </w:r>
      <w:r>
        <w:rPr>
          <w:spacing w:val="-43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výzvě</w:t>
      </w:r>
      <w:r>
        <w:rPr>
          <w:spacing w:val="1"/>
        </w:rPr>
        <w:t xml:space="preserve"> </w:t>
      </w:r>
      <w:r>
        <w:t>uvede</w:t>
      </w:r>
      <w:r>
        <w:rPr>
          <w:spacing w:val="1"/>
        </w:rPr>
        <w:t xml:space="preserve"> </w:t>
      </w:r>
      <w:r>
        <w:t>přesné</w:t>
      </w:r>
      <w:r>
        <w:rPr>
          <w:spacing w:val="1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pozastavení</w:t>
      </w:r>
      <w:r>
        <w:rPr>
          <w:spacing w:val="1"/>
        </w:rPr>
        <w:t xml:space="preserve"> </w:t>
      </w:r>
      <w:r>
        <w:rPr>
          <w:spacing w:val="-1"/>
        </w:rPr>
        <w:t>nabízení</w:t>
      </w:r>
      <w:r>
        <w:rPr>
          <w:spacing w:val="-10"/>
        </w:rPr>
        <w:t xml:space="preserve"> </w:t>
      </w:r>
      <w:r>
        <w:rPr>
          <w:spacing w:val="-1"/>
        </w:rPr>
        <w:t>Služeb</w:t>
      </w:r>
      <w:r>
        <w:rPr>
          <w:spacing w:val="-8"/>
        </w:rPr>
        <w:t xml:space="preserve"> </w:t>
      </w:r>
      <w:r>
        <w:rPr>
          <w:spacing w:val="-1"/>
        </w:rPr>
        <w:t>v</w:t>
      </w:r>
      <w:r>
        <w:rPr>
          <w:spacing w:val="4"/>
        </w:rPr>
        <w:t xml:space="preserve"> </w:t>
      </w:r>
      <w:r>
        <w:rPr>
          <w:spacing w:val="-1"/>
        </w:rPr>
        <w:t>případě</w:t>
      </w:r>
      <w:r>
        <w:rPr>
          <w:spacing w:val="-10"/>
        </w:rPr>
        <w:t xml:space="preserve"> </w:t>
      </w:r>
      <w:r>
        <w:rPr>
          <w:spacing w:val="-1"/>
        </w:rPr>
        <w:t>marného</w:t>
      </w:r>
      <w:r>
        <w:rPr>
          <w:spacing w:val="-8"/>
        </w:rPr>
        <w:t xml:space="preserve"> </w:t>
      </w:r>
      <w:r>
        <w:rPr>
          <w:spacing w:val="-1"/>
        </w:rPr>
        <w:t>uplynutí</w:t>
      </w:r>
      <w:r>
        <w:rPr>
          <w:spacing w:val="-9"/>
        </w:rPr>
        <w:t xml:space="preserve"> </w:t>
      </w:r>
      <w:r>
        <w:t>lhůty</w:t>
      </w:r>
      <w:r>
        <w:rPr>
          <w:spacing w:val="-43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vykonané</w:t>
      </w:r>
      <w:r>
        <w:rPr>
          <w:spacing w:val="1"/>
        </w:rPr>
        <w:t xml:space="preserve"> </w:t>
      </w:r>
      <w:r>
        <w:t>nápravy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Zákazníka.</w:t>
      </w:r>
    </w:p>
    <w:p w:rsidR="0002183D" w:rsidRDefault="008F29CF">
      <w:pPr>
        <w:pStyle w:val="Zkladntext"/>
        <w:spacing w:before="60"/>
        <w:ind w:left="679" w:right="39" w:hanging="564"/>
      </w:pPr>
      <w:r>
        <w:rPr>
          <w:noProof/>
          <w:lang w:eastAsia="cs-CZ"/>
        </w:rPr>
        <w:drawing>
          <wp:inline distT="0" distB="0" distL="0" distR="0">
            <wp:extent cx="155447" cy="89915"/>
            <wp:effectExtent l="0" t="0" r="0" b="0"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bookmarkStart w:id="11" w:name="_bookmark10"/>
      <w:bookmarkEnd w:id="11"/>
      <w:r>
        <w:rPr>
          <w:position w:val="1"/>
        </w:rPr>
        <w:t>BankID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oprávněna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pozastavit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poskytování</w:t>
      </w:r>
      <w:r>
        <w:rPr>
          <w:spacing w:val="-43"/>
          <w:position w:val="1"/>
        </w:rPr>
        <w:t xml:space="preserve"> </w:t>
      </w:r>
      <w:r>
        <w:t>všech Služeb, Garance SLA a Dodatečné podpory</w:t>
      </w:r>
      <w:r>
        <w:rPr>
          <w:spacing w:val="-43"/>
        </w:rPr>
        <w:t xml:space="preserve"> </w:t>
      </w: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v prodlení</w:t>
      </w:r>
      <w:r>
        <w:rPr>
          <w:spacing w:val="1"/>
        </w:rPr>
        <w:t xml:space="preserve"> </w:t>
      </w:r>
      <w:r>
        <w:t>s úhradou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více</w:t>
      </w:r>
      <w:r>
        <w:rPr>
          <w:spacing w:val="1"/>
        </w:rPr>
        <w:t xml:space="preserve"> </w:t>
      </w:r>
      <w:r>
        <w:t>než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dnů,</w:t>
      </w:r>
      <w:r>
        <w:rPr>
          <w:spacing w:val="1"/>
        </w:rPr>
        <w:t xml:space="preserve"> </w:t>
      </w:r>
      <w:r>
        <w:t>a tuto</w:t>
      </w:r>
      <w:r>
        <w:rPr>
          <w:spacing w:val="1"/>
        </w:rPr>
        <w:t xml:space="preserve"> </w:t>
      </w:r>
      <w:r>
        <w:t>skutečnost</w:t>
      </w:r>
      <w:r>
        <w:rPr>
          <w:spacing w:val="1"/>
        </w:rPr>
        <w:t xml:space="preserve"> </w:t>
      </w:r>
      <w:r>
        <w:t xml:space="preserve">nenapraví      </w:t>
      </w:r>
      <w:r>
        <w:rPr>
          <w:spacing w:val="23"/>
        </w:rPr>
        <w:t xml:space="preserve"> </w:t>
      </w:r>
      <w:r>
        <w:t xml:space="preserve">na základě       </w:t>
      </w:r>
      <w:r>
        <w:rPr>
          <w:spacing w:val="19"/>
        </w:rPr>
        <w:t xml:space="preserve"> </w:t>
      </w:r>
      <w:r>
        <w:t xml:space="preserve">písemné       </w:t>
      </w:r>
      <w:r>
        <w:rPr>
          <w:spacing w:val="22"/>
        </w:rPr>
        <w:t xml:space="preserve"> </w:t>
      </w:r>
      <w:r>
        <w:t>výzvy</w:t>
      </w:r>
      <w:r>
        <w:rPr>
          <w:spacing w:val="-43"/>
        </w:rPr>
        <w:t xml:space="preserve"> </w:t>
      </w:r>
      <w:r>
        <w:t>s dodatečnou lhůtou 15 dnů nebo je zjevné, že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schopen</w:t>
      </w:r>
      <w:r>
        <w:rPr>
          <w:spacing w:val="1"/>
        </w:rPr>
        <w:t xml:space="preserve"> </w:t>
      </w:r>
      <w:r>
        <w:t>dostát</w:t>
      </w:r>
      <w:r>
        <w:rPr>
          <w:spacing w:val="1"/>
        </w:rPr>
        <w:t xml:space="preserve"> </w:t>
      </w:r>
      <w:r>
        <w:t>svým</w:t>
      </w:r>
      <w:r>
        <w:rPr>
          <w:spacing w:val="1"/>
        </w:rPr>
        <w:t xml:space="preserve"> </w:t>
      </w:r>
      <w:r>
        <w:t>platebním</w:t>
      </w:r>
      <w:r>
        <w:rPr>
          <w:spacing w:val="-43"/>
        </w:rPr>
        <w:t xml:space="preserve"> </w:t>
      </w:r>
      <w:r>
        <w:t>povinnostem</w:t>
      </w:r>
      <w:r>
        <w:rPr>
          <w:spacing w:val="-2"/>
        </w:rPr>
        <w:t xml:space="preserve"> </w:t>
      </w:r>
      <w:r>
        <w:t>vůči BankID.</w:t>
      </w:r>
    </w:p>
    <w:p w:rsidR="0002183D" w:rsidRDefault="008F29CF">
      <w:pPr>
        <w:pStyle w:val="Zkladntext"/>
        <w:spacing w:before="58" w:line="242" w:lineRule="auto"/>
        <w:ind w:left="679" w:right="40" w:hanging="564"/>
      </w:pPr>
      <w:r>
        <w:rPr>
          <w:noProof/>
          <w:lang w:eastAsia="cs-CZ"/>
        </w:rPr>
        <w:drawing>
          <wp:inline distT="0" distB="0" distL="0" distR="0">
            <wp:extent cx="158483" cy="89915"/>
            <wp:effectExtent l="0" t="0" r="0" b="0"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8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4"/>
          <w:position w:val="1"/>
        </w:rPr>
        <w:t xml:space="preserve"> </w:t>
      </w:r>
      <w:r>
        <w:rPr>
          <w:position w:val="1"/>
        </w:rPr>
        <w:t>BankID zruší pozastavení Služeb, Garance SLA a</w:t>
      </w:r>
      <w:r>
        <w:rPr>
          <w:spacing w:val="1"/>
          <w:position w:val="1"/>
        </w:rPr>
        <w:t xml:space="preserve"> </w:t>
      </w:r>
      <w:r>
        <w:t>Dodatečné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zbytečného</w:t>
      </w:r>
      <w:r>
        <w:rPr>
          <w:spacing w:val="1"/>
        </w:rPr>
        <w:t xml:space="preserve"> </w:t>
      </w:r>
      <w:r>
        <w:t>odkladu</w:t>
      </w:r>
      <w:r>
        <w:rPr>
          <w:spacing w:val="1"/>
        </w:rPr>
        <w:t xml:space="preserve"> </w:t>
      </w:r>
      <w:r>
        <w:t xml:space="preserve">poté,      </w:t>
      </w:r>
      <w:r>
        <w:rPr>
          <w:spacing w:val="1"/>
        </w:rPr>
        <w:t xml:space="preserve"> </w:t>
      </w:r>
      <w:r>
        <w:t>co        Zákazník        doloží        BankID,</w:t>
      </w:r>
      <w:r>
        <w:rPr>
          <w:spacing w:val="1"/>
        </w:rPr>
        <w:t xml:space="preserve"> </w:t>
      </w:r>
      <w:r>
        <w:t>že</w:t>
      </w:r>
      <w:r>
        <w:rPr>
          <w:spacing w:val="30"/>
        </w:rPr>
        <w:t xml:space="preserve"> </w:t>
      </w:r>
      <w:r>
        <w:t>důvody</w:t>
      </w:r>
      <w:r>
        <w:rPr>
          <w:spacing w:val="31"/>
        </w:rPr>
        <w:t xml:space="preserve"> </w:t>
      </w:r>
      <w:r>
        <w:t>pro</w:t>
      </w:r>
      <w:r>
        <w:rPr>
          <w:spacing w:val="29"/>
        </w:rPr>
        <w:t xml:space="preserve"> </w:t>
      </w:r>
      <w:r>
        <w:t>pozastavení</w:t>
      </w:r>
      <w:r>
        <w:rPr>
          <w:spacing w:val="31"/>
        </w:rPr>
        <w:t xml:space="preserve"> </w:t>
      </w:r>
      <w:r>
        <w:t>dle</w:t>
      </w:r>
      <w:r>
        <w:rPr>
          <w:spacing w:val="30"/>
        </w:rPr>
        <w:t xml:space="preserve"> </w:t>
      </w:r>
      <w:r>
        <w:t>odst.</w:t>
      </w:r>
      <w:r>
        <w:rPr>
          <w:spacing w:val="-1"/>
        </w:rPr>
        <w:t xml:space="preserve"> </w:t>
      </w:r>
      <w:hyperlink w:anchor="_bookmark9" w:history="1">
        <w:r>
          <w:t>9.1</w:t>
        </w:r>
      </w:hyperlink>
      <w:r>
        <w:rPr>
          <w:spacing w:val="31"/>
        </w:rPr>
        <w:t xml:space="preserve"> </w:t>
      </w:r>
      <w:r>
        <w:t>anebo</w:t>
      </w:r>
    </w:p>
    <w:p w:rsidR="0002183D" w:rsidRDefault="00AF212E">
      <w:pPr>
        <w:pStyle w:val="Zkladntext"/>
        <w:spacing w:line="240" w:lineRule="exact"/>
        <w:ind w:left="679"/>
      </w:pPr>
      <w:hyperlink w:anchor="_bookmark10" w:history="1">
        <w:r w:rsidR="008F29CF">
          <w:t>9.3</w:t>
        </w:r>
        <w:r w:rsidR="008F29CF">
          <w:rPr>
            <w:spacing w:val="-4"/>
          </w:rPr>
          <w:t xml:space="preserve"> </w:t>
        </w:r>
      </w:hyperlink>
      <w:r w:rsidR="008F29CF">
        <w:t>těchto</w:t>
      </w:r>
      <w:r w:rsidR="008F29CF">
        <w:rPr>
          <w:spacing w:val="-3"/>
        </w:rPr>
        <w:t xml:space="preserve"> </w:t>
      </w:r>
      <w:r w:rsidR="008F29CF">
        <w:t>Podmínek</w:t>
      </w:r>
      <w:r w:rsidR="008F29CF">
        <w:rPr>
          <w:spacing w:val="-2"/>
        </w:rPr>
        <w:t xml:space="preserve"> </w:t>
      </w:r>
      <w:r w:rsidR="008F29CF">
        <w:t>pominuly.</w:t>
      </w:r>
    </w:p>
    <w:p w:rsidR="0002183D" w:rsidRDefault="0002183D">
      <w:pPr>
        <w:pStyle w:val="Zkladntext"/>
        <w:spacing w:before="6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79"/>
          <w:tab w:val="left" w:pos="680"/>
        </w:tabs>
        <w:spacing w:before="1"/>
        <w:ind w:right="575"/>
        <w:jc w:val="left"/>
      </w:pPr>
      <w:r>
        <w:t>BEZPEČNOST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PREVENCE</w:t>
      </w:r>
      <w:r>
        <w:rPr>
          <w:spacing w:val="-4"/>
        </w:rPr>
        <w:t xml:space="preserve"> </w:t>
      </w:r>
      <w:r>
        <w:t>PODVODNÉHO</w:t>
      </w:r>
      <w:r>
        <w:rPr>
          <w:spacing w:val="-42"/>
        </w:rPr>
        <w:t xml:space="preserve"> </w:t>
      </w:r>
      <w:r>
        <w:t>JEDNÁNÍ</w:t>
      </w:r>
    </w:p>
    <w:p w:rsidR="0002183D" w:rsidRDefault="008F29CF">
      <w:pPr>
        <w:pStyle w:val="Zkladntext"/>
        <w:spacing w:before="116" w:line="242" w:lineRule="auto"/>
        <w:ind w:left="679" w:right="40" w:hanging="555"/>
      </w:pPr>
      <w:r>
        <w:rPr>
          <w:noProof/>
          <w:lang w:eastAsia="cs-CZ"/>
        </w:rPr>
        <w:drawing>
          <wp:inline distT="0" distB="0" distL="0" distR="0">
            <wp:extent cx="213359" cy="89903"/>
            <wp:effectExtent l="0" t="0" r="0" b="0"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BankID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odpovídá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zabezpečení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Portálu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"/>
          <w:position w:val="1"/>
        </w:rPr>
        <w:t xml:space="preserve"> </w:t>
      </w:r>
      <w:r>
        <w:t>Rozhraní</w:t>
      </w:r>
      <w:r>
        <w:rPr>
          <w:spacing w:val="-1"/>
        </w:rPr>
        <w:t xml:space="preserve"> </w:t>
      </w:r>
      <w:r>
        <w:t>Služeb.</w:t>
      </w:r>
    </w:p>
    <w:p w:rsidR="0002183D" w:rsidRDefault="008F29CF">
      <w:pPr>
        <w:pStyle w:val="Zkladntext"/>
        <w:spacing w:before="56" w:line="242" w:lineRule="auto"/>
        <w:ind w:left="679" w:right="38" w:hanging="555"/>
      </w:pPr>
      <w:r>
        <w:rPr>
          <w:noProof/>
          <w:lang w:eastAsia="cs-CZ"/>
        </w:rPr>
        <w:drawing>
          <wp:inline distT="0" distB="0" distL="0" distR="0">
            <wp:extent cx="213359" cy="89915"/>
            <wp:effectExtent l="0" t="0" r="0" b="0"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Zákazník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odpovídá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zabezpečení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svých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systémů</w:t>
      </w:r>
      <w:r>
        <w:rPr>
          <w:spacing w:val="-43"/>
          <w:position w:val="1"/>
        </w:rPr>
        <w:t xml:space="preserve"> </w:t>
      </w:r>
      <w:r>
        <w:t>a infrastruktury pro přístup k Rozhraní Služeb a</w:t>
      </w:r>
      <w:r>
        <w:rPr>
          <w:spacing w:val="1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zpracování</w:t>
      </w:r>
      <w:r>
        <w:rPr>
          <w:spacing w:val="-4"/>
        </w:rPr>
        <w:t xml:space="preserve"> </w:t>
      </w:r>
      <w:r>
        <w:t>dat vč.</w:t>
      </w:r>
      <w:r>
        <w:rPr>
          <w:spacing w:val="-1"/>
        </w:rPr>
        <w:t xml:space="preserve"> </w:t>
      </w:r>
      <w:r>
        <w:t>Koncové</w:t>
      </w:r>
      <w:r>
        <w:rPr>
          <w:spacing w:val="-1"/>
        </w:rPr>
        <w:t xml:space="preserve"> </w:t>
      </w:r>
      <w:r>
        <w:t>služby.</w:t>
      </w:r>
    </w:p>
    <w:p w:rsidR="0002183D" w:rsidRDefault="008F29CF">
      <w:pPr>
        <w:pStyle w:val="Zkladntext"/>
        <w:spacing w:before="46" w:line="242" w:lineRule="auto"/>
        <w:ind w:left="678" w:right="154" w:hanging="555"/>
      </w:pPr>
      <w:r>
        <w:br w:type="column"/>
      </w:r>
      <w:r>
        <w:rPr>
          <w:noProof/>
          <w:lang w:eastAsia="cs-CZ"/>
        </w:rPr>
        <w:drawing>
          <wp:inline distT="0" distB="0" distL="0" distR="0">
            <wp:extent cx="213347" cy="89915"/>
            <wp:effectExtent l="0" t="0" r="0" b="0"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Zákazník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povinen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přijmout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přiměřená</w:t>
      </w:r>
      <w:r>
        <w:rPr>
          <w:spacing w:val="1"/>
          <w:position w:val="1"/>
        </w:rPr>
        <w:t xml:space="preserve"> </w:t>
      </w:r>
      <w:r>
        <w:t>organizační a technická opatření k předcházení,</w:t>
      </w:r>
      <w:r>
        <w:rPr>
          <w:spacing w:val="1"/>
        </w:rPr>
        <w:t xml:space="preserve"> </w:t>
      </w:r>
      <w:r>
        <w:t>identifikaci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zamezení</w:t>
      </w:r>
      <w:r>
        <w:rPr>
          <w:spacing w:val="-2"/>
        </w:rPr>
        <w:t xml:space="preserve"> </w:t>
      </w:r>
      <w:r>
        <w:t>Podvodného</w:t>
      </w:r>
      <w:r>
        <w:rPr>
          <w:spacing w:val="-2"/>
        </w:rPr>
        <w:t xml:space="preserve"> </w:t>
      </w:r>
      <w:r>
        <w:t>jednání.</w:t>
      </w:r>
    </w:p>
    <w:p w:rsidR="0002183D" w:rsidRDefault="008F29CF">
      <w:pPr>
        <w:pStyle w:val="Zkladntext"/>
        <w:spacing w:before="55"/>
        <w:ind w:left="678" w:right="155" w:hanging="554"/>
      </w:pPr>
      <w:r>
        <w:rPr>
          <w:noProof/>
          <w:lang w:eastAsia="cs-CZ"/>
        </w:rPr>
        <w:drawing>
          <wp:inline distT="0" distB="0" distL="0" distR="0">
            <wp:extent cx="216407" cy="89903"/>
            <wp:effectExtent l="0" t="0" r="0" b="0"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3"/>
          <w:position w:val="1"/>
        </w:rPr>
        <w:t xml:space="preserve"> </w:t>
      </w:r>
      <w:r>
        <w:rPr>
          <w:position w:val="1"/>
        </w:rPr>
        <w:t>V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případě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podezření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Podvodné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jednání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třetích</w:t>
      </w:r>
      <w:r>
        <w:rPr>
          <w:spacing w:val="-43"/>
          <w:position w:val="1"/>
        </w:rPr>
        <w:t xml:space="preserve"> </w:t>
      </w:r>
      <w:r>
        <w:t>osob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strana</w:t>
      </w:r>
      <w:r>
        <w:rPr>
          <w:spacing w:val="1"/>
        </w:rPr>
        <w:t xml:space="preserve"> </w:t>
      </w:r>
      <w:r>
        <w:t>povinna</w:t>
      </w:r>
      <w:r>
        <w:rPr>
          <w:spacing w:val="1"/>
        </w:rPr>
        <w:t xml:space="preserve"> </w:t>
      </w:r>
      <w:r>
        <w:t>přijmout</w:t>
      </w:r>
      <w:r>
        <w:rPr>
          <w:spacing w:val="1"/>
        </w:rPr>
        <w:t xml:space="preserve"> </w:t>
      </w:r>
      <w:r>
        <w:t>nezbytná opatření k minimalizaci možných rizik a</w:t>
      </w:r>
      <w:r>
        <w:rPr>
          <w:spacing w:val="-43"/>
        </w:rPr>
        <w:t xml:space="preserve"> </w:t>
      </w:r>
      <w:r>
        <w:t>škod.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strana je</w:t>
      </w:r>
      <w:r>
        <w:rPr>
          <w:spacing w:val="-3"/>
        </w:rPr>
        <w:t xml:space="preserve"> </w:t>
      </w:r>
      <w:r>
        <w:t>povinna neprodleně: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0"/>
        <w:ind w:right="151" w:hanging="384"/>
        <w:jc w:val="both"/>
        <w:rPr>
          <w:sz w:val="20"/>
        </w:rPr>
      </w:pPr>
      <w:r>
        <w:rPr>
          <w:sz w:val="20"/>
        </w:rPr>
        <w:t>podezření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Podvodné</w:t>
      </w:r>
      <w:r>
        <w:rPr>
          <w:spacing w:val="1"/>
          <w:sz w:val="20"/>
        </w:rPr>
        <w:t xml:space="preserve"> </w:t>
      </w:r>
      <w:r>
        <w:rPr>
          <w:sz w:val="20"/>
        </w:rPr>
        <w:t>jednání</w:t>
      </w:r>
      <w:r>
        <w:rPr>
          <w:spacing w:val="1"/>
          <w:sz w:val="20"/>
        </w:rPr>
        <w:t xml:space="preserve"> </w:t>
      </w:r>
      <w:r>
        <w:rPr>
          <w:sz w:val="20"/>
        </w:rPr>
        <w:t>oznámit</w:t>
      </w:r>
      <w:r>
        <w:rPr>
          <w:spacing w:val="1"/>
          <w:sz w:val="20"/>
        </w:rPr>
        <w:t xml:space="preserve"> </w:t>
      </w:r>
      <w:r>
        <w:rPr>
          <w:sz w:val="20"/>
        </w:rPr>
        <w:t>druhé</w:t>
      </w:r>
      <w:r>
        <w:rPr>
          <w:spacing w:val="1"/>
          <w:sz w:val="20"/>
        </w:rPr>
        <w:t xml:space="preserve"> </w:t>
      </w:r>
      <w:r>
        <w:rPr>
          <w:sz w:val="20"/>
        </w:rPr>
        <w:t>Smluvní</w:t>
      </w:r>
      <w:r>
        <w:rPr>
          <w:spacing w:val="1"/>
          <w:sz w:val="20"/>
        </w:rPr>
        <w:t xml:space="preserve"> </w:t>
      </w:r>
      <w:r>
        <w:rPr>
          <w:sz w:val="20"/>
        </w:rPr>
        <w:t>straně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HelpDesku,</w:t>
      </w:r>
      <w:r>
        <w:rPr>
          <w:spacing w:val="1"/>
          <w:sz w:val="20"/>
        </w:rPr>
        <w:t xml:space="preserve"> </w:t>
      </w:r>
      <w:r>
        <w:rPr>
          <w:sz w:val="20"/>
        </w:rPr>
        <w:t>Portálu,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jiným</w:t>
      </w:r>
      <w:r>
        <w:rPr>
          <w:spacing w:val="1"/>
          <w:sz w:val="20"/>
        </w:rPr>
        <w:t xml:space="preserve"> </w:t>
      </w:r>
      <w:r>
        <w:rPr>
          <w:sz w:val="20"/>
        </w:rPr>
        <w:t>prokazatelným</w:t>
      </w:r>
      <w:r>
        <w:rPr>
          <w:spacing w:val="-2"/>
          <w:sz w:val="20"/>
        </w:rPr>
        <w:t xml:space="preserve"> </w:t>
      </w:r>
      <w:r>
        <w:rPr>
          <w:sz w:val="20"/>
        </w:rPr>
        <w:t>způsobem;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1"/>
        <w:ind w:right="151" w:hanging="394"/>
        <w:jc w:val="both"/>
        <w:rPr>
          <w:sz w:val="20"/>
        </w:rPr>
      </w:pPr>
      <w:r>
        <w:rPr>
          <w:sz w:val="20"/>
        </w:rPr>
        <w:t>přijmout opatření k zabránění pokračování</w:t>
      </w:r>
      <w:r>
        <w:rPr>
          <w:spacing w:val="1"/>
          <w:sz w:val="20"/>
        </w:rPr>
        <w:t xml:space="preserve"> </w:t>
      </w:r>
      <w:r>
        <w:rPr>
          <w:sz w:val="20"/>
        </w:rPr>
        <w:t>Podvodného jednání, zejména deaktivovat</w:t>
      </w:r>
      <w:r>
        <w:rPr>
          <w:spacing w:val="1"/>
          <w:sz w:val="20"/>
        </w:rPr>
        <w:t xml:space="preserve"> </w:t>
      </w:r>
      <w:r>
        <w:rPr>
          <w:sz w:val="20"/>
        </w:rPr>
        <w:t>dotčené uživatelské účty či pozastavit jiná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oprávnění</w:t>
      </w:r>
      <w:r>
        <w:rPr>
          <w:spacing w:val="-1"/>
          <w:sz w:val="20"/>
        </w:rPr>
        <w:t xml:space="preserve"> </w:t>
      </w:r>
      <w:r>
        <w:rPr>
          <w:sz w:val="20"/>
        </w:rPr>
        <w:t>v rámci Koncové</w:t>
      </w:r>
      <w:r>
        <w:rPr>
          <w:spacing w:val="-2"/>
          <w:sz w:val="20"/>
        </w:rPr>
        <w:t xml:space="preserve"> </w:t>
      </w:r>
      <w:r>
        <w:rPr>
          <w:sz w:val="20"/>
        </w:rPr>
        <w:t>služby;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0"/>
        <w:ind w:right="152" w:hanging="373"/>
        <w:jc w:val="both"/>
        <w:rPr>
          <w:sz w:val="20"/>
        </w:rPr>
      </w:pPr>
      <w:r>
        <w:rPr>
          <w:sz w:val="20"/>
        </w:rPr>
        <w:t>přijmout</w:t>
      </w:r>
      <w:r>
        <w:rPr>
          <w:spacing w:val="14"/>
          <w:sz w:val="20"/>
        </w:rPr>
        <w:t xml:space="preserve"> </w:t>
      </w:r>
      <w:r>
        <w:rPr>
          <w:sz w:val="20"/>
        </w:rPr>
        <w:t>opatření</w:t>
      </w:r>
      <w:r>
        <w:rPr>
          <w:spacing w:val="14"/>
          <w:sz w:val="20"/>
        </w:rPr>
        <w:t xml:space="preserve"> </w:t>
      </w:r>
      <w:r>
        <w:rPr>
          <w:sz w:val="20"/>
        </w:rPr>
        <w:t>ke</w:t>
      </w:r>
      <w:r>
        <w:rPr>
          <w:spacing w:val="13"/>
          <w:sz w:val="20"/>
        </w:rPr>
        <w:t xml:space="preserve"> </w:t>
      </w:r>
      <w:r>
        <w:rPr>
          <w:sz w:val="20"/>
        </w:rPr>
        <w:t>zmírnění</w:t>
      </w:r>
      <w:r>
        <w:rPr>
          <w:spacing w:val="13"/>
          <w:sz w:val="20"/>
        </w:rPr>
        <w:t xml:space="preserve"> </w:t>
      </w:r>
      <w:r>
        <w:rPr>
          <w:sz w:val="20"/>
        </w:rPr>
        <w:t>újmy</w:t>
      </w:r>
      <w:r>
        <w:rPr>
          <w:spacing w:val="15"/>
          <w:sz w:val="20"/>
        </w:rPr>
        <w:t xml:space="preserve"> </w:t>
      </w:r>
      <w:r>
        <w:rPr>
          <w:sz w:val="20"/>
        </w:rPr>
        <w:t>vzniklé</w:t>
      </w:r>
      <w:r>
        <w:rPr>
          <w:spacing w:val="-43"/>
          <w:sz w:val="20"/>
        </w:rPr>
        <w:t xml:space="preserve"> </w:t>
      </w:r>
      <w:r>
        <w:rPr>
          <w:sz w:val="20"/>
        </w:rPr>
        <w:t>v důsledku</w:t>
      </w:r>
      <w:r>
        <w:rPr>
          <w:spacing w:val="1"/>
          <w:sz w:val="20"/>
        </w:rPr>
        <w:t xml:space="preserve"> </w:t>
      </w:r>
      <w:r>
        <w:rPr>
          <w:sz w:val="20"/>
        </w:rPr>
        <w:t>Podvodného</w:t>
      </w:r>
      <w:r>
        <w:rPr>
          <w:spacing w:val="1"/>
          <w:sz w:val="20"/>
        </w:rPr>
        <w:t xml:space="preserve"> </w:t>
      </w:r>
      <w:r>
        <w:rPr>
          <w:sz w:val="20"/>
        </w:rPr>
        <w:t>jednání,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1"/>
          <w:sz w:val="20"/>
        </w:rPr>
        <w:t xml:space="preserve"> </w:t>
      </w:r>
      <w:r>
        <w:rPr>
          <w:sz w:val="20"/>
        </w:rPr>
        <w:t>pozastavit</w:t>
      </w:r>
      <w:r>
        <w:rPr>
          <w:spacing w:val="1"/>
          <w:sz w:val="20"/>
        </w:rPr>
        <w:t xml:space="preserve"> </w:t>
      </w:r>
      <w:r>
        <w:rPr>
          <w:sz w:val="20"/>
        </w:rPr>
        <w:t>podezřelé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-43"/>
          <w:sz w:val="20"/>
        </w:rPr>
        <w:t xml:space="preserve"> </w:t>
      </w:r>
      <w:r>
        <w:rPr>
          <w:sz w:val="20"/>
        </w:rPr>
        <w:t>Koncové</w:t>
      </w:r>
      <w:r>
        <w:rPr>
          <w:spacing w:val="-2"/>
          <w:sz w:val="20"/>
        </w:rPr>
        <w:t xml:space="preserve"> </w:t>
      </w:r>
      <w:r>
        <w:rPr>
          <w:sz w:val="20"/>
        </w:rPr>
        <w:t>služby;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0"/>
        <w:ind w:right="150" w:hanging="394"/>
        <w:jc w:val="both"/>
        <w:rPr>
          <w:sz w:val="20"/>
        </w:rPr>
      </w:pPr>
      <w:r>
        <w:rPr>
          <w:sz w:val="20"/>
        </w:rPr>
        <w:t>poskytnout druhé Smluvní straně veškerou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součinnost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a 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dokumentaci   </w:t>
      </w:r>
      <w:r>
        <w:rPr>
          <w:spacing w:val="33"/>
          <w:sz w:val="20"/>
        </w:rPr>
        <w:t xml:space="preserve"> </w:t>
      </w:r>
      <w:r>
        <w:rPr>
          <w:sz w:val="20"/>
        </w:rPr>
        <w:t>nezbytnou</w:t>
      </w:r>
      <w:r>
        <w:rPr>
          <w:spacing w:val="-43"/>
          <w:sz w:val="20"/>
        </w:rPr>
        <w:t xml:space="preserve"> </w:t>
      </w:r>
      <w:r>
        <w:rPr>
          <w:sz w:val="20"/>
        </w:rPr>
        <w:t>k účinnému</w:t>
      </w:r>
      <w:r>
        <w:rPr>
          <w:spacing w:val="46"/>
          <w:sz w:val="20"/>
        </w:rPr>
        <w:t xml:space="preserve"> </w:t>
      </w:r>
      <w:r>
        <w:rPr>
          <w:sz w:val="20"/>
        </w:rPr>
        <w:t>řešení</w:t>
      </w:r>
      <w:r>
        <w:rPr>
          <w:spacing w:val="46"/>
          <w:sz w:val="20"/>
        </w:rPr>
        <w:t xml:space="preserve"> </w:t>
      </w:r>
      <w:r>
        <w:rPr>
          <w:sz w:val="20"/>
        </w:rPr>
        <w:t>Podvodného   jednání</w:t>
      </w:r>
      <w:r>
        <w:rPr>
          <w:spacing w:val="1"/>
          <w:sz w:val="20"/>
        </w:rPr>
        <w:t xml:space="preserve"> </w:t>
      </w:r>
      <w:r>
        <w:rPr>
          <w:sz w:val="20"/>
        </w:rPr>
        <w:t>vč. přiměřeného</w:t>
      </w:r>
      <w:r>
        <w:rPr>
          <w:spacing w:val="1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1"/>
          <w:sz w:val="20"/>
        </w:rPr>
        <w:t xml:space="preserve"> </w:t>
      </w:r>
      <w:r>
        <w:rPr>
          <w:sz w:val="20"/>
        </w:rPr>
        <w:t>svých</w:t>
      </w:r>
      <w:r>
        <w:rPr>
          <w:spacing w:val="1"/>
          <w:sz w:val="20"/>
        </w:rPr>
        <w:t xml:space="preserve"> </w:t>
      </w:r>
      <w:r>
        <w:rPr>
          <w:sz w:val="20"/>
        </w:rPr>
        <w:t>systémů.</w:t>
      </w:r>
    </w:p>
    <w:p w:rsidR="0002183D" w:rsidRDefault="008F29CF">
      <w:pPr>
        <w:pStyle w:val="Zkladntext"/>
        <w:spacing w:before="58"/>
        <w:ind w:left="678" w:right="150" w:hanging="555"/>
      </w:pPr>
      <w:r>
        <w:rPr>
          <w:noProof/>
          <w:lang w:eastAsia="cs-CZ"/>
        </w:rPr>
        <w:drawing>
          <wp:inline distT="0" distB="0" distL="0" distR="0">
            <wp:extent cx="213347" cy="89915"/>
            <wp:effectExtent l="0" t="0" r="0" b="0"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bookmarkStart w:id="12" w:name="_bookmark11"/>
      <w:bookmarkEnd w:id="12"/>
      <w:r>
        <w:rPr>
          <w:position w:val="1"/>
        </w:rPr>
        <w:t>Zákazník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oprávněn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vyžádat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 případě</w:t>
      </w:r>
      <w:r>
        <w:rPr>
          <w:spacing w:val="1"/>
          <w:position w:val="1"/>
        </w:rPr>
        <w:t xml:space="preserve"> </w:t>
      </w:r>
      <w:r>
        <w:t>hrozícího soudního nebo jiného sporu od BankID</w:t>
      </w:r>
      <w:r>
        <w:rPr>
          <w:spacing w:val="-43"/>
        </w:rPr>
        <w:t xml:space="preserve"> </w:t>
      </w:r>
      <w:r>
        <w:t>poskytnutí</w:t>
      </w:r>
      <w:r>
        <w:rPr>
          <w:spacing w:val="1"/>
        </w:rPr>
        <w:t xml:space="preserve"> </w:t>
      </w:r>
      <w:r>
        <w:t>jednotlivého</w:t>
      </w:r>
      <w:r>
        <w:rPr>
          <w:spacing w:val="1"/>
        </w:rPr>
        <w:t xml:space="preserve"> </w:t>
      </w:r>
      <w:r>
        <w:t>záznamu</w:t>
      </w:r>
      <w:r>
        <w:rPr>
          <w:spacing w:val="1"/>
        </w:rPr>
        <w:t xml:space="preserve"> </w:t>
      </w:r>
      <w:r>
        <w:t>IdP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využití</w:t>
      </w:r>
      <w:r>
        <w:rPr>
          <w:spacing w:val="-43"/>
        </w:rPr>
        <w:t xml:space="preserve"> </w:t>
      </w:r>
      <w:r>
        <w:t>prostředku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elektronickou</w:t>
      </w:r>
      <w:r>
        <w:rPr>
          <w:spacing w:val="1"/>
        </w:rPr>
        <w:t xml:space="preserve"> </w:t>
      </w:r>
      <w:r>
        <w:t>identifikaci,</w:t>
      </w:r>
      <w:r>
        <w:rPr>
          <w:spacing w:val="1"/>
        </w:rPr>
        <w:t xml:space="preserve"> </w:t>
      </w:r>
      <w:r>
        <w:t>ze</w:t>
      </w:r>
      <w:r>
        <w:rPr>
          <w:spacing w:val="-43"/>
        </w:rPr>
        <w:t xml:space="preserve"> </w:t>
      </w:r>
      <w:r>
        <w:t>kterého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možné</w:t>
      </w:r>
      <w:r>
        <w:rPr>
          <w:spacing w:val="1"/>
        </w:rPr>
        <w:t xml:space="preserve"> </w:t>
      </w:r>
      <w:r>
        <w:t>jednoznačně</w:t>
      </w:r>
      <w:r>
        <w:rPr>
          <w:spacing w:val="1"/>
        </w:rPr>
        <w:t xml:space="preserve"> </w:t>
      </w:r>
      <w:r>
        <w:t>určit</w:t>
      </w:r>
      <w:r>
        <w:rPr>
          <w:spacing w:val="1"/>
        </w:rPr>
        <w:t xml:space="preserve"> </w:t>
      </w:r>
      <w:r>
        <w:t>Koncového</w:t>
      </w:r>
      <w:r>
        <w:rPr>
          <w:spacing w:val="1"/>
        </w:rPr>
        <w:t xml:space="preserve"> </w:t>
      </w:r>
      <w:r>
        <w:t>uživatele,</w:t>
      </w:r>
      <w:r>
        <w:rPr>
          <w:spacing w:val="1"/>
        </w:rPr>
        <w:t xml:space="preserve"> </w:t>
      </w:r>
      <w:r>
        <w:t>který</w:t>
      </w:r>
      <w:r>
        <w:rPr>
          <w:spacing w:val="45"/>
        </w:rPr>
        <w:t xml:space="preserve"> </w:t>
      </w:r>
      <w:r>
        <w:t>tento</w:t>
      </w:r>
      <w:r>
        <w:rPr>
          <w:spacing w:val="45"/>
        </w:rPr>
        <w:t xml:space="preserve"> </w:t>
      </w:r>
      <w:r>
        <w:t>prostředek</w:t>
      </w:r>
      <w:r>
        <w:rPr>
          <w:spacing w:val="1"/>
        </w:rPr>
        <w:t xml:space="preserve"> </w:t>
      </w:r>
      <w:r>
        <w:t>pro elektronickou</w:t>
      </w:r>
      <w:r>
        <w:rPr>
          <w:spacing w:val="1"/>
        </w:rPr>
        <w:t xml:space="preserve"> </w:t>
      </w:r>
      <w:r>
        <w:t>identifikaci</w:t>
      </w:r>
      <w:r>
        <w:rPr>
          <w:spacing w:val="1"/>
        </w:rPr>
        <w:t xml:space="preserve"> </w:t>
      </w:r>
      <w:r>
        <w:t>použil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konkrétní</w:t>
      </w:r>
      <w:r>
        <w:rPr>
          <w:spacing w:val="1"/>
        </w:rPr>
        <w:t xml:space="preserve"> </w:t>
      </w:r>
      <w:r>
        <w:t>identifikační</w:t>
      </w:r>
      <w:r>
        <w:rPr>
          <w:spacing w:val="1"/>
        </w:rPr>
        <w:t xml:space="preserve"> </w:t>
      </w:r>
      <w:r>
        <w:t>transakci.</w:t>
      </w:r>
      <w:r>
        <w:rPr>
          <w:spacing w:val="1"/>
        </w:rPr>
        <w:t xml:space="preserve"> </w:t>
      </w:r>
      <w:r>
        <w:t>Žádost</w:t>
      </w:r>
      <w:r>
        <w:rPr>
          <w:spacing w:val="1"/>
        </w:rPr>
        <w:t xml:space="preserve"> </w:t>
      </w:r>
      <w:r>
        <w:t>o</w:t>
      </w:r>
      <w:r>
        <w:rPr>
          <w:spacing w:val="-43"/>
        </w:rPr>
        <w:t xml:space="preserve"> </w:t>
      </w:r>
      <w:r>
        <w:t>poskytnutí záznamu včetně odůvodnění Zákazník</w:t>
      </w:r>
      <w:r>
        <w:rPr>
          <w:spacing w:val="-43"/>
        </w:rPr>
        <w:t xml:space="preserve"> </w:t>
      </w:r>
      <w:r>
        <w:t>podá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Portálu.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vyřídí</w:t>
      </w:r>
      <w:r>
        <w:rPr>
          <w:spacing w:val="1"/>
        </w:rPr>
        <w:t xml:space="preserve"> </w:t>
      </w:r>
      <w:r>
        <w:t>žádost</w:t>
      </w:r>
      <w:r>
        <w:rPr>
          <w:spacing w:val="1"/>
        </w:rPr>
        <w:t xml:space="preserve"> </w:t>
      </w:r>
      <w:r>
        <w:t>Zákazníka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jejího</w:t>
      </w:r>
      <w:r>
        <w:rPr>
          <w:spacing w:val="1"/>
        </w:rPr>
        <w:t xml:space="preserve"> </w:t>
      </w:r>
      <w:r>
        <w:t>podání,</w:t>
      </w:r>
      <w:r>
        <w:rPr>
          <w:spacing w:val="-43"/>
        </w:rPr>
        <w:t xml:space="preserve"> </w:t>
      </w:r>
      <w:r>
        <w:t>pokud    poskytnutí    takového    záznamu    není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rozporu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právními</w:t>
      </w:r>
      <w:r>
        <w:rPr>
          <w:spacing w:val="-8"/>
        </w:rPr>
        <w:t xml:space="preserve"> </w:t>
      </w:r>
      <w:r>
        <w:t>předpisy.</w:t>
      </w:r>
      <w:r>
        <w:rPr>
          <w:spacing w:val="-9"/>
        </w:rPr>
        <w:t xml:space="preserve"> </w:t>
      </w:r>
      <w:r>
        <w:t>Práva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povinnosti</w:t>
      </w:r>
      <w:r>
        <w:rPr>
          <w:spacing w:val="-42"/>
        </w:rPr>
        <w:t xml:space="preserve"> </w:t>
      </w:r>
      <w:r>
        <w:t xml:space="preserve">Smluvních stran podle tohoto odst. </w:t>
      </w:r>
      <w:hyperlink w:anchor="_bookmark11" w:history="1">
        <w:r>
          <w:t>10.5</w:t>
        </w:r>
      </w:hyperlink>
      <w:r>
        <w:t xml:space="preserve"> těchto</w:t>
      </w:r>
      <w:r>
        <w:rPr>
          <w:spacing w:val="1"/>
        </w:rPr>
        <w:t xml:space="preserve"> </w:t>
      </w:r>
      <w:r>
        <w:t>Podmínek</w:t>
      </w:r>
      <w:r>
        <w:rPr>
          <w:spacing w:val="-7"/>
        </w:rPr>
        <w:t xml:space="preserve"> </w:t>
      </w:r>
      <w:r>
        <w:t>trvají</w:t>
      </w:r>
      <w:r>
        <w:rPr>
          <w:spacing w:val="-8"/>
        </w:rPr>
        <w:t xml:space="preserve"> </w:t>
      </w:r>
      <w:r>
        <w:t>také</w:t>
      </w:r>
      <w:r>
        <w:rPr>
          <w:spacing w:val="-9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let</w:t>
      </w:r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ukončení</w:t>
      </w:r>
      <w:r>
        <w:rPr>
          <w:spacing w:val="-8"/>
        </w:rPr>
        <w:t xml:space="preserve"> </w:t>
      </w:r>
      <w:r>
        <w:t>Smlouvy.</w:t>
      </w:r>
    </w:p>
    <w:p w:rsidR="0002183D" w:rsidRDefault="0002183D">
      <w:pPr>
        <w:pStyle w:val="Zkladntext"/>
        <w:spacing w:before="11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79"/>
          <w:tab w:val="left" w:pos="680"/>
        </w:tabs>
        <w:ind w:hanging="568"/>
        <w:jc w:val="left"/>
        <w:rPr>
          <w:color w:val="1E1E1E"/>
        </w:rPr>
      </w:pPr>
      <w:r>
        <w:rPr>
          <w:color w:val="1E1E1E"/>
        </w:rPr>
        <w:t>ZVLÁŠTNÍ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PODMÍNKY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PRO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SLUŽBU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SIGN</w:t>
      </w:r>
    </w:p>
    <w:p w:rsidR="0002183D" w:rsidRDefault="008F29CF">
      <w:pPr>
        <w:pStyle w:val="Zkladntext"/>
        <w:spacing w:before="118"/>
        <w:ind w:left="678" w:right="154"/>
      </w:pPr>
      <w:r>
        <w:rPr>
          <w:noProof/>
          <w:lang w:eastAsia="cs-CZ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3966971</wp:posOffset>
            </wp:positionH>
            <wp:positionV relativeFrom="paragraph">
              <wp:posOffset>112033</wp:posOffset>
            </wp:positionV>
            <wp:extent cx="213347" cy="88391"/>
            <wp:effectExtent l="0" t="0" r="0" b="0"/>
            <wp:wrapNone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3" w:name="_bookmark12"/>
      <w:bookmarkEnd w:id="13"/>
      <w:r>
        <w:t>Zákazník v souvislosti s využíváním Služby SIGN</w:t>
      </w:r>
      <w:r>
        <w:rPr>
          <w:spacing w:val="1"/>
        </w:rPr>
        <w:t xml:space="preserve"> </w:t>
      </w:r>
      <w:r>
        <w:t>odpovídá za: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2"/>
        <w:ind w:right="151" w:hanging="384"/>
        <w:jc w:val="both"/>
        <w:rPr>
          <w:sz w:val="20"/>
        </w:rPr>
      </w:pPr>
      <w:r>
        <w:rPr>
          <w:sz w:val="20"/>
        </w:rPr>
        <w:t>zobrazení</w:t>
      </w:r>
      <w:r>
        <w:rPr>
          <w:spacing w:val="1"/>
          <w:sz w:val="20"/>
        </w:rPr>
        <w:t xml:space="preserve"> </w:t>
      </w:r>
      <w:r>
        <w:rPr>
          <w:sz w:val="20"/>
        </w:rPr>
        <w:t>obsahu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28"/>
          <w:sz w:val="20"/>
        </w:rPr>
        <w:t xml:space="preserve"> </w:t>
      </w:r>
      <w:r>
        <w:rPr>
          <w:sz w:val="20"/>
        </w:rPr>
        <w:t>jakož</w:t>
      </w:r>
      <w:r>
        <w:rPr>
          <w:spacing w:val="28"/>
          <w:sz w:val="20"/>
        </w:rPr>
        <w:t xml:space="preserve"> </w:t>
      </w:r>
      <w:r>
        <w:rPr>
          <w:sz w:val="20"/>
        </w:rPr>
        <w:t>i</w:t>
      </w:r>
      <w:r>
        <w:rPr>
          <w:spacing w:val="27"/>
          <w:sz w:val="20"/>
        </w:rPr>
        <w:t xml:space="preserve"> </w:t>
      </w:r>
      <w:r>
        <w:rPr>
          <w:sz w:val="20"/>
        </w:rPr>
        <w:t>zobrazení</w:t>
      </w:r>
      <w:r>
        <w:rPr>
          <w:spacing w:val="28"/>
          <w:sz w:val="20"/>
        </w:rPr>
        <w:t xml:space="preserve"> </w:t>
      </w:r>
      <w:r>
        <w:rPr>
          <w:sz w:val="20"/>
        </w:rPr>
        <w:t>názvu</w:t>
      </w:r>
      <w:r>
        <w:rPr>
          <w:spacing w:val="28"/>
          <w:sz w:val="20"/>
        </w:rPr>
        <w:t xml:space="preserve"> </w:t>
      </w:r>
      <w:r>
        <w:rPr>
          <w:sz w:val="20"/>
        </w:rPr>
        <w:t>Obálky</w:t>
      </w:r>
      <w:r>
        <w:rPr>
          <w:spacing w:val="-43"/>
          <w:sz w:val="20"/>
        </w:rPr>
        <w:t xml:space="preserve"> </w:t>
      </w:r>
      <w:r>
        <w:rPr>
          <w:sz w:val="20"/>
        </w:rPr>
        <w:t>v rozhraní</w:t>
      </w:r>
      <w:r>
        <w:rPr>
          <w:spacing w:val="1"/>
          <w:sz w:val="20"/>
        </w:rPr>
        <w:t xml:space="preserve"> </w:t>
      </w:r>
      <w:r>
        <w:rPr>
          <w:sz w:val="20"/>
        </w:rPr>
        <w:t>Koncové</w:t>
      </w:r>
      <w:r>
        <w:rPr>
          <w:spacing w:val="1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Koncovému</w:t>
      </w:r>
      <w:r>
        <w:rPr>
          <w:spacing w:val="1"/>
          <w:sz w:val="20"/>
        </w:rPr>
        <w:t xml:space="preserve"> </w:t>
      </w:r>
      <w:r>
        <w:rPr>
          <w:sz w:val="20"/>
        </w:rPr>
        <w:t>uživateli;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0"/>
        <w:ind w:right="150" w:hanging="394"/>
        <w:jc w:val="both"/>
        <w:rPr>
          <w:sz w:val="20"/>
        </w:rPr>
      </w:pPr>
      <w:r>
        <w:rPr>
          <w:sz w:val="20"/>
        </w:rPr>
        <w:t>zaslání    Dokumentů    a/nebo    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 autorizaci</w:t>
      </w:r>
      <w:r>
        <w:rPr>
          <w:spacing w:val="1"/>
          <w:sz w:val="20"/>
        </w:rPr>
        <w:t xml:space="preserve"> </w:t>
      </w:r>
      <w:r>
        <w:rPr>
          <w:sz w:val="20"/>
        </w:rPr>
        <w:t>spolu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Metadaty</w:t>
      </w:r>
      <w:r>
        <w:rPr>
          <w:spacing w:val="1"/>
          <w:sz w:val="20"/>
        </w:rPr>
        <w:t xml:space="preserve"> </w:t>
      </w:r>
      <w:r>
        <w:rPr>
          <w:sz w:val="20"/>
        </w:rPr>
        <w:t>BankID.</w:t>
      </w:r>
      <w:r>
        <w:rPr>
          <w:spacing w:val="1"/>
          <w:sz w:val="20"/>
        </w:rPr>
        <w:t xml:space="preserve"> </w:t>
      </w:r>
      <w:r>
        <w:rPr>
          <w:sz w:val="20"/>
        </w:rPr>
        <w:t>Zákazník je povinen zaslat BankID Metadata</w:t>
      </w:r>
      <w:r>
        <w:rPr>
          <w:spacing w:val="-43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shodná</w:t>
      </w:r>
      <w:r>
        <w:rPr>
          <w:spacing w:val="1"/>
          <w:sz w:val="20"/>
        </w:rPr>
        <w:t xml:space="preserve"> </w:t>
      </w:r>
      <w:r>
        <w:rPr>
          <w:sz w:val="20"/>
        </w:rPr>
        <w:t>s Dokumenty,</w:t>
      </w:r>
      <w:r>
        <w:rPr>
          <w:spacing w:val="1"/>
          <w:sz w:val="20"/>
        </w:rPr>
        <w:t xml:space="preserve"> </w:t>
      </w:r>
      <w:r>
        <w:rPr>
          <w:sz w:val="20"/>
        </w:rPr>
        <w:t>Obálkou a/nebo Prohlášeními zobrazeným</w:t>
      </w:r>
      <w:r>
        <w:rPr>
          <w:spacing w:val="1"/>
          <w:sz w:val="20"/>
        </w:rPr>
        <w:t xml:space="preserve"> </w:t>
      </w:r>
      <w:r>
        <w:rPr>
          <w:sz w:val="20"/>
        </w:rPr>
        <w:t>Koncovému uživateli dle odst. 11.1 písm. a)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Podmínek;</w:t>
      </w:r>
    </w:p>
    <w:p w:rsidR="0002183D" w:rsidRDefault="0002183D">
      <w:pPr>
        <w:jc w:val="both"/>
        <w:rPr>
          <w:sz w:val="20"/>
        </w:rPr>
        <w:sectPr w:rsidR="0002183D">
          <w:pgSz w:w="11910" w:h="16840"/>
          <w:pgMar w:top="1220" w:right="980" w:bottom="860" w:left="1020" w:header="699" w:footer="674" w:gutter="0"/>
          <w:cols w:num="2" w:space="708" w:equalWidth="0">
            <w:col w:w="4692" w:space="411"/>
            <w:col w:w="4807"/>
          </w:cols>
        </w:sectPr>
      </w:pP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82" w:line="276" w:lineRule="auto"/>
        <w:ind w:right="41" w:hanging="373"/>
        <w:jc w:val="both"/>
        <w:rPr>
          <w:sz w:val="20"/>
        </w:rPr>
      </w:pPr>
      <w:r>
        <w:rPr>
          <w:sz w:val="20"/>
        </w:rPr>
        <w:lastRenderedPageBreak/>
        <w:t xml:space="preserve">uložení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Dokumentů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a/nebo  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3"/>
          <w:sz w:val="20"/>
        </w:rPr>
        <w:t xml:space="preserve"> </w:t>
      </w:r>
      <w:r>
        <w:rPr>
          <w:sz w:val="20"/>
        </w:rPr>
        <w:t>po jeho</w:t>
      </w:r>
      <w:r>
        <w:rPr>
          <w:spacing w:val="1"/>
          <w:sz w:val="20"/>
        </w:rPr>
        <w:t xml:space="preserve"> </w:t>
      </w:r>
      <w:r>
        <w:rPr>
          <w:sz w:val="20"/>
        </w:rPr>
        <w:t>předání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strany</w:t>
      </w:r>
      <w:r>
        <w:rPr>
          <w:spacing w:val="1"/>
          <w:sz w:val="20"/>
        </w:rPr>
        <w:t xml:space="preserve"> </w:t>
      </w:r>
      <w:r>
        <w:rPr>
          <w:sz w:val="20"/>
        </w:rPr>
        <w:t>BankID</w:t>
      </w:r>
      <w:r>
        <w:rPr>
          <w:spacing w:val="1"/>
          <w:sz w:val="20"/>
        </w:rPr>
        <w:t xml:space="preserve"> </w:t>
      </w:r>
      <w:r>
        <w:rPr>
          <w:sz w:val="20"/>
        </w:rPr>
        <w:t>Zákazníkovi;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5"/>
        <w:ind w:right="38" w:hanging="394"/>
        <w:jc w:val="both"/>
        <w:rPr>
          <w:sz w:val="20"/>
        </w:rPr>
      </w:pPr>
      <w:r>
        <w:rPr>
          <w:sz w:val="20"/>
        </w:rPr>
        <w:t>předání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Koncovému uživateli pro možnost uchování</w:t>
      </w:r>
      <w:r>
        <w:rPr>
          <w:spacing w:val="1"/>
          <w:sz w:val="20"/>
        </w:rPr>
        <w:t xml:space="preserve"> </w:t>
      </w:r>
      <w:r>
        <w:rPr>
          <w:sz w:val="20"/>
        </w:rPr>
        <w:t>a opakovaného zobrazení.</w:t>
      </w:r>
    </w:p>
    <w:p w:rsidR="0002183D" w:rsidRDefault="008F29CF">
      <w:pPr>
        <w:pStyle w:val="Zkladntext"/>
        <w:spacing w:before="57"/>
        <w:ind w:left="678" w:right="39" w:hanging="555"/>
      </w:pPr>
      <w:r>
        <w:rPr>
          <w:noProof/>
          <w:lang w:eastAsia="cs-CZ"/>
        </w:rPr>
        <w:drawing>
          <wp:inline distT="0" distB="0" distL="0" distR="0">
            <wp:extent cx="213359" cy="89915"/>
            <wp:effectExtent l="0" t="0" r="0" b="0"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Zákazník bere na vědomí, že BankID neodpovídá</w:t>
      </w:r>
      <w:r>
        <w:rPr>
          <w:spacing w:val="1"/>
          <w:position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nedodržení</w:t>
      </w:r>
      <w:r>
        <w:rPr>
          <w:spacing w:val="1"/>
        </w:rPr>
        <w:t xml:space="preserve"> </w:t>
      </w:r>
      <w:r>
        <w:t>parametrů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SIGN,</w:t>
      </w:r>
      <w:r>
        <w:rPr>
          <w:spacing w:val="1"/>
        </w:rPr>
        <w:t xml:space="preserve"> </w:t>
      </w:r>
      <w:r>
        <w:t>nedostupnost Dokumentů a/nebo Prohlášení ani</w:t>
      </w:r>
      <w:r>
        <w:rPr>
          <w:spacing w:val="-4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škodu</w:t>
      </w:r>
      <w:r>
        <w:rPr>
          <w:spacing w:val="60"/>
        </w:rPr>
        <w:t xml:space="preserve"> </w:t>
      </w:r>
      <w:r>
        <w:t xml:space="preserve">na  </w:t>
      </w:r>
      <w:r>
        <w:rPr>
          <w:spacing w:val="13"/>
        </w:rPr>
        <w:t xml:space="preserve"> </w:t>
      </w:r>
      <w:r>
        <w:t xml:space="preserve">straně  </w:t>
      </w:r>
      <w:r>
        <w:rPr>
          <w:spacing w:val="15"/>
        </w:rPr>
        <w:t xml:space="preserve"> </w:t>
      </w:r>
      <w:r>
        <w:t xml:space="preserve">Zákazníka  </w:t>
      </w:r>
      <w:r>
        <w:rPr>
          <w:spacing w:val="1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 xml:space="preserve">případě,  </w:t>
      </w:r>
      <w:r>
        <w:rPr>
          <w:spacing w:val="14"/>
        </w:rPr>
        <w:t xml:space="preserve"> </w:t>
      </w:r>
      <w:r>
        <w:t>že</w:t>
      </w:r>
      <w:r>
        <w:rPr>
          <w:spacing w:val="-43"/>
        </w:rPr>
        <w:t xml:space="preserve"> </w:t>
      </w:r>
      <w:r>
        <w:t>k jejich</w:t>
      </w:r>
      <w:r>
        <w:rPr>
          <w:spacing w:val="1"/>
        </w:rPr>
        <w:t xml:space="preserve"> </w:t>
      </w:r>
      <w:r>
        <w:t>vzniku</w:t>
      </w:r>
      <w:r>
        <w:rPr>
          <w:spacing w:val="1"/>
        </w:rPr>
        <w:t xml:space="preserve"> </w:t>
      </w:r>
      <w:r>
        <w:t>došlo</w:t>
      </w:r>
      <w:r>
        <w:rPr>
          <w:spacing w:val="1"/>
        </w:rPr>
        <w:t xml:space="preserve"> </w:t>
      </w:r>
      <w:r>
        <w:t>porušením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Zákazníka</w:t>
      </w:r>
      <w:r>
        <w:rPr>
          <w:spacing w:val="-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odst.</w:t>
      </w:r>
      <w:r>
        <w:rPr>
          <w:spacing w:val="-1"/>
        </w:rPr>
        <w:t xml:space="preserve"> </w:t>
      </w:r>
      <w:hyperlink w:anchor="_bookmark12" w:history="1">
        <w:r>
          <w:t>11.1</w:t>
        </w:r>
        <w:r>
          <w:rPr>
            <w:spacing w:val="-1"/>
          </w:rPr>
          <w:t xml:space="preserve"> </w:t>
        </w:r>
      </w:hyperlink>
      <w:r>
        <w:t>těchto</w:t>
      </w:r>
      <w:r>
        <w:rPr>
          <w:spacing w:val="-2"/>
        </w:rPr>
        <w:t xml:space="preserve"> </w:t>
      </w:r>
      <w:r>
        <w:t>Podmínek.</w:t>
      </w:r>
    </w:p>
    <w:p w:rsidR="0002183D" w:rsidRDefault="008F29CF">
      <w:pPr>
        <w:pStyle w:val="Zkladntext"/>
        <w:spacing w:before="62"/>
        <w:ind w:left="679" w:right="40" w:hanging="555"/>
      </w:pPr>
      <w:r>
        <w:rPr>
          <w:noProof/>
          <w:lang w:eastAsia="cs-CZ"/>
        </w:rPr>
        <w:drawing>
          <wp:inline distT="0" distB="0" distL="0" distR="0">
            <wp:extent cx="213359" cy="89915"/>
            <wp:effectExtent l="0" t="0" r="0" b="0"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BankID a IdP neodpovídají za obsah Dokumentů</w:t>
      </w:r>
      <w:r>
        <w:rPr>
          <w:spacing w:val="1"/>
          <w:position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Prohlášení,</w:t>
      </w:r>
      <w:r>
        <w:rPr>
          <w:spacing w:val="1"/>
        </w:rPr>
        <w:t xml:space="preserve"> </w:t>
      </w:r>
      <w:r>
        <w:t>zejména</w:t>
      </w:r>
      <w:r>
        <w:rPr>
          <w:spacing w:val="1"/>
        </w:rPr>
        <w:t xml:space="preserve"> </w:t>
      </w:r>
      <w:r>
        <w:t>za soulad</w:t>
      </w:r>
      <w:r>
        <w:rPr>
          <w:spacing w:val="1"/>
        </w:rPr>
        <w:t xml:space="preserve"> </w:t>
      </w:r>
      <w:r>
        <w:t>Dokumentů</w:t>
      </w:r>
      <w:r>
        <w:rPr>
          <w:spacing w:val="-43"/>
        </w:rPr>
        <w:t xml:space="preserve"> </w:t>
      </w:r>
      <w:r>
        <w:t>a/nebo     Prohlášení     s      právními     předpisy</w:t>
      </w:r>
      <w:r>
        <w:rPr>
          <w:spacing w:val="1"/>
        </w:rPr>
        <w:t xml:space="preserve"> </w:t>
      </w:r>
      <w:r>
        <w:t>či ujednáním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Koncovým</w:t>
      </w:r>
      <w:r>
        <w:rPr>
          <w:spacing w:val="1"/>
        </w:rPr>
        <w:t xml:space="preserve"> </w:t>
      </w:r>
      <w:r>
        <w:t>uživatelem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Zákazníkem</w:t>
      </w:r>
      <w:r>
        <w:rPr>
          <w:spacing w:val="-2"/>
        </w:rPr>
        <w:t xml:space="preserve"> </w:t>
      </w:r>
      <w:r>
        <w:t>nebo třetími</w:t>
      </w:r>
      <w:r>
        <w:rPr>
          <w:spacing w:val="-1"/>
        </w:rPr>
        <w:t xml:space="preserve"> </w:t>
      </w:r>
      <w:r>
        <w:t>osobami.</w:t>
      </w:r>
    </w:p>
    <w:p w:rsidR="0002183D" w:rsidRDefault="008F29CF">
      <w:pPr>
        <w:pStyle w:val="Zkladntext"/>
        <w:spacing w:before="61"/>
        <w:ind w:left="678" w:right="40"/>
      </w:pPr>
      <w:r>
        <w:rPr>
          <w:noProof/>
          <w:lang w:eastAsia="cs-CZ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726947</wp:posOffset>
            </wp:positionH>
            <wp:positionV relativeFrom="paragraph">
              <wp:posOffset>75837</wp:posOffset>
            </wp:positionV>
            <wp:extent cx="216407" cy="88391"/>
            <wp:effectExtent l="0" t="0" r="0" b="0"/>
            <wp:wrapNone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4" w:name="_bookmark13"/>
      <w:bookmarkEnd w:id="14"/>
      <w:r>
        <w:t>Zákazník není oprávněn použít Službu SIGN pro</w:t>
      </w:r>
      <w:r>
        <w:rPr>
          <w:spacing w:val="1"/>
        </w:rPr>
        <w:t xml:space="preserve"> </w:t>
      </w:r>
      <w:r>
        <w:t>podpis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Prohlášení,</w:t>
      </w:r>
      <w:r>
        <w:rPr>
          <w:spacing w:val="1"/>
        </w:rPr>
        <w:t xml:space="preserve"> </w:t>
      </w:r>
      <w:r>
        <w:t>jehož</w:t>
      </w:r>
      <w:r>
        <w:rPr>
          <w:spacing w:val="1"/>
        </w:rPr>
        <w:t xml:space="preserve"> </w:t>
      </w:r>
      <w:r>
        <w:t>obsahem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právní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hodnotou</w:t>
      </w:r>
      <w:r>
        <w:rPr>
          <w:spacing w:val="1"/>
        </w:rPr>
        <w:t xml:space="preserve"> </w:t>
      </w:r>
      <w:r>
        <w:t>plnění</w:t>
      </w:r>
      <w:r>
        <w:rPr>
          <w:spacing w:val="-43"/>
        </w:rPr>
        <w:t xml:space="preserve"> </w:t>
      </w:r>
      <w:r>
        <w:t>převyšující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vč.</w:t>
      </w:r>
      <w:r>
        <w:rPr>
          <w:spacing w:val="1"/>
        </w:rPr>
        <w:t xml:space="preserve"> </w:t>
      </w:r>
      <w:r>
        <w:t>DPH.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opakujícího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rozhodující</w:t>
      </w:r>
      <w:r>
        <w:rPr>
          <w:spacing w:val="1"/>
        </w:rPr>
        <w:t xml:space="preserve"> </w:t>
      </w:r>
      <w:r>
        <w:t>hodnota</w:t>
      </w:r>
      <w:r>
        <w:rPr>
          <w:spacing w:val="1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plnění za</w:t>
      </w:r>
      <w:r>
        <w:rPr>
          <w:spacing w:val="1"/>
        </w:rPr>
        <w:t xml:space="preserve"> </w:t>
      </w:r>
      <w:r>
        <w:t>4 roky.</w:t>
      </w:r>
    </w:p>
    <w:p w:rsidR="0002183D" w:rsidRDefault="0002183D">
      <w:pPr>
        <w:pStyle w:val="Zkladntext"/>
        <w:spacing w:before="9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79"/>
          <w:tab w:val="left" w:pos="680"/>
        </w:tabs>
        <w:spacing w:before="1"/>
        <w:ind w:hanging="568"/>
        <w:jc w:val="left"/>
      </w:pPr>
      <w:bookmarkStart w:id="15" w:name="_bookmark14"/>
      <w:bookmarkEnd w:id="15"/>
      <w:r>
        <w:t>CENA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FAKTURACE</w:t>
      </w:r>
    </w:p>
    <w:p w:rsidR="0002183D" w:rsidRDefault="008F29CF">
      <w:pPr>
        <w:pStyle w:val="Zkladntext"/>
        <w:spacing w:before="115"/>
        <w:ind w:left="678" w:right="40" w:hanging="555"/>
      </w:pPr>
      <w:r>
        <w:rPr>
          <w:noProof/>
          <w:lang w:eastAsia="cs-CZ"/>
        </w:rPr>
        <w:drawing>
          <wp:inline distT="0" distB="0" distL="0" distR="0">
            <wp:extent cx="213359" cy="89915"/>
            <wp:effectExtent l="0" t="0" r="0" b="0"/>
            <wp:docPr id="8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Cena Služeb, Garance SLA a Dodatečné podpory</w:t>
      </w:r>
      <w:r>
        <w:rPr>
          <w:spacing w:val="1"/>
          <w:position w:val="1"/>
        </w:rPr>
        <w:t xml:space="preserve"> </w:t>
      </w:r>
      <w:r>
        <w:t>a výše Ceny za aktivaci jsou stanoveny v Ceníku.</w:t>
      </w:r>
      <w:r>
        <w:rPr>
          <w:spacing w:val="1"/>
        </w:rPr>
        <w:t xml:space="preserve"> </w:t>
      </w:r>
      <w:r>
        <w:t>Ceník</w:t>
      </w:r>
      <w:r>
        <w:rPr>
          <w:spacing w:val="1"/>
        </w:rPr>
        <w:t xml:space="preserve"> </w:t>
      </w:r>
      <w:r>
        <w:t>uvádí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daně</w:t>
      </w:r>
      <w:r>
        <w:rPr>
          <w:spacing w:val="1"/>
        </w:rPr>
        <w:t xml:space="preserve"> </w:t>
      </w:r>
      <w:r>
        <w:t>z přidané</w:t>
      </w:r>
      <w:r>
        <w:rPr>
          <w:spacing w:val="1"/>
        </w:rPr>
        <w:t xml:space="preserve"> </w:t>
      </w:r>
      <w:r>
        <w:t>hodnoty</w:t>
      </w:r>
      <w:r>
        <w:rPr>
          <w:spacing w:val="-43"/>
        </w:rPr>
        <w:t xml:space="preserve"> </w:t>
      </w:r>
      <w:r>
        <w:t>(DPH), která se vypočte podle obecně závazných</w:t>
      </w:r>
      <w:r>
        <w:rPr>
          <w:spacing w:val="1"/>
        </w:rPr>
        <w:t xml:space="preserve"> </w:t>
      </w:r>
      <w:r>
        <w:t>právních</w:t>
      </w:r>
      <w:r>
        <w:rPr>
          <w:spacing w:val="46"/>
        </w:rPr>
        <w:t xml:space="preserve"> </w:t>
      </w:r>
      <w:r>
        <w:t>předpisů   a bude</w:t>
      </w:r>
      <w:r>
        <w:rPr>
          <w:spacing w:val="45"/>
        </w:rPr>
        <w:t xml:space="preserve"> </w:t>
      </w:r>
      <w:r>
        <w:t>uhrazena   společně</w:t>
      </w:r>
      <w:r>
        <w:rPr>
          <w:spacing w:val="-43"/>
        </w:rPr>
        <w:t xml:space="preserve"> </w:t>
      </w:r>
      <w:r>
        <w:t>s platbou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poskytování Služby.</w:t>
      </w:r>
    </w:p>
    <w:p w:rsidR="0002183D" w:rsidRDefault="008F29CF">
      <w:pPr>
        <w:pStyle w:val="Zkladntext"/>
        <w:spacing w:before="62"/>
        <w:ind w:left="679" w:right="39" w:hanging="555"/>
      </w:pPr>
      <w:r>
        <w:rPr>
          <w:noProof/>
          <w:lang w:eastAsia="cs-CZ"/>
        </w:rPr>
        <w:drawing>
          <wp:inline distT="0" distB="0" distL="0" distR="0">
            <wp:extent cx="213359" cy="89915"/>
            <wp:effectExtent l="0" t="0" r="0" b="0"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Zákazník může pro každou Aplikaci zvolit úhradu</w:t>
      </w:r>
      <w:r>
        <w:rPr>
          <w:spacing w:val="1"/>
          <w:position w:val="1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Služby</w:t>
      </w:r>
      <w:r>
        <w:rPr>
          <w:spacing w:val="-10"/>
        </w:rPr>
        <w:t xml:space="preserve"> </w:t>
      </w:r>
      <w:r>
        <w:t>formou</w:t>
      </w:r>
      <w:r>
        <w:rPr>
          <w:spacing w:val="-8"/>
        </w:rPr>
        <w:t xml:space="preserve"> </w:t>
      </w:r>
      <w:r>
        <w:t>úhrady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jednotlivou</w:t>
      </w:r>
      <w:r>
        <w:rPr>
          <w:spacing w:val="-7"/>
        </w:rPr>
        <w:t xml:space="preserve"> </w:t>
      </w:r>
      <w:r>
        <w:t>Transakci</w:t>
      </w:r>
      <w:r>
        <w:rPr>
          <w:spacing w:val="-42"/>
        </w:rPr>
        <w:t xml:space="preserve"> </w:t>
      </w:r>
      <w:r>
        <w:t>nebo formou předplatného. Tyto formy úhrady</w:t>
      </w:r>
      <w:r>
        <w:rPr>
          <w:spacing w:val="1"/>
        </w:rPr>
        <w:t xml:space="preserve"> </w:t>
      </w:r>
      <w:r>
        <w:t>nelze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jednu</w:t>
      </w:r>
      <w:r>
        <w:rPr>
          <w:spacing w:val="1"/>
        </w:rPr>
        <w:t xml:space="preserve"> </w:t>
      </w:r>
      <w:r>
        <w:t>Aplikaci</w:t>
      </w:r>
      <w:r>
        <w:rPr>
          <w:spacing w:val="1"/>
        </w:rPr>
        <w:t xml:space="preserve"> </w:t>
      </w:r>
      <w:r>
        <w:t>kombinovat.</w:t>
      </w:r>
      <w:r>
        <w:rPr>
          <w:spacing w:val="1"/>
        </w:rPr>
        <w:t xml:space="preserve"> </w:t>
      </w:r>
      <w:r>
        <w:t>Způsob</w:t>
      </w:r>
      <w:r>
        <w:rPr>
          <w:spacing w:val="1"/>
        </w:rPr>
        <w:t xml:space="preserve"> </w:t>
      </w:r>
      <w:r>
        <w:t>úhrady</w:t>
      </w:r>
      <w:r>
        <w:rPr>
          <w:spacing w:val="-1"/>
        </w:rPr>
        <w:t xml:space="preserve"> </w:t>
      </w:r>
      <w:r>
        <w:t>určuje</w:t>
      </w:r>
      <w:r>
        <w:rPr>
          <w:spacing w:val="-3"/>
        </w:rPr>
        <w:t xml:space="preserve"> </w:t>
      </w:r>
      <w:r>
        <w:t>Zákazník</w:t>
      </w:r>
      <w:r>
        <w:rPr>
          <w:spacing w:val="-1"/>
        </w:rPr>
        <w:t xml:space="preserve"> </w:t>
      </w:r>
      <w:r>
        <w:t>nastavením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Portálu.</w:t>
      </w:r>
    </w:p>
    <w:p w:rsidR="0002183D" w:rsidRDefault="008F29CF">
      <w:pPr>
        <w:pStyle w:val="Zkladntext"/>
        <w:spacing w:before="58"/>
        <w:ind w:left="679" w:right="40" w:hanging="555"/>
      </w:pPr>
      <w:r>
        <w:rPr>
          <w:noProof/>
          <w:lang w:eastAsia="cs-CZ"/>
        </w:rPr>
        <w:drawing>
          <wp:inline distT="0" distB="0" distL="0" distR="0">
            <wp:extent cx="213359" cy="89903"/>
            <wp:effectExtent l="0" t="0" r="0" b="0"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V případě</w:t>
      </w:r>
      <w:r>
        <w:rPr>
          <w:spacing w:val="1"/>
          <w:position w:val="1"/>
        </w:rPr>
        <w:t xml:space="preserve"> </w:t>
      </w:r>
      <w:r>
        <w:rPr>
          <w:position w:val="1"/>
        </w:rPr>
        <w:t>úhrady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jednotlivou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Transakci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Fakturační</w:t>
      </w:r>
      <w:r>
        <w:rPr>
          <w:spacing w:val="1"/>
        </w:rPr>
        <w:t xml:space="preserve"> </w:t>
      </w:r>
      <w:r>
        <w:t>období</w:t>
      </w:r>
      <w:r>
        <w:rPr>
          <w:spacing w:val="1"/>
        </w:rPr>
        <w:t xml:space="preserve"> </w:t>
      </w:r>
      <w:r>
        <w:t>určí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počtu</w:t>
      </w:r>
      <w:r>
        <w:rPr>
          <w:spacing w:val="1"/>
        </w:rPr>
        <w:t xml:space="preserve"> </w:t>
      </w:r>
      <w:r>
        <w:t>Transakcí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v tomto</w:t>
      </w:r>
      <w:r>
        <w:rPr>
          <w:spacing w:val="-43"/>
        </w:rPr>
        <w:t xml:space="preserve"> </w:t>
      </w:r>
      <w:r>
        <w:t>Fakturačním</w:t>
      </w:r>
      <w:r>
        <w:rPr>
          <w:spacing w:val="1"/>
        </w:rPr>
        <w:t xml:space="preserve"> </w:t>
      </w:r>
      <w:r>
        <w:t>období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za Transakci</w:t>
      </w:r>
      <w:r>
        <w:rPr>
          <w:spacing w:val="1"/>
        </w:rPr>
        <w:t xml:space="preserve"> </w:t>
      </w:r>
      <w:r>
        <w:t>dané</w:t>
      </w:r>
      <w:r>
        <w:rPr>
          <w:spacing w:val="1"/>
        </w:rPr>
        <w:t xml:space="preserve"> </w:t>
      </w:r>
      <w:r>
        <w:t>Služby dle</w:t>
      </w:r>
      <w:r>
        <w:rPr>
          <w:spacing w:val="-1"/>
        </w:rPr>
        <w:t xml:space="preserve"> </w:t>
      </w:r>
      <w:r>
        <w:t>Ceníku.</w:t>
      </w:r>
    </w:p>
    <w:p w:rsidR="0002183D" w:rsidRDefault="008F29CF">
      <w:pPr>
        <w:pStyle w:val="Zkladntext"/>
        <w:spacing w:before="61"/>
        <w:ind w:left="678" w:right="41" w:hanging="554"/>
      </w:pPr>
      <w:r>
        <w:rPr>
          <w:noProof/>
          <w:lang w:eastAsia="cs-CZ"/>
        </w:rPr>
        <w:drawing>
          <wp:inline distT="0" distB="0" distL="0" distR="0">
            <wp:extent cx="216407" cy="89903"/>
            <wp:effectExtent l="0" t="0" r="0" b="0"/>
            <wp:docPr id="9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3"/>
          <w:position w:val="1"/>
        </w:rPr>
        <w:t xml:space="preserve"> </w:t>
      </w:r>
      <w:bookmarkStart w:id="16" w:name="_bookmark15"/>
      <w:bookmarkEnd w:id="16"/>
      <w:r>
        <w:rPr>
          <w:position w:val="1"/>
        </w:rPr>
        <w:t>V případě úhrady formou předplatného se cena</w:t>
      </w:r>
      <w:r>
        <w:rPr>
          <w:spacing w:val="1"/>
          <w:position w:val="1"/>
        </w:rPr>
        <w:t xml:space="preserve"> </w:t>
      </w:r>
      <w:r>
        <w:t>Služeb za Fakturační období stanoví podle počtu</w:t>
      </w:r>
      <w:r>
        <w:rPr>
          <w:spacing w:val="1"/>
        </w:rPr>
        <w:t xml:space="preserve"> </w:t>
      </w:r>
      <w:r>
        <w:t>Koncových</w:t>
      </w:r>
      <w:r>
        <w:rPr>
          <w:spacing w:val="1"/>
        </w:rPr>
        <w:t xml:space="preserve"> </w:t>
      </w:r>
      <w:r>
        <w:t>uživatelů,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byla</w:t>
      </w:r>
      <w:r>
        <w:rPr>
          <w:spacing w:val="1"/>
        </w:rPr>
        <w:t xml:space="preserve"> </w:t>
      </w:r>
      <w:r>
        <w:t>v daném</w:t>
      </w:r>
      <w:r>
        <w:rPr>
          <w:spacing w:val="1"/>
        </w:rPr>
        <w:t xml:space="preserve"> </w:t>
      </w:r>
      <w:r>
        <w:t>Fakturačním období provedena Transakce a pro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ke dni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Transakce</w:t>
      </w:r>
      <w:r>
        <w:rPr>
          <w:spacing w:val="1"/>
        </w:rPr>
        <w:t xml:space="preserve"> </w:t>
      </w:r>
      <w:r>
        <w:t>neexistovalo</w:t>
      </w:r>
      <w:r>
        <w:rPr>
          <w:spacing w:val="1"/>
        </w:rPr>
        <w:t xml:space="preserve"> </w:t>
      </w:r>
      <w:r>
        <w:t xml:space="preserve">předplatné.      </w:t>
      </w:r>
      <w:r>
        <w:rPr>
          <w:spacing w:val="1"/>
        </w:rPr>
        <w:t xml:space="preserve"> </w:t>
      </w:r>
      <w:r>
        <w:t xml:space="preserve">Touto       </w:t>
      </w:r>
      <w:r>
        <w:rPr>
          <w:spacing w:val="1"/>
        </w:rPr>
        <w:t xml:space="preserve"> </w:t>
      </w:r>
      <w:r>
        <w:t xml:space="preserve">Transakcí       </w:t>
      </w:r>
      <w:r>
        <w:rPr>
          <w:spacing w:val="1"/>
        </w:rPr>
        <w:t xml:space="preserve"> </w:t>
      </w:r>
      <w:r>
        <w:t>vzniká</w:t>
      </w:r>
      <w:r>
        <w:rPr>
          <w:spacing w:val="1"/>
        </w:rPr>
        <w:t xml:space="preserve"> </w:t>
      </w:r>
      <w:r>
        <w:rPr>
          <w:spacing w:val="-1"/>
        </w:rPr>
        <w:t xml:space="preserve">pro příslušného </w:t>
      </w:r>
      <w:r>
        <w:t>Koncového uživatele předplatné,</w:t>
      </w:r>
      <w:r>
        <w:rPr>
          <w:spacing w:val="-43"/>
        </w:rPr>
        <w:t xml:space="preserve"> </w:t>
      </w:r>
      <w:r>
        <w:t>které trvá po dobu stanovenou v Ceníku včetně</w:t>
      </w:r>
      <w:r>
        <w:rPr>
          <w:spacing w:val="1"/>
        </w:rPr>
        <w:t xml:space="preserve"> </w:t>
      </w:r>
      <w:r>
        <w:t>dne, ke</w:t>
      </w:r>
      <w:r>
        <w:rPr>
          <w:spacing w:val="-1"/>
        </w:rPr>
        <w:t xml:space="preserve"> </w:t>
      </w:r>
      <w:r>
        <w:t>kterému předplatné</w:t>
      </w:r>
      <w:r>
        <w:rPr>
          <w:spacing w:val="-1"/>
        </w:rPr>
        <w:t xml:space="preserve"> </w:t>
      </w:r>
      <w:r>
        <w:t>končí.</w:t>
      </w:r>
    </w:p>
    <w:p w:rsidR="0002183D" w:rsidRDefault="008F29CF">
      <w:pPr>
        <w:pStyle w:val="Zkladntext"/>
        <w:spacing w:before="59" w:line="242" w:lineRule="auto"/>
        <w:ind w:left="679" w:right="40" w:hanging="555"/>
      </w:pPr>
      <w:r>
        <w:rPr>
          <w:noProof/>
          <w:lang w:eastAsia="cs-CZ"/>
        </w:rPr>
        <w:drawing>
          <wp:inline distT="0" distB="0" distL="0" distR="0">
            <wp:extent cx="213359" cy="89915"/>
            <wp:effectExtent l="0" t="0" r="0" b="0"/>
            <wp:docPr id="9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9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Koncoví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uživatelé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mohou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přístup</w:t>
      </w:r>
      <w:r>
        <w:rPr>
          <w:spacing w:val="1"/>
          <w:position w:val="1"/>
        </w:rPr>
        <w:t xml:space="preserve"> </w:t>
      </w:r>
      <w:r>
        <w:rPr>
          <w:position w:val="1"/>
        </w:rPr>
        <w:t>ke</w:t>
      </w:r>
      <w:r>
        <w:rPr>
          <w:spacing w:val="1"/>
          <w:position w:val="1"/>
        </w:rPr>
        <w:t xml:space="preserve"> </w:t>
      </w:r>
      <w:r>
        <w:t>Koncovým</w:t>
      </w:r>
      <w:r>
        <w:rPr>
          <w:spacing w:val="1"/>
        </w:rPr>
        <w:t xml:space="preserve"> </w:t>
      </w:r>
      <w:r>
        <w:t>službám</w:t>
      </w:r>
      <w:r>
        <w:rPr>
          <w:spacing w:val="1"/>
        </w:rPr>
        <w:t xml:space="preserve"> </w:t>
      </w:r>
      <w:r>
        <w:t>pomocí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využívat</w:t>
      </w:r>
      <w:r>
        <w:rPr>
          <w:spacing w:val="1"/>
        </w:rPr>
        <w:t xml:space="preserve"> </w:t>
      </w:r>
      <w:r>
        <w:t>prostředky pro elektronickou identifikaci vydané</w:t>
      </w:r>
      <w:r>
        <w:rPr>
          <w:spacing w:val="-43"/>
        </w:rPr>
        <w:t xml:space="preserve"> </w:t>
      </w:r>
      <w:r>
        <w:t>různými</w:t>
      </w:r>
      <w:r>
        <w:rPr>
          <w:spacing w:val="-9"/>
        </w:rPr>
        <w:t xml:space="preserve"> </w:t>
      </w:r>
      <w:r>
        <w:t>IdP.</w:t>
      </w:r>
      <w:r>
        <w:rPr>
          <w:spacing w:val="-8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účely</w:t>
      </w:r>
      <w:r>
        <w:rPr>
          <w:spacing w:val="-8"/>
        </w:rPr>
        <w:t xml:space="preserve"> </w:t>
      </w:r>
      <w:r>
        <w:t>výpočtu</w:t>
      </w:r>
      <w:r>
        <w:rPr>
          <w:spacing w:val="-7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Služeb</w:t>
      </w:r>
      <w:r>
        <w:rPr>
          <w:spacing w:val="-7"/>
        </w:rPr>
        <w:t xml:space="preserve"> </w:t>
      </w:r>
      <w:r>
        <w:t>podle</w:t>
      </w:r>
    </w:p>
    <w:p w:rsidR="0002183D" w:rsidRDefault="008F29CF">
      <w:pPr>
        <w:pStyle w:val="Zkladntext"/>
        <w:spacing w:before="49"/>
        <w:ind w:left="666" w:right="152"/>
      </w:pPr>
      <w:r>
        <w:br w:type="column"/>
      </w:r>
      <w:r>
        <w:t xml:space="preserve">odst. </w:t>
      </w:r>
      <w:hyperlink w:anchor="_bookmark15" w:history="1">
        <w:r>
          <w:t xml:space="preserve">12.4 </w:t>
        </w:r>
      </w:hyperlink>
      <w:r>
        <w:t>jsou Transakce provedené prostředky</w:t>
      </w:r>
      <w:r>
        <w:rPr>
          <w:spacing w:val="1"/>
        </w:rPr>
        <w:t xml:space="preserve"> </w:t>
      </w:r>
      <w:r>
        <w:t>pro elektronickou identifikaci vydanými různými</w:t>
      </w:r>
      <w:r>
        <w:rPr>
          <w:spacing w:val="1"/>
        </w:rPr>
        <w:t xml:space="preserve"> </w:t>
      </w:r>
      <w:r>
        <w:t>IdP</w:t>
      </w:r>
      <w:r>
        <w:rPr>
          <w:spacing w:val="1"/>
        </w:rPr>
        <w:t xml:space="preserve"> </w:t>
      </w:r>
      <w:r>
        <w:t>Transakcemi</w:t>
      </w:r>
      <w:r>
        <w:rPr>
          <w:spacing w:val="1"/>
        </w:rPr>
        <w:t xml:space="preserve"> </w:t>
      </w:r>
      <w:r>
        <w:t>provedenými</w:t>
      </w:r>
      <w:r>
        <w:rPr>
          <w:spacing w:val="1"/>
        </w:rPr>
        <w:t xml:space="preserve"> </w:t>
      </w:r>
      <w:r>
        <w:t>různými</w:t>
      </w:r>
      <w:r>
        <w:rPr>
          <w:spacing w:val="-43"/>
        </w:rPr>
        <w:t xml:space="preserve"> </w:t>
      </w:r>
      <w:r>
        <w:t>Koncovými</w:t>
      </w:r>
      <w:r>
        <w:rPr>
          <w:spacing w:val="1"/>
        </w:rPr>
        <w:t xml:space="preserve"> </w:t>
      </w:r>
      <w:r>
        <w:t>uživateli.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neplatí,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jsou</w:t>
      </w:r>
      <w:r>
        <w:rPr>
          <w:spacing w:val="-43"/>
        </w:rPr>
        <w:t xml:space="preserve"> </w:t>
      </w:r>
      <w:r>
        <w:t>Transakce</w:t>
      </w:r>
      <w:r>
        <w:rPr>
          <w:spacing w:val="1"/>
        </w:rPr>
        <w:t xml:space="preserve"> </w:t>
      </w:r>
      <w:r>
        <w:t>provedené</w:t>
      </w:r>
      <w:r>
        <w:rPr>
          <w:spacing w:val="1"/>
        </w:rPr>
        <w:t xml:space="preserve"> </w:t>
      </w:r>
      <w:r>
        <w:t>prostředky</w:t>
      </w:r>
      <w:r>
        <w:rPr>
          <w:spacing w:val="1"/>
        </w:rPr>
        <w:t xml:space="preserve"> </w:t>
      </w:r>
      <w:r>
        <w:t>pro</w:t>
      </w:r>
      <w:r>
        <w:rPr>
          <w:spacing w:val="-43"/>
        </w:rPr>
        <w:t xml:space="preserve"> </w:t>
      </w:r>
      <w:r>
        <w:t>elektronickou</w:t>
      </w:r>
      <w:r>
        <w:rPr>
          <w:spacing w:val="1"/>
        </w:rPr>
        <w:t xml:space="preserve"> </w:t>
      </w:r>
      <w:r>
        <w:t>identifikaci</w:t>
      </w:r>
      <w:r>
        <w:rPr>
          <w:spacing w:val="1"/>
        </w:rPr>
        <w:t xml:space="preserve"> </w:t>
      </w:r>
      <w:r>
        <w:t>vydanými</w:t>
      </w:r>
      <w:r>
        <w:rPr>
          <w:spacing w:val="1"/>
        </w:rPr>
        <w:t xml:space="preserve"> </w:t>
      </w:r>
      <w:r>
        <w:t>IdP</w:t>
      </w:r>
      <w:r>
        <w:rPr>
          <w:spacing w:val="1"/>
        </w:rPr>
        <w:t xml:space="preserve"> </w:t>
      </w:r>
      <w:r>
        <w:t>umožňujícími propojení identit, jejichž seznam je</w:t>
      </w:r>
      <w:r>
        <w:rPr>
          <w:spacing w:val="-43"/>
        </w:rPr>
        <w:t xml:space="preserve"> </w:t>
      </w:r>
      <w:r>
        <w:t>zpřístupněn na</w:t>
      </w:r>
      <w:r>
        <w:rPr>
          <w:spacing w:val="-1"/>
        </w:rPr>
        <w:t xml:space="preserve"> </w:t>
      </w:r>
      <w:r>
        <w:t>Portálu.</w:t>
      </w:r>
    </w:p>
    <w:p w:rsidR="0002183D" w:rsidRDefault="008F29CF">
      <w:pPr>
        <w:pStyle w:val="Zkladntext"/>
        <w:spacing w:before="57" w:line="242" w:lineRule="auto"/>
        <w:ind w:left="667" w:right="150" w:hanging="555"/>
      </w:pPr>
      <w:r>
        <w:rPr>
          <w:noProof/>
          <w:lang w:eastAsia="cs-CZ"/>
        </w:rPr>
        <w:drawing>
          <wp:inline distT="0" distB="0" distL="0" distR="0">
            <wp:extent cx="214883" cy="89915"/>
            <wp:effectExtent l="0" t="0" r="0" b="0"/>
            <wp:docPr id="9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0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5"/>
          <w:position w:val="1"/>
        </w:rPr>
        <w:t xml:space="preserve"> </w:t>
      </w:r>
      <w:r>
        <w:rPr>
          <w:position w:val="1"/>
        </w:rPr>
        <w:t>V případě ukončení této Smlouvy v době trvání</w:t>
      </w:r>
      <w:r>
        <w:rPr>
          <w:spacing w:val="1"/>
          <w:position w:val="1"/>
        </w:rPr>
        <w:t xml:space="preserve"> </w:t>
      </w:r>
      <w:r>
        <w:t>předplatného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cena</w:t>
      </w:r>
      <w:r>
        <w:rPr>
          <w:spacing w:val="-10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toto</w:t>
      </w:r>
      <w:r>
        <w:rPr>
          <w:spacing w:val="-10"/>
        </w:rPr>
        <w:t xml:space="preserve"> </w:t>
      </w:r>
      <w:r>
        <w:t>předplatné</w:t>
      </w:r>
      <w:r>
        <w:rPr>
          <w:spacing w:val="-11"/>
        </w:rPr>
        <w:t xml:space="preserve"> </w:t>
      </w:r>
      <w:r>
        <w:t>nevrací.</w:t>
      </w:r>
    </w:p>
    <w:p w:rsidR="0002183D" w:rsidRDefault="008F29CF">
      <w:pPr>
        <w:pStyle w:val="Zkladntext"/>
        <w:tabs>
          <w:tab w:val="left" w:pos="2397"/>
          <w:tab w:val="left" w:pos="3897"/>
        </w:tabs>
        <w:spacing w:before="57"/>
        <w:ind w:left="666" w:right="152" w:hanging="555"/>
      </w:pPr>
      <w:r>
        <w:rPr>
          <w:noProof/>
          <w:lang w:eastAsia="cs-CZ"/>
        </w:rPr>
        <w:drawing>
          <wp:inline distT="0" distB="0" distL="0" distR="0">
            <wp:extent cx="214883" cy="89915"/>
            <wp:effectExtent l="0" t="0" r="0" b="0"/>
            <wp:docPr id="10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1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5"/>
          <w:position w:val="1"/>
        </w:rPr>
        <w:t xml:space="preserve"> </w:t>
      </w:r>
      <w:r>
        <w:rPr>
          <w:position w:val="1"/>
        </w:rPr>
        <w:t>Nárok na úhradu Ceny za aktivaci vzniká BankID</w:t>
      </w:r>
      <w:r>
        <w:rPr>
          <w:spacing w:val="1"/>
          <w:position w:val="1"/>
        </w:rPr>
        <w:t xml:space="preserve"> </w:t>
      </w:r>
      <w:r>
        <w:t>okamžikem</w:t>
      </w:r>
      <w:r>
        <w:tab/>
        <w:t>uzavření</w:t>
      </w:r>
      <w:r>
        <w:tab/>
      </w:r>
      <w:r>
        <w:rPr>
          <w:spacing w:val="-1"/>
        </w:rPr>
        <w:t>Smlouvy.</w:t>
      </w:r>
      <w:r>
        <w:rPr>
          <w:spacing w:val="-4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uhrazení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aktivaci</w:t>
      </w:r>
      <w:r>
        <w:rPr>
          <w:spacing w:val="1"/>
        </w:rPr>
        <w:t xml:space="preserve"> </w:t>
      </w:r>
      <w:r>
        <w:t>nemá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povinnost</w:t>
      </w:r>
      <w:r>
        <w:rPr>
          <w:spacing w:val="1"/>
        </w:rPr>
        <w:t xml:space="preserve"> </w:t>
      </w:r>
      <w:r>
        <w:t>zpřístupnit</w:t>
      </w:r>
      <w:r>
        <w:rPr>
          <w:spacing w:val="1"/>
        </w:rPr>
        <w:t xml:space="preserve"> </w:t>
      </w:r>
      <w:r>
        <w:t>a poskytovat</w:t>
      </w:r>
      <w:r>
        <w:rPr>
          <w:spacing w:val="1"/>
        </w:rPr>
        <w:t xml:space="preserve"> </w:t>
      </w:r>
      <w:r>
        <w:t>Zákazníkovi</w:t>
      </w:r>
      <w:r>
        <w:rPr>
          <w:spacing w:val="1"/>
        </w:rPr>
        <w:t xml:space="preserve"> </w:t>
      </w:r>
      <w:r>
        <w:t>Služby.</w:t>
      </w:r>
    </w:p>
    <w:p w:rsidR="0002183D" w:rsidRDefault="008F29CF">
      <w:pPr>
        <w:pStyle w:val="Zkladntext"/>
        <w:spacing w:before="58" w:line="242" w:lineRule="auto"/>
        <w:ind w:left="666" w:right="152" w:hanging="555"/>
      </w:pPr>
      <w:r>
        <w:rPr>
          <w:noProof/>
          <w:lang w:eastAsia="cs-CZ"/>
        </w:rPr>
        <w:drawing>
          <wp:inline distT="0" distB="0" distL="0" distR="0">
            <wp:extent cx="214883" cy="89915"/>
            <wp:effectExtent l="0" t="0" r="0" b="0"/>
            <wp:docPr id="10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5"/>
          <w:position w:val="1"/>
        </w:rPr>
        <w:t xml:space="preserve"> </w:t>
      </w:r>
      <w:r>
        <w:rPr>
          <w:position w:val="1"/>
        </w:rPr>
        <w:t>Cena za poskytování Služby bude účtována od</w:t>
      </w:r>
      <w:r>
        <w:rPr>
          <w:spacing w:val="1"/>
          <w:position w:val="1"/>
        </w:rPr>
        <w:t xml:space="preserve"> </w:t>
      </w:r>
      <w:r>
        <w:t>Data aktivace Služby nebo, nebude-li toto datum</w:t>
      </w:r>
      <w:r>
        <w:rPr>
          <w:spacing w:val="-43"/>
        </w:rPr>
        <w:t xml:space="preserve"> </w:t>
      </w:r>
      <w:r>
        <w:t>určeno,</w:t>
      </w:r>
      <w:r>
        <w:rPr>
          <w:spacing w:val="1"/>
        </w:rPr>
        <w:t xml:space="preserve"> </w:t>
      </w:r>
      <w:r>
        <w:t>od prvního</w:t>
      </w:r>
      <w:r>
        <w:rPr>
          <w:spacing w:val="1"/>
        </w:rPr>
        <w:t xml:space="preserve"> </w:t>
      </w:r>
      <w:r>
        <w:t>dne,</w:t>
      </w:r>
      <w:r>
        <w:rPr>
          <w:spacing w:val="1"/>
        </w:rPr>
        <w:t xml:space="preserve"> </w:t>
      </w:r>
      <w:r>
        <w:t>kdy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Služba</w:t>
      </w:r>
      <w:r>
        <w:rPr>
          <w:spacing w:val="1"/>
        </w:rPr>
        <w:t xml:space="preserve"> </w:t>
      </w:r>
      <w:r>
        <w:t>Zákazníkem</w:t>
      </w:r>
      <w:r>
        <w:rPr>
          <w:spacing w:val="-2"/>
        </w:rPr>
        <w:t xml:space="preserve"> </w:t>
      </w:r>
      <w:r>
        <w:t>využita.</w:t>
      </w:r>
    </w:p>
    <w:p w:rsidR="0002183D" w:rsidRDefault="008F29CF">
      <w:pPr>
        <w:pStyle w:val="Zkladntext"/>
        <w:spacing w:before="51" w:line="242" w:lineRule="auto"/>
        <w:ind w:left="666" w:right="152" w:hanging="555"/>
      </w:pPr>
      <w:r>
        <w:rPr>
          <w:noProof/>
          <w:lang w:eastAsia="cs-CZ"/>
        </w:rPr>
        <w:drawing>
          <wp:inline distT="0" distB="0" distL="0" distR="0">
            <wp:extent cx="213347" cy="89915"/>
            <wp:effectExtent l="0" t="0" r="0" b="0"/>
            <wp:docPr id="10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3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Cena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poskytování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Dodatečné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podpory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t>stanoví podle počtu hodin Dodatečné podpory</w:t>
      </w:r>
      <w:r>
        <w:rPr>
          <w:spacing w:val="1"/>
        </w:rPr>
        <w:t xml:space="preserve"> </w:t>
      </w:r>
      <w:r>
        <w:rPr>
          <w:spacing w:val="-1"/>
        </w:rPr>
        <w:t>čerpané</w:t>
      </w:r>
      <w:r>
        <w:rPr>
          <w:spacing w:val="-10"/>
        </w:rPr>
        <w:t xml:space="preserve"> </w:t>
      </w:r>
      <w:r>
        <w:rPr>
          <w:spacing w:val="-1"/>
        </w:rPr>
        <w:t>ve Fakturačním</w:t>
      </w:r>
      <w:r>
        <w:rPr>
          <w:spacing w:val="-7"/>
        </w:rPr>
        <w:t xml:space="preserve"> </w:t>
      </w:r>
      <w:r>
        <w:t>období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hodinové</w:t>
      </w:r>
      <w:r>
        <w:rPr>
          <w:spacing w:val="-10"/>
        </w:rPr>
        <w:t xml:space="preserve"> </w:t>
      </w:r>
      <w:r>
        <w:t>sazby</w:t>
      </w:r>
      <w:r>
        <w:rPr>
          <w:spacing w:val="-43"/>
        </w:rPr>
        <w:t xml:space="preserve"> </w:t>
      </w:r>
      <w:r>
        <w:t>uvedené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Ceníku.</w:t>
      </w:r>
    </w:p>
    <w:p w:rsidR="0002183D" w:rsidRDefault="008F29CF">
      <w:pPr>
        <w:pStyle w:val="Zkladntext"/>
        <w:spacing w:before="50" w:line="242" w:lineRule="auto"/>
        <w:ind w:left="667" w:right="150" w:hanging="555"/>
      </w:pPr>
      <w:r>
        <w:rPr>
          <w:noProof/>
          <w:lang w:eastAsia="cs-CZ"/>
        </w:rPr>
        <w:drawing>
          <wp:inline distT="0" distB="0" distL="0" distR="0">
            <wp:extent cx="280415" cy="89915"/>
            <wp:effectExtent l="0" t="0" r="0" b="0"/>
            <wp:docPr id="10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4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12"/>
          <w:position w:val="1"/>
        </w:rPr>
        <w:t xml:space="preserve"> </w:t>
      </w:r>
      <w:r>
        <w:rPr>
          <w:position w:val="1"/>
        </w:rPr>
        <w:t>Cena za Garanci SLA se stanoví jako paušální za</w:t>
      </w:r>
      <w:r>
        <w:rPr>
          <w:spacing w:val="1"/>
          <w:position w:val="1"/>
        </w:rPr>
        <w:t xml:space="preserve"> </w:t>
      </w:r>
      <w:r>
        <w:t>Fakturační</w:t>
      </w:r>
      <w:r>
        <w:rPr>
          <w:spacing w:val="-1"/>
        </w:rPr>
        <w:t xml:space="preserve"> </w:t>
      </w:r>
      <w:r>
        <w:t>období.</w:t>
      </w:r>
    </w:p>
    <w:p w:rsidR="0002183D" w:rsidRDefault="008F29CF">
      <w:pPr>
        <w:pStyle w:val="Zkladntext"/>
        <w:spacing w:before="57"/>
        <w:ind w:left="666" w:right="151" w:hanging="555"/>
      </w:pPr>
      <w:r>
        <w:rPr>
          <w:noProof/>
          <w:lang w:eastAsia="cs-CZ"/>
        </w:rPr>
        <w:drawing>
          <wp:inline distT="0" distB="0" distL="0" distR="0">
            <wp:extent cx="277355" cy="89915"/>
            <wp:effectExtent l="0" t="0" r="0" b="0"/>
            <wp:docPr id="10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5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55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17"/>
          <w:position w:val="1"/>
        </w:rPr>
        <w:t xml:space="preserve"> </w:t>
      </w:r>
      <w:r>
        <w:rPr>
          <w:position w:val="1"/>
        </w:rPr>
        <w:t>Faktury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poskytování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Služeb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vystavují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zpětně</w:t>
      </w:r>
      <w:r>
        <w:rPr>
          <w:spacing w:val="-43"/>
          <w:position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poskytnuté</w:t>
      </w:r>
      <w:r>
        <w:rPr>
          <w:spacing w:val="1"/>
        </w:rPr>
        <w:t xml:space="preserve"> </w:t>
      </w:r>
      <w:r>
        <w:t>v předcházejícím</w:t>
      </w:r>
      <w:r>
        <w:rPr>
          <w:spacing w:val="-43"/>
        </w:rPr>
        <w:t xml:space="preserve"> </w:t>
      </w:r>
      <w:r>
        <w:t>Fakturačním</w:t>
      </w:r>
      <w:r>
        <w:rPr>
          <w:spacing w:val="1"/>
        </w:rPr>
        <w:t xml:space="preserve"> </w:t>
      </w:r>
      <w:r>
        <w:t>období</w:t>
      </w:r>
      <w:r>
        <w:rPr>
          <w:spacing w:val="1"/>
        </w:rPr>
        <w:t xml:space="preserve"> </w:t>
      </w:r>
      <w:r>
        <w:t>zpravidla</w:t>
      </w:r>
      <w:r>
        <w:rPr>
          <w:spacing w:val="1"/>
        </w:rPr>
        <w:t xml:space="preserve"> </w:t>
      </w:r>
      <w:r>
        <w:t>do 15. dne</w:t>
      </w:r>
      <w:r>
        <w:rPr>
          <w:spacing w:val="1"/>
        </w:rPr>
        <w:t xml:space="preserve"> </w:t>
      </w:r>
      <w:r>
        <w:t>následujícího</w:t>
      </w:r>
      <w:r>
        <w:rPr>
          <w:spacing w:val="-1"/>
        </w:rPr>
        <w:t xml:space="preserve"> </w:t>
      </w:r>
      <w:r>
        <w:t>Fakturačního</w:t>
      </w:r>
      <w:r>
        <w:rPr>
          <w:spacing w:val="-1"/>
        </w:rPr>
        <w:t xml:space="preserve"> </w:t>
      </w:r>
      <w:r>
        <w:t>období.</w:t>
      </w:r>
    </w:p>
    <w:p w:rsidR="0002183D" w:rsidRDefault="008F29CF">
      <w:pPr>
        <w:pStyle w:val="Zkladntext"/>
        <w:spacing w:before="58" w:line="242" w:lineRule="auto"/>
        <w:ind w:left="667" w:right="154" w:hanging="555"/>
      </w:pPr>
      <w:r>
        <w:rPr>
          <w:noProof/>
          <w:lang w:eastAsia="cs-CZ"/>
        </w:rPr>
        <w:drawing>
          <wp:inline distT="0" distB="0" distL="0" distR="0">
            <wp:extent cx="277355" cy="89915"/>
            <wp:effectExtent l="0" t="0" r="0" b="0"/>
            <wp:docPr id="11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55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17"/>
          <w:position w:val="1"/>
        </w:rPr>
        <w:t xml:space="preserve"> </w:t>
      </w:r>
      <w:r>
        <w:rPr>
          <w:position w:val="1"/>
        </w:rPr>
        <w:t>Veškeré Faktury jsou splatné do 14 dnů po jejich</w:t>
      </w:r>
      <w:r>
        <w:rPr>
          <w:spacing w:val="1"/>
          <w:position w:val="1"/>
        </w:rPr>
        <w:t xml:space="preserve"> </w:t>
      </w:r>
      <w:r>
        <w:t>vystavení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BankID.</w:t>
      </w:r>
    </w:p>
    <w:p w:rsidR="0002183D" w:rsidRDefault="008F29CF">
      <w:pPr>
        <w:pStyle w:val="Zkladntext"/>
        <w:spacing w:before="56"/>
        <w:ind w:left="666" w:right="151" w:hanging="555"/>
      </w:pPr>
      <w:r>
        <w:rPr>
          <w:noProof/>
          <w:lang w:eastAsia="cs-CZ"/>
        </w:rPr>
        <w:drawing>
          <wp:inline distT="0" distB="0" distL="0" distR="0">
            <wp:extent cx="277355" cy="89915"/>
            <wp:effectExtent l="0" t="0" r="0" b="0"/>
            <wp:docPr id="11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7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55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17"/>
          <w:position w:val="1"/>
        </w:rPr>
        <w:t xml:space="preserve"> </w:t>
      </w:r>
      <w:r>
        <w:rPr>
          <w:position w:val="1"/>
        </w:rPr>
        <w:t>Fakturace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provádí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elektronicky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 vystavené</w:t>
      </w:r>
      <w:r>
        <w:rPr>
          <w:spacing w:val="1"/>
          <w:position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Zákazníkovi</w:t>
      </w:r>
      <w:r>
        <w:rPr>
          <w:spacing w:val="1"/>
        </w:rPr>
        <w:t xml:space="preserve"> </w:t>
      </w:r>
      <w:r>
        <w:t>neprodleně</w:t>
      </w:r>
      <w:r>
        <w:rPr>
          <w:spacing w:val="1"/>
        </w:rPr>
        <w:t xml:space="preserve"> </w:t>
      </w:r>
      <w:r>
        <w:t>zpřístupňuje prostřednictvím Portálu a současně</w:t>
      </w:r>
      <w:r>
        <w:rPr>
          <w:spacing w:val="1"/>
        </w:rPr>
        <w:t xml:space="preserve"> </w:t>
      </w:r>
      <w:r>
        <w:t>zasílá e-mailem prostřednictvím adres Smluvních</w:t>
      </w:r>
      <w:r>
        <w:rPr>
          <w:spacing w:val="-43"/>
        </w:rPr>
        <w:t xml:space="preserve"> </w:t>
      </w:r>
      <w:r>
        <w:t>stran uvedených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Smlouvě.</w:t>
      </w:r>
    </w:p>
    <w:p w:rsidR="0002183D" w:rsidRDefault="008F29CF">
      <w:pPr>
        <w:pStyle w:val="Zkladntext"/>
        <w:spacing w:before="61"/>
        <w:ind w:left="667" w:right="151" w:hanging="555"/>
      </w:pPr>
      <w:r>
        <w:rPr>
          <w:noProof/>
          <w:lang w:eastAsia="cs-CZ"/>
        </w:rPr>
        <w:drawing>
          <wp:inline distT="0" distB="0" distL="0" distR="0">
            <wp:extent cx="280415" cy="89915"/>
            <wp:effectExtent l="0" t="0" r="0" b="0"/>
            <wp:docPr id="11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8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12"/>
          <w:position w:val="1"/>
        </w:rPr>
        <w:t xml:space="preserve"> </w:t>
      </w:r>
      <w:r>
        <w:rPr>
          <w:position w:val="1"/>
        </w:rPr>
        <w:t>Veškeré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platby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dle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Smlouvy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budou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hrazeny</w:t>
      </w:r>
      <w:r>
        <w:rPr>
          <w:spacing w:val="-43"/>
          <w:position w:val="1"/>
        </w:rPr>
        <w:t xml:space="preserve"> </w:t>
      </w:r>
      <w:r>
        <w:t>bankovním převodem na bankovní účet BankID</w:t>
      </w:r>
      <w:r>
        <w:rPr>
          <w:spacing w:val="1"/>
        </w:rPr>
        <w:t xml:space="preserve"> </w:t>
      </w:r>
      <w:r>
        <w:t>uvedený na</w:t>
      </w:r>
      <w:r>
        <w:rPr>
          <w:spacing w:val="1"/>
        </w:rPr>
        <w:t xml:space="preserve"> </w:t>
      </w:r>
      <w:r>
        <w:t>Faktuře.</w:t>
      </w:r>
    </w:p>
    <w:p w:rsidR="0002183D" w:rsidRDefault="008F29CF">
      <w:pPr>
        <w:pStyle w:val="Zkladntext"/>
        <w:spacing w:before="59"/>
        <w:ind w:left="666" w:right="151" w:hanging="555"/>
      </w:pPr>
      <w:r>
        <w:rPr>
          <w:noProof/>
          <w:lang w:eastAsia="cs-CZ"/>
        </w:rPr>
        <w:drawing>
          <wp:inline distT="0" distB="0" distL="0" distR="0">
            <wp:extent cx="277355" cy="89915"/>
            <wp:effectExtent l="0" t="0" r="0" b="0"/>
            <wp:docPr id="11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9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55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17"/>
          <w:position w:val="1"/>
        </w:rPr>
        <w:t xml:space="preserve"> </w:t>
      </w:r>
      <w:r>
        <w:rPr>
          <w:position w:val="1"/>
        </w:rPr>
        <w:t>Částky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považují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uhrazené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od momentu</w:t>
      </w:r>
      <w:r>
        <w:rPr>
          <w:spacing w:val="1"/>
          <w:position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připsání</w:t>
      </w:r>
      <w:r>
        <w:rPr>
          <w:spacing w:val="1"/>
        </w:rPr>
        <w:t xml:space="preserve"> </w:t>
      </w:r>
      <w:r>
        <w:t>na bankovní</w:t>
      </w:r>
      <w:r>
        <w:rPr>
          <w:spacing w:val="1"/>
        </w:rPr>
        <w:t xml:space="preserve"> </w:t>
      </w:r>
      <w:r>
        <w:t>účet</w:t>
      </w:r>
      <w:r>
        <w:rPr>
          <w:spacing w:val="1"/>
        </w:rPr>
        <w:t xml:space="preserve"> </w:t>
      </w:r>
      <w:r>
        <w:t>uvedený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Faktuře.</w:t>
      </w:r>
    </w:p>
    <w:p w:rsidR="0002183D" w:rsidRDefault="008F29CF">
      <w:pPr>
        <w:pStyle w:val="Zkladntext"/>
        <w:spacing w:before="60"/>
        <w:ind w:left="666" w:right="152" w:hanging="555"/>
      </w:pPr>
      <w:r>
        <w:rPr>
          <w:noProof/>
          <w:lang w:eastAsia="cs-CZ"/>
        </w:rPr>
        <w:drawing>
          <wp:inline distT="0" distB="0" distL="0" distR="0">
            <wp:extent cx="278891" cy="89915"/>
            <wp:effectExtent l="0" t="0" r="0" b="0"/>
            <wp:docPr id="11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0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1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15"/>
          <w:position w:val="1"/>
        </w:rPr>
        <w:t xml:space="preserve"> </w:t>
      </w:r>
      <w:r>
        <w:rPr>
          <w:position w:val="1"/>
        </w:rPr>
        <w:t>V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případě,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že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vystavení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Faktury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dojde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1"/>
          <w:position w:val="1"/>
        </w:rPr>
        <w:t xml:space="preserve"> </w:t>
      </w:r>
      <w:r>
        <w:t>straně</w:t>
      </w:r>
      <w:r>
        <w:rPr>
          <w:spacing w:val="1"/>
        </w:rPr>
        <w:t xml:space="preserve"> </w:t>
      </w:r>
      <w:r>
        <w:t>Zákazníka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zjištění</w:t>
      </w:r>
      <w:r>
        <w:rPr>
          <w:spacing w:val="1"/>
        </w:rPr>
        <w:t xml:space="preserve"> </w:t>
      </w:r>
      <w:r>
        <w:t>nesouladu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hodnotou</w:t>
      </w:r>
      <w:r>
        <w:rPr>
          <w:spacing w:val="1"/>
        </w:rPr>
        <w:t xml:space="preserve"> </w:t>
      </w:r>
      <w:r>
        <w:t>objemu</w:t>
      </w:r>
      <w:r>
        <w:rPr>
          <w:spacing w:val="1"/>
        </w:rPr>
        <w:t xml:space="preserve"> </w:t>
      </w:r>
      <w:r>
        <w:t>poskytnutých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hodnotou</w:t>
      </w:r>
      <w:r>
        <w:rPr>
          <w:spacing w:val="1"/>
        </w:rPr>
        <w:t xml:space="preserve"> </w:t>
      </w:r>
      <w:r>
        <w:t>uvedenou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Faktuře,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vytknout</w:t>
      </w:r>
      <w:r>
        <w:rPr>
          <w:spacing w:val="1"/>
        </w:rPr>
        <w:t xml:space="preserve"> </w:t>
      </w:r>
      <w:r>
        <w:t>takovou</w:t>
      </w:r>
      <w:r>
        <w:rPr>
          <w:spacing w:val="1"/>
        </w:rPr>
        <w:t xml:space="preserve"> </w:t>
      </w:r>
      <w:r>
        <w:t>skutečnost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zbytečného</w:t>
      </w:r>
      <w:r>
        <w:rPr>
          <w:spacing w:val="1"/>
        </w:rPr>
        <w:t xml:space="preserve"> </w:t>
      </w:r>
      <w:r>
        <w:t>odkladu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Portálu.</w:t>
      </w:r>
    </w:p>
    <w:p w:rsidR="0002183D" w:rsidRDefault="008F29CF">
      <w:pPr>
        <w:pStyle w:val="Zkladntext"/>
        <w:spacing w:before="60"/>
        <w:ind w:left="667" w:right="150" w:hanging="555"/>
      </w:pPr>
      <w:r>
        <w:rPr>
          <w:noProof/>
          <w:lang w:eastAsia="cs-CZ"/>
        </w:rPr>
        <w:drawing>
          <wp:inline distT="0" distB="0" distL="0" distR="0">
            <wp:extent cx="278891" cy="89915"/>
            <wp:effectExtent l="0" t="0" r="0" b="0"/>
            <wp:docPr id="12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1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15"/>
          <w:position w:val="1"/>
        </w:rPr>
        <w:t xml:space="preserve"> </w:t>
      </w:r>
      <w:r>
        <w:rPr>
          <w:position w:val="1"/>
        </w:rPr>
        <w:t>V případě,</w:t>
      </w:r>
      <w:r>
        <w:rPr>
          <w:spacing w:val="46"/>
          <w:position w:val="1"/>
        </w:rPr>
        <w:t xml:space="preserve"> </w:t>
      </w:r>
      <w:r>
        <w:rPr>
          <w:position w:val="1"/>
        </w:rPr>
        <w:t>že   je   Zákazník   s úhradou   Faktury</w:t>
      </w:r>
      <w:r>
        <w:rPr>
          <w:spacing w:val="-43"/>
          <w:position w:val="1"/>
        </w:rPr>
        <w:t xml:space="preserve"> </w:t>
      </w:r>
      <w:r>
        <w:t>v prodlení, má BankID právo na smluvní úrok z</w:t>
      </w:r>
      <w:r>
        <w:rPr>
          <w:spacing w:val="1"/>
        </w:rPr>
        <w:t xml:space="preserve"> </w:t>
      </w:r>
      <w:r>
        <w:t>prodlení v sazbě 0,05 % z neuhrazené částky za</w:t>
      </w:r>
      <w:r>
        <w:rPr>
          <w:spacing w:val="1"/>
        </w:rPr>
        <w:t xml:space="preserve"> </w:t>
      </w:r>
      <w:r>
        <w:t>každý den</w:t>
      </w:r>
      <w:r>
        <w:rPr>
          <w:spacing w:val="1"/>
        </w:rPr>
        <w:t xml:space="preserve"> </w:t>
      </w:r>
      <w:r>
        <w:t>prodlení.</w:t>
      </w:r>
    </w:p>
    <w:p w:rsidR="0002183D" w:rsidRDefault="0002183D">
      <w:pPr>
        <w:sectPr w:rsidR="0002183D">
          <w:pgSz w:w="11910" w:h="16840"/>
          <w:pgMar w:top="1220" w:right="980" w:bottom="860" w:left="1020" w:header="699" w:footer="674" w:gutter="0"/>
          <w:cols w:num="2" w:space="708" w:equalWidth="0">
            <w:col w:w="4693" w:space="422"/>
            <w:col w:w="4795"/>
          </w:cols>
        </w:sectPr>
      </w:pPr>
    </w:p>
    <w:p w:rsidR="0002183D" w:rsidRDefault="008F29CF">
      <w:pPr>
        <w:pStyle w:val="Zkladntext"/>
        <w:spacing w:before="46"/>
        <w:ind w:left="679" w:right="38" w:hanging="555"/>
      </w:pPr>
      <w:r>
        <w:rPr>
          <w:noProof/>
          <w:lang w:eastAsia="cs-CZ"/>
        </w:rPr>
        <w:lastRenderedPageBreak/>
        <w:drawing>
          <wp:inline distT="0" distB="0" distL="0" distR="0">
            <wp:extent cx="278891" cy="89915"/>
            <wp:effectExtent l="0" t="0" r="0" b="0"/>
            <wp:docPr id="125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3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1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15"/>
          <w:position w:val="1"/>
        </w:rPr>
        <w:t xml:space="preserve"> </w:t>
      </w:r>
      <w:r>
        <w:rPr>
          <w:position w:val="1"/>
        </w:rPr>
        <w:t>Cena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Služeb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Dodatečné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podpory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může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být</w:t>
      </w:r>
      <w:r>
        <w:rPr>
          <w:spacing w:val="1"/>
          <w:position w:val="1"/>
        </w:rPr>
        <w:t xml:space="preserve"> </w:t>
      </w:r>
      <w:r>
        <w:t xml:space="preserve">změněna na základě změny Ceníku podle čl. </w:t>
      </w:r>
      <w:hyperlink w:anchor="_bookmark23" w:history="1">
        <w:r>
          <w:t>20</w:t>
        </w:r>
      </w:hyperlink>
      <w:r>
        <w:rPr>
          <w:spacing w:val="1"/>
        </w:rPr>
        <w:t xml:space="preserve"> </w:t>
      </w:r>
      <w:r>
        <w:t>těchto Podmínek. BankID je oprávněna změnit</w:t>
      </w:r>
      <w:r>
        <w:rPr>
          <w:spacing w:val="1"/>
        </w:rPr>
        <w:t xml:space="preserve"> </w:t>
      </w:r>
      <w:r>
        <w:t>Ceník</w:t>
      </w:r>
      <w:r>
        <w:rPr>
          <w:spacing w:val="-6"/>
        </w:rPr>
        <w:t xml:space="preserve"> </w:t>
      </w:r>
      <w:r>
        <w:t>nejvýše</w:t>
      </w:r>
      <w:r>
        <w:rPr>
          <w:spacing w:val="-7"/>
        </w:rPr>
        <w:t xml:space="preserve"> </w:t>
      </w:r>
      <w:r>
        <w:t>však</w:t>
      </w:r>
      <w:r>
        <w:rPr>
          <w:spacing w:val="-9"/>
        </w:rPr>
        <w:t xml:space="preserve"> </w:t>
      </w:r>
      <w:r>
        <w:t>dvakrát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kalendářní</w:t>
      </w:r>
      <w:r>
        <w:rPr>
          <w:spacing w:val="-6"/>
        </w:rPr>
        <w:t xml:space="preserve"> </w:t>
      </w:r>
      <w:r>
        <w:t>rok,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na základě oznámení daného nejméně 3 měsíce</w:t>
      </w:r>
      <w:r>
        <w:rPr>
          <w:spacing w:val="1"/>
        </w:rPr>
        <w:t xml:space="preserve"> </w:t>
      </w:r>
      <w:r>
        <w:t>předem.</w:t>
      </w:r>
      <w:r>
        <w:rPr>
          <w:spacing w:val="1"/>
        </w:rPr>
        <w:t xml:space="preserve"> </w:t>
      </w:r>
      <w:r>
        <w:t>Změny</w:t>
      </w:r>
      <w:r>
        <w:rPr>
          <w:spacing w:val="1"/>
        </w:rPr>
        <w:t xml:space="preserve"> </w:t>
      </w:r>
      <w:r>
        <w:t>Ceníku,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nezhoršují</w:t>
      </w:r>
      <w:r>
        <w:rPr>
          <w:spacing w:val="1"/>
        </w:rPr>
        <w:t xml:space="preserve"> </w:t>
      </w:r>
      <w:r>
        <w:t>postavení</w:t>
      </w:r>
      <w:r>
        <w:rPr>
          <w:spacing w:val="1"/>
        </w:rPr>
        <w:t xml:space="preserve"> </w:t>
      </w:r>
      <w:r>
        <w:t>Zákazníka,</w:t>
      </w:r>
      <w:r>
        <w:rPr>
          <w:spacing w:val="1"/>
        </w:rPr>
        <w:t xml:space="preserve"> </w:t>
      </w:r>
      <w:r>
        <w:t>zejména</w:t>
      </w:r>
      <w:r>
        <w:rPr>
          <w:spacing w:val="1"/>
        </w:rPr>
        <w:t xml:space="preserve"> </w:t>
      </w:r>
      <w:r>
        <w:t>snížení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Služeb, doplnění ceny za nové Služby, které se</w:t>
      </w:r>
      <w:r>
        <w:rPr>
          <w:spacing w:val="1"/>
        </w:rPr>
        <w:t xml:space="preserve"> </w:t>
      </w:r>
      <w:r>
        <w:t>současně</w:t>
      </w:r>
      <w:r>
        <w:rPr>
          <w:spacing w:val="1"/>
        </w:rPr>
        <w:t xml:space="preserve"> </w:t>
      </w:r>
      <w:r>
        <w:t>doplňují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Katalogu</w:t>
      </w:r>
      <w:r>
        <w:rPr>
          <w:spacing w:val="1"/>
        </w:rPr>
        <w:t xml:space="preserve"> </w:t>
      </w:r>
      <w:r>
        <w:t>Služeb,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formální</w:t>
      </w:r>
      <w:r>
        <w:rPr>
          <w:spacing w:val="1"/>
        </w:rPr>
        <w:t xml:space="preserve"> </w:t>
      </w:r>
      <w:r>
        <w:t>úpravy,</w:t>
      </w:r>
      <w:r>
        <w:rPr>
          <w:spacing w:val="45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t>BankID</w:t>
      </w:r>
      <w:r>
        <w:rPr>
          <w:spacing w:val="45"/>
        </w:rPr>
        <w:t xml:space="preserve"> </w:t>
      </w:r>
      <w:r>
        <w:t>oprávněna</w:t>
      </w:r>
      <w:r>
        <w:rPr>
          <w:spacing w:val="45"/>
        </w:rPr>
        <w:t xml:space="preserve"> </w:t>
      </w:r>
      <w:r>
        <w:t>provést</w:t>
      </w:r>
      <w:r>
        <w:rPr>
          <w:spacing w:val="-4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jakémukoli</w:t>
      </w:r>
      <w:r>
        <w:rPr>
          <w:spacing w:val="-1"/>
        </w:rPr>
        <w:t xml:space="preserve"> </w:t>
      </w:r>
      <w:r>
        <w:t>datu a</w:t>
      </w:r>
      <w:r>
        <w:rPr>
          <w:spacing w:val="-1"/>
        </w:rPr>
        <w:t xml:space="preserve"> </w:t>
      </w:r>
      <w:r>
        <w:t>s okamžitou účinností.</w:t>
      </w:r>
    </w:p>
    <w:p w:rsidR="0002183D" w:rsidRDefault="008F29CF">
      <w:pPr>
        <w:pStyle w:val="Zkladntext"/>
        <w:spacing w:before="60"/>
        <w:ind w:left="679" w:right="38" w:hanging="555"/>
      </w:pPr>
      <w:r>
        <w:rPr>
          <w:noProof/>
          <w:lang w:eastAsia="cs-CZ"/>
        </w:rPr>
        <w:drawing>
          <wp:inline distT="0" distB="0" distL="0" distR="0">
            <wp:extent cx="277367" cy="89903"/>
            <wp:effectExtent l="0" t="0" r="0" b="0"/>
            <wp:docPr id="127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4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17"/>
          <w:position w:val="1"/>
        </w:rPr>
        <w:t xml:space="preserve"> </w:t>
      </w:r>
      <w:bookmarkStart w:id="17" w:name="_bookmark16"/>
      <w:bookmarkEnd w:id="17"/>
      <w:r>
        <w:rPr>
          <w:position w:val="1"/>
        </w:rPr>
        <w:t>Zákazníkovi náleží, za podmínek níže uvedených,</w:t>
      </w:r>
      <w:r>
        <w:rPr>
          <w:spacing w:val="-43"/>
          <w:position w:val="1"/>
        </w:rPr>
        <w:t xml:space="preserve"> </w:t>
      </w:r>
      <w:r>
        <w:rPr>
          <w:spacing w:val="-1"/>
        </w:rPr>
        <w:t>sleva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ceny</w:t>
      </w:r>
      <w:r>
        <w:rPr>
          <w:spacing w:val="-10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kalendářní</w:t>
      </w:r>
      <w:r>
        <w:rPr>
          <w:spacing w:val="-11"/>
        </w:rPr>
        <w:t xml:space="preserve"> </w:t>
      </w:r>
      <w:r>
        <w:t>měsíc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výši</w:t>
      </w:r>
      <w:r>
        <w:rPr>
          <w:spacing w:val="-11"/>
        </w:rPr>
        <w:t xml:space="preserve"> </w:t>
      </w:r>
      <w:r>
        <w:t>dle</w:t>
      </w:r>
      <w:r>
        <w:rPr>
          <w:spacing w:val="-43"/>
        </w:rPr>
        <w:t xml:space="preserve"> </w:t>
      </w:r>
      <w:r>
        <w:t>Ceníku,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objem</w:t>
      </w:r>
      <w:r>
        <w:rPr>
          <w:spacing w:val="1"/>
        </w:rPr>
        <w:t xml:space="preserve"> </w:t>
      </w:r>
      <w:r>
        <w:t>fakturace</w:t>
      </w:r>
      <w:r>
        <w:rPr>
          <w:spacing w:val="1"/>
        </w:rPr>
        <w:t xml:space="preserve"> </w:t>
      </w:r>
      <w:r>
        <w:t>(součet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částek</w:t>
      </w:r>
      <w:r>
        <w:rPr>
          <w:spacing w:val="1"/>
        </w:rPr>
        <w:t xml:space="preserve"> </w:t>
      </w:r>
      <w:r>
        <w:t>uhrazených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měsíčních</w:t>
      </w:r>
      <w:r>
        <w:rPr>
          <w:spacing w:val="1"/>
        </w:rPr>
        <w:t xml:space="preserve"> </w:t>
      </w:r>
      <w:r>
        <w:t>Faktur,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zohlednění</w:t>
      </w:r>
      <w:r>
        <w:rPr>
          <w:spacing w:val="1"/>
        </w:rPr>
        <w:t xml:space="preserve"> </w:t>
      </w:r>
      <w:r>
        <w:t>Dohodnuté</w:t>
      </w:r>
      <w:r>
        <w:rPr>
          <w:spacing w:val="1"/>
        </w:rPr>
        <w:t xml:space="preserve"> </w:t>
      </w:r>
      <w:r>
        <w:t>slevy), bez DPH za posledních 13 měsíců trvání</w:t>
      </w:r>
      <w:r>
        <w:rPr>
          <w:spacing w:val="1"/>
        </w:rPr>
        <w:t xml:space="preserve"> </w:t>
      </w:r>
      <w:r>
        <w:t>Smlouvy překročil částku uvedenou v Ceníku pro</w:t>
      </w:r>
      <w:r>
        <w:rPr>
          <w:spacing w:val="-43"/>
        </w:rPr>
        <w:t xml:space="preserve"> </w:t>
      </w:r>
      <w:r>
        <w:t>danou</w:t>
      </w:r>
      <w:r>
        <w:rPr>
          <w:spacing w:val="1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slevy.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součtu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částek</w:t>
      </w:r>
      <w:r>
        <w:rPr>
          <w:spacing w:val="1"/>
        </w:rPr>
        <w:t xml:space="preserve"> </w:t>
      </w:r>
      <w:r>
        <w:t>uhrazených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měsíčních</w:t>
      </w:r>
      <w:r>
        <w:rPr>
          <w:spacing w:val="1"/>
        </w:rPr>
        <w:t xml:space="preserve"> </w:t>
      </w:r>
      <w:r>
        <w:t>Faktur dle předchozí věty se započítávají částky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veškerá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Zákazníkovi,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Garanci</w:t>
      </w:r>
      <w:r>
        <w:rPr>
          <w:spacing w:val="1"/>
        </w:rPr>
        <w:t xml:space="preserve"> </w:t>
      </w:r>
      <w:r>
        <w:t>SLA,</w:t>
      </w:r>
      <w:r>
        <w:rPr>
          <w:spacing w:val="1"/>
        </w:rPr>
        <w:t xml:space="preserve"> </w:t>
      </w:r>
      <w:r>
        <w:t>je-li</w:t>
      </w:r>
      <w:r>
        <w:rPr>
          <w:spacing w:val="1"/>
        </w:rPr>
        <w:t xml:space="preserve"> </w:t>
      </w:r>
      <w:r>
        <w:t>sjednána.</w:t>
      </w:r>
      <w:r>
        <w:rPr>
          <w:spacing w:val="1"/>
        </w:rPr>
        <w:t xml:space="preserve"> </w:t>
      </w:r>
      <w:r>
        <w:t>Zákazníkovi</w:t>
      </w:r>
      <w:r>
        <w:rPr>
          <w:spacing w:val="1"/>
        </w:rPr>
        <w:t xml:space="preserve"> </w:t>
      </w:r>
      <w:r>
        <w:t>náleží</w:t>
      </w:r>
      <w:r>
        <w:rPr>
          <w:spacing w:val="1"/>
        </w:rPr>
        <w:t xml:space="preserve"> </w:t>
      </w:r>
      <w:r>
        <w:t>sleva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uplynutím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měsíců od aktivace první Služby pro Zákazníka,</w:t>
      </w:r>
      <w:r>
        <w:rPr>
          <w:spacing w:val="1"/>
        </w:rPr>
        <w:t xml:space="preserve"> </w:t>
      </w:r>
      <w:r>
        <w:t>pokud za dobu trvání Smlouvy objem fakturace</w:t>
      </w:r>
      <w:r>
        <w:rPr>
          <w:spacing w:val="1"/>
        </w:rPr>
        <w:t xml:space="preserve"> </w:t>
      </w:r>
      <w:r>
        <w:t>bez DPH překročí některou z částek uvedených v</w:t>
      </w:r>
      <w:r>
        <w:rPr>
          <w:spacing w:val="-43"/>
        </w:rPr>
        <w:t xml:space="preserve"> </w:t>
      </w:r>
      <w:r>
        <w:t>Ceníku pro určitou</w:t>
      </w:r>
      <w:r>
        <w:rPr>
          <w:spacing w:val="1"/>
        </w:rPr>
        <w:t xml:space="preserve"> </w:t>
      </w:r>
      <w:r>
        <w:t>výši</w:t>
      </w:r>
      <w:r>
        <w:rPr>
          <w:spacing w:val="-4"/>
        </w:rPr>
        <w:t xml:space="preserve"> </w:t>
      </w:r>
      <w:r>
        <w:t>slevy.</w:t>
      </w:r>
    </w:p>
    <w:p w:rsidR="0002183D" w:rsidRDefault="008F29CF">
      <w:pPr>
        <w:pStyle w:val="Zkladntext"/>
        <w:spacing w:before="62"/>
        <w:ind w:left="679" w:right="40" w:hanging="555"/>
      </w:pPr>
      <w:r>
        <w:rPr>
          <w:noProof/>
          <w:lang w:eastAsia="cs-CZ"/>
        </w:rPr>
        <w:drawing>
          <wp:inline distT="0" distB="0" distL="0" distR="0">
            <wp:extent cx="280415" cy="89903"/>
            <wp:effectExtent l="0" t="0" r="0" b="0"/>
            <wp:docPr id="129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5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12"/>
          <w:position w:val="1"/>
        </w:rPr>
        <w:t xml:space="preserve"> </w:t>
      </w:r>
      <w:r>
        <w:rPr>
          <w:position w:val="1"/>
        </w:rPr>
        <w:t>Objemové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slevy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ceny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Služeb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dle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Ceníku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t>poprvé uplatní v měsíci následujícím po měsíci, v</w:t>
      </w:r>
      <w:r>
        <w:rPr>
          <w:spacing w:val="-43"/>
        </w:rPr>
        <w:t xml:space="preserve"> </w:t>
      </w:r>
      <w:r>
        <w:t>němž</w:t>
      </w:r>
      <w:r>
        <w:rPr>
          <w:spacing w:val="-4"/>
        </w:rPr>
        <w:t xml:space="preserve"> </w:t>
      </w:r>
      <w:r>
        <w:t>byly</w:t>
      </w:r>
      <w:r>
        <w:rPr>
          <w:spacing w:val="-3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poskytnutí</w:t>
      </w:r>
      <w:r>
        <w:rPr>
          <w:spacing w:val="-6"/>
        </w:rPr>
        <w:t xml:space="preserve"> </w:t>
      </w:r>
      <w:r>
        <w:t>slevy</w:t>
      </w:r>
      <w:r>
        <w:rPr>
          <w:spacing w:val="-4"/>
        </w:rPr>
        <w:t xml:space="preserve"> </w:t>
      </w:r>
      <w:r>
        <w:t>poprvé</w:t>
      </w:r>
      <w:r>
        <w:rPr>
          <w:spacing w:val="-43"/>
        </w:rPr>
        <w:t xml:space="preserve"> </w:t>
      </w:r>
      <w:r>
        <w:t>splněny.</w:t>
      </w:r>
    </w:p>
    <w:p w:rsidR="0002183D" w:rsidRDefault="008F29CF">
      <w:pPr>
        <w:pStyle w:val="Zkladntext"/>
        <w:spacing w:before="60"/>
        <w:ind w:left="679" w:right="39" w:hanging="555"/>
      </w:pPr>
      <w:r>
        <w:rPr>
          <w:noProof/>
          <w:lang w:eastAsia="cs-CZ"/>
        </w:rPr>
        <w:drawing>
          <wp:inline distT="0" distB="0" distL="0" distR="0">
            <wp:extent cx="277367" cy="89903"/>
            <wp:effectExtent l="0" t="0" r="0" b="0"/>
            <wp:docPr id="13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6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17"/>
          <w:position w:val="1"/>
        </w:rPr>
        <w:t xml:space="preserve"> </w:t>
      </w:r>
      <w:r>
        <w:rPr>
          <w:spacing w:val="-1"/>
          <w:position w:val="1"/>
        </w:rPr>
        <w:t>Zákazníkovi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zanikne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právo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objemovou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slevu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ve</w:t>
      </w:r>
      <w:r>
        <w:rPr>
          <w:spacing w:val="-43"/>
          <w:position w:val="1"/>
        </w:rPr>
        <w:t xml:space="preserve"> </w:t>
      </w:r>
      <w:r>
        <w:t>výši dle Ceníku, pokud přestane plnit některou z</w:t>
      </w:r>
      <w:r>
        <w:rPr>
          <w:spacing w:val="1"/>
        </w:rPr>
        <w:t xml:space="preserve"> </w:t>
      </w:r>
      <w:r>
        <w:t xml:space="preserve">podmínek stanovených v odst. </w:t>
      </w:r>
      <w:hyperlink w:anchor="_bookmark16" w:history="1">
        <w:r>
          <w:t>12.19.</w:t>
        </w:r>
      </w:hyperlink>
      <w:r>
        <w:t xml:space="preserve"> Právo na</w:t>
      </w:r>
      <w:r>
        <w:rPr>
          <w:spacing w:val="1"/>
        </w:rPr>
        <w:t xml:space="preserve"> </w:t>
      </w:r>
      <w:r>
        <w:t>objemovou slevu zanikne v měsíci následujícím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měsíci,</w:t>
      </w:r>
      <w:r>
        <w:rPr>
          <w:spacing w:val="1"/>
        </w:rPr>
        <w:t xml:space="preserve"> </w:t>
      </w:r>
      <w:r>
        <w:t>v němž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přestal</w:t>
      </w:r>
      <w:r>
        <w:rPr>
          <w:spacing w:val="1"/>
        </w:rPr>
        <w:t xml:space="preserve"> </w:t>
      </w:r>
      <w:r>
        <w:t>plnit</w:t>
      </w:r>
      <w:r>
        <w:rPr>
          <w:spacing w:val="1"/>
        </w:rPr>
        <w:t xml:space="preserve"> </w:t>
      </w:r>
      <w:r>
        <w:t>podmínky pro její</w:t>
      </w:r>
      <w:r>
        <w:rPr>
          <w:spacing w:val="-1"/>
        </w:rPr>
        <w:t xml:space="preserve"> </w:t>
      </w:r>
      <w:r>
        <w:t>poskytnutí.</w:t>
      </w:r>
    </w:p>
    <w:p w:rsidR="0002183D" w:rsidRDefault="008F29CF">
      <w:pPr>
        <w:pStyle w:val="Zkladntext"/>
        <w:spacing w:before="59"/>
        <w:ind w:left="678" w:right="38" w:hanging="555"/>
      </w:pPr>
      <w:r>
        <w:rPr>
          <w:noProof/>
          <w:lang w:eastAsia="cs-CZ"/>
        </w:rPr>
        <w:drawing>
          <wp:inline distT="0" distB="0" distL="0" distR="0">
            <wp:extent cx="277367" cy="89915"/>
            <wp:effectExtent l="0" t="0" r="0" b="0"/>
            <wp:docPr id="13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7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17"/>
          <w:position w:val="1"/>
        </w:rPr>
        <w:t xml:space="preserve"> </w:t>
      </w:r>
      <w:r>
        <w:rPr>
          <w:position w:val="1"/>
        </w:rPr>
        <w:t>Má-li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Zákazník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fakturační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období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nárok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1"/>
          <w:position w:val="1"/>
        </w:rPr>
        <w:t xml:space="preserve"> </w:t>
      </w:r>
      <w:r>
        <w:t>Dohodnutou</w:t>
      </w:r>
      <w:r>
        <w:rPr>
          <w:spacing w:val="1"/>
        </w:rPr>
        <w:t xml:space="preserve"> </w:t>
      </w:r>
      <w:r>
        <w:t>slevu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současně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objemovou</w:t>
      </w:r>
      <w:r>
        <w:rPr>
          <w:spacing w:val="1"/>
        </w:rPr>
        <w:t xml:space="preserve"> </w:t>
      </w:r>
      <w:r>
        <w:t xml:space="preserve">slevu podle odst. </w:t>
      </w:r>
      <w:hyperlink w:anchor="_bookmark16" w:history="1">
        <w:r>
          <w:t>12.19</w:t>
        </w:r>
      </w:hyperlink>
      <w:r>
        <w:t xml:space="preserve"> těchto Podmínek, tyto</w:t>
      </w:r>
      <w:r>
        <w:rPr>
          <w:spacing w:val="1"/>
        </w:rPr>
        <w:t xml:space="preserve"> </w:t>
      </w:r>
      <w:r>
        <w:t>slevy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před</w:t>
      </w:r>
      <w:r>
        <w:rPr>
          <w:spacing w:val="-7"/>
        </w:rPr>
        <w:t xml:space="preserve"> </w:t>
      </w:r>
      <w:r>
        <w:t>uplatněním</w:t>
      </w:r>
      <w:r>
        <w:rPr>
          <w:spacing w:val="-9"/>
        </w:rPr>
        <w:t xml:space="preserve"> </w:t>
      </w:r>
      <w:r>
        <w:t>sečtou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cenu</w:t>
      </w:r>
      <w:r>
        <w:rPr>
          <w:spacing w:val="-9"/>
        </w:rPr>
        <w:t xml:space="preserve"> </w:t>
      </w:r>
      <w:r>
        <w:t>Služeb</w:t>
      </w:r>
      <w:r>
        <w:rPr>
          <w:spacing w:val="-4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Ceníku se</w:t>
      </w:r>
      <w:r>
        <w:rPr>
          <w:spacing w:val="-1"/>
        </w:rPr>
        <w:t xml:space="preserve"> </w:t>
      </w:r>
      <w:r>
        <w:t>uplatní</w:t>
      </w:r>
      <w:r>
        <w:rPr>
          <w:spacing w:val="-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součet.</w:t>
      </w:r>
    </w:p>
    <w:p w:rsidR="0002183D" w:rsidRDefault="0002183D">
      <w:pPr>
        <w:pStyle w:val="Zkladntext"/>
        <w:spacing w:before="12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79"/>
          <w:tab w:val="left" w:pos="680"/>
        </w:tabs>
        <w:ind w:hanging="568"/>
        <w:jc w:val="left"/>
      </w:pPr>
      <w:r>
        <w:t>LICENCE</w:t>
      </w:r>
    </w:p>
    <w:p w:rsidR="0002183D" w:rsidRDefault="008F29CF">
      <w:pPr>
        <w:pStyle w:val="Zkladntext"/>
        <w:spacing w:before="115"/>
        <w:ind w:left="678" w:right="39" w:hanging="554"/>
      </w:pPr>
      <w:r>
        <w:rPr>
          <w:noProof/>
          <w:lang w:eastAsia="cs-CZ"/>
        </w:rPr>
        <w:drawing>
          <wp:inline distT="0" distB="0" distL="0" distR="0">
            <wp:extent cx="213359" cy="89903"/>
            <wp:effectExtent l="0" t="0" r="0" b="0"/>
            <wp:docPr id="13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8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bookmarkStart w:id="18" w:name="_bookmark17"/>
      <w:bookmarkEnd w:id="18"/>
      <w:r>
        <w:rPr>
          <w:position w:val="1"/>
        </w:rPr>
        <w:t>BankID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uděluje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Zákazníkovi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nevýhradní</w:t>
      </w:r>
      <w:r>
        <w:rPr>
          <w:spacing w:val="1"/>
          <w:position w:val="1"/>
        </w:rPr>
        <w:t xml:space="preserve"> </w:t>
      </w:r>
      <w:r>
        <w:t>bezúplatnou   licenci   po dobu   trvání   Smlouvy</w:t>
      </w:r>
      <w:r>
        <w:rPr>
          <w:spacing w:val="1"/>
        </w:rPr>
        <w:t xml:space="preserve"> </w:t>
      </w:r>
      <w:r>
        <w:t>k užívání</w:t>
      </w:r>
      <w:r>
        <w:rPr>
          <w:spacing w:val="1"/>
        </w:rPr>
        <w:t xml:space="preserve"> </w:t>
      </w:r>
      <w:r>
        <w:t>loga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Zapsané</w:t>
      </w:r>
      <w:r>
        <w:rPr>
          <w:spacing w:val="1"/>
        </w:rPr>
        <w:t xml:space="preserve"> </w:t>
      </w:r>
      <w:r>
        <w:t>ochranné</w:t>
      </w:r>
      <w:r>
        <w:rPr>
          <w:spacing w:val="1"/>
        </w:rPr>
        <w:t xml:space="preserve"> </w:t>
      </w:r>
      <w:r>
        <w:t>známky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v rozsahu</w:t>
      </w:r>
      <w:r>
        <w:rPr>
          <w:spacing w:val="1"/>
        </w:rPr>
        <w:t xml:space="preserve"> </w:t>
      </w:r>
      <w:r>
        <w:t>nezbytném</w:t>
      </w:r>
      <w:r>
        <w:rPr>
          <w:spacing w:val="1"/>
        </w:rPr>
        <w:t xml:space="preserve"> </w:t>
      </w:r>
      <w:r>
        <w:t>k užívání</w:t>
      </w:r>
      <w:r>
        <w:rPr>
          <w:spacing w:val="-43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Koncové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a k propagaci</w:t>
      </w:r>
      <w:r>
        <w:rPr>
          <w:spacing w:val="-43"/>
        </w:rPr>
        <w:t xml:space="preserve"> </w:t>
      </w:r>
      <w:r>
        <w:t>dostupnosti</w:t>
      </w:r>
      <w:r>
        <w:rPr>
          <w:spacing w:val="-2"/>
        </w:rPr>
        <w:t xml:space="preserve"> </w:t>
      </w:r>
      <w:r>
        <w:t>Služeb v</w:t>
      </w:r>
      <w:r>
        <w:rPr>
          <w:spacing w:val="1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Koncové</w:t>
      </w:r>
      <w:r>
        <w:rPr>
          <w:spacing w:val="-3"/>
        </w:rPr>
        <w:t xml:space="preserve"> </w:t>
      </w:r>
      <w:r>
        <w:t>služby.</w:t>
      </w:r>
    </w:p>
    <w:p w:rsidR="0002183D" w:rsidRDefault="008F29CF">
      <w:pPr>
        <w:pStyle w:val="Zkladntext"/>
        <w:spacing w:before="65"/>
        <w:ind w:left="679" w:right="40"/>
      </w:pPr>
      <w:bookmarkStart w:id="19" w:name="_bookmark18"/>
      <w:bookmarkEnd w:id="19"/>
      <w:r>
        <w:rPr>
          <w:spacing w:val="-1"/>
        </w:rPr>
        <w:t>Zákazník</w:t>
      </w:r>
      <w:r>
        <w:rPr>
          <w:spacing w:val="-8"/>
        </w:rPr>
        <w:t xml:space="preserve"> </w:t>
      </w:r>
      <w:r>
        <w:t>uděluje</w:t>
      </w:r>
      <w:r>
        <w:rPr>
          <w:spacing w:val="-10"/>
        </w:rPr>
        <w:t xml:space="preserve"> </w:t>
      </w:r>
      <w:r>
        <w:t>BankID</w:t>
      </w:r>
      <w:r>
        <w:rPr>
          <w:spacing w:val="-10"/>
        </w:rPr>
        <w:t xml:space="preserve"> </w:t>
      </w:r>
      <w:r>
        <w:t>nevýhradní</w:t>
      </w:r>
      <w:r>
        <w:rPr>
          <w:spacing w:val="-8"/>
        </w:rPr>
        <w:t xml:space="preserve"> </w:t>
      </w:r>
      <w:r>
        <w:t>bezúplatnou</w:t>
      </w:r>
      <w:r>
        <w:rPr>
          <w:spacing w:val="-43"/>
        </w:rPr>
        <w:t xml:space="preserve"> </w:t>
      </w:r>
      <w:r>
        <w:t>licenci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trvání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k užívání</w:t>
      </w:r>
      <w:r>
        <w:rPr>
          <w:spacing w:val="1"/>
        </w:rPr>
        <w:t xml:space="preserve"> </w:t>
      </w:r>
      <w:r>
        <w:t>loga</w:t>
      </w:r>
      <w:r>
        <w:rPr>
          <w:spacing w:val="1"/>
        </w:rPr>
        <w:t xml:space="preserve"> </w:t>
      </w:r>
      <w:r>
        <w:t>Zákazníka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Zapsané</w:t>
      </w:r>
      <w:r>
        <w:rPr>
          <w:spacing w:val="1"/>
        </w:rPr>
        <w:t xml:space="preserve"> </w:t>
      </w:r>
      <w:r>
        <w:t>ochranné</w:t>
      </w:r>
      <w:r>
        <w:rPr>
          <w:spacing w:val="1"/>
        </w:rPr>
        <w:t xml:space="preserve"> </w:t>
      </w:r>
      <w:r>
        <w:t>známky</w:t>
      </w:r>
      <w:r>
        <w:rPr>
          <w:spacing w:val="1"/>
        </w:rPr>
        <w:t xml:space="preserve"> </w:t>
      </w:r>
      <w:r>
        <w:t>Zákazníka</w:t>
      </w:r>
      <w:r>
        <w:rPr>
          <w:spacing w:val="1"/>
        </w:rPr>
        <w:t xml:space="preserve"> </w:t>
      </w:r>
      <w:r>
        <w:t>v rozsahu</w:t>
      </w:r>
      <w:r>
        <w:rPr>
          <w:spacing w:val="1"/>
        </w:rPr>
        <w:t xml:space="preserve"> </w:t>
      </w:r>
      <w:r>
        <w:t>nezbytném</w:t>
      </w:r>
      <w:r>
        <w:rPr>
          <w:spacing w:val="1"/>
        </w:rPr>
        <w:t xml:space="preserve"> </w:t>
      </w:r>
      <w:r>
        <w:t>k informování</w:t>
      </w:r>
      <w:r>
        <w:rPr>
          <w:spacing w:val="1"/>
        </w:rPr>
        <w:t xml:space="preserve"> </w:t>
      </w:r>
      <w:r>
        <w:t>Koncového uživatele v</w:t>
      </w:r>
      <w:r>
        <w:rPr>
          <w:spacing w:val="-2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Služby,</w:t>
      </w:r>
    </w:p>
    <w:p w:rsidR="0002183D" w:rsidRDefault="008F29CF">
      <w:pPr>
        <w:pStyle w:val="Zkladntext"/>
        <w:spacing w:before="49"/>
        <w:ind w:left="679" w:right="153"/>
      </w:pPr>
      <w:r>
        <w:br w:type="column"/>
      </w:r>
      <w:r>
        <w:t>že</w:t>
      </w:r>
      <w:r>
        <w:rPr>
          <w:spacing w:val="1"/>
        </w:rPr>
        <w:t xml:space="preserve"> </w:t>
      </w:r>
      <w:r>
        <w:t>Osobní</w:t>
      </w:r>
      <w:r>
        <w:rPr>
          <w:spacing w:val="1"/>
        </w:rPr>
        <w:t xml:space="preserve"> </w:t>
      </w:r>
      <w:r>
        <w:t>údaje</w:t>
      </w:r>
      <w:r>
        <w:rPr>
          <w:spacing w:val="1"/>
        </w:rPr>
        <w:t xml:space="preserve"> </w:t>
      </w:r>
      <w:r>
        <w:t>Koncového</w:t>
      </w:r>
      <w:r>
        <w:rPr>
          <w:spacing w:val="1"/>
        </w:rPr>
        <w:t xml:space="preserve"> </w:t>
      </w:r>
      <w:r>
        <w:t>uživatele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předávány</w:t>
      </w:r>
      <w:r>
        <w:rPr>
          <w:spacing w:val="21"/>
        </w:rPr>
        <w:t xml:space="preserve"> </w:t>
      </w:r>
      <w:r>
        <w:t>Zákazníkovi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k</w:t>
      </w:r>
      <w:r>
        <w:rPr>
          <w:spacing w:val="20"/>
        </w:rPr>
        <w:t xml:space="preserve"> </w:t>
      </w:r>
      <w:r>
        <w:t>informování</w:t>
      </w:r>
    </w:p>
    <w:p w:rsidR="0002183D" w:rsidRDefault="008F29CF">
      <w:pPr>
        <w:pStyle w:val="Zkladntext"/>
        <w:spacing w:before="1"/>
        <w:ind w:left="679" w:right="152"/>
      </w:pPr>
      <w:r>
        <w:rPr>
          <w:spacing w:val="-1"/>
        </w:rPr>
        <w:t>o možnostech</w:t>
      </w:r>
      <w:r>
        <w:rPr>
          <w:spacing w:val="-6"/>
        </w:rPr>
        <w:t xml:space="preserve"> </w:t>
      </w:r>
      <w:r>
        <w:rPr>
          <w:spacing w:val="-1"/>
        </w:rPr>
        <w:t>využití</w:t>
      </w:r>
      <w:r>
        <w:rPr>
          <w:spacing w:val="-10"/>
        </w:rPr>
        <w:t xml:space="preserve"> </w:t>
      </w:r>
      <w:r>
        <w:rPr>
          <w:spacing w:val="-1"/>
        </w:rPr>
        <w:t>Služeb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jejich</w:t>
      </w:r>
      <w:r>
        <w:rPr>
          <w:spacing w:val="-6"/>
        </w:rPr>
        <w:t xml:space="preserve"> </w:t>
      </w:r>
      <w:r>
        <w:t>propagaci</w:t>
      </w:r>
      <w:r>
        <w:rPr>
          <w:spacing w:val="-7"/>
        </w:rPr>
        <w:t xml:space="preserve"> </w:t>
      </w:r>
      <w:r>
        <w:t>vč.</w:t>
      </w:r>
      <w:r>
        <w:rPr>
          <w:spacing w:val="-43"/>
        </w:rPr>
        <w:t xml:space="preserve"> </w:t>
      </w:r>
      <w:r>
        <w:t>uvádění</w:t>
      </w:r>
      <w:r>
        <w:rPr>
          <w:spacing w:val="1"/>
        </w:rPr>
        <w:t xml:space="preserve"> </w:t>
      </w:r>
      <w:r>
        <w:t>referencí</w:t>
      </w:r>
      <w:r>
        <w:rPr>
          <w:spacing w:val="1"/>
        </w:rPr>
        <w:t xml:space="preserve"> </w:t>
      </w:r>
      <w:r>
        <w:t>ve vztahu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Službám.</w:t>
      </w:r>
      <w:r>
        <w:rPr>
          <w:spacing w:val="1"/>
        </w:rPr>
        <w:t xml:space="preserve"> </w:t>
      </w:r>
      <w:r>
        <w:t>Za</w:t>
      </w:r>
      <w:r>
        <w:rPr>
          <w:spacing w:val="-43"/>
        </w:rPr>
        <w:t xml:space="preserve"> </w:t>
      </w:r>
      <w:r>
        <w:t>těmito</w:t>
      </w:r>
      <w:r>
        <w:rPr>
          <w:spacing w:val="1"/>
        </w:rPr>
        <w:t xml:space="preserve"> </w:t>
      </w:r>
      <w:r>
        <w:t>účely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oprávněna</w:t>
      </w:r>
      <w:r>
        <w:rPr>
          <w:spacing w:val="1"/>
        </w:rPr>
        <w:t xml:space="preserve"> </w:t>
      </w:r>
      <w:r>
        <w:t>udělit</w:t>
      </w:r>
      <w:r>
        <w:rPr>
          <w:spacing w:val="-43"/>
        </w:rPr>
        <w:t xml:space="preserve"> </w:t>
      </w:r>
      <w:r>
        <w:t>podlicenci</w:t>
      </w:r>
      <w:r>
        <w:rPr>
          <w:spacing w:val="-1"/>
        </w:rPr>
        <w:t xml:space="preserve"> </w:t>
      </w:r>
      <w:r>
        <w:t>IdP.</w:t>
      </w:r>
    </w:p>
    <w:p w:rsidR="0002183D" w:rsidRDefault="008F29CF">
      <w:pPr>
        <w:pStyle w:val="Zkladntext"/>
        <w:spacing w:before="58"/>
        <w:ind w:left="679" w:right="152" w:hanging="555"/>
      </w:pPr>
      <w:r>
        <w:rPr>
          <w:noProof/>
          <w:lang w:eastAsia="cs-CZ"/>
        </w:rPr>
        <w:drawing>
          <wp:inline distT="0" distB="0" distL="0" distR="0">
            <wp:extent cx="213347" cy="89915"/>
            <wp:effectExtent l="0" t="0" r="0" b="0"/>
            <wp:docPr id="13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9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Smluvní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strany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nesmí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udělovat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podlicence,</w:t>
      </w:r>
      <w:r>
        <w:rPr>
          <w:spacing w:val="1"/>
          <w:position w:val="1"/>
        </w:rPr>
        <w:t xml:space="preserve"> </w:t>
      </w:r>
      <w:r>
        <w:t>postupovat práva či obchodně využívat Zapsané</w:t>
      </w:r>
      <w:r>
        <w:rPr>
          <w:spacing w:val="1"/>
        </w:rPr>
        <w:t xml:space="preserve"> </w:t>
      </w:r>
      <w:r>
        <w:t>ochranné známky druhé Smluvní strany jinak než</w:t>
      </w:r>
      <w:r>
        <w:rPr>
          <w:spacing w:val="-4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odst.</w:t>
      </w:r>
      <w:r>
        <w:rPr>
          <w:spacing w:val="-1"/>
        </w:rPr>
        <w:t xml:space="preserve"> </w:t>
      </w:r>
      <w:hyperlink w:anchor="_bookmark17" w:history="1">
        <w:r>
          <w:t>13.1</w:t>
        </w:r>
        <w:r>
          <w:rPr>
            <w:spacing w:val="-1"/>
          </w:rPr>
          <w:t xml:space="preserve"> </w:t>
        </w:r>
      </w:hyperlink>
      <w:r>
        <w:t xml:space="preserve">a </w:t>
      </w:r>
      <w:hyperlink w:anchor="_bookmark18" w:history="1">
        <w:r>
          <w:t xml:space="preserve">13.2 </w:t>
        </w:r>
      </w:hyperlink>
      <w:r>
        <w:t>těchto Podmínek.</w:t>
      </w:r>
    </w:p>
    <w:p w:rsidR="0002183D" w:rsidRDefault="008F29CF">
      <w:pPr>
        <w:pStyle w:val="Zkladntext"/>
        <w:spacing w:before="60"/>
        <w:ind w:left="124"/>
      </w:pPr>
      <w:r>
        <w:rPr>
          <w:noProof/>
          <w:lang w:eastAsia="cs-CZ"/>
        </w:rPr>
        <w:drawing>
          <wp:inline distT="0" distB="0" distL="0" distR="0">
            <wp:extent cx="216407" cy="89915"/>
            <wp:effectExtent l="0" t="0" r="0" b="0"/>
            <wp:docPr id="13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0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3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7"/>
          <w:position w:val="1"/>
        </w:rPr>
        <w:t xml:space="preserve"> </w:t>
      </w:r>
      <w:r>
        <w:rPr>
          <w:position w:val="1"/>
        </w:rPr>
        <w:t>účelem</w:t>
      </w:r>
      <w:r>
        <w:rPr>
          <w:spacing w:val="6"/>
          <w:position w:val="1"/>
        </w:rPr>
        <w:t xml:space="preserve"> </w:t>
      </w:r>
      <w:r>
        <w:rPr>
          <w:position w:val="1"/>
        </w:rPr>
        <w:t>výkonu</w:t>
      </w:r>
      <w:r>
        <w:rPr>
          <w:spacing w:val="8"/>
          <w:position w:val="1"/>
        </w:rPr>
        <w:t xml:space="preserve"> </w:t>
      </w:r>
      <w:r>
        <w:rPr>
          <w:position w:val="1"/>
        </w:rPr>
        <w:t>oprávnění</w:t>
      </w:r>
      <w:r>
        <w:rPr>
          <w:spacing w:val="6"/>
          <w:position w:val="1"/>
        </w:rPr>
        <w:t xml:space="preserve"> </w:t>
      </w:r>
      <w:r>
        <w:rPr>
          <w:position w:val="1"/>
        </w:rPr>
        <w:t>BankID</w:t>
      </w:r>
      <w:r>
        <w:rPr>
          <w:spacing w:val="7"/>
          <w:position w:val="1"/>
        </w:rPr>
        <w:t xml:space="preserve"> </w:t>
      </w:r>
      <w:r>
        <w:rPr>
          <w:position w:val="1"/>
        </w:rPr>
        <w:t>podle</w:t>
      </w:r>
      <w:r>
        <w:rPr>
          <w:spacing w:val="6"/>
          <w:position w:val="1"/>
        </w:rPr>
        <w:t xml:space="preserve"> </w:t>
      </w:r>
      <w:r>
        <w:rPr>
          <w:position w:val="1"/>
        </w:rPr>
        <w:t>odst.</w:t>
      </w:r>
    </w:p>
    <w:p w:rsidR="0002183D" w:rsidRDefault="00AF212E">
      <w:pPr>
        <w:pStyle w:val="Zkladntext"/>
        <w:spacing w:before="1"/>
        <w:ind w:left="679" w:right="151"/>
      </w:pPr>
      <w:hyperlink w:anchor="_bookmark18" w:history="1">
        <w:r w:rsidR="008F29CF">
          <w:t xml:space="preserve">13.2 </w:t>
        </w:r>
      </w:hyperlink>
      <w:r w:rsidR="008F29CF">
        <w:t xml:space="preserve">a </w:t>
      </w:r>
      <w:hyperlink w:anchor="_bookmark18" w:history="1">
        <w:r w:rsidR="008F29CF">
          <w:t xml:space="preserve">13.2 </w:t>
        </w:r>
      </w:hyperlink>
      <w:r w:rsidR="008F29CF">
        <w:t>těchto Podmínek je Zákazník povinen</w:t>
      </w:r>
      <w:r w:rsidR="008F29CF">
        <w:rPr>
          <w:spacing w:val="-43"/>
        </w:rPr>
        <w:t xml:space="preserve"> </w:t>
      </w:r>
      <w:r w:rsidR="008F29CF">
        <w:t>předat BankID prostřednictvím Portálu</w:t>
      </w:r>
      <w:r w:rsidR="008F29CF">
        <w:rPr>
          <w:spacing w:val="45"/>
        </w:rPr>
        <w:t xml:space="preserve"> </w:t>
      </w:r>
      <w:r w:rsidR="008F29CF">
        <w:t>své logo</w:t>
      </w:r>
      <w:r w:rsidR="008F29CF">
        <w:rPr>
          <w:spacing w:val="1"/>
        </w:rPr>
        <w:t xml:space="preserve"> </w:t>
      </w:r>
      <w:r w:rsidR="008F29CF">
        <w:t>v obvyklém</w:t>
      </w:r>
      <w:r w:rsidR="008F29CF">
        <w:rPr>
          <w:spacing w:val="1"/>
        </w:rPr>
        <w:t xml:space="preserve"> </w:t>
      </w:r>
      <w:r w:rsidR="008F29CF">
        <w:t>datovém</w:t>
      </w:r>
      <w:r w:rsidR="008F29CF">
        <w:rPr>
          <w:spacing w:val="1"/>
        </w:rPr>
        <w:t xml:space="preserve"> </w:t>
      </w:r>
      <w:r w:rsidR="008F29CF">
        <w:t>formátu</w:t>
      </w:r>
      <w:r w:rsidR="008F29CF">
        <w:rPr>
          <w:spacing w:val="1"/>
        </w:rPr>
        <w:t xml:space="preserve"> </w:t>
      </w:r>
      <w:r w:rsidR="008F29CF">
        <w:t>a přiměřené</w:t>
      </w:r>
      <w:r w:rsidR="008F29CF">
        <w:rPr>
          <w:spacing w:val="1"/>
        </w:rPr>
        <w:t xml:space="preserve"> </w:t>
      </w:r>
      <w:r w:rsidR="008F29CF">
        <w:t>kvalitě.</w:t>
      </w:r>
    </w:p>
    <w:p w:rsidR="0002183D" w:rsidRDefault="008F29CF">
      <w:pPr>
        <w:pStyle w:val="Zkladntext"/>
        <w:spacing w:before="57"/>
        <w:ind w:left="679" w:right="150" w:hanging="555"/>
      </w:pPr>
      <w:r>
        <w:rPr>
          <w:noProof/>
          <w:lang w:eastAsia="cs-CZ"/>
        </w:rPr>
        <w:drawing>
          <wp:inline distT="0" distB="0" distL="0" distR="0">
            <wp:extent cx="213347" cy="89915"/>
            <wp:effectExtent l="0" t="0" r="0" b="0"/>
            <wp:docPr id="14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1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Žádné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ustanovení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Smlouvy,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Katalogu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Služeb,</w:t>
      </w:r>
      <w:r>
        <w:rPr>
          <w:spacing w:val="1"/>
          <w:position w:val="1"/>
        </w:rPr>
        <w:t xml:space="preserve"> </w:t>
      </w:r>
      <w:r>
        <w:t>těchto Podmínek ani žádného jiného dokumentu</w:t>
      </w:r>
      <w:r>
        <w:rPr>
          <w:spacing w:val="-43"/>
        </w:rPr>
        <w:t xml:space="preserve"> </w:t>
      </w:r>
      <w:r>
        <w:rPr>
          <w:spacing w:val="-1"/>
        </w:rPr>
        <w:t>nebude</w:t>
      </w:r>
      <w:r>
        <w:rPr>
          <w:spacing w:val="-10"/>
        </w:rPr>
        <w:t xml:space="preserve"> </w:t>
      </w:r>
      <w:r>
        <w:rPr>
          <w:spacing w:val="-1"/>
        </w:rPr>
        <w:t>vykládáno</w:t>
      </w:r>
      <w:r>
        <w:rPr>
          <w:spacing w:val="-9"/>
        </w:rPr>
        <w:t xml:space="preserve"> </w:t>
      </w:r>
      <w:r>
        <w:t>jako</w:t>
      </w:r>
      <w:r>
        <w:rPr>
          <w:spacing w:val="-9"/>
        </w:rPr>
        <w:t xml:space="preserve"> </w:t>
      </w:r>
      <w:r>
        <w:t>udělení,</w:t>
      </w:r>
      <w:r>
        <w:rPr>
          <w:spacing w:val="-8"/>
        </w:rPr>
        <w:t xml:space="preserve"> </w:t>
      </w:r>
      <w:r>
        <w:t>postoupení</w:t>
      </w:r>
      <w:r>
        <w:rPr>
          <w:spacing w:val="-9"/>
        </w:rPr>
        <w:t xml:space="preserve"> </w:t>
      </w:r>
      <w:r>
        <w:t>nebo</w:t>
      </w:r>
      <w:r>
        <w:rPr>
          <w:spacing w:val="-43"/>
        </w:rPr>
        <w:t xml:space="preserve"> </w:t>
      </w:r>
      <w:r>
        <w:t>převedení na druhou Smluvní stranu jakýchkoli</w:t>
      </w:r>
      <w:r>
        <w:rPr>
          <w:spacing w:val="1"/>
        </w:rPr>
        <w:t xml:space="preserve"> </w:t>
      </w:r>
      <w:r>
        <w:t>práv</w:t>
      </w:r>
      <w:r>
        <w:rPr>
          <w:spacing w:val="1"/>
        </w:rPr>
        <w:t xml:space="preserve"> </w:t>
      </w:r>
      <w:r>
        <w:t>duševního</w:t>
      </w:r>
      <w:r>
        <w:rPr>
          <w:spacing w:val="1"/>
        </w:rPr>
        <w:t xml:space="preserve"> </w:t>
      </w:r>
      <w:r>
        <w:t>vlastnictví</w:t>
      </w:r>
      <w:r>
        <w:rPr>
          <w:spacing w:val="1"/>
        </w:rPr>
        <w:t xml:space="preserve"> </w:t>
      </w:r>
      <w:r>
        <w:t>k softwaru,</w:t>
      </w:r>
      <w:r>
        <w:rPr>
          <w:spacing w:val="1"/>
        </w:rPr>
        <w:t xml:space="preserve"> </w:t>
      </w:r>
      <w:r>
        <w:t>know-</w:t>
      </w:r>
      <w:r>
        <w:rPr>
          <w:spacing w:val="1"/>
        </w:rPr>
        <w:t xml:space="preserve"> </w:t>
      </w:r>
      <w:r>
        <w:t>how,</w:t>
      </w:r>
      <w:r>
        <w:rPr>
          <w:spacing w:val="1"/>
        </w:rPr>
        <w:t xml:space="preserve"> </w:t>
      </w:r>
      <w:r>
        <w:t>obchodnímu</w:t>
      </w:r>
      <w:r>
        <w:rPr>
          <w:spacing w:val="1"/>
        </w:rPr>
        <w:t xml:space="preserve"> </w:t>
      </w:r>
      <w:r>
        <w:t>tajemství,</w:t>
      </w:r>
      <w:r>
        <w:rPr>
          <w:spacing w:val="1"/>
        </w:rPr>
        <w:t xml:space="preserve"> </w:t>
      </w:r>
      <w:r>
        <w:t>dokumentům,</w:t>
      </w:r>
      <w:r>
        <w:rPr>
          <w:spacing w:val="1"/>
        </w:rPr>
        <w:t xml:space="preserve"> </w:t>
      </w:r>
      <w:r>
        <w:t>technologickým</w:t>
      </w:r>
      <w:r>
        <w:rPr>
          <w:spacing w:val="1"/>
        </w:rPr>
        <w:t xml:space="preserve"> </w:t>
      </w:r>
      <w:r>
        <w:t>postupům,</w:t>
      </w:r>
      <w:r>
        <w:rPr>
          <w:spacing w:val="1"/>
        </w:rPr>
        <w:t xml:space="preserve"> </w:t>
      </w:r>
      <w:r>
        <w:t>patentům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odborným</w:t>
      </w:r>
      <w:r>
        <w:rPr>
          <w:spacing w:val="-4"/>
        </w:rPr>
        <w:t xml:space="preserve"> </w:t>
      </w:r>
      <w:r>
        <w:t>posudkům,</w:t>
      </w:r>
      <w:r>
        <w:rPr>
          <w:spacing w:val="-2"/>
        </w:rPr>
        <w:t xml:space="preserve"> </w:t>
      </w:r>
      <w:r>
        <w:t>jež</w:t>
      </w:r>
      <w:r>
        <w:rPr>
          <w:spacing w:val="-3"/>
        </w:rPr>
        <w:t xml:space="preserve"> </w:t>
      </w:r>
      <w:r>
        <w:t>náleží</w:t>
      </w:r>
      <w:r>
        <w:rPr>
          <w:spacing w:val="-3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straně.</w:t>
      </w:r>
    </w:p>
    <w:p w:rsidR="0002183D" w:rsidRDefault="0002183D">
      <w:pPr>
        <w:pStyle w:val="Zkladntext"/>
        <w:spacing w:before="11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79"/>
          <w:tab w:val="left" w:pos="680"/>
        </w:tabs>
        <w:spacing w:before="1"/>
        <w:ind w:hanging="568"/>
        <w:jc w:val="left"/>
      </w:pPr>
      <w:bookmarkStart w:id="20" w:name="_bookmark19"/>
      <w:bookmarkEnd w:id="20"/>
      <w:r>
        <w:t>OCHRANA</w:t>
      </w:r>
      <w:r>
        <w:rPr>
          <w:spacing w:val="-5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ÚDAJŮ</w:t>
      </w:r>
    </w:p>
    <w:p w:rsidR="0002183D" w:rsidRDefault="008F29CF">
      <w:pPr>
        <w:pStyle w:val="Zkladntext"/>
        <w:spacing w:before="120"/>
        <w:ind w:left="679" w:right="158"/>
      </w:pPr>
      <w:r>
        <w:rPr>
          <w:noProof/>
          <w:lang w:eastAsia="cs-CZ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3966971</wp:posOffset>
            </wp:positionH>
            <wp:positionV relativeFrom="paragraph">
              <wp:posOffset>113302</wp:posOffset>
            </wp:positionV>
            <wp:extent cx="219455" cy="88391"/>
            <wp:effectExtent l="0" t="0" r="0" b="0"/>
            <wp:wrapNone/>
            <wp:docPr id="14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2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rámci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stranami</w:t>
      </w:r>
      <w:r>
        <w:rPr>
          <w:spacing w:val="1"/>
        </w:rPr>
        <w:t xml:space="preserve"> </w:t>
      </w:r>
      <w:r>
        <w:t>docházet</w:t>
      </w:r>
      <w:r>
        <w:rPr>
          <w:spacing w:val="1"/>
        </w:rPr>
        <w:t xml:space="preserve"> </w:t>
      </w:r>
      <w:r>
        <w:t>k předávání</w:t>
      </w:r>
      <w:r>
        <w:rPr>
          <w:spacing w:val="1"/>
        </w:rPr>
        <w:t xml:space="preserve"> </w:t>
      </w:r>
      <w:r>
        <w:t>dat</w:t>
      </w:r>
      <w:r>
        <w:rPr>
          <w:spacing w:val="1"/>
        </w:rPr>
        <w:t xml:space="preserve"> </w:t>
      </w:r>
      <w:r>
        <w:t>včetně</w:t>
      </w:r>
      <w:r>
        <w:rPr>
          <w:spacing w:val="6"/>
        </w:rPr>
        <w:t xml:space="preserve"> </w:t>
      </w:r>
      <w:r>
        <w:t>Osobních</w:t>
      </w:r>
      <w:r>
        <w:rPr>
          <w:spacing w:val="7"/>
        </w:rPr>
        <w:t xml:space="preserve"> </w:t>
      </w:r>
      <w:r>
        <w:t>údajů.</w:t>
      </w:r>
    </w:p>
    <w:p w:rsidR="0002183D" w:rsidRDefault="008F29CF">
      <w:pPr>
        <w:pStyle w:val="Zkladntext"/>
        <w:spacing w:before="57"/>
        <w:ind w:left="679" w:right="153" w:hanging="555"/>
      </w:pPr>
      <w:r>
        <w:rPr>
          <w:noProof/>
          <w:lang w:eastAsia="cs-CZ"/>
        </w:rPr>
        <w:drawing>
          <wp:inline distT="0" distB="0" distL="0" distR="0">
            <wp:extent cx="213347" cy="89915"/>
            <wp:effectExtent l="0" t="0" r="0" b="0"/>
            <wp:docPr id="14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3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Smluvní strany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berou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vědomí,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že dochází-li</w:t>
      </w:r>
      <w:r>
        <w:rPr>
          <w:spacing w:val="1"/>
          <w:position w:val="1"/>
        </w:rPr>
        <w:t xml:space="preserve"> </w:t>
      </w:r>
      <w:r>
        <w:t>při    poskytování    Služeb    ze    strany    BankID</w:t>
      </w:r>
      <w:r>
        <w:rPr>
          <w:spacing w:val="1"/>
        </w:rPr>
        <w:t xml:space="preserve"> </w:t>
      </w:r>
      <w:r>
        <w:t>k předávání</w:t>
      </w:r>
      <w:r>
        <w:rPr>
          <w:spacing w:val="1"/>
        </w:rPr>
        <w:t xml:space="preserve"> </w:t>
      </w:r>
      <w:r>
        <w:t>či jinému</w:t>
      </w:r>
      <w:r>
        <w:rPr>
          <w:spacing w:val="1"/>
        </w:rPr>
        <w:t xml:space="preserve"> </w:t>
      </w:r>
      <w:r>
        <w:t>zpracování</w:t>
      </w:r>
      <w:r>
        <w:rPr>
          <w:spacing w:val="46"/>
        </w:rPr>
        <w:t xml:space="preserve"> </w:t>
      </w:r>
      <w:r>
        <w:t>Osobních</w:t>
      </w:r>
      <w:r>
        <w:rPr>
          <w:spacing w:val="1"/>
        </w:rPr>
        <w:t xml:space="preserve"> </w:t>
      </w:r>
      <w:r>
        <w:t>údajů, vystupují obě Smluvní strany v postavení</w:t>
      </w:r>
      <w:r>
        <w:rPr>
          <w:spacing w:val="1"/>
        </w:rPr>
        <w:t xml:space="preserve"> </w:t>
      </w:r>
      <w:r>
        <w:t>samostatných</w:t>
      </w:r>
      <w:r>
        <w:rPr>
          <w:spacing w:val="1"/>
        </w:rPr>
        <w:t xml:space="preserve"> </w:t>
      </w:r>
      <w:r>
        <w:t>správců</w:t>
      </w:r>
      <w:r>
        <w:rPr>
          <w:spacing w:val="1"/>
        </w:rPr>
        <w:t xml:space="preserve"> </w:t>
      </w:r>
      <w:r>
        <w:t>osobních</w:t>
      </w:r>
      <w:r>
        <w:rPr>
          <w:spacing w:val="46"/>
        </w:rPr>
        <w:t xml:space="preserve"> </w:t>
      </w:r>
      <w:r>
        <w:t>údajů</w:t>
      </w:r>
      <w:r>
        <w:rPr>
          <w:spacing w:val="46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bodu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GDPR;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vyloučení</w:t>
      </w:r>
      <w:r>
        <w:rPr>
          <w:spacing w:val="1"/>
        </w:rPr>
        <w:t xml:space="preserve"> </w:t>
      </w:r>
      <w:r>
        <w:t>pochybností Smluvní strany berou na vědomí, že</w:t>
      </w:r>
      <w:r>
        <w:rPr>
          <w:spacing w:val="-43"/>
        </w:rPr>
        <w:t xml:space="preserve"> </w:t>
      </w:r>
      <w:r>
        <w:t>nejsou</w:t>
      </w:r>
      <w:r>
        <w:rPr>
          <w:spacing w:val="-7"/>
        </w:rPr>
        <w:t xml:space="preserve"> </w:t>
      </w:r>
      <w:r>
        <w:t>společnými</w:t>
      </w:r>
      <w:r>
        <w:rPr>
          <w:spacing w:val="-7"/>
        </w:rPr>
        <w:t xml:space="preserve"> </w:t>
      </w:r>
      <w:r>
        <w:t>správci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smyslu</w:t>
      </w:r>
      <w:r>
        <w:rPr>
          <w:spacing w:val="-7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GDPR.</w:t>
      </w:r>
    </w:p>
    <w:p w:rsidR="0002183D" w:rsidRDefault="008F29CF">
      <w:pPr>
        <w:pStyle w:val="Zkladntext"/>
        <w:spacing w:before="61"/>
        <w:ind w:left="679" w:right="155" w:hanging="555"/>
      </w:pPr>
      <w:r>
        <w:rPr>
          <w:noProof/>
          <w:lang w:eastAsia="cs-CZ"/>
        </w:rPr>
        <w:drawing>
          <wp:inline distT="0" distB="0" distL="0" distR="0">
            <wp:extent cx="213347" cy="89915"/>
            <wp:effectExtent l="0" t="0" r="0" b="0"/>
            <wp:docPr id="14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4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IdP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postupuje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při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zpracování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předávání</w:t>
      </w:r>
      <w:r>
        <w:rPr>
          <w:spacing w:val="1"/>
          <w:position w:val="1"/>
        </w:rPr>
        <w:t xml:space="preserve"> </w:t>
      </w:r>
      <w:r>
        <w:t>Osobních</w:t>
      </w:r>
      <w:r>
        <w:rPr>
          <w:spacing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využívání</w:t>
      </w:r>
      <w:r>
        <w:rPr>
          <w:spacing w:val="1"/>
        </w:rPr>
        <w:t xml:space="preserve"> </w:t>
      </w:r>
      <w:r>
        <w:t xml:space="preserve">Koncových    </w:t>
      </w:r>
      <w:r>
        <w:rPr>
          <w:spacing w:val="1"/>
        </w:rPr>
        <w:t xml:space="preserve"> </w:t>
      </w:r>
      <w:r>
        <w:t>služeb      Koncovým      uživatelem</w:t>
      </w:r>
      <w:r>
        <w:rPr>
          <w:spacing w:val="-43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 právními</w:t>
      </w:r>
      <w:r>
        <w:rPr>
          <w:spacing w:val="1"/>
        </w:rPr>
        <w:t xml:space="preserve"> </w:t>
      </w:r>
      <w:r>
        <w:t>předpisy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ochranu</w:t>
      </w:r>
      <w:r>
        <w:rPr>
          <w:spacing w:val="1"/>
        </w:rPr>
        <w:t xml:space="preserve"> </w:t>
      </w:r>
      <w:r>
        <w:t>osobních</w:t>
      </w:r>
      <w:r>
        <w:rPr>
          <w:spacing w:val="1"/>
        </w:rPr>
        <w:t xml:space="preserve"> </w:t>
      </w:r>
      <w:r>
        <w:t>údajů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ochranu</w:t>
      </w:r>
      <w:r>
        <w:rPr>
          <w:spacing w:val="46"/>
        </w:rPr>
        <w:t xml:space="preserve"> </w:t>
      </w:r>
      <w:r>
        <w:t>hospodářské</w:t>
      </w:r>
      <w:r>
        <w:rPr>
          <w:spacing w:val="1"/>
        </w:rPr>
        <w:t xml:space="preserve"> </w:t>
      </w:r>
      <w:r>
        <w:t>soutěže.</w:t>
      </w:r>
    </w:p>
    <w:p w:rsidR="0002183D" w:rsidRDefault="0002183D">
      <w:pPr>
        <w:pStyle w:val="Zkladntext"/>
        <w:spacing w:before="9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79"/>
          <w:tab w:val="left" w:pos="680"/>
        </w:tabs>
        <w:spacing w:before="1"/>
        <w:ind w:hanging="568"/>
        <w:jc w:val="left"/>
      </w:pPr>
      <w:bookmarkStart w:id="21" w:name="_bookmark20"/>
      <w:bookmarkEnd w:id="21"/>
      <w:r>
        <w:t>MLČENLIVOST</w:t>
      </w:r>
    </w:p>
    <w:p w:rsidR="0002183D" w:rsidRDefault="008F29CF">
      <w:pPr>
        <w:pStyle w:val="Zkladntext"/>
        <w:spacing w:before="120"/>
        <w:ind w:left="678" w:right="151"/>
      </w:pPr>
      <w:r>
        <w:rPr>
          <w:noProof/>
          <w:lang w:eastAsia="cs-CZ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3966971</wp:posOffset>
            </wp:positionH>
            <wp:positionV relativeFrom="paragraph">
              <wp:posOffset>113302</wp:posOffset>
            </wp:positionV>
            <wp:extent cx="213347" cy="88391"/>
            <wp:effectExtent l="0" t="0" r="0" b="0"/>
            <wp:wrapNone/>
            <wp:docPr id="14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5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Smluvní strany tímto prohlašují a potvrzují, že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obsažené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Smlouvě,</w:t>
      </w:r>
      <w:r>
        <w:rPr>
          <w:spacing w:val="1"/>
        </w:rPr>
        <w:t xml:space="preserve"> </w:t>
      </w:r>
      <w:r>
        <w:t>těchto</w:t>
      </w:r>
      <w:r>
        <w:rPr>
          <w:spacing w:val="-43"/>
        </w:rPr>
        <w:t xml:space="preserve"> </w:t>
      </w:r>
      <w:r>
        <w:t>Podmínkách,</w:t>
      </w:r>
      <w:r>
        <w:rPr>
          <w:spacing w:val="1"/>
        </w:rPr>
        <w:t xml:space="preserve"> </w:t>
      </w:r>
      <w:r>
        <w:t>SLA,</w:t>
      </w:r>
      <w:r>
        <w:rPr>
          <w:spacing w:val="1"/>
        </w:rPr>
        <w:t xml:space="preserve"> </w:t>
      </w:r>
      <w:r>
        <w:t>Katalogu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jakékoli</w:t>
      </w:r>
      <w:r>
        <w:rPr>
          <w:spacing w:val="1"/>
        </w:rPr>
        <w:t xml:space="preserve"> </w:t>
      </w:r>
      <w:r>
        <w:t>další technické a obchodní informace získané od</w:t>
      </w:r>
      <w:r>
        <w:rPr>
          <w:spacing w:val="1"/>
        </w:rPr>
        <w:t xml:space="preserve"> </w:t>
      </w:r>
      <w:r>
        <w:t>druhé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spolupracujících</w:t>
      </w:r>
      <w:r>
        <w:rPr>
          <w:spacing w:val="1"/>
        </w:rPr>
        <w:t xml:space="preserve"> </w:t>
      </w:r>
      <w:r>
        <w:t>třetích osob v souvislosti s plněním Smlouvy, ať</w:t>
      </w:r>
      <w:r>
        <w:rPr>
          <w:spacing w:val="1"/>
        </w:rPr>
        <w:t xml:space="preserve"> </w:t>
      </w:r>
      <w:r>
        <w:t>již</w:t>
      </w:r>
      <w:r>
        <w:rPr>
          <w:spacing w:val="1"/>
        </w:rPr>
        <w:t xml:space="preserve"> </w:t>
      </w:r>
      <w:r>
        <w:t>během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uzavřením</w:t>
      </w:r>
      <w:r>
        <w:rPr>
          <w:spacing w:val="1"/>
        </w:rPr>
        <w:t xml:space="preserve"> </w:t>
      </w:r>
      <w:r>
        <w:t>Smlouvy nebo po zániku Smlouvy, jsou důvěrné</w:t>
      </w:r>
      <w:r>
        <w:rPr>
          <w:spacing w:val="1"/>
        </w:rPr>
        <w:t xml:space="preserve"> </w:t>
      </w:r>
      <w:r>
        <w:t>povahy,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proto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povinny</w:t>
      </w:r>
      <w:r>
        <w:rPr>
          <w:spacing w:val="1"/>
        </w:rPr>
        <w:t xml:space="preserve"> </w:t>
      </w:r>
      <w:r>
        <w:t>zachovávat</w:t>
      </w:r>
      <w:r>
        <w:rPr>
          <w:spacing w:val="36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těchto</w:t>
      </w:r>
      <w:r>
        <w:rPr>
          <w:spacing w:val="38"/>
        </w:rPr>
        <w:t xml:space="preserve"> </w:t>
      </w:r>
      <w:r>
        <w:t>informacích</w:t>
      </w:r>
      <w:r>
        <w:rPr>
          <w:spacing w:val="40"/>
        </w:rPr>
        <w:t xml:space="preserve"> </w:t>
      </w:r>
      <w:r>
        <w:t>mlčenlivost</w:t>
      </w:r>
      <w:r>
        <w:rPr>
          <w:spacing w:val="38"/>
        </w:rPr>
        <w:t xml:space="preserve"> </w:t>
      </w:r>
      <w:r>
        <w:t>a</w:t>
      </w:r>
    </w:p>
    <w:p w:rsidR="0002183D" w:rsidRDefault="0002183D">
      <w:pPr>
        <w:sectPr w:rsidR="0002183D">
          <w:headerReference w:type="default" r:id="rId84"/>
          <w:footerReference w:type="default" r:id="rId85"/>
          <w:pgSz w:w="11910" w:h="16840"/>
          <w:pgMar w:top="1220" w:right="980" w:bottom="1380" w:left="1020" w:header="699" w:footer="1197" w:gutter="0"/>
          <w:cols w:num="2" w:space="708" w:equalWidth="0">
            <w:col w:w="4692" w:space="411"/>
            <w:col w:w="4807"/>
          </w:cols>
        </w:sectPr>
      </w:pPr>
    </w:p>
    <w:p w:rsidR="0002183D" w:rsidRDefault="008F29CF">
      <w:pPr>
        <w:pStyle w:val="Zkladntext"/>
        <w:spacing w:before="49"/>
        <w:ind w:left="679" w:right="42"/>
      </w:pPr>
      <w:r>
        <w:lastRenderedPageBreak/>
        <w:t>nesmějí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sdělovat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takové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zpřístupňovat</w:t>
      </w:r>
      <w:r>
        <w:rPr>
          <w:spacing w:val="-1"/>
        </w:rPr>
        <w:t xml:space="preserve"> </w:t>
      </w:r>
      <w:r>
        <w:t>žádné</w:t>
      </w:r>
      <w:r>
        <w:rPr>
          <w:spacing w:val="-1"/>
        </w:rPr>
        <w:t xml:space="preserve"> </w:t>
      </w:r>
      <w:r>
        <w:t>třetí</w:t>
      </w:r>
      <w:r>
        <w:rPr>
          <w:spacing w:val="-1"/>
        </w:rPr>
        <w:t xml:space="preserve"> </w:t>
      </w:r>
      <w:r>
        <w:t>osobě.</w:t>
      </w:r>
    </w:p>
    <w:p w:rsidR="0002183D" w:rsidRDefault="008F29CF">
      <w:pPr>
        <w:pStyle w:val="Zkladntext"/>
        <w:spacing w:before="58"/>
        <w:ind w:left="679" w:right="41" w:hanging="555"/>
      </w:pPr>
      <w:r>
        <w:rPr>
          <w:noProof/>
          <w:lang w:eastAsia="cs-CZ"/>
        </w:rPr>
        <w:drawing>
          <wp:inline distT="0" distB="0" distL="0" distR="0">
            <wp:extent cx="213359" cy="89903"/>
            <wp:effectExtent l="0" t="0" r="0" b="0"/>
            <wp:docPr id="151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6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Bez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ohledu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formu,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jíž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jsou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informace</w:t>
      </w:r>
      <w:r>
        <w:rPr>
          <w:spacing w:val="1"/>
          <w:position w:val="1"/>
        </w:rPr>
        <w:t xml:space="preserve"> </w:t>
      </w:r>
      <w:r>
        <w:t>vyjádřeny, zahrnují důvěrné informace veškeré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poskytované</w:t>
      </w:r>
      <w:r>
        <w:rPr>
          <w:spacing w:val="1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stranami,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týkají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jejího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kterékoli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Smluvních stran, zejména: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2"/>
        <w:ind w:right="38"/>
        <w:jc w:val="both"/>
        <w:rPr>
          <w:sz w:val="20"/>
        </w:rPr>
      </w:pP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jejím</w:t>
      </w:r>
      <w:r>
        <w:rPr>
          <w:spacing w:val="1"/>
          <w:sz w:val="20"/>
        </w:rPr>
        <w:t xml:space="preserve"> </w:t>
      </w:r>
      <w:r>
        <w:rPr>
          <w:sz w:val="20"/>
        </w:rPr>
        <w:t>podnikání,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3"/>
          <w:sz w:val="20"/>
        </w:rPr>
        <w:t xml:space="preserve"> </w:t>
      </w:r>
      <w:r>
        <w:rPr>
          <w:sz w:val="20"/>
        </w:rPr>
        <w:t>situaci, produktech, službách a vyhlídkách,</w:t>
      </w:r>
      <w:r>
        <w:rPr>
          <w:spacing w:val="1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1"/>
          <w:sz w:val="20"/>
        </w:rPr>
        <w:t xml:space="preserve"> </w:t>
      </w:r>
      <w:r>
        <w:rPr>
          <w:sz w:val="20"/>
        </w:rPr>
        <w:t>údajích,</w:t>
      </w:r>
      <w:r>
        <w:rPr>
          <w:spacing w:val="1"/>
          <w:sz w:val="20"/>
        </w:rPr>
        <w:t xml:space="preserve"> </w:t>
      </w:r>
      <w:r>
        <w:rPr>
          <w:sz w:val="20"/>
        </w:rPr>
        <w:t>postupech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metodikách,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1"/>
          <w:sz w:val="20"/>
        </w:rPr>
        <w:t xml:space="preserve"> </w:t>
      </w:r>
      <w:r>
        <w:rPr>
          <w:sz w:val="20"/>
        </w:rPr>
        <w:t>bezpečnostních</w:t>
      </w:r>
      <w:r>
        <w:rPr>
          <w:spacing w:val="1"/>
          <w:sz w:val="20"/>
        </w:rPr>
        <w:t xml:space="preserve"> </w:t>
      </w:r>
      <w:r>
        <w:rPr>
          <w:sz w:val="20"/>
        </w:rPr>
        <w:t>postupech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metodikách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43"/>
          <w:sz w:val="20"/>
        </w:rPr>
        <w:t xml:space="preserve"> </w:t>
      </w:r>
      <w:r>
        <w:rPr>
          <w:sz w:val="20"/>
        </w:rPr>
        <w:t>zaměstnancích;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1"/>
        <w:ind w:right="40" w:hanging="394"/>
        <w:jc w:val="both"/>
        <w:rPr>
          <w:sz w:val="20"/>
        </w:rPr>
      </w:pPr>
      <w:r>
        <w:rPr>
          <w:sz w:val="20"/>
        </w:rPr>
        <w:t>informace,</w:t>
      </w:r>
      <w:r>
        <w:rPr>
          <w:spacing w:val="1"/>
          <w:sz w:val="20"/>
        </w:rPr>
        <w:t xml:space="preserve"> </w:t>
      </w:r>
      <w:r>
        <w:rPr>
          <w:sz w:val="20"/>
        </w:rPr>
        <w:t>jež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chráněny</w:t>
      </w:r>
      <w:r>
        <w:rPr>
          <w:spacing w:val="1"/>
          <w:sz w:val="20"/>
        </w:rPr>
        <w:t xml:space="preserve"> </w:t>
      </w:r>
      <w:r>
        <w:rPr>
          <w:sz w:val="20"/>
        </w:rPr>
        <w:t>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právními předpisy, zejména jako</w:t>
      </w:r>
      <w:r>
        <w:rPr>
          <w:spacing w:val="1"/>
          <w:sz w:val="20"/>
        </w:rPr>
        <w:t xml:space="preserve"> </w:t>
      </w:r>
      <w:r>
        <w:rPr>
          <w:sz w:val="20"/>
        </w:rPr>
        <w:t>obchodní</w:t>
      </w:r>
      <w:r>
        <w:rPr>
          <w:spacing w:val="1"/>
          <w:sz w:val="20"/>
        </w:rPr>
        <w:t xml:space="preserve"> </w:t>
      </w:r>
      <w:r>
        <w:rPr>
          <w:sz w:val="20"/>
        </w:rPr>
        <w:t>tajemství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1"/>
          <w:sz w:val="20"/>
        </w:rPr>
        <w:t xml:space="preserve"> </w:t>
      </w:r>
      <w:r>
        <w:rPr>
          <w:sz w:val="20"/>
        </w:rPr>
        <w:t>předměty</w:t>
      </w:r>
      <w:r>
        <w:rPr>
          <w:spacing w:val="1"/>
          <w:sz w:val="20"/>
        </w:rPr>
        <w:t xml:space="preserve"> </w:t>
      </w:r>
      <w:r>
        <w:rPr>
          <w:sz w:val="20"/>
        </w:rPr>
        <w:t>duševního</w:t>
      </w:r>
      <w:r>
        <w:rPr>
          <w:spacing w:val="-3"/>
          <w:sz w:val="20"/>
        </w:rPr>
        <w:t xml:space="preserve"> </w:t>
      </w:r>
      <w:r>
        <w:rPr>
          <w:sz w:val="20"/>
        </w:rPr>
        <w:t>vlastnictví;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1"/>
        <w:ind w:right="39" w:hanging="373"/>
        <w:jc w:val="both"/>
        <w:rPr>
          <w:sz w:val="20"/>
        </w:rPr>
      </w:pPr>
      <w:r>
        <w:rPr>
          <w:sz w:val="20"/>
        </w:rPr>
        <w:t>informace, které za důvěrné Smluvní strana</w:t>
      </w:r>
      <w:r>
        <w:rPr>
          <w:spacing w:val="-43"/>
          <w:sz w:val="20"/>
        </w:rPr>
        <w:t xml:space="preserve"> </w:t>
      </w:r>
      <w:r>
        <w:rPr>
          <w:sz w:val="20"/>
        </w:rPr>
        <w:t>označí;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99"/>
        <w:ind w:right="39" w:hanging="394"/>
        <w:jc w:val="both"/>
        <w:rPr>
          <w:sz w:val="20"/>
        </w:rPr>
      </w:pPr>
      <w:r>
        <w:rPr>
          <w:sz w:val="20"/>
        </w:rPr>
        <w:t>informace, jež by v případě neoprávněného</w:t>
      </w:r>
      <w:r>
        <w:rPr>
          <w:spacing w:val="-43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jiného</w:t>
      </w:r>
      <w:r>
        <w:rPr>
          <w:spacing w:val="1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1"/>
          <w:sz w:val="20"/>
        </w:rPr>
        <w:t xml:space="preserve"> </w:t>
      </w:r>
      <w:r>
        <w:rPr>
          <w:sz w:val="20"/>
        </w:rPr>
        <w:t>třetím</w:t>
      </w:r>
      <w:r>
        <w:rPr>
          <w:spacing w:val="-43"/>
          <w:sz w:val="20"/>
        </w:rPr>
        <w:t xml:space="preserve"> </w:t>
      </w:r>
      <w:r>
        <w:rPr>
          <w:sz w:val="20"/>
        </w:rPr>
        <w:t>stranám</w:t>
      </w:r>
      <w:r>
        <w:rPr>
          <w:spacing w:val="1"/>
          <w:sz w:val="20"/>
        </w:rPr>
        <w:t xml:space="preserve"> </w:t>
      </w:r>
      <w:r>
        <w:rPr>
          <w:sz w:val="20"/>
        </w:rPr>
        <w:t>mohly</w:t>
      </w:r>
      <w:r>
        <w:rPr>
          <w:spacing w:val="1"/>
          <w:sz w:val="20"/>
        </w:rPr>
        <w:t xml:space="preserve"> </w:t>
      </w:r>
      <w:r>
        <w:rPr>
          <w:sz w:val="20"/>
        </w:rPr>
        <w:t>poškodit</w:t>
      </w:r>
      <w:r>
        <w:rPr>
          <w:spacing w:val="1"/>
          <w:sz w:val="20"/>
        </w:rPr>
        <w:t xml:space="preserve"> </w:t>
      </w:r>
      <w:r>
        <w:rPr>
          <w:sz w:val="20"/>
        </w:rPr>
        <w:t>Smluvní</w:t>
      </w:r>
      <w:r>
        <w:rPr>
          <w:spacing w:val="1"/>
          <w:sz w:val="20"/>
        </w:rPr>
        <w:t xml:space="preserve"> </w:t>
      </w:r>
      <w:r>
        <w:rPr>
          <w:sz w:val="20"/>
        </w:rPr>
        <w:t>stranu,</w:t>
      </w:r>
      <w:r>
        <w:rPr>
          <w:spacing w:val="1"/>
          <w:sz w:val="20"/>
        </w:rPr>
        <w:t xml:space="preserve"> </w:t>
      </w:r>
      <w:r>
        <w:rPr>
          <w:sz w:val="20"/>
        </w:rPr>
        <w:t>která informace</w:t>
      </w:r>
      <w:r>
        <w:rPr>
          <w:spacing w:val="-1"/>
          <w:sz w:val="20"/>
        </w:rPr>
        <w:t xml:space="preserve"> </w:t>
      </w:r>
      <w:r>
        <w:rPr>
          <w:sz w:val="20"/>
        </w:rPr>
        <w:t>poskytnula.</w:t>
      </w:r>
    </w:p>
    <w:p w:rsidR="0002183D" w:rsidRDefault="008F29CF">
      <w:pPr>
        <w:pStyle w:val="Zkladntext"/>
        <w:tabs>
          <w:tab w:val="left" w:pos="2243"/>
          <w:tab w:val="left" w:pos="3719"/>
        </w:tabs>
        <w:spacing w:before="58"/>
        <w:ind w:left="820" w:right="39" w:hanging="555"/>
      </w:pPr>
      <w:r>
        <w:rPr>
          <w:noProof/>
          <w:lang w:eastAsia="cs-CZ"/>
        </w:rPr>
        <w:drawing>
          <wp:inline distT="0" distB="0" distL="0" distR="0">
            <wp:extent cx="213347" cy="89903"/>
            <wp:effectExtent l="0" t="0" r="0" b="0"/>
            <wp:docPr id="15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7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Smluvní strana může využít důvěrné informace</w:t>
      </w:r>
      <w:r>
        <w:rPr>
          <w:spacing w:val="-43"/>
          <w:position w:val="1"/>
        </w:rPr>
        <w:t xml:space="preserve"> </w:t>
      </w:r>
      <w:r>
        <w:t>druhé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zpřístupnit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třetím</w:t>
      </w:r>
      <w:r>
        <w:rPr>
          <w:spacing w:val="-43"/>
        </w:rPr>
        <w:t xml:space="preserve"> </w:t>
      </w:r>
      <w:r>
        <w:t>osobám</w:t>
      </w:r>
      <w:r>
        <w:rPr>
          <w:spacing w:val="1"/>
        </w:rPr>
        <w:t xml:space="preserve"> </w:t>
      </w:r>
      <w:r>
        <w:t>využívaným</w:t>
      </w:r>
      <w:r>
        <w:rPr>
          <w:spacing w:val="1"/>
        </w:rPr>
        <w:t xml:space="preserve"> </w:t>
      </w:r>
      <w:r>
        <w:t>k plnění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právním zástupcům, zaměstnancům, orgánům</w:t>
      </w:r>
      <w:r>
        <w:rPr>
          <w:spacing w:val="1"/>
        </w:rPr>
        <w:t xml:space="preserve"> </w:t>
      </w:r>
      <w:r>
        <w:t>společnosti</w:t>
      </w:r>
      <w:r>
        <w:rPr>
          <w:spacing w:val="-10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t>členům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předpokladu,</w:t>
      </w:r>
      <w:r>
        <w:rPr>
          <w:spacing w:val="-42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subjekt,</w:t>
      </w:r>
      <w:r>
        <w:rPr>
          <w:spacing w:val="1"/>
        </w:rPr>
        <w:t xml:space="preserve"> </w:t>
      </w:r>
      <w:r>
        <w:t>kterým</w:t>
      </w:r>
      <w:r>
        <w:rPr>
          <w:spacing w:val="1"/>
        </w:rPr>
        <w:t xml:space="preserve"> </w:t>
      </w:r>
      <w:r>
        <w:t>mají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důvěrné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sděleny,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vázány</w:t>
      </w:r>
      <w:r>
        <w:rPr>
          <w:spacing w:val="-43"/>
        </w:rPr>
        <w:t xml:space="preserve"> </w:t>
      </w:r>
      <w:r>
        <w:t>dostatečnou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zákonnou</w:t>
      </w:r>
      <w:r>
        <w:rPr>
          <w:spacing w:val="-43"/>
        </w:rPr>
        <w:t xml:space="preserve"> </w:t>
      </w:r>
      <w:r>
        <w:t>povinností</w:t>
      </w:r>
      <w:r>
        <w:tab/>
        <w:t>zachovávat</w:t>
      </w:r>
      <w:r>
        <w:tab/>
        <w:t>mlčenlivost</w:t>
      </w:r>
    </w:p>
    <w:p w:rsidR="0002183D" w:rsidRDefault="008F29CF">
      <w:pPr>
        <w:pStyle w:val="Zkladntext"/>
        <w:spacing w:before="1"/>
        <w:ind w:left="820" w:right="40"/>
      </w:pPr>
      <w:r>
        <w:t>o sdělovaných</w:t>
      </w:r>
      <w:r>
        <w:rPr>
          <w:spacing w:val="46"/>
        </w:rPr>
        <w:t xml:space="preserve"> </w:t>
      </w:r>
      <w:r>
        <w:t>informacích,</w:t>
      </w:r>
      <w:r>
        <w:rPr>
          <w:spacing w:val="45"/>
        </w:rPr>
        <w:t xml:space="preserve"> </w:t>
      </w:r>
      <w:r>
        <w:t>a   to   minimálně</w:t>
      </w:r>
      <w:r>
        <w:rPr>
          <w:spacing w:val="-43"/>
        </w:rPr>
        <w:t xml:space="preserve"> </w:t>
      </w:r>
      <w:r>
        <w:t>v rozsahu,</w:t>
      </w:r>
      <w:r>
        <w:rPr>
          <w:spacing w:val="1"/>
        </w:rPr>
        <w:t xml:space="preserve"> </w:t>
      </w:r>
      <w:r>
        <w:t>v němž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strana</w:t>
      </w:r>
      <w:r>
        <w:rPr>
          <w:spacing w:val="1"/>
        </w:rPr>
        <w:t xml:space="preserve"> </w:t>
      </w:r>
      <w:r>
        <w:t>vázána</w:t>
      </w:r>
      <w:r>
        <w:rPr>
          <w:spacing w:val="1"/>
        </w:rPr>
        <w:t xml:space="preserve"> </w:t>
      </w:r>
      <w:r>
        <w:t>těmito</w:t>
      </w:r>
      <w:r>
        <w:rPr>
          <w:spacing w:val="1"/>
        </w:rPr>
        <w:t xml:space="preserve"> </w:t>
      </w:r>
      <w:r>
        <w:t>Podmínkami,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povinností využívat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pouze</w:t>
      </w:r>
      <w:r>
        <w:rPr>
          <w:spacing w:val="-10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účely</w:t>
      </w:r>
      <w:r>
        <w:rPr>
          <w:spacing w:val="-7"/>
        </w:rPr>
        <w:t xml:space="preserve"> </w:t>
      </w:r>
      <w:r>
        <w:t>uvedené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těchto</w:t>
      </w:r>
      <w:r>
        <w:rPr>
          <w:spacing w:val="-8"/>
        </w:rPr>
        <w:t xml:space="preserve"> </w:t>
      </w:r>
      <w:r>
        <w:t>Podmínkách.</w:t>
      </w:r>
    </w:p>
    <w:p w:rsidR="0002183D" w:rsidRDefault="008F29CF">
      <w:pPr>
        <w:pStyle w:val="Zkladntext"/>
        <w:spacing w:before="60"/>
        <w:ind w:left="820"/>
      </w:pPr>
      <w:r>
        <w:rPr>
          <w:noProof/>
          <w:lang w:eastAsia="cs-CZ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816863</wp:posOffset>
            </wp:positionH>
            <wp:positionV relativeFrom="paragraph">
              <wp:posOffset>75203</wp:posOffset>
            </wp:positionV>
            <wp:extent cx="216407" cy="88391"/>
            <wp:effectExtent l="0" t="0" r="0" b="0"/>
            <wp:wrapNone/>
            <wp:docPr id="15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8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Každá  </w:t>
      </w:r>
      <w:r>
        <w:rPr>
          <w:spacing w:val="30"/>
        </w:rPr>
        <w:t xml:space="preserve"> </w:t>
      </w:r>
      <w:r>
        <w:t xml:space="preserve">ze  </w:t>
      </w:r>
      <w:r>
        <w:rPr>
          <w:spacing w:val="30"/>
        </w:rPr>
        <w:t xml:space="preserve"> </w:t>
      </w:r>
      <w:r>
        <w:t xml:space="preserve">Smluvních  </w:t>
      </w:r>
      <w:r>
        <w:rPr>
          <w:spacing w:val="31"/>
        </w:rPr>
        <w:t xml:space="preserve"> </w:t>
      </w:r>
      <w:r>
        <w:t xml:space="preserve">stran  </w:t>
      </w:r>
      <w:r>
        <w:rPr>
          <w:spacing w:val="31"/>
        </w:rPr>
        <w:t xml:space="preserve"> </w:t>
      </w:r>
      <w:r>
        <w:t xml:space="preserve">se  </w:t>
      </w:r>
      <w:r>
        <w:rPr>
          <w:spacing w:val="29"/>
        </w:rPr>
        <w:t xml:space="preserve"> </w:t>
      </w:r>
      <w:r>
        <w:t xml:space="preserve">ve  </w:t>
      </w:r>
      <w:r>
        <w:rPr>
          <w:spacing w:val="30"/>
        </w:rPr>
        <w:t xml:space="preserve"> </w:t>
      </w:r>
      <w:r>
        <w:t>vztahu</w:t>
      </w:r>
    </w:p>
    <w:p w:rsidR="0002183D" w:rsidRDefault="008F29CF">
      <w:pPr>
        <w:pStyle w:val="Zkladntext"/>
        <w:spacing w:before="1"/>
        <w:ind w:left="820"/>
      </w:pPr>
      <w:r>
        <w:t>k</w:t>
      </w:r>
      <w:r>
        <w:rPr>
          <w:spacing w:val="-3"/>
        </w:rPr>
        <w:t xml:space="preserve"> </w:t>
      </w:r>
      <w:r>
        <w:t>důvěrným</w:t>
      </w:r>
      <w:r>
        <w:rPr>
          <w:spacing w:val="-4"/>
        </w:rPr>
        <w:t xml:space="preserve"> </w:t>
      </w:r>
      <w:r>
        <w:t>informacím</w:t>
      </w:r>
      <w:r>
        <w:rPr>
          <w:spacing w:val="-4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zejména:</w:t>
      </w:r>
    </w:p>
    <w:p w:rsidR="0002183D" w:rsidRDefault="008F29CF">
      <w:pPr>
        <w:pStyle w:val="Odstavecseseznamem"/>
        <w:numPr>
          <w:ilvl w:val="0"/>
          <w:numId w:val="15"/>
        </w:numPr>
        <w:tabs>
          <w:tab w:val="left" w:pos="1034"/>
          <w:tab w:val="left" w:pos="1078"/>
        </w:tabs>
        <w:spacing w:before="61"/>
        <w:ind w:hanging="456"/>
        <w:rPr>
          <w:sz w:val="20"/>
        </w:rPr>
      </w:pPr>
      <w:r>
        <w:rPr>
          <w:sz w:val="20"/>
        </w:rPr>
        <w:t>chránit</w:t>
      </w:r>
      <w:r>
        <w:rPr>
          <w:spacing w:val="41"/>
          <w:sz w:val="20"/>
        </w:rPr>
        <w:t xml:space="preserve"> </w:t>
      </w:r>
      <w:r>
        <w:rPr>
          <w:sz w:val="20"/>
        </w:rPr>
        <w:t>všechny</w:t>
      </w:r>
      <w:r>
        <w:rPr>
          <w:spacing w:val="42"/>
          <w:sz w:val="20"/>
        </w:rPr>
        <w:t xml:space="preserve"> </w:t>
      </w:r>
      <w:r>
        <w:rPr>
          <w:sz w:val="20"/>
        </w:rPr>
        <w:t>důvěrné</w:t>
      </w:r>
      <w:r>
        <w:rPr>
          <w:spacing w:val="40"/>
          <w:sz w:val="20"/>
        </w:rPr>
        <w:t xml:space="preserve"> </w:t>
      </w:r>
      <w:r>
        <w:rPr>
          <w:sz w:val="20"/>
        </w:rPr>
        <w:t>informace</w:t>
      </w:r>
      <w:r>
        <w:rPr>
          <w:spacing w:val="40"/>
          <w:sz w:val="20"/>
        </w:rPr>
        <w:t xml:space="preserve"> </w:t>
      </w:r>
      <w:r>
        <w:rPr>
          <w:sz w:val="20"/>
        </w:rPr>
        <w:t>druhé</w:t>
      </w:r>
    </w:p>
    <w:p w:rsidR="0002183D" w:rsidRDefault="008F29CF">
      <w:pPr>
        <w:pStyle w:val="Zkladntext"/>
        <w:ind w:left="1065" w:right="354"/>
        <w:jc w:val="center"/>
      </w:pPr>
      <w:r>
        <w:t>Smluvní</w:t>
      </w:r>
      <w:r>
        <w:rPr>
          <w:spacing w:val="-4"/>
        </w:rPr>
        <w:t xml:space="preserve"> </w:t>
      </w:r>
      <w:r>
        <w:t>strany,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nimiž</w:t>
      </w:r>
      <w:r>
        <w:rPr>
          <w:spacing w:val="-3"/>
        </w:rPr>
        <w:t xml:space="preserve"> </w:t>
      </w:r>
      <w:r>
        <w:t>byla</w:t>
      </w:r>
      <w:r>
        <w:rPr>
          <w:spacing w:val="-3"/>
        </w:rPr>
        <w:t xml:space="preserve"> </w:t>
      </w:r>
      <w:r>
        <w:t>seznámena;</w:t>
      </w:r>
    </w:p>
    <w:p w:rsidR="0002183D" w:rsidRDefault="008F29CF">
      <w:pPr>
        <w:pStyle w:val="Odstavecseseznamem"/>
        <w:numPr>
          <w:ilvl w:val="0"/>
          <w:numId w:val="15"/>
        </w:numPr>
        <w:tabs>
          <w:tab w:val="left" w:pos="1078"/>
        </w:tabs>
        <w:spacing w:before="59"/>
        <w:ind w:right="40" w:hanging="423"/>
        <w:jc w:val="both"/>
        <w:rPr>
          <w:sz w:val="20"/>
        </w:rPr>
      </w:pPr>
      <w:r>
        <w:rPr>
          <w:sz w:val="20"/>
        </w:rPr>
        <w:t>nevyužít</w:t>
      </w:r>
      <w:r>
        <w:rPr>
          <w:spacing w:val="1"/>
          <w:sz w:val="20"/>
        </w:rPr>
        <w:t xml:space="preserve"> </w:t>
      </w:r>
      <w:r>
        <w:rPr>
          <w:sz w:val="20"/>
        </w:rPr>
        <w:t>důvěrné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svůj</w:t>
      </w:r>
      <w:r>
        <w:rPr>
          <w:spacing w:val="1"/>
          <w:sz w:val="20"/>
        </w:rPr>
        <w:t xml:space="preserve"> </w:t>
      </w:r>
      <w:r>
        <w:rPr>
          <w:sz w:val="20"/>
        </w:rPr>
        <w:t>prospěch či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prospěch třetí</w:t>
      </w:r>
      <w:r>
        <w:rPr>
          <w:spacing w:val="-4"/>
          <w:sz w:val="20"/>
        </w:rPr>
        <w:t xml:space="preserve"> </w:t>
      </w:r>
      <w:r>
        <w:rPr>
          <w:sz w:val="20"/>
        </w:rPr>
        <w:t>osoby;</w:t>
      </w:r>
    </w:p>
    <w:p w:rsidR="0002183D" w:rsidRDefault="008F29CF">
      <w:pPr>
        <w:pStyle w:val="Odstavecseseznamem"/>
        <w:numPr>
          <w:ilvl w:val="0"/>
          <w:numId w:val="15"/>
        </w:numPr>
        <w:tabs>
          <w:tab w:val="left" w:pos="1078"/>
        </w:tabs>
        <w:spacing w:before="61"/>
        <w:ind w:right="39" w:hanging="401"/>
        <w:jc w:val="both"/>
        <w:rPr>
          <w:sz w:val="20"/>
        </w:rPr>
      </w:pPr>
      <w:r>
        <w:rPr>
          <w:sz w:val="20"/>
        </w:rPr>
        <w:t>nakládat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veškerými</w:t>
      </w:r>
      <w:r>
        <w:rPr>
          <w:spacing w:val="-6"/>
          <w:sz w:val="20"/>
        </w:rPr>
        <w:t xml:space="preserve"> </w:t>
      </w:r>
      <w:r>
        <w:rPr>
          <w:sz w:val="20"/>
        </w:rPr>
        <w:t>nosiči</w:t>
      </w:r>
      <w:r>
        <w:rPr>
          <w:spacing w:val="-7"/>
          <w:sz w:val="20"/>
        </w:rPr>
        <w:t xml:space="preserve"> </w:t>
      </w:r>
      <w:r>
        <w:rPr>
          <w:sz w:val="20"/>
        </w:rPr>
        <w:t>dat</w:t>
      </w:r>
      <w:r>
        <w:rPr>
          <w:spacing w:val="-6"/>
          <w:sz w:val="20"/>
        </w:rPr>
        <w:t xml:space="preserve"> </w:t>
      </w:r>
      <w:r>
        <w:rPr>
          <w:sz w:val="20"/>
        </w:rPr>
        <w:t>obsahujícími</w:t>
      </w:r>
      <w:r>
        <w:rPr>
          <w:spacing w:val="-43"/>
          <w:sz w:val="20"/>
        </w:rPr>
        <w:t xml:space="preserve"> </w:t>
      </w:r>
      <w:r>
        <w:rPr>
          <w:sz w:val="20"/>
        </w:rPr>
        <w:t>Důvěrné informace tak, aby bylo zabráněno</w:t>
      </w:r>
      <w:r>
        <w:rPr>
          <w:spacing w:val="-43"/>
          <w:sz w:val="20"/>
        </w:rPr>
        <w:t xml:space="preserve"> </w:t>
      </w:r>
      <w:r>
        <w:rPr>
          <w:sz w:val="20"/>
        </w:rPr>
        <w:t>úniku</w:t>
      </w:r>
      <w:r>
        <w:rPr>
          <w:spacing w:val="1"/>
          <w:sz w:val="20"/>
        </w:rPr>
        <w:t xml:space="preserve"> </w:t>
      </w:r>
      <w:r>
        <w:rPr>
          <w:sz w:val="20"/>
        </w:rPr>
        <w:t>důvěrných</w:t>
      </w:r>
      <w:r>
        <w:rPr>
          <w:spacing w:val="1"/>
          <w:sz w:val="20"/>
        </w:rPr>
        <w:t xml:space="preserve"> </w:t>
      </w:r>
      <w:r>
        <w:rPr>
          <w:sz w:val="20"/>
        </w:rPr>
        <w:t>informací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nich</w:t>
      </w:r>
      <w:r>
        <w:rPr>
          <w:spacing w:val="1"/>
          <w:sz w:val="20"/>
        </w:rPr>
        <w:t xml:space="preserve"> </w:t>
      </w:r>
      <w:r>
        <w:rPr>
          <w:sz w:val="20"/>
        </w:rPr>
        <w:t>obsažených,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tímto</w:t>
      </w:r>
      <w:r>
        <w:rPr>
          <w:spacing w:val="1"/>
          <w:sz w:val="20"/>
        </w:rPr>
        <w:t xml:space="preserve"> </w:t>
      </w:r>
      <w:r>
        <w:rPr>
          <w:sz w:val="20"/>
        </w:rPr>
        <w:t>účelem</w:t>
      </w:r>
      <w:r>
        <w:rPr>
          <w:spacing w:val="1"/>
          <w:sz w:val="20"/>
        </w:rPr>
        <w:t xml:space="preserve"> </w:t>
      </w:r>
      <w:r>
        <w:rPr>
          <w:sz w:val="20"/>
        </w:rPr>
        <w:t>přijmout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přiměřená</w:t>
      </w:r>
      <w:r>
        <w:rPr>
          <w:spacing w:val="-7"/>
          <w:sz w:val="20"/>
        </w:rPr>
        <w:t xml:space="preserve"> </w:t>
      </w:r>
      <w:r>
        <w:rPr>
          <w:sz w:val="20"/>
        </w:rPr>
        <w:t>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organizační</w:t>
      </w:r>
      <w:r>
        <w:rPr>
          <w:spacing w:val="-7"/>
          <w:sz w:val="20"/>
        </w:rPr>
        <w:t xml:space="preserve"> </w:t>
      </w:r>
      <w:r>
        <w:rPr>
          <w:sz w:val="20"/>
        </w:rPr>
        <w:t>opatření;</w:t>
      </w:r>
    </w:p>
    <w:p w:rsidR="0002183D" w:rsidRDefault="008F29CF">
      <w:pPr>
        <w:pStyle w:val="Odstavecseseznamem"/>
        <w:numPr>
          <w:ilvl w:val="0"/>
          <w:numId w:val="15"/>
        </w:numPr>
        <w:tabs>
          <w:tab w:val="left" w:pos="1078"/>
        </w:tabs>
        <w:spacing w:before="58"/>
        <w:ind w:right="38" w:hanging="423"/>
        <w:jc w:val="both"/>
        <w:rPr>
          <w:sz w:val="20"/>
        </w:rPr>
      </w:pPr>
      <w:r>
        <w:rPr>
          <w:sz w:val="20"/>
        </w:rPr>
        <w:t xml:space="preserve">upozornit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druhou     </w:t>
      </w:r>
      <w:r>
        <w:rPr>
          <w:spacing w:val="1"/>
          <w:sz w:val="20"/>
        </w:rPr>
        <w:t xml:space="preserve"> </w:t>
      </w:r>
      <w:r>
        <w:rPr>
          <w:sz w:val="20"/>
        </w:rPr>
        <w:t>Smluvní       stranu</w:t>
      </w:r>
      <w:r>
        <w:rPr>
          <w:spacing w:val="1"/>
          <w:sz w:val="20"/>
        </w:rPr>
        <w:t xml:space="preserve"> </w:t>
      </w:r>
      <w:r>
        <w:rPr>
          <w:sz w:val="20"/>
        </w:rPr>
        <w:t>na skutečnosti,</w:t>
      </w:r>
      <w:r>
        <w:rPr>
          <w:spacing w:val="1"/>
          <w:sz w:val="20"/>
        </w:rPr>
        <w:t xml:space="preserve"> </w:t>
      </w:r>
      <w:r>
        <w:rPr>
          <w:sz w:val="20"/>
        </w:rPr>
        <w:t>jež</w:t>
      </w:r>
      <w:r>
        <w:rPr>
          <w:spacing w:val="1"/>
          <w:sz w:val="20"/>
        </w:rPr>
        <w:t xml:space="preserve"> </w:t>
      </w:r>
      <w:r>
        <w:rPr>
          <w:sz w:val="20"/>
        </w:rPr>
        <w:t>nasvědčují</w:t>
      </w:r>
      <w:r>
        <w:rPr>
          <w:spacing w:val="1"/>
          <w:sz w:val="20"/>
        </w:rPr>
        <w:t xml:space="preserve"> </w:t>
      </w:r>
      <w:r>
        <w:rPr>
          <w:sz w:val="20"/>
        </w:rPr>
        <w:t>možnému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úniku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důvěrných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informací,   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43"/>
          <w:sz w:val="20"/>
        </w:rPr>
        <w:t xml:space="preserve"> </w:t>
      </w:r>
      <w:r>
        <w:rPr>
          <w:sz w:val="20"/>
        </w:rPr>
        <w:t>na nedostatečná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1"/>
          <w:sz w:val="20"/>
        </w:rPr>
        <w:t xml:space="preserve"> </w:t>
      </w:r>
      <w:r>
        <w:rPr>
          <w:sz w:val="20"/>
        </w:rPr>
        <w:t>bezpečnosti</w:t>
      </w:r>
      <w:r>
        <w:rPr>
          <w:spacing w:val="-1"/>
          <w:sz w:val="20"/>
        </w:rPr>
        <w:t xml:space="preserve"> </w:t>
      </w:r>
      <w:r>
        <w:rPr>
          <w:sz w:val="20"/>
        </w:rPr>
        <w:t>takových informací.</w:t>
      </w:r>
    </w:p>
    <w:p w:rsidR="0002183D" w:rsidRDefault="008F29CF">
      <w:pPr>
        <w:pStyle w:val="Zkladntext"/>
        <w:spacing w:before="102"/>
        <w:ind w:left="679"/>
      </w:pPr>
      <w:r>
        <w:rPr>
          <w:noProof/>
          <w:lang w:eastAsia="cs-CZ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726947</wp:posOffset>
            </wp:positionH>
            <wp:positionV relativeFrom="paragraph">
              <wp:posOffset>101872</wp:posOffset>
            </wp:positionV>
            <wp:extent cx="213359" cy="88391"/>
            <wp:effectExtent l="0" t="0" r="0" b="0"/>
            <wp:wrapNone/>
            <wp:docPr id="157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79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Ochrana</w:t>
      </w:r>
      <w:r>
        <w:rPr>
          <w:spacing w:val="-2"/>
        </w:rPr>
        <w:t xml:space="preserve"> </w:t>
      </w:r>
      <w:r>
        <w:t>informací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netýká</w:t>
      </w:r>
      <w:r>
        <w:rPr>
          <w:spacing w:val="-2"/>
        </w:rPr>
        <w:t xml:space="preserve"> </w:t>
      </w:r>
      <w:r>
        <w:t>případů,</w:t>
      </w:r>
      <w:r>
        <w:rPr>
          <w:spacing w:val="-2"/>
        </w:rPr>
        <w:t xml:space="preserve"> </w:t>
      </w:r>
      <w:r>
        <w:t>kdy:</w:t>
      </w:r>
    </w:p>
    <w:p w:rsidR="0002183D" w:rsidRDefault="008F29CF">
      <w:pPr>
        <w:pStyle w:val="Odstavecseseznamem"/>
        <w:numPr>
          <w:ilvl w:val="0"/>
          <w:numId w:val="14"/>
        </w:numPr>
        <w:tabs>
          <w:tab w:val="left" w:pos="1090"/>
        </w:tabs>
        <w:spacing w:before="49"/>
        <w:ind w:right="152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pacing w:val="-1"/>
          <w:sz w:val="20"/>
        </w:rPr>
        <w:t>Smluvní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strana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doloží,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tyto</w:t>
      </w:r>
      <w:r>
        <w:rPr>
          <w:spacing w:val="-9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jsou</w:t>
      </w:r>
      <w:r>
        <w:rPr>
          <w:spacing w:val="-43"/>
          <w:sz w:val="20"/>
        </w:rPr>
        <w:t xml:space="preserve"> </w:t>
      </w:r>
      <w:r>
        <w:rPr>
          <w:sz w:val="20"/>
        </w:rPr>
        <w:t>veřejně</w:t>
      </w:r>
      <w:r>
        <w:rPr>
          <w:spacing w:val="1"/>
          <w:sz w:val="20"/>
        </w:rPr>
        <w:t xml:space="preserve"> </w:t>
      </w:r>
      <w:r>
        <w:rPr>
          <w:sz w:val="20"/>
        </w:rPr>
        <w:t>přístupné,</w:t>
      </w:r>
      <w:r>
        <w:rPr>
          <w:spacing w:val="1"/>
          <w:sz w:val="20"/>
        </w:rPr>
        <w:t xml:space="preserve"> </w:t>
      </w:r>
      <w:r>
        <w:rPr>
          <w:sz w:val="20"/>
        </w:rPr>
        <w:t>aniž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taková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přístupnost</w:t>
      </w:r>
      <w:r>
        <w:rPr>
          <w:spacing w:val="-10"/>
          <w:sz w:val="20"/>
        </w:rPr>
        <w:t xml:space="preserve"> </w:t>
      </w:r>
      <w:r>
        <w:rPr>
          <w:sz w:val="20"/>
        </w:rPr>
        <w:t>byla</w:t>
      </w:r>
      <w:r>
        <w:rPr>
          <w:spacing w:val="-9"/>
          <w:sz w:val="20"/>
        </w:rPr>
        <w:t xml:space="preserve"> </w:t>
      </w:r>
      <w:r>
        <w:rPr>
          <w:sz w:val="20"/>
        </w:rPr>
        <w:t>způsobena</w:t>
      </w:r>
      <w:r>
        <w:rPr>
          <w:spacing w:val="-9"/>
          <w:sz w:val="20"/>
        </w:rPr>
        <w:t xml:space="preserve"> </w:t>
      </w:r>
      <w:r>
        <w:rPr>
          <w:sz w:val="20"/>
        </w:rPr>
        <w:t>Smluvní</w:t>
      </w:r>
      <w:r>
        <w:rPr>
          <w:spacing w:val="-9"/>
          <w:sz w:val="20"/>
        </w:rPr>
        <w:t xml:space="preserve"> </w:t>
      </w:r>
      <w:r>
        <w:rPr>
          <w:sz w:val="20"/>
        </w:rPr>
        <w:t>stranou</w:t>
      </w:r>
      <w:r>
        <w:rPr>
          <w:spacing w:val="-42"/>
          <w:sz w:val="20"/>
        </w:rPr>
        <w:t xml:space="preserve"> </w:t>
      </w:r>
      <w:r>
        <w:rPr>
          <w:sz w:val="20"/>
        </w:rPr>
        <w:t>samotnou;</w:t>
      </w:r>
    </w:p>
    <w:p w:rsidR="0002183D" w:rsidRDefault="008F29CF">
      <w:pPr>
        <w:pStyle w:val="Odstavecseseznamem"/>
        <w:numPr>
          <w:ilvl w:val="0"/>
          <w:numId w:val="14"/>
        </w:numPr>
        <w:tabs>
          <w:tab w:val="left" w:pos="1090"/>
          <w:tab w:val="left" w:pos="2567"/>
          <w:tab w:val="left" w:pos="3854"/>
        </w:tabs>
        <w:spacing w:before="60"/>
        <w:ind w:right="149" w:hanging="394"/>
        <w:jc w:val="both"/>
        <w:rPr>
          <w:sz w:val="20"/>
        </w:rPr>
      </w:pPr>
      <w:r>
        <w:rPr>
          <w:sz w:val="20"/>
        </w:rPr>
        <w:t xml:space="preserve">Smluvní     </w:t>
      </w:r>
      <w:r>
        <w:rPr>
          <w:spacing w:val="1"/>
          <w:sz w:val="20"/>
        </w:rPr>
        <w:t xml:space="preserve"> </w:t>
      </w:r>
      <w:r>
        <w:rPr>
          <w:sz w:val="20"/>
        </w:rPr>
        <w:t>strana       doloží,       že       měla</w:t>
      </w:r>
      <w:r>
        <w:rPr>
          <w:spacing w:val="-43"/>
          <w:sz w:val="20"/>
        </w:rPr>
        <w:t xml:space="preserve"> </w:t>
      </w:r>
      <w:r>
        <w:rPr>
          <w:sz w:val="20"/>
        </w:rPr>
        <w:t>k takovým důvěrným</w:t>
      </w:r>
      <w:r>
        <w:rPr>
          <w:spacing w:val="1"/>
          <w:sz w:val="20"/>
        </w:rPr>
        <w:t xml:space="preserve"> </w:t>
      </w:r>
      <w:r>
        <w:rPr>
          <w:sz w:val="20"/>
        </w:rPr>
        <w:t>informacím</w:t>
      </w:r>
      <w:r>
        <w:rPr>
          <w:spacing w:val="1"/>
          <w:sz w:val="20"/>
        </w:rPr>
        <w:t xml:space="preserve"> </w:t>
      </w:r>
      <w:r>
        <w:rPr>
          <w:sz w:val="20"/>
        </w:rPr>
        <w:t>přístup</w:t>
      </w:r>
      <w:r>
        <w:rPr>
          <w:spacing w:val="1"/>
          <w:sz w:val="20"/>
        </w:rPr>
        <w:t xml:space="preserve"> </w:t>
      </w:r>
      <w:r>
        <w:rPr>
          <w:sz w:val="20"/>
        </w:rPr>
        <w:t>ještě</w:t>
      </w:r>
      <w:r>
        <w:rPr>
          <w:spacing w:val="1"/>
          <w:sz w:val="20"/>
        </w:rPr>
        <w:t xml:space="preserve"> </w:t>
      </w:r>
      <w:r>
        <w:rPr>
          <w:sz w:val="20"/>
        </w:rPr>
        <w:t>před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obdržením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druhé</w:t>
      </w:r>
      <w:r>
        <w:rPr>
          <w:spacing w:val="1"/>
          <w:sz w:val="20"/>
        </w:rPr>
        <w:t xml:space="preserve"> </w:t>
      </w:r>
      <w:r>
        <w:rPr>
          <w:sz w:val="20"/>
        </w:rPr>
        <w:t>Smluvní strany, i když to bylo před datem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 Smlouvy, a že přístup k příslušným</w:t>
      </w:r>
      <w:r>
        <w:rPr>
          <w:spacing w:val="-43"/>
          <w:sz w:val="20"/>
        </w:rPr>
        <w:t xml:space="preserve"> </w:t>
      </w:r>
      <w:r>
        <w:rPr>
          <w:sz w:val="20"/>
        </w:rPr>
        <w:t>informacím</w:t>
      </w:r>
      <w:r>
        <w:rPr>
          <w:sz w:val="20"/>
        </w:rPr>
        <w:tab/>
        <w:t>nezískala</w:t>
      </w:r>
      <w:r>
        <w:rPr>
          <w:sz w:val="20"/>
        </w:rPr>
        <w:tab/>
        <w:t>s využitím</w:t>
      </w:r>
      <w:r>
        <w:rPr>
          <w:spacing w:val="-43"/>
          <w:sz w:val="20"/>
        </w:rPr>
        <w:t xml:space="preserve"> </w:t>
      </w:r>
      <w:r>
        <w:rPr>
          <w:sz w:val="20"/>
        </w:rPr>
        <w:t>nezákonných prostředků;</w:t>
      </w:r>
    </w:p>
    <w:p w:rsidR="0002183D" w:rsidRDefault="008F29CF">
      <w:pPr>
        <w:pStyle w:val="Odstavecseseznamem"/>
        <w:numPr>
          <w:ilvl w:val="0"/>
          <w:numId w:val="14"/>
        </w:numPr>
        <w:tabs>
          <w:tab w:val="left" w:pos="1090"/>
        </w:tabs>
        <w:spacing w:before="60"/>
        <w:ind w:right="150" w:hanging="373"/>
        <w:jc w:val="both"/>
        <w:rPr>
          <w:sz w:val="20"/>
        </w:rPr>
      </w:pPr>
      <w:r>
        <w:rPr>
          <w:sz w:val="20"/>
        </w:rPr>
        <w:t>Smluvní strana získá písemný souhlas druhé</w:t>
      </w:r>
      <w:r>
        <w:rPr>
          <w:spacing w:val="-43"/>
          <w:sz w:val="20"/>
        </w:rPr>
        <w:t xml:space="preserve"> </w:t>
      </w:r>
      <w:r>
        <w:rPr>
          <w:sz w:val="20"/>
        </w:rPr>
        <w:t>Smluvní</w:t>
      </w:r>
      <w:r>
        <w:rPr>
          <w:spacing w:val="1"/>
          <w:sz w:val="20"/>
        </w:rPr>
        <w:t xml:space="preserve"> </w:t>
      </w:r>
      <w:r>
        <w:rPr>
          <w:sz w:val="20"/>
        </w:rPr>
        <w:t>strany, jíž se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týkají,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dané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zpřístupnila;</w:t>
      </w:r>
      <w:r>
        <w:rPr>
          <w:spacing w:val="-43"/>
          <w:sz w:val="20"/>
        </w:rPr>
        <w:t xml:space="preserve"> </w:t>
      </w:r>
      <w:r>
        <w:rPr>
          <w:sz w:val="20"/>
        </w:rPr>
        <w:t>nebo</w:t>
      </w:r>
    </w:p>
    <w:p w:rsidR="0002183D" w:rsidRDefault="008F29CF">
      <w:pPr>
        <w:pStyle w:val="Odstavecseseznamem"/>
        <w:numPr>
          <w:ilvl w:val="0"/>
          <w:numId w:val="14"/>
        </w:numPr>
        <w:tabs>
          <w:tab w:val="left" w:pos="1090"/>
          <w:tab w:val="left" w:pos="2431"/>
          <w:tab w:val="left" w:pos="3768"/>
        </w:tabs>
        <w:spacing w:before="60"/>
        <w:ind w:right="150" w:hanging="394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1"/>
          <w:sz w:val="20"/>
        </w:rPr>
        <w:t xml:space="preserve"> </w:t>
      </w:r>
      <w:r>
        <w:rPr>
          <w:sz w:val="20"/>
        </w:rPr>
        <w:t>takových</w:t>
      </w:r>
      <w:r>
        <w:rPr>
          <w:spacing w:val="1"/>
          <w:sz w:val="20"/>
        </w:rPr>
        <w:t xml:space="preserve"> </w:t>
      </w:r>
      <w:r>
        <w:rPr>
          <w:sz w:val="20"/>
        </w:rPr>
        <w:t>důvěrných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informací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vyžaduje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ze   </w:t>
      </w:r>
      <w:r>
        <w:rPr>
          <w:spacing w:val="1"/>
          <w:sz w:val="20"/>
        </w:rPr>
        <w:t xml:space="preserve"> </w:t>
      </w:r>
      <w:r>
        <w:rPr>
          <w:sz w:val="20"/>
        </w:rPr>
        <w:t>zákona     nebo</w:t>
      </w:r>
      <w:r>
        <w:rPr>
          <w:spacing w:val="-43"/>
          <w:sz w:val="20"/>
        </w:rPr>
        <w:t xml:space="preserve"> </w:t>
      </w:r>
      <w:r>
        <w:rPr>
          <w:sz w:val="20"/>
        </w:rPr>
        <w:t>na základě</w:t>
      </w:r>
      <w:r>
        <w:rPr>
          <w:sz w:val="20"/>
        </w:rPr>
        <w:tab/>
        <w:t>závazného</w:t>
      </w:r>
      <w:r>
        <w:rPr>
          <w:sz w:val="20"/>
        </w:rPr>
        <w:tab/>
        <w:t>rozhodnutí</w:t>
      </w:r>
      <w:r>
        <w:rPr>
          <w:spacing w:val="-43"/>
          <w:sz w:val="20"/>
        </w:rPr>
        <w:t xml:space="preserve"> </w:t>
      </w:r>
      <w:r>
        <w:rPr>
          <w:sz w:val="20"/>
        </w:rPr>
        <w:t>příslušného orgánu veřejné moci. Je-li tomu</w:t>
      </w:r>
      <w:r>
        <w:rPr>
          <w:spacing w:val="-43"/>
          <w:sz w:val="20"/>
        </w:rPr>
        <w:t xml:space="preserve"> </w:t>
      </w:r>
      <w:r>
        <w:rPr>
          <w:sz w:val="20"/>
        </w:rPr>
        <w:t>tak, zpřístupňující Smluvní strana je povinna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informovat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druhou    </w:t>
      </w:r>
      <w:r>
        <w:rPr>
          <w:spacing w:val="1"/>
          <w:sz w:val="20"/>
        </w:rPr>
        <w:t xml:space="preserve"> </w:t>
      </w:r>
      <w:r>
        <w:rPr>
          <w:sz w:val="20"/>
        </w:rPr>
        <w:t>Smluvní      stranu,</w:t>
      </w:r>
      <w:r>
        <w:rPr>
          <w:spacing w:val="1"/>
          <w:sz w:val="20"/>
        </w:rPr>
        <w:t xml:space="preserve"> </w:t>
      </w:r>
      <w:r>
        <w:rPr>
          <w:sz w:val="20"/>
        </w:rPr>
        <w:t>že důvěrné informace mají</w:t>
      </w:r>
      <w:r>
        <w:rPr>
          <w:spacing w:val="1"/>
          <w:sz w:val="20"/>
        </w:rPr>
        <w:t xml:space="preserve"> </w:t>
      </w:r>
      <w:r>
        <w:rPr>
          <w:sz w:val="20"/>
        </w:rPr>
        <w:t>být nebo byly</w:t>
      </w:r>
      <w:r>
        <w:rPr>
          <w:spacing w:val="1"/>
          <w:sz w:val="20"/>
        </w:rPr>
        <w:t xml:space="preserve"> </w:t>
      </w:r>
      <w:r>
        <w:rPr>
          <w:sz w:val="20"/>
        </w:rPr>
        <w:t>zpřístupněny,</w:t>
      </w:r>
      <w:r>
        <w:rPr>
          <w:spacing w:val="1"/>
          <w:sz w:val="20"/>
        </w:rPr>
        <w:t xml:space="preserve"> </w:t>
      </w:r>
      <w:r>
        <w:rPr>
          <w:sz w:val="20"/>
        </w:rPr>
        <w:t>nebrání-li</w:t>
      </w:r>
      <w:r>
        <w:rPr>
          <w:spacing w:val="1"/>
          <w:sz w:val="20"/>
        </w:rPr>
        <w:t xml:space="preserve"> </w:t>
      </w:r>
      <w:r>
        <w:rPr>
          <w:sz w:val="20"/>
        </w:rPr>
        <w:t>tomu</w:t>
      </w:r>
      <w:r>
        <w:rPr>
          <w:spacing w:val="1"/>
          <w:sz w:val="20"/>
        </w:rPr>
        <w:t xml:space="preserve"> </w:t>
      </w:r>
      <w:r>
        <w:rPr>
          <w:sz w:val="20"/>
        </w:rPr>
        <w:t>zákonná</w:t>
      </w:r>
      <w:r>
        <w:rPr>
          <w:spacing w:val="-43"/>
          <w:sz w:val="20"/>
        </w:rPr>
        <w:t xml:space="preserve"> </w:t>
      </w:r>
      <w:r>
        <w:rPr>
          <w:sz w:val="20"/>
        </w:rPr>
        <w:t>povinnost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závazné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oprávněného</w:t>
      </w:r>
      <w:r>
        <w:rPr>
          <w:spacing w:val="-1"/>
          <w:sz w:val="20"/>
        </w:rPr>
        <w:t xml:space="preserve"> </w:t>
      </w:r>
      <w:r>
        <w:rPr>
          <w:sz w:val="20"/>
        </w:rPr>
        <w:t>orgánu.</w:t>
      </w:r>
    </w:p>
    <w:p w:rsidR="0002183D" w:rsidRDefault="008F29CF">
      <w:pPr>
        <w:pStyle w:val="Zkladntext"/>
        <w:spacing w:before="59"/>
        <w:ind w:left="691" w:right="152" w:hanging="555"/>
      </w:pPr>
      <w:r>
        <w:rPr>
          <w:noProof/>
          <w:lang w:eastAsia="cs-CZ"/>
        </w:rPr>
        <w:drawing>
          <wp:inline distT="0" distB="0" distL="0" distR="0">
            <wp:extent cx="214883" cy="89903"/>
            <wp:effectExtent l="0" t="0" r="0" b="0"/>
            <wp:docPr id="159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80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5"/>
          <w:position w:val="1"/>
        </w:rPr>
        <w:t xml:space="preserve"> </w:t>
      </w:r>
      <w:r>
        <w:rPr>
          <w:position w:val="1"/>
        </w:rPr>
        <w:t>Závazek udržovat důvěrnost informací ve smyslu</w:t>
      </w:r>
      <w:r>
        <w:rPr>
          <w:spacing w:val="-43"/>
          <w:position w:val="1"/>
        </w:rPr>
        <w:t xml:space="preserve"> </w:t>
      </w:r>
      <w:r>
        <w:t xml:space="preserve">tohoto čl. </w:t>
      </w:r>
      <w:hyperlink w:anchor="_bookmark20" w:history="1">
        <w:r>
          <w:t xml:space="preserve">15 </w:t>
        </w:r>
      </w:hyperlink>
      <w:r>
        <w:t>těchto Podmínek trvá i po skončení</w:t>
      </w:r>
      <w:r>
        <w:rPr>
          <w:spacing w:val="-43"/>
        </w:rPr>
        <w:t xml:space="preserve"> </w:t>
      </w:r>
      <w:r>
        <w:t>platnosti Smlouvy a trvá po dobu 5 let ode dne</w:t>
      </w:r>
      <w:r>
        <w:rPr>
          <w:spacing w:val="1"/>
        </w:rPr>
        <w:t xml:space="preserve"> </w:t>
      </w:r>
      <w:r>
        <w:t>zániku Smlouvy.</w:t>
      </w:r>
    </w:p>
    <w:p w:rsidR="0002183D" w:rsidRDefault="0002183D">
      <w:pPr>
        <w:pStyle w:val="Zkladntext"/>
        <w:spacing w:before="11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91"/>
          <w:tab w:val="left" w:pos="692"/>
        </w:tabs>
        <w:ind w:left="691" w:hanging="568"/>
        <w:jc w:val="left"/>
      </w:pPr>
      <w:r>
        <w:t>KOMUNIKACE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ÚDAJŮ</w:t>
      </w:r>
    </w:p>
    <w:p w:rsidR="0002183D" w:rsidRDefault="008F29CF">
      <w:pPr>
        <w:pStyle w:val="Zkladntext"/>
        <w:spacing w:before="116"/>
        <w:ind w:left="690" w:right="151" w:hanging="555"/>
      </w:pPr>
      <w:r>
        <w:rPr>
          <w:noProof/>
          <w:lang w:eastAsia="cs-CZ"/>
        </w:rPr>
        <w:drawing>
          <wp:inline distT="0" distB="0" distL="0" distR="0">
            <wp:extent cx="213347" cy="89915"/>
            <wp:effectExtent l="0" t="0" r="0" b="0"/>
            <wp:docPr id="161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81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Po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uzavření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Smlouvy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zpřístupnění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Portálu</w:t>
      </w:r>
      <w:r>
        <w:rPr>
          <w:spacing w:val="-43"/>
          <w:position w:val="1"/>
        </w:rPr>
        <w:t xml:space="preserve"> </w:t>
      </w:r>
      <w:r>
        <w:t>Zákazníkovi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komunikace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Smluvními</w:t>
      </w:r>
      <w:r>
        <w:rPr>
          <w:spacing w:val="-43"/>
        </w:rPr>
        <w:t xml:space="preserve"> </w:t>
      </w:r>
      <w:r>
        <w:t>stranami probíhat přes Portál. BankID upozorní</w:t>
      </w:r>
      <w:r>
        <w:rPr>
          <w:spacing w:val="1"/>
        </w:rPr>
        <w:t xml:space="preserve"> </w:t>
      </w:r>
      <w:r>
        <w:t>osobu</w:t>
      </w:r>
      <w:r>
        <w:rPr>
          <w:spacing w:val="1"/>
        </w:rPr>
        <w:t xml:space="preserve"> </w:t>
      </w:r>
      <w:r>
        <w:t>oprávněnou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jednat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 xml:space="preserve">Zákazníka  </w:t>
      </w:r>
      <w:r>
        <w:rPr>
          <w:spacing w:val="1"/>
        </w:rPr>
        <w:t xml:space="preserve"> </w:t>
      </w:r>
      <w:r>
        <w:t>ve    věcech    smluvních    e-mailem</w:t>
      </w:r>
      <w:r>
        <w:rPr>
          <w:spacing w:val="1"/>
        </w:rPr>
        <w:t xml:space="preserve"> </w:t>
      </w:r>
      <w:r>
        <w:t>na adresu</w:t>
      </w:r>
      <w:r>
        <w:rPr>
          <w:spacing w:val="1"/>
        </w:rPr>
        <w:t xml:space="preserve"> </w:t>
      </w:r>
      <w:r>
        <w:t>uvedenou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o provedení</w:t>
      </w:r>
      <w:r>
        <w:rPr>
          <w:spacing w:val="1"/>
        </w:rPr>
        <w:t xml:space="preserve"> </w:t>
      </w:r>
      <w:r>
        <w:t>písemného</w:t>
      </w:r>
      <w:r>
        <w:rPr>
          <w:spacing w:val="1"/>
        </w:rPr>
        <w:t xml:space="preserve"> </w:t>
      </w:r>
      <w:r>
        <w:t>právního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prostřednictvím</w:t>
      </w:r>
      <w:r>
        <w:rPr>
          <w:spacing w:val="-43"/>
        </w:rPr>
        <w:t xml:space="preserve"> </w:t>
      </w:r>
      <w:r>
        <w:t xml:space="preserve">Portálu.   </w:t>
      </w:r>
      <w:r>
        <w:rPr>
          <w:spacing w:val="1"/>
        </w:rPr>
        <w:t xml:space="preserve"> </w:t>
      </w:r>
      <w:r>
        <w:t>Právní     jednání     učiněné     BankID</w:t>
      </w:r>
      <w:r>
        <w:rPr>
          <w:spacing w:val="1"/>
        </w:rPr>
        <w:t xml:space="preserve"> </w:t>
      </w:r>
      <w:r>
        <w:t>se považuje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doručené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vložením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Portálu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odesláním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elektronickou</w:t>
      </w:r>
      <w:r>
        <w:rPr>
          <w:spacing w:val="1"/>
        </w:rPr>
        <w:t xml:space="preserve"> </w:t>
      </w:r>
      <w:r>
        <w:t>poštou</w:t>
      </w:r>
      <w:r>
        <w:rPr>
          <w:spacing w:val="1"/>
        </w:rPr>
        <w:t xml:space="preserve"> </w:t>
      </w: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Portál</w:t>
      </w:r>
      <w:r>
        <w:rPr>
          <w:spacing w:val="1"/>
        </w:rPr>
        <w:t xml:space="preserve"> </w:t>
      </w:r>
      <w:r>
        <w:t>Zákazníkovi</w:t>
      </w:r>
      <w:r>
        <w:rPr>
          <w:spacing w:val="1"/>
        </w:rPr>
        <w:t xml:space="preserve"> </w:t>
      </w:r>
      <w:r>
        <w:t>dostupný.</w:t>
      </w:r>
    </w:p>
    <w:p w:rsidR="0002183D" w:rsidRDefault="008F29CF">
      <w:pPr>
        <w:pStyle w:val="Zkladntext"/>
        <w:spacing w:before="60"/>
        <w:ind w:left="691" w:right="151" w:hanging="555"/>
      </w:pPr>
      <w:r>
        <w:rPr>
          <w:noProof/>
          <w:lang w:eastAsia="cs-CZ"/>
        </w:rPr>
        <w:drawing>
          <wp:inline distT="0" distB="0" distL="0" distR="0">
            <wp:extent cx="213347" cy="89915"/>
            <wp:effectExtent l="0" t="0" r="0" b="0"/>
            <wp:docPr id="163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82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Změnu kontaktních osob nebo jejich kontaktních</w:t>
      </w:r>
      <w:r>
        <w:rPr>
          <w:spacing w:val="-43"/>
          <w:position w:val="1"/>
        </w:rPr>
        <w:t xml:space="preserve"> </w:t>
      </w:r>
      <w:r>
        <w:t>údajů si Smluvní strany oznámí prostřednictvím</w:t>
      </w:r>
      <w:r>
        <w:rPr>
          <w:spacing w:val="1"/>
        </w:rPr>
        <w:t xml:space="preserve"> </w:t>
      </w:r>
      <w:r>
        <w:t>Portálu.</w:t>
      </w:r>
      <w:r>
        <w:rPr>
          <w:spacing w:val="1"/>
        </w:rPr>
        <w:t xml:space="preserve"> </w:t>
      </w:r>
      <w:r>
        <w:t>Změnu</w:t>
      </w:r>
      <w:r>
        <w:rPr>
          <w:spacing w:val="1"/>
        </w:rPr>
        <w:t xml:space="preserve"> </w:t>
      </w:r>
      <w:r>
        <w:t>kontaktní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věcech</w:t>
      </w:r>
      <w:r>
        <w:rPr>
          <w:spacing w:val="1"/>
        </w:rPr>
        <w:t xml:space="preserve"> </w:t>
      </w:r>
      <w:r>
        <w:t>smluvních nebo její e-mailové adresy je Zákazník</w:t>
      </w:r>
      <w:r>
        <w:rPr>
          <w:spacing w:val="-43"/>
        </w:rPr>
        <w:t xml:space="preserve"> </w:t>
      </w:r>
      <w:r>
        <w:t xml:space="preserve">povinen  </w:t>
      </w:r>
      <w:r>
        <w:rPr>
          <w:spacing w:val="1"/>
        </w:rPr>
        <w:t xml:space="preserve"> </w:t>
      </w:r>
      <w:r>
        <w:t>oznámit    BankID    v listinné    podobě</w:t>
      </w:r>
      <w:r>
        <w:rPr>
          <w:spacing w:val="-43"/>
        </w:rPr>
        <w:t xml:space="preserve"> </w:t>
      </w:r>
      <w:r>
        <w:t>s vlastnoručním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 elektronické</w:t>
      </w:r>
      <w:r>
        <w:rPr>
          <w:spacing w:val="1"/>
        </w:rPr>
        <w:t xml:space="preserve"> </w:t>
      </w:r>
      <w:r>
        <w:t>podobě</w:t>
      </w:r>
      <w:r>
        <w:rPr>
          <w:spacing w:val="1"/>
        </w:rPr>
        <w:t xml:space="preserve"> </w:t>
      </w:r>
      <w:r>
        <w:t>s uznávaným</w:t>
      </w:r>
      <w:r>
        <w:rPr>
          <w:spacing w:val="1"/>
        </w:rPr>
        <w:t xml:space="preserve"> </w:t>
      </w:r>
      <w:r>
        <w:t>elektronickým</w:t>
      </w:r>
      <w:r>
        <w:rPr>
          <w:spacing w:val="1"/>
        </w:rPr>
        <w:t xml:space="preserve"> </w:t>
      </w:r>
      <w:r>
        <w:t>podpisem,</w:t>
      </w:r>
      <w:r>
        <w:rPr>
          <w:spacing w:val="-43"/>
        </w:rPr>
        <w:t xml:space="preserve"> </w:t>
      </w:r>
      <w:r>
        <w:t>přičemž oznámení musí být podepsáno osobou</w:t>
      </w:r>
      <w:r>
        <w:rPr>
          <w:spacing w:val="1"/>
        </w:rPr>
        <w:t xml:space="preserve"> </w:t>
      </w:r>
      <w:r>
        <w:t>oprávněnou</w:t>
      </w:r>
      <w:r>
        <w:rPr>
          <w:spacing w:val="-1"/>
        </w:rPr>
        <w:t xml:space="preserve"> </w:t>
      </w:r>
      <w:r>
        <w:t>k zastupování</w:t>
      </w:r>
      <w:r>
        <w:rPr>
          <w:spacing w:val="-2"/>
        </w:rPr>
        <w:t xml:space="preserve"> </w:t>
      </w:r>
      <w:r>
        <w:t>Zákazníka dle</w:t>
      </w:r>
      <w:r>
        <w:rPr>
          <w:spacing w:val="-2"/>
        </w:rPr>
        <w:t xml:space="preserve"> </w:t>
      </w:r>
      <w:r>
        <w:t>OZ.</w:t>
      </w:r>
    </w:p>
    <w:p w:rsidR="0002183D" w:rsidRDefault="008F29CF">
      <w:pPr>
        <w:pStyle w:val="Zkladntext"/>
        <w:spacing w:before="59" w:line="242" w:lineRule="auto"/>
        <w:ind w:left="691" w:right="153" w:hanging="555"/>
      </w:pPr>
      <w:r>
        <w:rPr>
          <w:noProof/>
          <w:lang w:eastAsia="cs-CZ"/>
        </w:rPr>
        <w:drawing>
          <wp:inline distT="0" distB="0" distL="0" distR="0">
            <wp:extent cx="213347" cy="89903"/>
            <wp:effectExtent l="0" t="0" r="0" b="0"/>
            <wp:docPr id="16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83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Smluvní strany budou komunikovat a Dodatečná</w:t>
      </w:r>
      <w:r>
        <w:rPr>
          <w:spacing w:val="-43"/>
          <w:position w:val="1"/>
        </w:rPr>
        <w:t xml:space="preserve"> </w:t>
      </w:r>
      <w:r>
        <w:t>podpora,</w:t>
      </w:r>
      <w:r>
        <w:rPr>
          <w:spacing w:val="40"/>
        </w:rPr>
        <w:t xml:space="preserve"> </w:t>
      </w:r>
      <w:r>
        <w:t>Garance</w:t>
      </w:r>
      <w:r>
        <w:rPr>
          <w:spacing w:val="39"/>
        </w:rPr>
        <w:t xml:space="preserve"> </w:t>
      </w:r>
      <w:r>
        <w:t>SLA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Služby</w:t>
      </w:r>
      <w:r>
        <w:rPr>
          <w:spacing w:val="40"/>
        </w:rPr>
        <w:t xml:space="preserve"> </w:t>
      </w:r>
      <w:r>
        <w:t>budou</w:t>
      </w:r>
    </w:p>
    <w:p w:rsidR="0002183D" w:rsidRDefault="0002183D">
      <w:pPr>
        <w:spacing w:line="242" w:lineRule="auto"/>
        <w:sectPr w:rsidR="0002183D">
          <w:headerReference w:type="default" r:id="rId94"/>
          <w:footerReference w:type="default" r:id="rId95"/>
          <w:pgSz w:w="11910" w:h="16840"/>
          <w:pgMar w:top="1220" w:right="980" w:bottom="860" w:left="1020" w:header="699" w:footer="674" w:gutter="0"/>
          <w:cols w:num="2" w:space="708" w:equalWidth="0">
            <w:col w:w="4693" w:space="398"/>
            <w:col w:w="4819"/>
          </w:cols>
        </w:sectPr>
      </w:pPr>
    </w:p>
    <w:p w:rsidR="0002183D" w:rsidRDefault="008F29CF">
      <w:pPr>
        <w:pStyle w:val="Zkladntext"/>
        <w:spacing w:before="49"/>
        <w:ind w:left="679" w:right="44"/>
      </w:pPr>
      <w:r>
        <w:lastRenderedPageBreak/>
        <w:t>poskytovány v českém jazyce, není-li v Katalogu</w:t>
      </w:r>
      <w:r>
        <w:rPr>
          <w:spacing w:val="1"/>
        </w:rPr>
        <w:t xml:space="preserve"> </w:t>
      </w:r>
      <w:r>
        <w:t>Služeb stanoveno jinak.</w:t>
      </w:r>
    </w:p>
    <w:p w:rsidR="0002183D" w:rsidRDefault="0002183D">
      <w:pPr>
        <w:pStyle w:val="Zkladntext"/>
        <w:spacing w:before="9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78"/>
          <w:tab w:val="left" w:pos="680"/>
        </w:tabs>
        <w:ind w:hanging="568"/>
        <w:jc w:val="left"/>
      </w:pPr>
      <w:r>
        <w:t>ODPOVĚDNOST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NÁHRADA</w:t>
      </w:r>
      <w:r>
        <w:rPr>
          <w:spacing w:val="-3"/>
        </w:rPr>
        <w:t xml:space="preserve"> </w:t>
      </w:r>
      <w:r>
        <w:t>ŠKODY</w:t>
      </w:r>
    </w:p>
    <w:p w:rsidR="0002183D" w:rsidRDefault="008F29CF">
      <w:pPr>
        <w:pStyle w:val="Zkladntext"/>
        <w:spacing w:before="121"/>
        <w:ind w:left="679" w:right="38"/>
      </w:pPr>
      <w:r>
        <w:rPr>
          <w:noProof/>
          <w:lang w:eastAsia="cs-CZ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726947</wp:posOffset>
            </wp:positionH>
            <wp:positionV relativeFrom="paragraph">
              <wp:posOffset>113938</wp:posOffset>
            </wp:positionV>
            <wp:extent cx="213359" cy="88391"/>
            <wp:effectExtent l="0" t="0" r="0" b="0"/>
            <wp:wrapNone/>
            <wp:docPr id="167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84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Každá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povinna</w:t>
      </w:r>
      <w:r>
        <w:rPr>
          <w:spacing w:val="1"/>
        </w:rPr>
        <w:t xml:space="preserve"> </w:t>
      </w:r>
      <w:r>
        <w:t>nahradit</w:t>
      </w:r>
      <w:r>
        <w:rPr>
          <w:spacing w:val="-43"/>
        </w:rPr>
        <w:t xml:space="preserve"> </w:t>
      </w:r>
      <w:r>
        <w:t>způsobenou škodu druhé Smluvní straně, a to v</w:t>
      </w:r>
      <w:r>
        <w:rPr>
          <w:spacing w:val="1"/>
        </w:rPr>
        <w:t xml:space="preserve"> </w:t>
      </w:r>
      <w:r>
        <w:t>rámci</w:t>
      </w:r>
      <w:r>
        <w:rPr>
          <w:spacing w:val="1"/>
        </w:rPr>
        <w:t xml:space="preserve"> </w:t>
      </w:r>
      <w:r>
        <w:t>platných</w:t>
      </w:r>
      <w:r>
        <w:rPr>
          <w:spacing w:val="1"/>
        </w:rPr>
        <w:t xml:space="preserve"> </w:t>
      </w:r>
      <w:r>
        <w:t>právních</w:t>
      </w:r>
      <w:r>
        <w:rPr>
          <w:spacing w:val="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Smlouvy.</w:t>
      </w:r>
      <w:r>
        <w:rPr>
          <w:spacing w:val="1"/>
        </w:rPr>
        <w:t xml:space="preserve"> </w:t>
      </w:r>
      <w:r>
        <w:t>Obě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zavazují</w:t>
      </w:r>
      <w:r>
        <w:rPr>
          <w:spacing w:val="1"/>
        </w:rPr>
        <w:t xml:space="preserve"> </w:t>
      </w:r>
      <w:r>
        <w:t>k vyvinutí</w:t>
      </w:r>
      <w:r>
        <w:rPr>
          <w:spacing w:val="1"/>
        </w:rPr>
        <w:t xml:space="preserve"> </w:t>
      </w:r>
      <w:r>
        <w:t>maximálního</w:t>
      </w:r>
      <w:r>
        <w:rPr>
          <w:spacing w:val="1"/>
        </w:rPr>
        <w:t xml:space="preserve"> </w:t>
      </w:r>
      <w:r>
        <w:t>úsilí</w:t>
      </w:r>
      <w:r>
        <w:rPr>
          <w:spacing w:val="1"/>
        </w:rPr>
        <w:t xml:space="preserve"> </w:t>
      </w:r>
      <w:r>
        <w:t>k předcházení</w:t>
      </w:r>
      <w:r>
        <w:rPr>
          <w:spacing w:val="1"/>
        </w:rPr>
        <w:t xml:space="preserve"> </w:t>
      </w:r>
      <w:r>
        <w:t>škodám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minimalizaci</w:t>
      </w:r>
      <w:r>
        <w:rPr>
          <w:spacing w:val="-1"/>
        </w:rPr>
        <w:t xml:space="preserve"> </w:t>
      </w:r>
      <w:r>
        <w:t>vzniklých</w:t>
      </w:r>
      <w:r>
        <w:rPr>
          <w:spacing w:val="1"/>
        </w:rPr>
        <w:t xml:space="preserve"> </w:t>
      </w:r>
      <w:r>
        <w:t>škod.</w:t>
      </w:r>
    </w:p>
    <w:p w:rsidR="0002183D" w:rsidRDefault="008F29CF">
      <w:pPr>
        <w:pStyle w:val="Zkladntext"/>
        <w:spacing w:before="56"/>
        <w:ind w:left="678" w:right="38" w:hanging="555"/>
      </w:pPr>
      <w:r>
        <w:rPr>
          <w:noProof/>
          <w:lang w:eastAsia="cs-CZ"/>
        </w:rPr>
        <w:drawing>
          <wp:inline distT="0" distB="0" distL="0" distR="0">
            <wp:extent cx="213359" cy="89915"/>
            <wp:effectExtent l="0" t="0" r="0" b="0"/>
            <wp:docPr id="169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85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bookmarkStart w:id="22" w:name="_bookmark21"/>
      <w:bookmarkEnd w:id="22"/>
      <w:r>
        <w:rPr>
          <w:position w:val="1"/>
        </w:rPr>
        <w:t>Smluvní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strany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dohodly,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že odpovědnost</w:t>
      </w:r>
      <w:r>
        <w:rPr>
          <w:spacing w:val="1"/>
          <w:position w:val="1"/>
        </w:rPr>
        <w:t xml:space="preserve"> </w:t>
      </w:r>
      <w:r>
        <w:t>Smluvní   strany</w:t>
      </w:r>
      <w:r>
        <w:rPr>
          <w:spacing w:val="45"/>
        </w:rPr>
        <w:t xml:space="preserve"> </w:t>
      </w:r>
      <w:r>
        <w:t>za jakoukoliv</w:t>
      </w:r>
      <w:r>
        <w:rPr>
          <w:spacing w:val="45"/>
        </w:rPr>
        <w:t xml:space="preserve"> </w:t>
      </w:r>
      <w:r>
        <w:t>škodu</w:t>
      </w:r>
      <w:r>
        <w:rPr>
          <w:spacing w:val="45"/>
        </w:rPr>
        <w:t xml:space="preserve"> </w:t>
      </w:r>
      <w:r>
        <w:t>vyplývající</w:t>
      </w:r>
      <w:r>
        <w:rPr>
          <w:spacing w:val="1"/>
        </w:rPr>
        <w:t xml:space="preserve"> </w:t>
      </w:r>
      <w:r>
        <w:t>z každého porušení Smlouvy Smluvní stranou se</w:t>
      </w:r>
      <w:r>
        <w:rPr>
          <w:spacing w:val="1"/>
        </w:rPr>
        <w:t xml:space="preserve"> </w:t>
      </w:r>
      <w:r>
        <w:t>omezuje</w:t>
      </w:r>
      <w:r>
        <w:rPr>
          <w:spacing w:val="1"/>
        </w:rPr>
        <w:t xml:space="preserve"> </w:t>
      </w:r>
      <w:r>
        <w:t>výší</w:t>
      </w:r>
      <w:r>
        <w:rPr>
          <w:spacing w:val="1"/>
        </w:rPr>
        <w:t xml:space="preserve"> </w:t>
      </w:r>
      <w:r>
        <w:t>odpovídající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částek</w:t>
      </w:r>
      <w:r>
        <w:rPr>
          <w:spacing w:val="1"/>
        </w:rPr>
        <w:t xml:space="preserve"> </w:t>
      </w:r>
      <w:r>
        <w:t>uhrazených Zákazníkem během předchozích 12</w:t>
      </w:r>
      <w:r>
        <w:rPr>
          <w:spacing w:val="1"/>
        </w:rPr>
        <w:t xml:space="preserve"> </w:t>
      </w:r>
      <w:r>
        <w:t>měsíců účinnosti Smlouvy (nebo 100 % částek</w:t>
      </w:r>
      <w:r>
        <w:rPr>
          <w:spacing w:val="1"/>
        </w:rPr>
        <w:t xml:space="preserve"> </w:t>
      </w:r>
      <w:r>
        <w:t>uhrazených</w:t>
      </w:r>
      <w:r>
        <w:rPr>
          <w:spacing w:val="1"/>
        </w:rPr>
        <w:t xml:space="preserve"> </w:t>
      </w:r>
      <w:r>
        <w:t>během</w:t>
      </w:r>
      <w:r>
        <w:rPr>
          <w:spacing w:val="1"/>
        </w:rPr>
        <w:t xml:space="preserve"> </w:t>
      </w:r>
      <w:r>
        <w:t>účinnosti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byla-li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účinná</w:t>
      </w:r>
      <w:r>
        <w:rPr>
          <w:spacing w:val="1"/>
        </w:rPr>
        <w:t xml:space="preserve"> </w:t>
      </w:r>
      <w:r>
        <w:t>kratší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než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měsíců),</w:t>
      </w:r>
      <w:r>
        <w:rPr>
          <w:spacing w:val="1"/>
        </w:rPr>
        <w:t xml:space="preserve"> </w:t>
      </w:r>
      <w:r>
        <w:t>nejvýše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250.000</w:t>
      </w:r>
      <w:r>
        <w:rPr>
          <w:spacing w:val="1"/>
        </w:rPr>
        <w:t xml:space="preserve"> </w:t>
      </w:r>
      <w:r>
        <w:t>Kč,</w:t>
      </w:r>
      <w:r>
        <w:rPr>
          <w:spacing w:val="1"/>
        </w:rPr>
        <w:t xml:space="preserve"> </w:t>
      </w:r>
      <w:r>
        <w:t>a že</w:t>
      </w:r>
      <w:r>
        <w:rPr>
          <w:spacing w:val="1"/>
        </w:rPr>
        <w:t xml:space="preserve"> </w:t>
      </w:r>
      <w:r>
        <w:t>souhrnná</w:t>
      </w:r>
      <w:r>
        <w:rPr>
          <w:spacing w:val="1"/>
        </w:rPr>
        <w:t xml:space="preserve"> </w:t>
      </w:r>
      <w:r>
        <w:t>odpovědnost</w:t>
      </w:r>
      <w:r>
        <w:rPr>
          <w:spacing w:val="-10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škodu</w:t>
      </w:r>
      <w:r>
        <w:rPr>
          <w:spacing w:val="-9"/>
        </w:rPr>
        <w:t xml:space="preserve"> </w:t>
      </w:r>
      <w:r>
        <w:t>vzniklou</w:t>
      </w:r>
      <w:r>
        <w:rPr>
          <w:spacing w:val="-8"/>
        </w:rPr>
        <w:t xml:space="preserve"> </w:t>
      </w:r>
      <w:r>
        <w:t>ze</w:t>
      </w:r>
      <w:r>
        <w:rPr>
          <w:spacing w:val="-43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omezuje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100</w:t>
      </w:r>
      <w:r>
        <w:rPr>
          <w:spacing w:val="-9"/>
        </w:rPr>
        <w:t xml:space="preserve"> </w:t>
      </w:r>
      <w:r>
        <w:rPr>
          <w:spacing w:val="-1"/>
        </w:rPr>
        <w:t>%</w:t>
      </w:r>
      <w:r>
        <w:rPr>
          <w:spacing w:val="-10"/>
        </w:rPr>
        <w:t xml:space="preserve"> </w:t>
      </w:r>
      <w:r>
        <w:rPr>
          <w:spacing w:val="-1"/>
        </w:rPr>
        <w:t>částek</w:t>
      </w:r>
      <w:r>
        <w:rPr>
          <w:spacing w:val="-8"/>
        </w:rPr>
        <w:t xml:space="preserve"> </w:t>
      </w:r>
      <w:r>
        <w:rPr>
          <w:spacing w:val="-1"/>
        </w:rPr>
        <w:t>uhrazených</w:t>
      </w:r>
      <w:r>
        <w:rPr>
          <w:spacing w:val="-8"/>
        </w:rPr>
        <w:t xml:space="preserve"> </w:t>
      </w:r>
      <w:r>
        <w:t>Zákazníkem</w:t>
      </w:r>
      <w:r>
        <w:rPr>
          <w:spacing w:val="-43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účinnosti</w:t>
      </w:r>
      <w:r>
        <w:rPr>
          <w:spacing w:val="-11"/>
        </w:rPr>
        <w:t xml:space="preserve"> </w:t>
      </w:r>
      <w:r>
        <w:t>Smlouvy,</w:t>
      </w:r>
      <w:r>
        <w:rPr>
          <w:spacing w:val="-10"/>
        </w:rPr>
        <w:t xml:space="preserve"> </w:t>
      </w:r>
      <w:r>
        <w:t>nejvýše</w:t>
      </w:r>
      <w:r>
        <w:rPr>
          <w:spacing w:val="-10"/>
        </w:rPr>
        <w:t xml:space="preserve"> </w:t>
      </w:r>
      <w:r>
        <w:t>však</w:t>
      </w:r>
      <w:r>
        <w:rPr>
          <w:spacing w:val="-11"/>
        </w:rPr>
        <w:t xml:space="preserve"> </w:t>
      </w:r>
      <w:r>
        <w:t>250.000</w:t>
      </w:r>
      <w:r>
        <w:rPr>
          <w:spacing w:val="-43"/>
        </w:rPr>
        <w:t xml:space="preserve"> </w:t>
      </w:r>
      <w:r>
        <w:t>Kč.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nemá</w:t>
      </w:r>
      <w:r>
        <w:rPr>
          <w:spacing w:val="1"/>
        </w:rPr>
        <w:t xml:space="preserve"> </w:t>
      </w:r>
      <w:r>
        <w:t>právo na náhradu</w:t>
      </w:r>
      <w:r>
        <w:rPr>
          <w:spacing w:val="1"/>
        </w:rPr>
        <w:t xml:space="preserve"> </w:t>
      </w:r>
      <w:r>
        <w:t>újmy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vztahu</w:t>
      </w:r>
      <w:r>
        <w:rPr>
          <w:spacing w:val="1"/>
        </w:rPr>
        <w:t xml:space="preserve"> </w:t>
      </w:r>
      <w:r>
        <w:t>k porušení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BankID,</w:t>
      </w:r>
      <w:r>
        <w:rPr>
          <w:spacing w:val="1"/>
        </w:rPr>
        <w:t xml:space="preserve"> </w:t>
      </w:r>
      <w:r>
        <w:t>jejichž</w:t>
      </w:r>
      <w:r>
        <w:rPr>
          <w:spacing w:val="45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t>řešeno</w:t>
      </w:r>
      <w:r>
        <w:rPr>
          <w:spacing w:val="45"/>
        </w:rPr>
        <w:t xml:space="preserve"> </w:t>
      </w:r>
      <w:r>
        <w:t>Dohodnutou</w:t>
      </w:r>
      <w:r>
        <w:rPr>
          <w:spacing w:val="46"/>
        </w:rPr>
        <w:t xml:space="preserve"> </w:t>
      </w:r>
      <w:r>
        <w:t>slevou</w:t>
      </w:r>
      <w:r>
        <w:rPr>
          <w:spacing w:val="-43"/>
        </w:rPr>
        <w:t xml:space="preserve"> </w:t>
      </w:r>
      <w:r>
        <w:t>z ceny Služeb, přičemž tato Dohodnutá sleva pak</w:t>
      </w:r>
      <w:r>
        <w:rPr>
          <w:spacing w:val="-43"/>
        </w:rPr>
        <w:t xml:space="preserve"> </w:t>
      </w:r>
      <w:r>
        <w:t>plně</w:t>
      </w:r>
      <w:r>
        <w:rPr>
          <w:spacing w:val="1"/>
        </w:rPr>
        <w:t xml:space="preserve"> </w:t>
      </w:r>
      <w:r>
        <w:t>pokrývá</w:t>
      </w:r>
      <w:r>
        <w:rPr>
          <w:spacing w:val="1"/>
        </w:rPr>
        <w:t xml:space="preserve"> </w:t>
      </w:r>
      <w:r>
        <w:t>veškerou</w:t>
      </w:r>
      <w:r>
        <w:rPr>
          <w:spacing w:val="1"/>
        </w:rPr>
        <w:t xml:space="preserve"> </w:t>
      </w:r>
      <w:r>
        <w:t>újmu</w:t>
      </w:r>
      <w:r>
        <w:rPr>
          <w:spacing w:val="1"/>
        </w:rPr>
        <w:t xml:space="preserve"> </w:t>
      </w:r>
      <w:r>
        <w:t>způsobenou</w:t>
      </w:r>
      <w:r>
        <w:rPr>
          <w:spacing w:val="1"/>
        </w:rPr>
        <w:t xml:space="preserve"> </w:t>
      </w:r>
      <w:r>
        <w:t>takovým porušením. Dojde-li k porušení závazků</w:t>
      </w:r>
      <w:r>
        <w:rPr>
          <w:spacing w:val="1"/>
        </w:rPr>
        <w:t xml:space="preserve"> </w:t>
      </w:r>
      <w:r>
        <w:t>ze strany BankID, pro jejich porušení stanoví SLA</w:t>
      </w:r>
      <w:r>
        <w:rPr>
          <w:spacing w:val="1"/>
        </w:rPr>
        <w:t xml:space="preserve"> </w:t>
      </w:r>
      <w:r>
        <w:t>Dohodnutou</w:t>
      </w:r>
      <w:r>
        <w:rPr>
          <w:spacing w:val="1"/>
        </w:rPr>
        <w:t xml:space="preserve"> </w:t>
      </w:r>
      <w:r>
        <w:t>slevu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nemá</w:t>
      </w:r>
      <w:r>
        <w:rPr>
          <w:spacing w:val="1"/>
        </w:rPr>
        <w:t xml:space="preserve"> </w:t>
      </w:r>
      <w:r>
        <w:t>sjednánu</w:t>
      </w:r>
      <w:r>
        <w:rPr>
          <w:spacing w:val="1"/>
        </w:rPr>
        <w:t xml:space="preserve"> </w:t>
      </w:r>
      <w:r>
        <w:t>Garanci</w:t>
      </w:r>
      <w:r>
        <w:rPr>
          <w:spacing w:val="-8"/>
        </w:rPr>
        <w:t xml:space="preserve"> </w:t>
      </w:r>
      <w:r>
        <w:t>SLA</w:t>
      </w:r>
      <w:r>
        <w:rPr>
          <w:spacing w:val="-6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odst.</w:t>
      </w:r>
      <w:r>
        <w:rPr>
          <w:spacing w:val="-7"/>
        </w:rPr>
        <w:t xml:space="preserve"> </w:t>
      </w:r>
      <w:hyperlink w:anchor="_bookmark4" w:history="1">
        <w:r>
          <w:t>6.1</w:t>
        </w:r>
        <w:r>
          <w:rPr>
            <w:spacing w:val="-6"/>
          </w:rPr>
          <w:t xml:space="preserve"> </w:t>
        </w:r>
      </w:hyperlink>
      <w:r>
        <w:t>těchto</w:t>
      </w:r>
      <w:r>
        <w:rPr>
          <w:spacing w:val="-7"/>
        </w:rPr>
        <w:t xml:space="preserve"> </w:t>
      </w:r>
      <w:r>
        <w:t>Podmínek,</w:t>
      </w:r>
      <w:r>
        <w:rPr>
          <w:spacing w:val="-7"/>
        </w:rPr>
        <w:t xml:space="preserve"> </w:t>
      </w:r>
      <w:r>
        <w:t>nemá</w:t>
      </w:r>
      <w:r>
        <w:rPr>
          <w:spacing w:val="-43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nárok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náhradu</w:t>
      </w:r>
      <w:r>
        <w:rPr>
          <w:spacing w:val="1"/>
        </w:rPr>
        <w:t xml:space="preserve"> </w:t>
      </w:r>
      <w:r>
        <w:t>újmy</w:t>
      </w:r>
      <w:r>
        <w:rPr>
          <w:spacing w:val="1"/>
        </w:rPr>
        <w:t xml:space="preserve"> </w:t>
      </w:r>
      <w:r>
        <w:t>způsobené</w:t>
      </w:r>
      <w:r>
        <w:rPr>
          <w:spacing w:val="1"/>
        </w:rPr>
        <w:t xml:space="preserve"> </w:t>
      </w:r>
      <w:r>
        <w:t>takovým</w:t>
      </w:r>
      <w:r>
        <w:rPr>
          <w:spacing w:val="-2"/>
        </w:rPr>
        <w:t xml:space="preserve"> </w:t>
      </w:r>
      <w:r>
        <w:t>porušením.</w:t>
      </w:r>
    </w:p>
    <w:p w:rsidR="0002183D" w:rsidRDefault="008F29CF">
      <w:pPr>
        <w:pStyle w:val="Zkladntext"/>
        <w:spacing w:before="59"/>
        <w:ind w:left="679" w:right="39" w:hanging="555"/>
      </w:pPr>
      <w:r>
        <w:rPr>
          <w:noProof/>
          <w:lang w:eastAsia="cs-CZ"/>
        </w:rPr>
        <w:drawing>
          <wp:inline distT="0" distB="0" distL="0" distR="0">
            <wp:extent cx="213359" cy="89915"/>
            <wp:effectExtent l="0" t="0" r="0" b="0"/>
            <wp:docPr id="17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86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BankID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neodpovídá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řádný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výběr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Služeb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ze</w:t>
      </w:r>
      <w:r>
        <w:rPr>
          <w:spacing w:val="1"/>
          <w:position w:val="1"/>
        </w:rPr>
        <w:t xml:space="preserve"> </w:t>
      </w:r>
      <w:r>
        <w:t>svého portfolia ze strany Zákazníka, za vhodnost</w:t>
      </w:r>
      <w:r>
        <w:rPr>
          <w:spacing w:val="1"/>
        </w:rPr>
        <w:t xml:space="preserve"> </w:t>
      </w:r>
      <w:r>
        <w:t>příslušných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Zákazníka,</w:t>
      </w:r>
      <w:r>
        <w:rPr>
          <w:spacing w:val="1"/>
        </w:rPr>
        <w:t xml:space="preserve"> </w:t>
      </w:r>
      <w:r>
        <w:t>výhodnost</w:t>
      </w:r>
      <w:r>
        <w:rPr>
          <w:spacing w:val="1"/>
        </w:rPr>
        <w:t xml:space="preserve"> </w:t>
      </w:r>
      <w:r>
        <w:t>takových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potřeby</w:t>
      </w:r>
      <w:r>
        <w:rPr>
          <w:spacing w:val="1"/>
        </w:rPr>
        <w:t xml:space="preserve"> </w:t>
      </w:r>
      <w:r>
        <w:t>Zákazníka,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způsobilost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pro účely</w:t>
      </w:r>
      <w:r>
        <w:rPr>
          <w:spacing w:val="1"/>
        </w:rPr>
        <w:t xml:space="preserve"> </w:t>
      </w:r>
      <w:r>
        <w:t>zamýšlené</w:t>
      </w:r>
      <w:r>
        <w:rPr>
          <w:spacing w:val="1"/>
        </w:rPr>
        <w:t xml:space="preserve"> </w:t>
      </w:r>
      <w:r>
        <w:t>Zákazníkem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naplnění</w:t>
      </w:r>
      <w:r>
        <w:rPr>
          <w:spacing w:val="1"/>
        </w:rPr>
        <w:t xml:space="preserve"> </w:t>
      </w:r>
      <w:r>
        <w:t>požadavků</w:t>
      </w:r>
      <w:r>
        <w:rPr>
          <w:spacing w:val="1"/>
        </w:rPr>
        <w:t xml:space="preserve"> </w:t>
      </w:r>
      <w:r>
        <w:t>či</w:t>
      </w:r>
      <w:r>
        <w:rPr>
          <w:spacing w:val="-43"/>
        </w:rPr>
        <w:t xml:space="preserve"> </w:t>
      </w:r>
      <w:r>
        <w:t>očekávání</w:t>
      </w:r>
      <w:r>
        <w:rPr>
          <w:spacing w:val="-1"/>
        </w:rPr>
        <w:t xml:space="preserve"> </w:t>
      </w:r>
      <w:r>
        <w:t>Zákazníka.</w:t>
      </w:r>
    </w:p>
    <w:p w:rsidR="0002183D" w:rsidRDefault="008F29CF">
      <w:pPr>
        <w:pStyle w:val="Zkladntext"/>
        <w:spacing w:before="63"/>
        <w:ind w:left="679" w:right="38" w:hanging="1"/>
      </w:pPr>
      <w:r>
        <w:rPr>
          <w:noProof/>
          <w:lang w:eastAsia="cs-CZ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726947</wp:posOffset>
            </wp:positionH>
            <wp:positionV relativeFrom="paragraph">
              <wp:posOffset>77108</wp:posOffset>
            </wp:positionV>
            <wp:extent cx="216407" cy="88391"/>
            <wp:effectExtent l="0" t="0" r="0" b="0"/>
            <wp:wrapNone/>
            <wp:docPr id="173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87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BankID</w:t>
      </w:r>
      <w:r>
        <w:rPr>
          <w:spacing w:val="1"/>
        </w:rPr>
        <w:t xml:space="preserve"> </w:t>
      </w:r>
      <w:r>
        <w:t>neodpovídá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dosažení</w:t>
      </w:r>
      <w:r>
        <w:rPr>
          <w:spacing w:val="1"/>
        </w:rPr>
        <w:t xml:space="preserve"> </w:t>
      </w:r>
      <w:r>
        <w:t>výkonových</w:t>
      </w:r>
      <w:r>
        <w:rPr>
          <w:spacing w:val="1"/>
        </w:rPr>
        <w:t xml:space="preserve"> </w:t>
      </w:r>
      <w:r>
        <w:t>parametrů Služby, výstupů nebo výsledků jiných,</w:t>
      </w:r>
      <w:r>
        <w:rPr>
          <w:spacing w:val="-43"/>
        </w:rPr>
        <w:t xml:space="preserve"> </w:t>
      </w:r>
      <w:r>
        <w:t>než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sjednané</w:t>
      </w:r>
      <w:r>
        <w:rPr>
          <w:spacing w:val="1"/>
        </w:rPr>
        <w:t xml:space="preserve"> </w:t>
      </w:r>
      <w:r>
        <w:t>ve Smlouvě,</w:t>
      </w:r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Podmínkách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SLA.</w:t>
      </w:r>
      <w:r>
        <w:rPr>
          <w:spacing w:val="1"/>
        </w:rPr>
        <w:t xml:space="preserve"> </w:t>
      </w:r>
      <w:r>
        <w:t>Stejně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nemá</w:t>
      </w:r>
      <w:r>
        <w:rPr>
          <w:spacing w:val="1"/>
        </w:rPr>
        <w:t xml:space="preserve"> </w:t>
      </w:r>
      <w:r>
        <w:t>žádné</w:t>
      </w:r>
      <w:r>
        <w:rPr>
          <w:spacing w:val="1"/>
        </w:rPr>
        <w:t xml:space="preserve"> </w:t>
      </w:r>
      <w:r>
        <w:t>závazky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Zákazníkovi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rPr>
          <w:w w:val="95"/>
        </w:rPr>
        <w:t>jakékoli třetí osobě zapojené na straně Zákazníka,</w:t>
      </w:r>
      <w:r>
        <w:rPr>
          <w:spacing w:val="1"/>
          <w:w w:val="95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nejsou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uvedeny</w:t>
      </w:r>
      <w:r>
        <w:rPr>
          <w:spacing w:val="1"/>
        </w:rPr>
        <w:t xml:space="preserve"> </w:t>
      </w:r>
      <w:r>
        <w:t>ve Smlouvě,</w:t>
      </w:r>
      <w:r>
        <w:rPr>
          <w:spacing w:val="1"/>
        </w:rPr>
        <w:t xml:space="preserve"> </w:t>
      </w:r>
      <w:r>
        <w:t>těchto Podmínkách</w:t>
      </w:r>
      <w:r>
        <w:rPr>
          <w:spacing w:val="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SLA.</w:t>
      </w:r>
    </w:p>
    <w:p w:rsidR="0002183D" w:rsidRDefault="008F29CF">
      <w:pPr>
        <w:pStyle w:val="Zkladntext"/>
        <w:spacing w:before="60"/>
        <w:ind w:left="678" w:right="42"/>
      </w:pPr>
      <w:r>
        <w:rPr>
          <w:noProof/>
          <w:lang w:eastAsia="cs-CZ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726947</wp:posOffset>
            </wp:positionH>
            <wp:positionV relativeFrom="paragraph">
              <wp:posOffset>75202</wp:posOffset>
            </wp:positionV>
            <wp:extent cx="213359" cy="88391"/>
            <wp:effectExtent l="0" t="0" r="0" b="0"/>
            <wp:wrapNone/>
            <wp:docPr id="175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88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3" w:name="_bookmark22"/>
      <w:bookmarkEnd w:id="23"/>
      <w:r>
        <w:t>Smluvní strany si vzájemně neodpovídají za ušlý</w:t>
      </w:r>
      <w:r>
        <w:rPr>
          <w:spacing w:val="1"/>
        </w:rPr>
        <w:t xml:space="preserve"> </w:t>
      </w:r>
      <w:r>
        <w:t>zisk,</w:t>
      </w:r>
      <w:r>
        <w:rPr>
          <w:spacing w:val="-2"/>
        </w:rPr>
        <w:t xml:space="preserve"> </w:t>
      </w:r>
      <w:r>
        <w:t>nemajetkovou újmu ani</w:t>
      </w:r>
      <w:r>
        <w:rPr>
          <w:spacing w:val="-1"/>
        </w:rPr>
        <w:t xml:space="preserve"> </w:t>
      </w:r>
      <w:r>
        <w:t>ztrátu příjmů.</w:t>
      </w:r>
    </w:p>
    <w:p w:rsidR="0002183D" w:rsidRDefault="008F29CF">
      <w:pPr>
        <w:pStyle w:val="Zkladntext"/>
        <w:spacing w:before="59"/>
        <w:ind w:left="679" w:right="38" w:hanging="555"/>
      </w:pPr>
      <w:r>
        <w:rPr>
          <w:noProof/>
          <w:lang w:eastAsia="cs-CZ"/>
        </w:rPr>
        <w:drawing>
          <wp:inline distT="0" distB="0" distL="0" distR="0">
            <wp:extent cx="214883" cy="89903"/>
            <wp:effectExtent l="0" t="0" r="0" b="0"/>
            <wp:docPr id="177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89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5"/>
          <w:position w:val="1"/>
        </w:rPr>
        <w:t xml:space="preserve"> </w:t>
      </w:r>
      <w:r>
        <w:rPr>
          <w:position w:val="1"/>
        </w:rPr>
        <w:t xml:space="preserve">Omezení dle odst. </w:t>
      </w:r>
      <w:hyperlink w:anchor="_bookmark21" w:history="1">
        <w:r>
          <w:rPr>
            <w:position w:val="1"/>
          </w:rPr>
          <w:t xml:space="preserve">17.2 </w:t>
        </w:r>
      </w:hyperlink>
      <w:r>
        <w:rPr>
          <w:position w:val="1"/>
        </w:rPr>
        <w:t xml:space="preserve">až </w:t>
      </w:r>
      <w:hyperlink w:anchor="_bookmark22" w:history="1">
        <w:r>
          <w:rPr>
            <w:position w:val="1"/>
          </w:rPr>
          <w:t xml:space="preserve">17.5 </w:t>
        </w:r>
      </w:hyperlink>
      <w:r>
        <w:rPr>
          <w:position w:val="1"/>
        </w:rPr>
        <w:t>těchto Podmínek</w:t>
      </w:r>
      <w:r>
        <w:rPr>
          <w:spacing w:val="1"/>
          <w:position w:val="1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nevztahují</w:t>
      </w:r>
      <w:r>
        <w:rPr>
          <w:spacing w:val="34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škodu</w:t>
      </w:r>
      <w:r>
        <w:rPr>
          <w:spacing w:val="35"/>
        </w:rPr>
        <w:t xml:space="preserve"> </w:t>
      </w:r>
      <w:r>
        <w:t>způsobenou</w:t>
      </w:r>
      <w:r>
        <w:rPr>
          <w:spacing w:val="34"/>
        </w:rPr>
        <w:t xml:space="preserve"> </w:t>
      </w:r>
      <w:r>
        <w:t>úmyslně</w:t>
      </w:r>
      <w:r>
        <w:rPr>
          <w:spacing w:val="33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z hrubé nedbalosti, jakož i na újmu způsobenou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přirozených</w:t>
      </w:r>
      <w:r>
        <w:rPr>
          <w:spacing w:val="1"/>
        </w:rPr>
        <w:t xml:space="preserve"> </w:t>
      </w:r>
      <w:r>
        <w:t>právech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škodu</w:t>
      </w:r>
      <w:r>
        <w:rPr>
          <w:spacing w:val="1"/>
        </w:rPr>
        <w:t xml:space="preserve"> </w:t>
      </w:r>
      <w:r>
        <w:t>způsobenou</w:t>
      </w:r>
      <w:r>
        <w:rPr>
          <w:spacing w:val="1"/>
        </w:rPr>
        <w:t xml:space="preserve"> </w:t>
      </w:r>
      <w:r>
        <w:t>porušením</w:t>
      </w:r>
      <w:r>
        <w:rPr>
          <w:spacing w:val="-2"/>
        </w:rPr>
        <w:t xml:space="preserve"> </w:t>
      </w:r>
      <w:r>
        <w:t>odst.</w:t>
      </w:r>
      <w:r>
        <w:rPr>
          <w:spacing w:val="-1"/>
        </w:rPr>
        <w:t xml:space="preserve"> </w:t>
      </w:r>
      <w:hyperlink w:anchor="_bookmark13" w:history="1">
        <w:r>
          <w:t>11.4</w:t>
        </w:r>
        <w:r>
          <w:rPr>
            <w:spacing w:val="-1"/>
          </w:rPr>
          <w:t xml:space="preserve"> </w:t>
        </w:r>
      </w:hyperlink>
      <w:r>
        <w:t>těchto</w:t>
      </w:r>
      <w:r>
        <w:rPr>
          <w:spacing w:val="-1"/>
        </w:rPr>
        <w:t xml:space="preserve"> </w:t>
      </w:r>
      <w:r>
        <w:t>Podmínek.</w:t>
      </w:r>
    </w:p>
    <w:p w:rsidR="0002183D" w:rsidRDefault="008F29CF">
      <w:pPr>
        <w:pStyle w:val="Zkladntext"/>
        <w:spacing w:before="49"/>
        <w:ind w:left="679" w:right="152"/>
      </w:pPr>
      <w:r>
        <w:br w:type="column"/>
      </w:r>
      <w:r>
        <w:t>Žádná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nemá</w:t>
      </w:r>
      <w:r>
        <w:rPr>
          <w:spacing w:val="1"/>
        </w:rPr>
        <w:t xml:space="preserve"> </w:t>
      </w:r>
      <w:r>
        <w:t>povinnost</w:t>
      </w:r>
      <w:r>
        <w:rPr>
          <w:spacing w:val="1"/>
        </w:rPr>
        <w:t xml:space="preserve"> </w:t>
      </w:r>
      <w:r>
        <w:t>nahradit</w:t>
      </w:r>
      <w:r>
        <w:rPr>
          <w:spacing w:val="1"/>
        </w:rPr>
        <w:t xml:space="preserve"> </w:t>
      </w:r>
      <w:r>
        <w:t>škodu</w:t>
      </w:r>
      <w:r>
        <w:rPr>
          <w:spacing w:val="1"/>
        </w:rPr>
        <w:t xml:space="preserve"> </w:t>
      </w:r>
      <w:r>
        <w:t>způsobenou</w:t>
      </w:r>
      <w:r>
        <w:rPr>
          <w:spacing w:val="1"/>
        </w:rPr>
        <w:t xml:space="preserve"> </w:t>
      </w:r>
      <w:r>
        <w:t>porušením</w:t>
      </w:r>
      <w:r>
        <w:rPr>
          <w:spacing w:val="1"/>
        </w:rPr>
        <w:t xml:space="preserve"> </w:t>
      </w:r>
      <w:r>
        <w:t>svých</w:t>
      </w:r>
      <w:r>
        <w:rPr>
          <w:spacing w:val="1"/>
        </w:rPr>
        <w:t xml:space="preserve"> </w:t>
      </w:r>
      <w:r>
        <w:t>povinností vyplývajících ze Smlouvy, bránila-li jí v</w:t>
      </w:r>
      <w:r>
        <w:rPr>
          <w:spacing w:val="-43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splnění</w:t>
      </w:r>
      <w:r>
        <w:rPr>
          <w:spacing w:val="1"/>
        </w:rPr>
        <w:t xml:space="preserve"> </w:t>
      </w:r>
      <w:r>
        <w:t>některá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překážek</w:t>
      </w:r>
      <w:r>
        <w:rPr>
          <w:spacing w:val="1"/>
        </w:rPr>
        <w:t xml:space="preserve"> </w:t>
      </w:r>
      <w:r>
        <w:t>vylučujících</w:t>
      </w:r>
      <w:r>
        <w:rPr>
          <w:spacing w:val="1"/>
        </w:rPr>
        <w:t xml:space="preserve"> </w:t>
      </w:r>
      <w:r>
        <w:t>povinnost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náhradě</w:t>
      </w:r>
      <w:r>
        <w:rPr>
          <w:spacing w:val="1"/>
        </w:rPr>
        <w:t xml:space="preserve"> </w:t>
      </w:r>
      <w:r>
        <w:t>škody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2913</w:t>
      </w:r>
      <w:r>
        <w:rPr>
          <w:spacing w:val="1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2 OZ.</w:t>
      </w:r>
    </w:p>
    <w:p w:rsidR="0002183D" w:rsidRDefault="008F29CF">
      <w:pPr>
        <w:pStyle w:val="Zkladntext"/>
        <w:spacing w:before="59"/>
        <w:ind w:left="679" w:right="151" w:hanging="555"/>
      </w:pPr>
      <w:r>
        <w:rPr>
          <w:noProof/>
          <w:lang w:eastAsia="cs-CZ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3966971</wp:posOffset>
            </wp:positionH>
            <wp:positionV relativeFrom="paragraph">
              <wp:posOffset>-892917</wp:posOffset>
            </wp:positionV>
            <wp:extent cx="214883" cy="88391"/>
            <wp:effectExtent l="0" t="0" r="0" b="0"/>
            <wp:wrapNone/>
            <wp:docPr id="179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90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214883" cy="89915"/>
            <wp:effectExtent l="0" t="0" r="0" b="0"/>
            <wp:docPr id="18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91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5"/>
          <w:position w:val="1"/>
        </w:rPr>
        <w:t xml:space="preserve"> </w:t>
      </w:r>
      <w:r>
        <w:rPr>
          <w:position w:val="1"/>
        </w:rPr>
        <w:t>Smluvní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strany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zavazují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upozornit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druhou</w:t>
      </w:r>
      <w:r>
        <w:rPr>
          <w:spacing w:val="1"/>
          <w:position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stranu</w:t>
      </w:r>
      <w:r>
        <w:rPr>
          <w:spacing w:val="1"/>
        </w:rPr>
        <w:t xml:space="preserve"> </w:t>
      </w:r>
      <w:r>
        <w:t>bez zbytečného</w:t>
      </w:r>
      <w:r>
        <w:rPr>
          <w:spacing w:val="1"/>
        </w:rPr>
        <w:t xml:space="preserve"> </w:t>
      </w:r>
      <w:r>
        <w:t>odkladu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vzniklé překážky vylučující povinnost k náhradě</w:t>
      </w:r>
      <w:r>
        <w:rPr>
          <w:spacing w:val="1"/>
        </w:rPr>
        <w:t xml:space="preserve"> </w:t>
      </w:r>
      <w:r>
        <w:t>škody bránící řádnému plnění Smlouvy. 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zavazují</w:t>
      </w:r>
      <w:r>
        <w:rPr>
          <w:spacing w:val="45"/>
        </w:rPr>
        <w:t xml:space="preserve"> </w:t>
      </w:r>
      <w:r>
        <w:t>k</w:t>
      </w:r>
      <w:r>
        <w:rPr>
          <w:spacing w:val="45"/>
        </w:rPr>
        <w:t xml:space="preserve"> </w:t>
      </w:r>
      <w:r>
        <w:t>vyvinutí</w:t>
      </w:r>
      <w:r>
        <w:rPr>
          <w:spacing w:val="45"/>
        </w:rPr>
        <w:t xml:space="preserve"> </w:t>
      </w:r>
      <w:r>
        <w:t>maximálního</w:t>
      </w:r>
      <w:r>
        <w:rPr>
          <w:spacing w:val="46"/>
        </w:rPr>
        <w:t xml:space="preserve"> </w:t>
      </w:r>
      <w:r>
        <w:t>úsilí</w:t>
      </w:r>
      <w:r>
        <w:rPr>
          <w:spacing w:val="-43"/>
        </w:rPr>
        <w:t xml:space="preserve"> </w:t>
      </w:r>
      <w:r>
        <w:t>k odvrácení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překonání</w:t>
      </w:r>
      <w:r>
        <w:rPr>
          <w:spacing w:val="1"/>
        </w:rPr>
        <w:t xml:space="preserve"> </w:t>
      </w:r>
      <w:r>
        <w:t>překážek</w:t>
      </w:r>
      <w:r>
        <w:rPr>
          <w:spacing w:val="1"/>
        </w:rPr>
        <w:t xml:space="preserve"> </w:t>
      </w:r>
      <w:r>
        <w:t>vylučujících</w:t>
      </w:r>
      <w:r>
        <w:rPr>
          <w:spacing w:val="1"/>
        </w:rPr>
        <w:t xml:space="preserve"> </w:t>
      </w:r>
      <w:r>
        <w:t>povinnost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náhradě</w:t>
      </w:r>
      <w:r>
        <w:rPr>
          <w:spacing w:val="-1"/>
        </w:rPr>
        <w:t xml:space="preserve"> </w:t>
      </w:r>
      <w:r>
        <w:t>škody.</w:t>
      </w:r>
    </w:p>
    <w:p w:rsidR="0002183D" w:rsidRDefault="0002183D">
      <w:pPr>
        <w:pStyle w:val="Zkladntext"/>
        <w:spacing w:before="10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78"/>
          <w:tab w:val="left" w:pos="680"/>
        </w:tabs>
        <w:ind w:hanging="568"/>
        <w:jc w:val="left"/>
      </w:pPr>
      <w:r>
        <w:t>DOBA</w:t>
      </w:r>
      <w:r>
        <w:rPr>
          <w:spacing w:val="-4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A UKONČENÍ</w:t>
      </w:r>
    </w:p>
    <w:p w:rsidR="0002183D" w:rsidRDefault="008F29CF">
      <w:pPr>
        <w:pStyle w:val="Zkladntext"/>
        <w:spacing w:before="118" w:line="242" w:lineRule="auto"/>
        <w:ind w:left="679" w:right="156" w:hanging="555"/>
      </w:pPr>
      <w:r>
        <w:rPr>
          <w:noProof/>
          <w:lang w:eastAsia="cs-CZ"/>
        </w:rPr>
        <w:drawing>
          <wp:inline distT="0" distB="0" distL="0" distR="0">
            <wp:extent cx="213347" cy="89903"/>
            <wp:effectExtent l="0" t="0" r="0" b="0"/>
            <wp:docPr id="183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92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spacing w:val="-1"/>
          <w:position w:val="1"/>
        </w:rPr>
        <w:t>Smlouva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nabývá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platnosti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účinnosti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dnem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jejího</w:t>
      </w:r>
      <w:r>
        <w:rPr>
          <w:spacing w:val="-43"/>
          <w:position w:val="1"/>
        </w:rPr>
        <w:t xml:space="preserve"> </w:t>
      </w:r>
      <w:r>
        <w:t>podpisu</w:t>
      </w:r>
      <w:r>
        <w:rPr>
          <w:spacing w:val="-3"/>
        </w:rPr>
        <w:t xml:space="preserve"> </w:t>
      </w:r>
      <w:r>
        <w:t>poslední Smluvní</w:t>
      </w:r>
      <w:r>
        <w:rPr>
          <w:spacing w:val="-1"/>
        </w:rPr>
        <w:t xml:space="preserve"> </w:t>
      </w:r>
      <w:r>
        <w:t>stranou.</w:t>
      </w:r>
    </w:p>
    <w:p w:rsidR="0002183D" w:rsidRDefault="008F29CF">
      <w:pPr>
        <w:pStyle w:val="Zkladntext"/>
        <w:spacing w:before="54"/>
        <w:ind w:left="124"/>
      </w:pPr>
      <w:r>
        <w:rPr>
          <w:noProof/>
          <w:lang w:eastAsia="cs-CZ"/>
        </w:rPr>
        <w:drawing>
          <wp:inline distT="0" distB="0" distL="0" distR="0">
            <wp:extent cx="213347" cy="89903"/>
            <wp:effectExtent l="0" t="0" r="0" b="0"/>
            <wp:docPr id="185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93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Smlouva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uzavírá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dobu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neurčitou.</w:t>
      </w:r>
    </w:p>
    <w:p w:rsidR="0002183D" w:rsidRDefault="008F29CF">
      <w:pPr>
        <w:pStyle w:val="Zkladntext"/>
        <w:spacing w:before="61"/>
        <w:ind w:left="678" w:right="153" w:hanging="555"/>
      </w:pPr>
      <w:r>
        <w:rPr>
          <w:noProof/>
          <w:lang w:eastAsia="cs-CZ"/>
        </w:rPr>
        <w:drawing>
          <wp:inline distT="0" distB="0" distL="0" distR="0">
            <wp:extent cx="213347" cy="89915"/>
            <wp:effectExtent l="0" t="0" r="0" b="0"/>
            <wp:docPr id="187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94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Smluvní strany mohou Smlouvu vypovědět bez</w:t>
      </w:r>
      <w:r>
        <w:rPr>
          <w:spacing w:val="1"/>
          <w:position w:val="1"/>
        </w:rPr>
        <w:t xml:space="preserve"> </w:t>
      </w:r>
      <w:r>
        <w:t>udání</w:t>
      </w:r>
      <w:r>
        <w:rPr>
          <w:spacing w:val="1"/>
        </w:rPr>
        <w:t xml:space="preserve"> </w:t>
      </w:r>
      <w:r>
        <w:t>důvodu</w:t>
      </w:r>
      <w:r>
        <w:rPr>
          <w:spacing w:val="1"/>
        </w:rPr>
        <w:t xml:space="preserve"> </w:t>
      </w:r>
      <w:r>
        <w:t>s výpovědní</w:t>
      </w:r>
      <w:r>
        <w:rPr>
          <w:spacing w:val="1"/>
        </w:rPr>
        <w:t xml:space="preserve"> </w:t>
      </w:r>
      <w:r>
        <w:t>dobou</w:t>
      </w:r>
      <w:r>
        <w:rPr>
          <w:spacing w:val="1"/>
        </w:rPr>
        <w:t xml:space="preserve"> </w:t>
      </w:r>
      <w:r>
        <w:t>v délce</w:t>
      </w:r>
      <w:r>
        <w:rPr>
          <w:spacing w:val="1"/>
        </w:rPr>
        <w:t xml:space="preserve"> </w:t>
      </w:r>
      <w:r>
        <w:t>tří</w:t>
      </w:r>
      <w:r>
        <w:rPr>
          <w:spacing w:val="1"/>
        </w:rPr>
        <w:t xml:space="preserve"> </w:t>
      </w:r>
      <w:r>
        <w:t>měsíců, která běží od prvního dne kalendářního</w:t>
      </w:r>
      <w:r>
        <w:rPr>
          <w:spacing w:val="1"/>
        </w:rPr>
        <w:t xml:space="preserve"> </w:t>
      </w:r>
      <w:r>
        <w:t>měsíce následujícího po měsíci, ve kterém byla</w:t>
      </w:r>
      <w:r>
        <w:rPr>
          <w:spacing w:val="1"/>
        </w:rPr>
        <w:t xml:space="preserve"> </w:t>
      </w:r>
      <w:r>
        <w:t>výpověď</w:t>
      </w:r>
      <w:r>
        <w:rPr>
          <w:spacing w:val="-2"/>
        </w:rPr>
        <w:t xml:space="preserve"> </w:t>
      </w:r>
      <w:r>
        <w:t>doručena</w:t>
      </w:r>
      <w:r>
        <w:rPr>
          <w:spacing w:val="-1"/>
        </w:rPr>
        <w:t xml:space="preserve"> </w:t>
      </w:r>
      <w:r>
        <w:t>druhé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straně.</w:t>
      </w:r>
    </w:p>
    <w:p w:rsidR="0002183D" w:rsidRDefault="008F29CF">
      <w:pPr>
        <w:pStyle w:val="Zkladntext"/>
        <w:spacing w:before="58" w:line="242" w:lineRule="auto"/>
        <w:ind w:left="679" w:right="152" w:hanging="555"/>
      </w:pPr>
      <w:r>
        <w:rPr>
          <w:noProof/>
          <w:lang w:eastAsia="cs-CZ"/>
        </w:rPr>
        <w:drawing>
          <wp:inline distT="0" distB="0" distL="0" distR="0">
            <wp:extent cx="216407" cy="89903"/>
            <wp:effectExtent l="0" t="0" r="0" b="0"/>
            <wp:docPr id="189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95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3"/>
          <w:position w:val="1"/>
        </w:rPr>
        <w:t xml:space="preserve"> </w:t>
      </w:r>
      <w:r>
        <w:rPr>
          <w:position w:val="1"/>
        </w:rPr>
        <w:t>BankID   může   odstoupit   od    Smlouvy   pouze</w:t>
      </w:r>
      <w:r>
        <w:rPr>
          <w:spacing w:val="1"/>
          <w:position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podstatného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Zákazníka, 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zejména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 že: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58"/>
        <w:ind w:right="150"/>
        <w:jc w:val="both"/>
        <w:rPr>
          <w:sz w:val="20"/>
        </w:rPr>
      </w:pPr>
      <w:r>
        <w:rPr>
          <w:sz w:val="20"/>
        </w:rPr>
        <w:t>BankID</w:t>
      </w:r>
      <w:r>
        <w:rPr>
          <w:spacing w:val="1"/>
          <w:sz w:val="20"/>
        </w:rPr>
        <w:t xml:space="preserve"> </w:t>
      </w:r>
      <w:r>
        <w:rPr>
          <w:sz w:val="20"/>
        </w:rPr>
        <w:t>pozastaví</w:t>
      </w:r>
      <w:r>
        <w:rPr>
          <w:spacing w:val="45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45"/>
          <w:sz w:val="20"/>
        </w:rPr>
        <w:t xml:space="preserve"> </w:t>
      </w:r>
      <w:r>
        <w:rPr>
          <w:sz w:val="20"/>
        </w:rPr>
        <w:t>Služby</w:t>
      </w:r>
      <w:r>
        <w:rPr>
          <w:spacing w:val="45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čl. </w:t>
      </w:r>
      <w:hyperlink w:anchor="_bookmark8" w:history="1">
        <w:r>
          <w:rPr>
            <w:sz w:val="20"/>
          </w:rPr>
          <w:t>9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důvody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toto</w:t>
      </w:r>
      <w:r>
        <w:rPr>
          <w:spacing w:val="-43"/>
          <w:sz w:val="20"/>
        </w:rPr>
        <w:t xml:space="preserve"> </w:t>
      </w:r>
      <w:r>
        <w:rPr>
          <w:sz w:val="20"/>
        </w:rPr>
        <w:t>pozastavení</w:t>
      </w:r>
      <w:r>
        <w:rPr>
          <w:spacing w:val="-1"/>
          <w:sz w:val="20"/>
        </w:rPr>
        <w:t xml:space="preserve"> </w:t>
      </w:r>
      <w:r>
        <w:rPr>
          <w:sz w:val="20"/>
        </w:rPr>
        <w:t>neodpadnou</w:t>
      </w:r>
      <w:r>
        <w:rPr>
          <w:spacing w:val="-3"/>
          <w:sz w:val="20"/>
        </w:rPr>
        <w:t xml:space="preserve"> </w:t>
      </w:r>
      <w:r>
        <w:rPr>
          <w:sz w:val="20"/>
        </w:rPr>
        <w:t>do 15</w:t>
      </w:r>
      <w:r>
        <w:rPr>
          <w:spacing w:val="-1"/>
          <w:sz w:val="20"/>
        </w:rPr>
        <w:t xml:space="preserve"> </w:t>
      </w:r>
      <w:r>
        <w:rPr>
          <w:sz w:val="20"/>
        </w:rPr>
        <w:t>dnů;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59"/>
        <w:ind w:right="150" w:hanging="394"/>
        <w:jc w:val="both"/>
        <w:rPr>
          <w:sz w:val="20"/>
        </w:rPr>
      </w:pPr>
      <w:r>
        <w:rPr>
          <w:sz w:val="20"/>
        </w:rPr>
        <w:t>Zákazník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 prodlení</w:t>
      </w:r>
      <w:r>
        <w:rPr>
          <w:spacing w:val="1"/>
          <w:sz w:val="20"/>
        </w:rPr>
        <w:t xml:space="preserve"> </w:t>
      </w:r>
      <w:r>
        <w:rPr>
          <w:sz w:val="20"/>
        </w:rPr>
        <w:t>s úhradou</w:t>
      </w:r>
      <w:r>
        <w:rPr>
          <w:spacing w:val="1"/>
          <w:sz w:val="20"/>
        </w:rPr>
        <w:t xml:space="preserve"> </w:t>
      </w:r>
      <w:r>
        <w:rPr>
          <w:sz w:val="20"/>
        </w:rPr>
        <w:t>svých</w:t>
      </w:r>
      <w:r>
        <w:rPr>
          <w:spacing w:val="1"/>
          <w:sz w:val="20"/>
        </w:rPr>
        <w:t xml:space="preserve"> </w:t>
      </w:r>
      <w:r>
        <w:rPr>
          <w:sz w:val="20"/>
        </w:rPr>
        <w:t>nezaplacených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závazků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dobu  </w:t>
      </w:r>
      <w:r>
        <w:rPr>
          <w:spacing w:val="1"/>
          <w:sz w:val="20"/>
        </w:rPr>
        <w:t xml:space="preserve"> </w:t>
      </w:r>
      <w:r>
        <w:rPr>
          <w:sz w:val="20"/>
        </w:rPr>
        <w:t>delší</w:t>
      </w:r>
      <w:r>
        <w:rPr>
          <w:spacing w:val="-43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30 dnů;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078"/>
        </w:tabs>
        <w:spacing w:before="60"/>
        <w:ind w:right="150" w:hanging="373"/>
        <w:jc w:val="both"/>
        <w:rPr>
          <w:sz w:val="20"/>
        </w:rPr>
      </w:pPr>
      <w:r>
        <w:rPr>
          <w:sz w:val="20"/>
        </w:rPr>
        <w:t xml:space="preserve">prohlášení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Zákazníka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učiněné   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odst. </w:t>
      </w:r>
      <w:hyperlink w:anchor="_bookmark25" w:history="1">
        <w:r>
          <w:rPr>
            <w:sz w:val="20"/>
          </w:rPr>
          <w:t>21.4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nepravdivé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nastanou</w:t>
      </w:r>
      <w:r>
        <w:rPr>
          <w:spacing w:val="1"/>
          <w:sz w:val="20"/>
        </w:rPr>
        <w:t xml:space="preserve"> </w:t>
      </w:r>
      <w:r>
        <w:rPr>
          <w:sz w:val="20"/>
        </w:rPr>
        <w:t>okolnosti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 odst.</w:t>
      </w:r>
      <w:r>
        <w:rPr>
          <w:spacing w:val="-1"/>
          <w:sz w:val="20"/>
        </w:rPr>
        <w:t xml:space="preserve"> </w:t>
      </w:r>
      <w:hyperlink w:anchor="_bookmark26" w:history="1">
        <w:r>
          <w:rPr>
            <w:sz w:val="20"/>
          </w:rPr>
          <w:t>21.5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Podmínek.</w:t>
      </w:r>
    </w:p>
    <w:p w:rsidR="0002183D" w:rsidRDefault="008F29CF">
      <w:pPr>
        <w:pStyle w:val="Zkladntext"/>
        <w:spacing w:before="57"/>
        <w:ind w:left="679" w:right="152" w:hanging="555"/>
      </w:pPr>
      <w:r>
        <w:rPr>
          <w:noProof/>
          <w:lang w:eastAsia="cs-CZ"/>
        </w:rPr>
        <w:drawing>
          <wp:inline distT="0" distB="0" distL="0" distR="0">
            <wp:extent cx="213347" cy="89915"/>
            <wp:effectExtent l="0" t="0" r="0" b="0"/>
            <wp:docPr id="191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96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Zákazník</w:t>
      </w:r>
      <w:r>
        <w:rPr>
          <w:spacing w:val="46"/>
          <w:position w:val="1"/>
        </w:rPr>
        <w:t xml:space="preserve"> </w:t>
      </w:r>
      <w:r>
        <w:rPr>
          <w:position w:val="1"/>
        </w:rPr>
        <w:t>může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odstoupit   od   Smlouvy   pouze</w:t>
      </w:r>
      <w:r>
        <w:rPr>
          <w:spacing w:val="-43"/>
          <w:position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podstatného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 BankID, zejména v případě, že dostupnost</w:t>
      </w:r>
      <w:r>
        <w:rPr>
          <w:spacing w:val="-43"/>
        </w:rPr>
        <w:t xml:space="preserve"> </w:t>
      </w:r>
      <w:r>
        <w:t>Služby,</w:t>
      </w:r>
      <w:r>
        <w:rPr>
          <w:spacing w:val="11"/>
        </w:rPr>
        <w:t xml:space="preserve"> </w:t>
      </w:r>
      <w:r>
        <w:t>jak</w:t>
      </w:r>
      <w:r>
        <w:rPr>
          <w:spacing w:val="10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definována</w:t>
      </w:r>
      <w:r>
        <w:rPr>
          <w:spacing w:val="1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SLA,</w:t>
      </w:r>
      <w:r>
        <w:rPr>
          <w:spacing w:val="12"/>
        </w:rPr>
        <w:t xml:space="preserve"> </w:t>
      </w:r>
      <w:r>
        <w:t>klesla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více</w:t>
      </w:r>
      <w:r>
        <w:rPr>
          <w:spacing w:val="10"/>
        </w:rPr>
        <w:t xml:space="preserve"> </w:t>
      </w:r>
      <w:r>
        <w:t>než</w:t>
      </w:r>
      <w:r>
        <w:rPr>
          <w:spacing w:val="-43"/>
        </w:rPr>
        <w:t xml:space="preserve"> </w:t>
      </w:r>
      <w:r>
        <w:t>5 % pod garantovanou úroveň, a to alespoň ve 3</w:t>
      </w:r>
      <w:r>
        <w:rPr>
          <w:spacing w:val="1"/>
        </w:rPr>
        <w:t xml:space="preserve"> </w:t>
      </w:r>
      <w:r>
        <w:t>měsících</w:t>
      </w:r>
      <w:r>
        <w:rPr>
          <w:spacing w:val="1"/>
        </w:rPr>
        <w:t xml:space="preserve"> </w:t>
      </w:r>
      <w:r>
        <w:t>z posledních</w:t>
      </w:r>
      <w:r>
        <w:rPr>
          <w:spacing w:val="1"/>
        </w:rPr>
        <w:t xml:space="preserve"> </w:t>
      </w:r>
      <w:r>
        <w:t>6 po</w:t>
      </w:r>
      <w:r>
        <w:rPr>
          <w:spacing w:val="1"/>
        </w:rPr>
        <w:t xml:space="preserve"> </w:t>
      </w:r>
      <w:r>
        <w:t>sobě</w:t>
      </w:r>
      <w:r>
        <w:rPr>
          <w:spacing w:val="1"/>
        </w:rPr>
        <w:t xml:space="preserve"> </w:t>
      </w:r>
      <w:r>
        <w:t>jdoucích</w:t>
      </w:r>
      <w:r>
        <w:rPr>
          <w:spacing w:val="1"/>
        </w:rPr>
        <w:t xml:space="preserve"> </w:t>
      </w:r>
      <w:r>
        <w:t>kalendářních měsíců přes to, že Zákazník zaslal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výzvu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nápravě</w:t>
      </w:r>
      <w:r>
        <w:rPr>
          <w:spacing w:val="1"/>
        </w:rPr>
        <w:t xml:space="preserve"> </w:t>
      </w:r>
      <w:r>
        <w:t>alespoň</w:t>
      </w:r>
      <w:r>
        <w:rPr>
          <w:spacing w:val="1"/>
        </w:rPr>
        <w:t xml:space="preserve"> </w:t>
      </w:r>
      <w:r>
        <w:t>30 dnů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třetím</w:t>
      </w:r>
      <w:r>
        <w:rPr>
          <w:spacing w:val="-2"/>
        </w:rPr>
        <w:t xml:space="preserve"> </w:t>
      </w:r>
      <w:r>
        <w:t>výskytem</w:t>
      </w:r>
      <w:r>
        <w:rPr>
          <w:spacing w:val="-1"/>
        </w:rPr>
        <w:t xml:space="preserve"> </w:t>
      </w:r>
      <w:r>
        <w:t>takového</w:t>
      </w:r>
      <w:r>
        <w:rPr>
          <w:spacing w:val="-1"/>
        </w:rPr>
        <w:t xml:space="preserve"> </w:t>
      </w:r>
      <w:r>
        <w:t>porušení.</w:t>
      </w:r>
    </w:p>
    <w:p w:rsidR="0002183D" w:rsidRDefault="008F29CF">
      <w:pPr>
        <w:pStyle w:val="Zkladntext"/>
        <w:spacing w:before="59"/>
        <w:ind w:left="124"/>
      </w:pPr>
      <w:r>
        <w:rPr>
          <w:noProof/>
          <w:lang w:eastAsia="cs-CZ"/>
        </w:rPr>
        <w:drawing>
          <wp:inline distT="0" distB="0" distL="0" distR="0">
            <wp:extent cx="214883" cy="89915"/>
            <wp:effectExtent l="0" t="0" r="0" b="0"/>
            <wp:docPr id="193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97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5"/>
          <w:position w:val="1"/>
        </w:rPr>
        <w:t xml:space="preserve"> </w:t>
      </w:r>
      <w:r>
        <w:rPr>
          <w:position w:val="1"/>
        </w:rPr>
        <w:t>Smluvní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strany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dohodly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vyloučení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použití</w:t>
      </w:r>
    </w:p>
    <w:p w:rsidR="0002183D" w:rsidRDefault="008F29CF">
      <w:pPr>
        <w:pStyle w:val="Zkladntext"/>
        <w:spacing w:before="4"/>
        <w:ind w:left="679" w:right="152" w:hanging="1"/>
      </w:pPr>
      <w:r>
        <w:t>§ 1978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OZ,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stanoví,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marné</w:t>
      </w:r>
      <w:r>
        <w:rPr>
          <w:spacing w:val="1"/>
        </w:rPr>
        <w:t xml:space="preserve"> </w:t>
      </w:r>
      <w:r>
        <w:t>uplynutí dodatečné lhůty stanovené k plnění má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následek</w:t>
      </w:r>
      <w:r>
        <w:rPr>
          <w:spacing w:val="-2"/>
        </w:rPr>
        <w:t xml:space="preserve"> </w:t>
      </w:r>
      <w:r>
        <w:t>odstoupení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dalšího.</w:t>
      </w:r>
    </w:p>
    <w:p w:rsidR="0002183D" w:rsidRDefault="0002183D">
      <w:pPr>
        <w:pStyle w:val="Zkladntext"/>
        <w:spacing w:before="7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78"/>
          <w:tab w:val="left" w:pos="680"/>
        </w:tabs>
        <w:ind w:hanging="568"/>
        <w:jc w:val="left"/>
      </w:pPr>
      <w:r>
        <w:t>SANKCE</w:t>
      </w:r>
    </w:p>
    <w:p w:rsidR="0002183D" w:rsidRDefault="008F29CF">
      <w:pPr>
        <w:pStyle w:val="Zkladntext"/>
        <w:spacing w:before="118" w:line="242" w:lineRule="auto"/>
        <w:ind w:left="679" w:right="155" w:hanging="555"/>
      </w:pPr>
      <w:r>
        <w:rPr>
          <w:noProof/>
          <w:lang w:eastAsia="cs-CZ"/>
        </w:rPr>
        <w:drawing>
          <wp:inline distT="0" distB="0" distL="0" distR="0">
            <wp:extent cx="213347" cy="89915"/>
            <wp:effectExtent l="0" t="0" r="0" b="0"/>
            <wp:docPr id="195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98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 xml:space="preserve">V případě porušení omezení stanovených v čl. </w:t>
      </w:r>
      <w:hyperlink w:anchor="_bookmark7" w:history="1">
        <w:r>
          <w:rPr>
            <w:position w:val="1"/>
          </w:rPr>
          <w:t>8</w:t>
        </w:r>
      </w:hyperlink>
      <w:r>
        <w:rPr>
          <w:spacing w:val="1"/>
          <w:position w:val="1"/>
        </w:rPr>
        <w:t xml:space="preserve"> </w:t>
      </w:r>
      <w:r>
        <w:t>těchto</w:t>
      </w:r>
      <w:r>
        <w:rPr>
          <w:spacing w:val="8"/>
        </w:rPr>
        <w:t xml:space="preserve"> </w:t>
      </w:r>
      <w:r>
        <w:t>Podmínek</w:t>
      </w:r>
      <w:r>
        <w:rPr>
          <w:spacing w:val="8"/>
        </w:rPr>
        <w:t xml:space="preserve"> </w:t>
      </w:r>
      <w:r>
        <w:t>Zákazníkem</w:t>
      </w:r>
      <w:r>
        <w:rPr>
          <w:spacing w:val="6"/>
        </w:rPr>
        <w:t xml:space="preserve"> </w:t>
      </w:r>
      <w:r>
        <w:t>vzniká</w:t>
      </w:r>
      <w:r>
        <w:rPr>
          <w:spacing w:val="8"/>
        </w:rPr>
        <w:t xml:space="preserve"> </w:t>
      </w:r>
      <w:r>
        <w:t>BankID</w:t>
      </w:r>
    </w:p>
    <w:p w:rsidR="0002183D" w:rsidRDefault="0002183D">
      <w:pPr>
        <w:spacing w:line="242" w:lineRule="auto"/>
        <w:sectPr w:rsidR="0002183D">
          <w:pgSz w:w="11910" w:h="16840"/>
          <w:pgMar w:top="1220" w:right="980" w:bottom="860" w:left="1020" w:header="699" w:footer="674" w:gutter="0"/>
          <w:cols w:num="2" w:space="708" w:equalWidth="0">
            <w:col w:w="4692" w:space="410"/>
            <w:col w:w="4808"/>
          </w:cols>
        </w:sectPr>
      </w:pPr>
    </w:p>
    <w:p w:rsidR="0002183D" w:rsidRDefault="008F29CF">
      <w:pPr>
        <w:pStyle w:val="Zkladntext"/>
        <w:spacing w:before="49"/>
        <w:ind w:left="679" w:right="43"/>
      </w:pPr>
      <w:r>
        <w:lastRenderedPageBreak/>
        <w:t>nárok na smluvní pokutu ve výši 100.000,- Kč za</w:t>
      </w:r>
      <w:r>
        <w:rPr>
          <w:spacing w:val="1"/>
        </w:rPr>
        <w:t xml:space="preserve"> </w:t>
      </w:r>
      <w:r>
        <w:t>každé</w:t>
      </w:r>
      <w:r>
        <w:rPr>
          <w:spacing w:val="-4"/>
        </w:rPr>
        <w:t xml:space="preserve"> </w:t>
      </w:r>
      <w:r>
        <w:t>jednotlivé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takovéto</w:t>
      </w:r>
      <w:r>
        <w:rPr>
          <w:spacing w:val="-2"/>
        </w:rPr>
        <w:t xml:space="preserve"> </w:t>
      </w:r>
      <w:r>
        <w:t>povinnosti.</w:t>
      </w:r>
    </w:p>
    <w:p w:rsidR="0002183D" w:rsidRDefault="008F29CF">
      <w:pPr>
        <w:pStyle w:val="Zkladntext"/>
        <w:spacing w:before="58"/>
        <w:ind w:left="678" w:right="40" w:hanging="555"/>
      </w:pPr>
      <w:r>
        <w:rPr>
          <w:noProof/>
          <w:lang w:eastAsia="cs-CZ"/>
        </w:rPr>
        <w:drawing>
          <wp:inline distT="0" distB="0" distL="0" distR="0">
            <wp:extent cx="213359" cy="89903"/>
            <wp:effectExtent l="0" t="0" r="0" b="0"/>
            <wp:docPr id="197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99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V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případě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porušení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povinnosti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mlčenlivosti</w:t>
      </w:r>
      <w:r>
        <w:rPr>
          <w:spacing w:val="1"/>
          <w:position w:val="1"/>
        </w:rPr>
        <w:t xml:space="preserve"> </w:t>
      </w:r>
      <w:r>
        <w:t xml:space="preserve">jednou ze Smluvních stran podle čl. </w:t>
      </w:r>
      <w:hyperlink w:anchor="_bookmark20" w:history="1">
        <w:r>
          <w:t>15</w:t>
        </w:r>
      </w:hyperlink>
      <w:r>
        <w:t xml:space="preserve"> těchto</w:t>
      </w:r>
      <w:r>
        <w:rPr>
          <w:spacing w:val="1"/>
        </w:rPr>
        <w:t xml:space="preserve"> </w:t>
      </w:r>
      <w:r>
        <w:t>Podmínek vzniká druhé Smluvní straně nárok na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pokutu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200.000,-</w:t>
      </w:r>
      <w:r>
        <w:rPr>
          <w:spacing w:val="1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každé</w:t>
      </w:r>
      <w:r>
        <w:rPr>
          <w:spacing w:val="-43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takové</w:t>
      </w:r>
      <w:r>
        <w:rPr>
          <w:spacing w:val="-1"/>
        </w:rPr>
        <w:t xml:space="preserve"> </w:t>
      </w:r>
      <w:r>
        <w:t>povinnosti.</w:t>
      </w:r>
    </w:p>
    <w:p w:rsidR="0002183D" w:rsidRDefault="008F29CF">
      <w:pPr>
        <w:pStyle w:val="Zkladntext"/>
        <w:spacing w:before="59" w:line="242" w:lineRule="auto"/>
        <w:ind w:left="679" w:right="39" w:hanging="555"/>
      </w:pPr>
      <w:r>
        <w:rPr>
          <w:noProof/>
          <w:lang w:eastAsia="cs-CZ"/>
        </w:rPr>
        <w:drawing>
          <wp:inline distT="0" distB="0" distL="0" distR="0">
            <wp:extent cx="213359" cy="89915"/>
            <wp:effectExtent l="0" t="0" r="0" b="0"/>
            <wp:docPr id="199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00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Smluvní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pokuty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anebo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úroky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prodlení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jsou</w:t>
      </w:r>
      <w:r>
        <w:rPr>
          <w:spacing w:val="1"/>
          <w:position w:val="1"/>
        </w:rPr>
        <w:t xml:space="preserve"> </w:t>
      </w:r>
      <w:r>
        <w:t>splatné 15. den ode dne doručení písemné výzvy</w:t>
      </w:r>
      <w:r>
        <w:rPr>
          <w:spacing w:val="-43"/>
        </w:rPr>
        <w:t xml:space="preserve"> </w:t>
      </w:r>
      <w:r>
        <w:t>oprávněné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úhradě</w:t>
      </w:r>
      <w:r>
        <w:rPr>
          <w:spacing w:val="1"/>
        </w:rPr>
        <w:t xml:space="preserve"> </w:t>
      </w:r>
      <w:r>
        <w:t>povinnou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stranou,</w:t>
      </w:r>
      <w:r>
        <w:rPr>
          <w:spacing w:val="1"/>
        </w:rPr>
        <w:t xml:space="preserve"> </w:t>
      </w:r>
      <w:r>
        <w:t>není-li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výzvě</w:t>
      </w:r>
      <w:r>
        <w:rPr>
          <w:spacing w:val="1"/>
        </w:rPr>
        <w:t xml:space="preserve"> </w:t>
      </w:r>
      <w:r>
        <w:t>uvedena</w:t>
      </w:r>
      <w:r>
        <w:rPr>
          <w:spacing w:val="-1"/>
        </w:rPr>
        <w:t xml:space="preserve"> </w:t>
      </w:r>
      <w:r>
        <w:t>lhůta delší.</w:t>
      </w:r>
    </w:p>
    <w:p w:rsidR="0002183D" w:rsidRDefault="008F29CF">
      <w:pPr>
        <w:pStyle w:val="Zkladntext"/>
        <w:spacing w:before="48" w:line="242" w:lineRule="auto"/>
        <w:ind w:left="679" w:right="39" w:hanging="555"/>
      </w:pPr>
      <w:r>
        <w:rPr>
          <w:noProof/>
          <w:lang w:eastAsia="cs-CZ"/>
        </w:rPr>
        <w:drawing>
          <wp:inline distT="0" distB="0" distL="0" distR="0">
            <wp:extent cx="216407" cy="89915"/>
            <wp:effectExtent l="0" t="0" r="0" b="0"/>
            <wp:docPr id="201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01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3"/>
          <w:position w:val="1"/>
        </w:rPr>
        <w:t xml:space="preserve"> </w:t>
      </w:r>
      <w:r>
        <w:rPr>
          <w:position w:val="1"/>
        </w:rPr>
        <w:t>Není-li dále stanoveno jinak, zaplacení jakékoliv</w:t>
      </w:r>
      <w:r>
        <w:rPr>
          <w:spacing w:val="1"/>
          <w:position w:val="1"/>
        </w:rPr>
        <w:t xml:space="preserve"> </w:t>
      </w:r>
      <w:r>
        <w:t>sjednané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pokuty</w:t>
      </w:r>
      <w:r>
        <w:rPr>
          <w:spacing w:val="1"/>
        </w:rPr>
        <w:t xml:space="preserve"> </w:t>
      </w:r>
      <w:r>
        <w:t>nezbavuje</w:t>
      </w:r>
      <w:r>
        <w:rPr>
          <w:spacing w:val="1"/>
        </w:rPr>
        <w:t xml:space="preserve"> </w:t>
      </w:r>
      <w:r>
        <w:t>povinnou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stranu</w:t>
      </w:r>
      <w:r>
        <w:rPr>
          <w:spacing w:val="45"/>
        </w:rPr>
        <w:t xml:space="preserve"> </w:t>
      </w:r>
      <w:r>
        <w:t>povinnosti</w:t>
      </w:r>
      <w:r>
        <w:rPr>
          <w:spacing w:val="45"/>
        </w:rPr>
        <w:t xml:space="preserve"> </w:t>
      </w:r>
      <w:r>
        <w:t>splnit</w:t>
      </w:r>
      <w:r>
        <w:rPr>
          <w:spacing w:val="45"/>
        </w:rPr>
        <w:t xml:space="preserve"> </w:t>
      </w:r>
      <w:r>
        <w:t>své</w:t>
      </w:r>
      <w:r>
        <w:rPr>
          <w:spacing w:val="45"/>
        </w:rPr>
        <w:t xml:space="preserve"> </w:t>
      </w:r>
      <w:r>
        <w:t>závazky</w:t>
      </w:r>
      <w:r>
        <w:rPr>
          <w:spacing w:val="1"/>
        </w:rPr>
        <w:t xml:space="preserve"> </w:t>
      </w:r>
      <w:r>
        <w:t>vč.</w:t>
      </w:r>
      <w:r>
        <w:rPr>
          <w:spacing w:val="-1"/>
        </w:rPr>
        <w:t xml:space="preserve"> </w:t>
      </w:r>
      <w:r>
        <w:t>povinnosti k</w:t>
      </w:r>
      <w:r>
        <w:rPr>
          <w:spacing w:val="1"/>
        </w:rPr>
        <w:t xml:space="preserve"> </w:t>
      </w:r>
      <w:r>
        <w:t>náhradě</w:t>
      </w:r>
      <w:r>
        <w:rPr>
          <w:spacing w:val="-2"/>
        </w:rPr>
        <w:t xml:space="preserve"> </w:t>
      </w:r>
      <w:r>
        <w:t>újmy.</w:t>
      </w:r>
    </w:p>
    <w:p w:rsidR="0002183D" w:rsidRDefault="0002183D">
      <w:pPr>
        <w:pStyle w:val="Zkladntext"/>
        <w:spacing w:before="2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79"/>
          <w:tab w:val="left" w:pos="680"/>
        </w:tabs>
        <w:ind w:hanging="568"/>
        <w:jc w:val="left"/>
      </w:pPr>
      <w:bookmarkStart w:id="24" w:name="_bookmark23"/>
      <w:bookmarkEnd w:id="24"/>
      <w:r>
        <w:t>ÚPRAVY</w:t>
      </w:r>
      <w:r>
        <w:rPr>
          <w:spacing w:val="-5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SMLOUVY</w:t>
      </w:r>
    </w:p>
    <w:p w:rsidR="0002183D" w:rsidRDefault="008F29CF">
      <w:pPr>
        <w:pStyle w:val="Zkladntext"/>
        <w:spacing w:before="118"/>
        <w:ind w:left="679" w:right="38" w:hanging="562"/>
      </w:pPr>
      <w:r>
        <w:rPr>
          <w:noProof/>
          <w:lang w:eastAsia="cs-CZ"/>
        </w:rPr>
        <w:drawing>
          <wp:inline distT="0" distB="0" distL="0" distR="0">
            <wp:extent cx="217931" cy="89915"/>
            <wp:effectExtent l="0" t="0" r="0" b="0"/>
            <wp:docPr id="203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02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1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bookmarkStart w:id="25" w:name="_bookmark24"/>
      <w:bookmarkEnd w:id="25"/>
      <w:r>
        <w:rPr>
          <w:position w:val="1"/>
        </w:rPr>
        <w:t>BankID má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právo aktualizovat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nebo upravovat</w:t>
      </w:r>
      <w:r>
        <w:rPr>
          <w:spacing w:val="1"/>
          <w:position w:val="1"/>
        </w:rPr>
        <w:t xml:space="preserve"> </w:t>
      </w:r>
      <w:r>
        <w:t>tyto Podmínky, a veškeré další přílohy Smlouvy.</w:t>
      </w:r>
      <w:r>
        <w:rPr>
          <w:spacing w:val="1"/>
        </w:rPr>
        <w:t xml:space="preserve"> </w:t>
      </w:r>
      <w:r>
        <w:t>BankID je povinna oznámit tyto změny včetně</w:t>
      </w:r>
      <w:r>
        <w:rPr>
          <w:spacing w:val="1"/>
        </w:rPr>
        <w:t xml:space="preserve"> </w:t>
      </w:r>
      <w:r>
        <w:t>dne účinnosti těchto změn písemně Zákazníkovi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měsíce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nabytím</w:t>
      </w:r>
      <w:r>
        <w:rPr>
          <w:spacing w:val="1"/>
        </w:rPr>
        <w:t xml:space="preserve"> </w:t>
      </w:r>
      <w:r>
        <w:t>účinnosti</w:t>
      </w:r>
      <w:r>
        <w:rPr>
          <w:spacing w:val="1"/>
        </w:rPr>
        <w:t xml:space="preserve"> </w:t>
      </w:r>
      <w:r>
        <w:t>změny.</w:t>
      </w:r>
    </w:p>
    <w:p w:rsidR="0002183D" w:rsidRDefault="008F29CF">
      <w:pPr>
        <w:pStyle w:val="Zkladntext"/>
        <w:spacing w:before="59"/>
        <w:ind w:left="678" w:right="38" w:hanging="562"/>
      </w:pPr>
      <w:r>
        <w:rPr>
          <w:noProof/>
          <w:lang w:eastAsia="cs-CZ"/>
        </w:rPr>
        <w:drawing>
          <wp:inline distT="0" distB="0" distL="0" distR="0">
            <wp:extent cx="217931" cy="89903"/>
            <wp:effectExtent l="0" t="0" r="0" b="0"/>
            <wp:docPr id="205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03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1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Pokud Zákazník nesouhlasí se změnou Podmínek</w:t>
      </w:r>
      <w:r>
        <w:rPr>
          <w:spacing w:val="-43"/>
          <w:position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dokumentu,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nějž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Podmínky</w:t>
      </w:r>
      <w:r>
        <w:rPr>
          <w:spacing w:val="1"/>
        </w:rPr>
        <w:t xml:space="preserve"> </w:t>
      </w:r>
      <w:r>
        <w:t>odvolávají, která není opodstatněna odpovídající</w:t>
      </w:r>
      <w:r>
        <w:rPr>
          <w:spacing w:val="-43"/>
        </w:rPr>
        <w:t xml:space="preserve"> </w:t>
      </w:r>
      <w:r>
        <w:rPr>
          <w:spacing w:val="-1"/>
        </w:rPr>
        <w:t>změnou</w:t>
      </w:r>
      <w:r>
        <w:rPr>
          <w:spacing w:val="-11"/>
        </w:rPr>
        <w:t xml:space="preserve"> </w:t>
      </w:r>
      <w:r>
        <w:rPr>
          <w:spacing w:val="-1"/>
        </w:rPr>
        <w:t>legislativy,</w:t>
      </w:r>
      <w:r>
        <w:rPr>
          <w:spacing w:val="-11"/>
        </w:rPr>
        <w:t xml:space="preserve"> </w:t>
      </w:r>
      <w:r>
        <w:rPr>
          <w:spacing w:val="-1"/>
        </w:rPr>
        <w:t>jež</w:t>
      </w:r>
      <w:r>
        <w:rPr>
          <w:spacing w:val="-12"/>
        </w:rPr>
        <w:t xml:space="preserve"> </w:t>
      </w:r>
      <w:r>
        <w:t>nastala</w:t>
      </w:r>
      <w:r>
        <w:rPr>
          <w:spacing w:val="-12"/>
        </w:rPr>
        <w:t xml:space="preserve"> </w:t>
      </w:r>
      <w:r>
        <w:t>během</w:t>
      </w:r>
      <w:r>
        <w:rPr>
          <w:spacing w:val="-13"/>
        </w:rPr>
        <w:t xml:space="preserve"> </w:t>
      </w:r>
      <w:r>
        <w:t>doby</w:t>
      </w:r>
      <w:r>
        <w:rPr>
          <w:spacing w:val="-10"/>
        </w:rPr>
        <w:t xml:space="preserve"> </w:t>
      </w:r>
      <w:r>
        <w:t>trvání</w:t>
      </w:r>
      <w:r>
        <w:rPr>
          <w:spacing w:val="-42"/>
        </w:rPr>
        <w:t xml:space="preserve"> </w:t>
      </w:r>
      <w:r>
        <w:t>Smlouvy, je Zákazník oprávněn Služby dotčené</w:t>
      </w:r>
      <w:r>
        <w:rPr>
          <w:spacing w:val="1"/>
        </w:rPr>
        <w:t xml:space="preserve"> </w:t>
      </w:r>
      <w:r>
        <w:t>takovou</w:t>
      </w:r>
      <w:r>
        <w:rPr>
          <w:spacing w:val="1"/>
        </w:rPr>
        <w:t xml:space="preserve"> </w:t>
      </w:r>
      <w:r>
        <w:t>změnou</w:t>
      </w:r>
      <w:r>
        <w:rPr>
          <w:spacing w:val="1"/>
        </w:rPr>
        <w:t xml:space="preserve"> </w:t>
      </w:r>
      <w:r>
        <w:t>vypovědět;</w:t>
      </w:r>
      <w:r>
        <w:rPr>
          <w:spacing w:val="1"/>
        </w:rPr>
        <w:t xml:space="preserve"> </w:t>
      </w:r>
      <w:r>
        <w:t>tato</w:t>
      </w:r>
      <w:r>
        <w:rPr>
          <w:spacing w:val="1"/>
        </w:rPr>
        <w:t xml:space="preserve"> </w:t>
      </w:r>
      <w:r>
        <w:t>výpověď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účinná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dni,</w:t>
      </w:r>
      <w:r>
        <w:rPr>
          <w:spacing w:val="1"/>
        </w:rPr>
        <w:t xml:space="preserve"> </w:t>
      </w:r>
      <w:r>
        <w:t>kdy</w:t>
      </w:r>
      <w:r>
        <w:rPr>
          <w:spacing w:val="1"/>
        </w:rPr>
        <w:t xml:space="preserve"> </w:t>
      </w:r>
      <w:r>
        <w:t>změna</w:t>
      </w:r>
      <w:r>
        <w:rPr>
          <w:spacing w:val="1"/>
        </w:rPr>
        <w:t xml:space="preserve"> </w:t>
      </w:r>
      <w:r>
        <w:t>nabývá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 xml:space="preserve">uvedeného odst. </w:t>
      </w:r>
      <w:hyperlink w:anchor="_bookmark24" w:history="1">
        <w:r>
          <w:t>20.1</w:t>
        </w:r>
      </w:hyperlink>
      <w:r>
        <w:t xml:space="preserve"> účinnosti, nedohodnou-li</w:t>
      </w:r>
      <w:r>
        <w:rPr>
          <w:spacing w:val="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jinak.</w:t>
      </w:r>
      <w:r>
        <w:rPr>
          <w:spacing w:val="-9"/>
        </w:rPr>
        <w:t xml:space="preserve"> </w:t>
      </w:r>
      <w:r>
        <w:t>Nebude-li</w:t>
      </w:r>
      <w:r>
        <w:rPr>
          <w:spacing w:val="-9"/>
        </w:rPr>
        <w:t xml:space="preserve"> </w:t>
      </w:r>
      <w:r>
        <w:t>Zákazník</w:t>
      </w:r>
      <w:r>
        <w:rPr>
          <w:spacing w:val="-10"/>
        </w:rPr>
        <w:t xml:space="preserve"> </w:t>
      </w:r>
      <w:r>
        <w:t>řádně</w:t>
      </w:r>
      <w:r>
        <w:rPr>
          <w:spacing w:val="-42"/>
        </w:rPr>
        <w:t xml:space="preserve"> </w:t>
      </w:r>
      <w:r>
        <w:t>informovat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svém</w:t>
      </w:r>
      <w:r>
        <w:rPr>
          <w:spacing w:val="1"/>
        </w:rPr>
        <w:t xml:space="preserve"> </w:t>
      </w:r>
      <w:r>
        <w:t>nesouhlasu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změnou,</w:t>
      </w:r>
      <w:r>
        <w:rPr>
          <w:spacing w:val="46"/>
        </w:rPr>
        <w:t xml:space="preserve"> </w:t>
      </w:r>
      <w:r>
        <w:t>která</w:t>
      </w:r>
      <w:r>
        <w:rPr>
          <w:spacing w:val="46"/>
        </w:rPr>
        <w:t xml:space="preserve"> </w:t>
      </w:r>
      <w:r>
        <w:t>mu   byla   řádně   oznámena,</w:t>
      </w:r>
      <w:r>
        <w:rPr>
          <w:spacing w:val="1"/>
        </w:rPr>
        <w:t xml:space="preserve"> </w:t>
      </w:r>
      <w:r>
        <w:t>pak touto svou nečinností Zákazník provedenou</w:t>
      </w:r>
      <w:r>
        <w:rPr>
          <w:spacing w:val="1"/>
        </w:rPr>
        <w:t xml:space="preserve"> </w:t>
      </w:r>
      <w:r>
        <w:t>změnu přijímá.</w:t>
      </w:r>
    </w:p>
    <w:p w:rsidR="0002183D" w:rsidRDefault="008F29CF">
      <w:pPr>
        <w:pStyle w:val="Zkladntext"/>
        <w:spacing w:before="61"/>
        <w:ind w:left="679" w:right="38" w:hanging="562"/>
      </w:pPr>
      <w:r>
        <w:rPr>
          <w:noProof/>
          <w:lang w:eastAsia="cs-CZ"/>
        </w:rPr>
        <w:drawing>
          <wp:inline distT="0" distB="0" distL="0" distR="0">
            <wp:extent cx="217931" cy="89915"/>
            <wp:effectExtent l="0" t="0" r="0" b="0"/>
            <wp:docPr id="207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04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1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BankID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oprávněna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měnit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Portál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 Rozhraní</w:t>
      </w:r>
      <w:r>
        <w:rPr>
          <w:spacing w:val="1"/>
          <w:position w:val="1"/>
        </w:rPr>
        <w:t xml:space="preserve"> </w:t>
      </w:r>
      <w:r>
        <w:t>Služeb.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změnách</w:t>
      </w:r>
      <w:r>
        <w:rPr>
          <w:spacing w:val="1"/>
        </w:rPr>
        <w:t xml:space="preserve"> </w:t>
      </w:r>
      <w:r>
        <w:t>Rozhraní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informuje</w:t>
      </w:r>
      <w:r>
        <w:rPr>
          <w:spacing w:val="-43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Zákazníka.</w:t>
      </w:r>
      <w:r>
        <w:rPr>
          <w:spacing w:val="1"/>
        </w:rPr>
        <w:t xml:space="preserve"> </w:t>
      </w:r>
      <w:r>
        <w:t>Verze</w:t>
      </w:r>
      <w:r>
        <w:rPr>
          <w:spacing w:val="1"/>
        </w:rPr>
        <w:t xml:space="preserve"> </w:t>
      </w:r>
      <w:r>
        <w:t>Rozhraní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před</w:t>
      </w:r>
      <w:r>
        <w:rPr>
          <w:spacing w:val="-43"/>
        </w:rPr>
        <w:t xml:space="preserve"> </w:t>
      </w:r>
      <w:r>
        <w:t>změnou</w:t>
      </w:r>
      <w:r>
        <w:rPr>
          <w:spacing w:val="-9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funkční</w:t>
      </w:r>
      <w:r>
        <w:rPr>
          <w:spacing w:val="-9"/>
        </w:rPr>
        <w:t xml:space="preserve"> </w:t>
      </w:r>
      <w:r>
        <w:t>nejméně</w:t>
      </w:r>
      <w:r>
        <w:rPr>
          <w:spacing w:val="-10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měsíců</w:t>
      </w:r>
      <w:r>
        <w:rPr>
          <w:spacing w:val="-43"/>
        </w:rPr>
        <w:t xml:space="preserve"> </w:t>
      </w:r>
      <w:r>
        <w:t>od oznámení změn Zákazníkovi. Po uplynutí této</w:t>
      </w:r>
      <w:r>
        <w:rPr>
          <w:spacing w:val="1"/>
        </w:rPr>
        <w:t xml:space="preserve"> </w:t>
      </w:r>
      <w:r>
        <w:t>doby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verze</w:t>
      </w:r>
      <w:r>
        <w:rPr>
          <w:spacing w:val="1"/>
        </w:rPr>
        <w:t xml:space="preserve"> </w:t>
      </w:r>
      <w:r>
        <w:t>Rozhraní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změnou</w:t>
      </w:r>
      <w:r>
        <w:rPr>
          <w:spacing w:val="1"/>
        </w:rPr>
        <w:t xml:space="preserve"> </w:t>
      </w:r>
      <w:r>
        <w:t>deaktivována.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nese</w:t>
      </w:r>
      <w:r>
        <w:rPr>
          <w:spacing w:val="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náklady</w:t>
      </w:r>
      <w:r>
        <w:rPr>
          <w:spacing w:val="1"/>
        </w:rPr>
        <w:t xml:space="preserve"> </w:t>
      </w:r>
      <w:r>
        <w:t>související</w:t>
      </w:r>
      <w:r>
        <w:rPr>
          <w:spacing w:val="1"/>
        </w:rPr>
        <w:t xml:space="preserve"> </w:t>
      </w:r>
      <w:r>
        <w:t>s přizpůsobením</w:t>
      </w:r>
      <w:r>
        <w:rPr>
          <w:spacing w:val="1"/>
        </w:rPr>
        <w:t xml:space="preserve"> </w:t>
      </w:r>
      <w:r>
        <w:t>Koncové</w:t>
      </w:r>
      <w:r>
        <w:rPr>
          <w:spacing w:val="1"/>
        </w:rPr>
        <w:t xml:space="preserve"> </w:t>
      </w:r>
      <w:r>
        <w:t>služby změněnému Rozhraní Služeb.</w:t>
      </w:r>
    </w:p>
    <w:p w:rsidR="0002183D" w:rsidRDefault="0002183D">
      <w:pPr>
        <w:pStyle w:val="Zkladntext"/>
        <w:spacing w:before="10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18"/>
        </w:numPr>
        <w:tabs>
          <w:tab w:val="left" w:pos="679"/>
          <w:tab w:val="left" w:pos="680"/>
        </w:tabs>
        <w:ind w:hanging="568"/>
        <w:jc w:val="left"/>
        <w:rPr>
          <w:color w:val="1E1E1E"/>
        </w:rPr>
      </w:pPr>
      <w:r>
        <w:rPr>
          <w:color w:val="1E1E1E"/>
        </w:rPr>
        <w:t>ZÁVĚREČNÁ</w:t>
      </w:r>
      <w:r>
        <w:rPr>
          <w:color w:val="1E1E1E"/>
          <w:spacing w:val="-6"/>
        </w:rPr>
        <w:t xml:space="preserve"> </w:t>
      </w:r>
      <w:r>
        <w:rPr>
          <w:color w:val="1E1E1E"/>
        </w:rPr>
        <w:t>USTANOVENÍ</w:t>
      </w:r>
    </w:p>
    <w:p w:rsidR="0002183D" w:rsidRDefault="008F29CF">
      <w:pPr>
        <w:pStyle w:val="Zkladntext"/>
        <w:spacing w:before="118"/>
        <w:ind w:left="679" w:right="40" w:hanging="562"/>
      </w:pPr>
      <w:r>
        <w:rPr>
          <w:noProof/>
          <w:lang w:eastAsia="cs-CZ"/>
        </w:rPr>
        <w:drawing>
          <wp:inline distT="0" distB="0" distL="0" distR="0">
            <wp:extent cx="217931" cy="89915"/>
            <wp:effectExtent l="0" t="0" r="0" b="0"/>
            <wp:docPr id="209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05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1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Veškeré změny a doplňky Smlouvy nad rámec čl.</w:t>
      </w:r>
      <w:r>
        <w:rPr>
          <w:spacing w:val="-43"/>
          <w:position w:val="1"/>
        </w:rPr>
        <w:t xml:space="preserve"> </w:t>
      </w:r>
      <w:hyperlink w:anchor="_bookmark23" w:history="1">
        <w:r>
          <w:rPr>
            <w:spacing w:val="-1"/>
          </w:rPr>
          <w:t>20</w:t>
        </w:r>
        <w:r>
          <w:rPr>
            <w:spacing w:val="-10"/>
          </w:rPr>
          <w:t xml:space="preserve"> </w:t>
        </w:r>
      </w:hyperlink>
      <w:r>
        <w:rPr>
          <w:spacing w:val="-1"/>
        </w:rPr>
        <w:t>těchto</w:t>
      </w:r>
      <w:r>
        <w:rPr>
          <w:spacing w:val="-9"/>
        </w:rPr>
        <w:t xml:space="preserve"> </w:t>
      </w:r>
      <w:r>
        <w:rPr>
          <w:spacing w:val="-1"/>
        </w:rPr>
        <w:t>Podmínek</w:t>
      </w:r>
      <w:r>
        <w:rPr>
          <w:spacing w:val="-9"/>
        </w:rPr>
        <w:t xml:space="preserve"> </w:t>
      </w:r>
      <w:r>
        <w:rPr>
          <w:spacing w:val="-1"/>
        </w:rPr>
        <w:t>mohou</w:t>
      </w:r>
      <w:r>
        <w:rPr>
          <w:spacing w:val="-9"/>
        </w:rPr>
        <w:t xml:space="preserve"> </w:t>
      </w:r>
      <w:r>
        <w:t>být</w:t>
      </w:r>
      <w:r>
        <w:rPr>
          <w:spacing w:val="-9"/>
        </w:rPr>
        <w:t xml:space="preserve"> </w:t>
      </w:r>
      <w:r>
        <w:t>provedeny</w:t>
      </w:r>
      <w:r>
        <w:rPr>
          <w:spacing w:val="-9"/>
        </w:rPr>
        <w:t xml:space="preserve"> </w:t>
      </w:r>
      <w:r>
        <w:t>pouze</w:t>
      </w:r>
      <w:r>
        <w:rPr>
          <w:spacing w:val="-42"/>
        </w:rPr>
        <w:t xml:space="preserve"> </w:t>
      </w:r>
      <w:r>
        <w:t>po dosažení</w:t>
      </w:r>
      <w:r>
        <w:rPr>
          <w:spacing w:val="1"/>
        </w:rPr>
        <w:t xml:space="preserve"> </w:t>
      </w:r>
      <w:r>
        <w:t>úplné</w:t>
      </w:r>
      <w:r>
        <w:rPr>
          <w:spacing w:val="1"/>
        </w:rPr>
        <w:t xml:space="preserve"> </w:t>
      </w:r>
      <w:r>
        <w:t>shody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obsahu</w:t>
      </w:r>
      <w:r>
        <w:rPr>
          <w:spacing w:val="1"/>
        </w:rPr>
        <w:t xml:space="preserve"> </w:t>
      </w:r>
      <w:r>
        <w:t>změny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doplňku.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vylučují</w:t>
      </w:r>
      <w:r>
        <w:rPr>
          <w:spacing w:val="1"/>
        </w:rPr>
        <w:t xml:space="preserve"> </w:t>
      </w:r>
      <w:r>
        <w:t>možnost</w:t>
      </w:r>
      <w:r>
        <w:rPr>
          <w:spacing w:val="1"/>
        </w:rPr>
        <w:t xml:space="preserve"> </w:t>
      </w:r>
      <w:r>
        <w:t>uzavření</w:t>
      </w:r>
      <w:r>
        <w:rPr>
          <w:spacing w:val="1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bez ujednání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veškerých</w:t>
      </w:r>
      <w:r>
        <w:rPr>
          <w:spacing w:val="1"/>
        </w:rPr>
        <w:t xml:space="preserve"> </w:t>
      </w:r>
      <w:r>
        <w:t>náležitostech</w:t>
      </w:r>
      <w:r>
        <w:rPr>
          <w:spacing w:val="40"/>
        </w:rPr>
        <w:t xml:space="preserve"> </w:t>
      </w:r>
      <w:r>
        <w:t>dle</w:t>
      </w:r>
      <w:r>
        <w:rPr>
          <w:spacing w:val="37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1726</w:t>
      </w:r>
      <w:r>
        <w:rPr>
          <w:spacing w:val="40"/>
        </w:rPr>
        <w:t xml:space="preserve"> </w:t>
      </w:r>
      <w:r>
        <w:t>OZ.</w:t>
      </w:r>
      <w:r>
        <w:rPr>
          <w:spacing w:val="38"/>
        </w:rPr>
        <w:t xml:space="preserve"> </w:t>
      </w:r>
      <w:r>
        <w:t>Smluvní</w:t>
      </w:r>
      <w:r>
        <w:rPr>
          <w:spacing w:val="38"/>
        </w:rPr>
        <w:t xml:space="preserve"> </w:t>
      </w:r>
      <w:r>
        <w:t>strany</w:t>
      </w:r>
    </w:p>
    <w:p w:rsidR="0002183D" w:rsidRDefault="008F29CF">
      <w:pPr>
        <w:pStyle w:val="Zkladntext"/>
        <w:spacing w:before="49"/>
        <w:ind w:left="674"/>
      </w:pPr>
      <w:r>
        <w:br w:type="column"/>
      </w:r>
      <w:r>
        <w:t>rovněž vylučují použití</w:t>
      </w:r>
      <w:r>
        <w:rPr>
          <w:spacing w:val="-1"/>
        </w:rPr>
        <w:t xml:space="preserve"> </w:t>
      </w:r>
      <w:r>
        <w:t>ustanovení §</w:t>
      </w:r>
      <w:r>
        <w:rPr>
          <w:spacing w:val="-1"/>
        </w:rPr>
        <w:t xml:space="preserve"> </w:t>
      </w:r>
      <w:r>
        <w:t>1740</w:t>
      </w:r>
      <w:r>
        <w:rPr>
          <w:spacing w:val="-1"/>
        </w:rPr>
        <w:t xml:space="preserve"> </w:t>
      </w:r>
      <w:r>
        <w:t>odst.</w:t>
      </w:r>
      <w:r>
        <w:rPr>
          <w:spacing w:val="3"/>
        </w:rPr>
        <w:t xml:space="preserve"> </w:t>
      </w:r>
      <w:r>
        <w:t>3</w:t>
      </w:r>
    </w:p>
    <w:p w:rsidR="0002183D" w:rsidRDefault="008F29CF">
      <w:pPr>
        <w:pStyle w:val="Zkladntext"/>
        <w:ind w:left="674"/>
      </w:pPr>
      <w:r>
        <w:t>OZ</w:t>
      </w:r>
      <w:r>
        <w:rPr>
          <w:spacing w:val="-2"/>
        </w:rPr>
        <w:t xml:space="preserve"> </w:t>
      </w:r>
      <w:r>
        <w:t>a ustanovení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1757</w:t>
      </w:r>
      <w:r>
        <w:rPr>
          <w:spacing w:val="-2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OZ.</w:t>
      </w:r>
    </w:p>
    <w:p w:rsidR="0002183D" w:rsidRDefault="008F29CF">
      <w:pPr>
        <w:pStyle w:val="Zkladntext"/>
        <w:spacing w:before="58" w:line="242" w:lineRule="auto"/>
        <w:ind w:left="674" w:right="152" w:hanging="562"/>
      </w:pPr>
      <w:r>
        <w:rPr>
          <w:noProof/>
          <w:lang w:eastAsia="cs-CZ"/>
        </w:rPr>
        <w:drawing>
          <wp:inline distT="0" distB="0" distL="0" distR="0">
            <wp:extent cx="217919" cy="89903"/>
            <wp:effectExtent l="0" t="0" r="0" b="0"/>
            <wp:docPr id="211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06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19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Smlouva a veškerá práva a závazky na základě</w:t>
      </w:r>
      <w:r>
        <w:rPr>
          <w:spacing w:val="1"/>
          <w:position w:val="1"/>
        </w:rPr>
        <w:t xml:space="preserve"> </w:t>
      </w:r>
      <w:r>
        <w:rPr>
          <w:w w:val="95"/>
        </w:rPr>
        <w:t>Smlouvy či v souvislosti s ní se řídí právním řádem</w:t>
      </w:r>
      <w:r>
        <w:rPr>
          <w:spacing w:val="1"/>
          <w:w w:val="95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republiky.</w:t>
      </w:r>
    </w:p>
    <w:p w:rsidR="0002183D" w:rsidRDefault="008F29CF">
      <w:pPr>
        <w:pStyle w:val="Zkladntext"/>
        <w:spacing w:before="53"/>
        <w:ind w:left="674" w:right="154" w:hanging="562"/>
      </w:pPr>
      <w:r>
        <w:rPr>
          <w:noProof/>
          <w:lang w:eastAsia="cs-CZ"/>
        </w:rPr>
        <w:drawing>
          <wp:inline distT="0" distB="0" distL="0" distR="0">
            <wp:extent cx="217919" cy="89903"/>
            <wp:effectExtent l="0" t="0" r="0" b="0"/>
            <wp:docPr id="213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07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19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V případě,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že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Smlouva,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tyto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Podmínky,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SLA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"/>
          <w:position w:val="1"/>
        </w:rPr>
        <w:t xml:space="preserve"> </w:t>
      </w:r>
      <w:r>
        <w:t>jakýkoli jiný dokument, na který se Smlouva či</w:t>
      </w:r>
      <w:r>
        <w:rPr>
          <w:spacing w:val="1"/>
        </w:rPr>
        <w:t xml:space="preserve"> </w:t>
      </w:r>
      <w:r>
        <w:t>tyto Podmínky odkazují, jsou v určitém rozsahu</w:t>
      </w:r>
      <w:r>
        <w:rPr>
          <w:spacing w:val="1"/>
        </w:rPr>
        <w:t xml:space="preserve"> </w:t>
      </w:r>
      <w:r>
        <w:t>rozporné,</w:t>
      </w:r>
      <w:r>
        <w:rPr>
          <w:spacing w:val="1"/>
        </w:rPr>
        <w:t xml:space="preserve"> </w:t>
      </w:r>
      <w:r>
        <w:t>pak se</w:t>
      </w:r>
      <w:r>
        <w:rPr>
          <w:spacing w:val="1"/>
        </w:rPr>
        <w:t xml:space="preserve"> </w:t>
      </w:r>
      <w:r>
        <w:t>použije</w:t>
      </w:r>
      <w:r>
        <w:rPr>
          <w:spacing w:val="1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t>sled</w:t>
      </w:r>
      <w:r>
        <w:rPr>
          <w:spacing w:val="1"/>
        </w:rPr>
        <w:t xml:space="preserve"> </w:t>
      </w:r>
      <w:r>
        <w:t>priority</w:t>
      </w:r>
      <w:r>
        <w:rPr>
          <w:spacing w:val="-43"/>
        </w:rPr>
        <w:t xml:space="preserve"> </w:t>
      </w:r>
      <w:r>
        <w:t>dokumentů: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101"/>
          <w:tab w:val="left" w:pos="1102"/>
        </w:tabs>
        <w:spacing w:before="63"/>
        <w:ind w:left="1101"/>
        <w:jc w:val="left"/>
        <w:rPr>
          <w:sz w:val="20"/>
        </w:rPr>
      </w:pPr>
      <w:r>
        <w:rPr>
          <w:sz w:val="20"/>
        </w:rPr>
        <w:t>Smlouva;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101"/>
          <w:tab w:val="left" w:pos="1102"/>
        </w:tabs>
        <w:spacing w:before="61"/>
        <w:ind w:left="1101" w:hanging="394"/>
        <w:jc w:val="left"/>
        <w:rPr>
          <w:sz w:val="20"/>
        </w:rPr>
      </w:pP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z w:val="20"/>
        </w:rPr>
        <w:t>Podmínky;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101"/>
          <w:tab w:val="left" w:pos="1102"/>
        </w:tabs>
        <w:spacing w:before="58"/>
        <w:ind w:left="1101" w:hanging="373"/>
        <w:jc w:val="left"/>
        <w:rPr>
          <w:sz w:val="20"/>
        </w:rPr>
      </w:pPr>
      <w:r>
        <w:rPr>
          <w:sz w:val="20"/>
        </w:rPr>
        <w:t>Katalog</w:t>
      </w:r>
      <w:r>
        <w:rPr>
          <w:spacing w:val="32"/>
          <w:sz w:val="20"/>
        </w:rPr>
        <w:t xml:space="preserve"> </w:t>
      </w:r>
      <w:r>
        <w:rPr>
          <w:sz w:val="20"/>
        </w:rPr>
        <w:t>Služeb;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101"/>
          <w:tab w:val="left" w:pos="1103"/>
        </w:tabs>
        <w:spacing w:before="61"/>
        <w:ind w:left="1102" w:hanging="395"/>
        <w:jc w:val="left"/>
        <w:rPr>
          <w:sz w:val="20"/>
        </w:rPr>
      </w:pPr>
      <w:r>
        <w:rPr>
          <w:sz w:val="20"/>
        </w:rPr>
        <w:t>SLA;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103"/>
        </w:tabs>
        <w:spacing w:before="60"/>
        <w:ind w:left="1102" w:hanging="390"/>
        <w:jc w:val="both"/>
        <w:rPr>
          <w:sz w:val="20"/>
        </w:rPr>
      </w:pPr>
      <w:r>
        <w:rPr>
          <w:sz w:val="20"/>
        </w:rPr>
        <w:t>Technická</w:t>
      </w:r>
      <w:r>
        <w:rPr>
          <w:spacing w:val="-7"/>
          <w:sz w:val="20"/>
        </w:rPr>
        <w:t xml:space="preserve"> </w:t>
      </w:r>
      <w:r>
        <w:rPr>
          <w:sz w:val="20"/>
        </w:rPr>
        <w:t>specifikace;</w:t>
      </w:r>
    </w:p>
    <w:p w:rsidR="0002183D" w:rsidRDefault="008F29CF">
      <w:pPr>
        <w:pStyle w:val="Odstavecseseznamem"/>
        <w:numPr>
          <w:ilvl w:val="1"/>
          <w:numId w:val="18"/>
        </w:numPr>
        <w:tabs>
          <w:tab w:val="left" w:pos="1103"/>
        </w:tabs>
        <w:spacing w:before="61"/>
        <w:ind w:left="1102" w:hanging="352"/>
        <w:jc w:val="both"/>
        <w:rPr>
          <w:sz w:val="20"/>
        </w:rPr>
      </w:pPr>
      <w:r>
        <w:rPr>
          <w:sz w:val="20"/>
        </w:rPr>
        <w:t>další</w:t>
      </w:r>
      <w:r>
        <w:rPr>
          <w:spacing w:val="-3"/>
          <w:sz w:val="20"/>
        </w:rPr>
        <w:t xml:space="preserve"> </w:t>
      </w:r>
      <w:r>
        <w:rPr>
          <w:sz w:val="20"/>
        </w:rPr>
        <w:t>dokumenty.</w:t>
      </w:r>
    </w:p>
    <w:p w:rsidR="0002183D" w:rsidRDefault="008F29CF">
      <w:pPr>
        <w:pStyle w:val="Zkladntext"/>
        <w:spacing w:before="56"/>
        <w:ind w:left="674" w:right="151" w:hanging="562"/>
      </w:pPr>
      <w:r>
        <w:rPr>
          <w:noProof/>
          <w:lang w:eastAsia="cs-CZ"/>
        </w:rPr>
        <w:drawing>
          <wp:inline distT="0" distB="0" distL="0" distR="0">
            <wp:extent cx="220979" cy="89915"/>
            <wp:effectExtent l="0" t="0" r="0" b="0"/>
            <wp:docPr id="215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08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79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3"/>
          <w:position w:val="1"/>
        </w:rPr>
        <w:t xml:space="preserve"> </w:t>
      </w:r>
      <w:bookmarkStart w:id="26" w:name="_bookmark25"/>
      <w:bookmarkEnd w:id="26"/>
      <w:r>
        <w:rPr>
          <w:position w:val="1"/>
        </w:rPr>
        <w:t>Zákazník prohlašuje, že v době, kdy byla nabídka</w:t>
      </w:r>
      <w:r>
        <w:rPr>
          <w:spacing w:val="1"/>
          <w:position w:val="1"/>
        </w:rPr>
        <w:t xml:space="preserve"> </w:t>
      </w:r>
      <w:r>
        <w:t>k</w:t>
      </w:r>
      <w:r>
        <w:rPr>
          <w:spacing w:val="45"/>
        </w:rPr>
        <w:t xml:space="preserve"> </w:t>
      </w:r>
      <w:r>
        <w:t>uzavření</w:t>
      </w:r>
      <w:r>
        <w:rPr>
          <w:spacing w:val="45"/>
        </w:rPr>
        <w:t xml:space="preserve"> </w:t>
      </w:r>
      <w:r>
        <w:t>Smlouvy</w:t>
      </w:r>
      <w:r>
        <w:rPr>
          <w:spacing w:val="45"/>
        </w:rPr>
        <w:t xml:space="preserve"> </w:t>
      </w:r>
      <w:r>
        <w:t>Zákazníkem</w:t>
      </w:r>
      <w:r>
        <w:rPr>
          <w:spacing w:val="45"/>
        </w:rPr>
        <w:t xml:space="preserve"> </w:t>
      </w:r>
      <w:r>
        <w:t>učiněna,</w:t>
      </w:r>
      <w:r>
        <w:rPr>
          <w:spacing w:val="46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v úpadku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v likvidaci,</w:t>
      </w:r>
      <w:r>
        <w:rPr>
          <w:spacing w:val="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předmětem</w:t>
      </w:r>
      <w:r>
        <w:rPr>
          <w:spacing w:val="1"/>
        </w:rPr>
        <w:t xml:space="preserve"> </w:t>
      </w:r>
      <w:r>
        <w:t>insolvenčního</w:t>
      </w:r>
      <w:r>
        <w:rPr>
          <w:spacing w:val="-1"/>
        </w:rPr>
        <w:t xml:space="preserve"> </w:t>
      </w:r>
      <w:r>
        <w:t>řízení.</w:t>
      </w:r>
    </w:p>
    <w:p w:rsidR="0002183D" w:rsidRDefault="008F29CF">
      <w:pPr>
        <w:pStyle w:val="Zkladntext"/>
        <w:spacing w:before="60"/>
        <w:ind w:left="674" w:right="152" w:hanging="562"/>
      </w:pPr>
      <w:r>
        <w:rPr>
          <w:noProof/>
          <w:lang w:eastAsia="cs-CZ"/>
        </w:rPr>
        <w:drawing>
          <wp:inline distT="0" distB="0" distL="0" distR="0">
            <wp:extent cx="217919" cy="89915"/>
            <wp:effectExtent l="0" t="0" r="0" b="0"/>
            <wp:docPr id="217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09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19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bookmarkStart w:id="27" w:name="_bookmark26"/>
      <w:bookmarkEnd w:id="27"/>
      <w:r>
        <w:rPr>
          <w:position w:val="1"/>
        </w:rPr>
        <w:t>Zákazník je povinen informovat BankID o svém</w:t>
      </w:r>
      <w:r>
        <w:rPr>
          <w:spacing w:val="1"/>
          <w:position w:val="1"/>
        </w:rPr>
        <w:t xml:space="preserve"> </w:t>
      </w:r>
      <w:r>
        <w:t>úpadku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hrozícím</w:t>
      </w:r>
      <w:r>
        <w:rPr>
          <w:spacing w:val="1"/>
        </w:rPr>
        <w:t xml:space="preserve"> </w:t>
      </w:r>
      <w:r>
        <w:t>úpadku,</w:t>
      </w:r>
      <w:r>
        <w:rPr>
          <w:spacing w:val="1"/>
        </w:rPr>
        <w:t xml:space="preserve"> </w:t>
      </w:r>
      <w:r>
        <w:t>zahájení</w:t>
      </w:r>
      <w:r>
        <w:rPr>
          <w:spacing w:val="-43"/>
        </w:rPr>
        <w:t xml:space="preserve"> </w:t>
      </w:r>
      <w:r>
        <w:t>insolvenčního</w:t>
      </w:r>
      <w:r>
        <w:rPr>
          <w:spacing w:val="-8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proti</w:t>
      </w:r>
      <w:r>
        <w:rPr>
          <w:spacing w:val="-9"/>
        </w:rPr>
        <w:t xml:space="preserve"> </w:t>
      </w:r>
      <w:r>
        <w:t>němu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exekuci</w:t>
      </w:r>
      <w:r>
        <w:rPr>
          <w:spacing w:val="-9"/>
        </w:rPr>
        <w:t xml:space="preserve"> </w:t>
      </w:r>
      <w:r>
        <w:t>či</w:t>
      </w:r>
      <w:r>
        <w:rPr>
          <w:spacing w:val="-42"/>
        </w:rPr>
        <w:t xml:space="preserve"> </w:t>
      </w:r>
      <w:r>
        <w:rPr>
          <w:spacing w:val="-1"/>
        </w:rPr>
        <w:t xml:space="preserve">soudním výkonu rozhodnutí </w:t>
      </w:r>
      <w:r>
        <w:t>nařízeném ve vztahu</w:t>
      </w:r>
      <w:r>
        <w:rPr>
          <w:spacing w:val="-44"/>
        </w:rPr>
        <w:t xml:space="preserve"> </w:t>
      </w:r>
      <w:r>
        <w:t>k jeho majetku nebo ohledně hrozby takového</w:t>
      </w:r>
      <w:r>
        <w:rPr>
          <w:spacing w:val="1"/>
        </w:rPr>
        <w:t xml:space="preserve"> </w:t>
      </w:r>
      <w:r>
        <w:t>stavu</w:t>
      </w:r>
      <w:r>
        <w:rPr>
          <w:spacing w:val="1"/>
        </w:rPr>
        <w:t xml:space="preserve"> </w:t>
      </w:r>
      <w:r>
        <w:t>(vydání</w:t>
      </w:r>
      <w:r>
        <w:rPr>
          <w:spacing w:val="1"/>
        </w:rPr>
        <w:t xml:space="preserve"> </w:t>
      </w:r>
      <w:r>
        <w:t>rozhodnutí,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 veškerou</w:t>
      </w:r>
      <w:r>
        <w:rPr>
          <w:spacing w:val="1"/>
        </w:rPr>
        <w:t xml:space="preserve"> </w:t>
      </w:r>
      <w:r>
        <w:t>pravděpodobností nebude Zákazníkem splněno),</w:t>
      </w:r>
      <w:r>
        <w:rPr>
          <w:spacing w:val="-4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dnů</w:t>
      </w:r>
      <w:r>
        <w:rPr>
          <w:spacing w:val="-8"/>
        </w:rPr>
        <w:t xml:space="preserve"> </w:t>
      </w:r>
      <w:r>
        <w:t>od okamžiku,</w:t>
      </w:r>
      <w:r>
        <w:rPr>
          <w:spacing w:val="-9"/>
        </w:rPr>
        <w:t xml:space="preserve"> </w:t>
      </w:r>
      <w:r>
        <w:t>kdy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Zákazník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této</w:t>
      </w:r>
      <w:r>
        <w:rPr>
          <w:spacing w:val="-43"/>
        </w:rPr>
        <w:t xml:space="preserve"> </w:t>
      </w:r>
      <w:r>
        <w:t>skutečnosti</w:t>
      </w:r>
      <w:r>
        <w:rPr>
          <w:spacing w:val="-2"/>
        </w:rPr>
        <w:t xml:space="preserve"> </w:t>
      </w:r>
      <w:r>
        <w:t>dozvěděl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mohl</w:t>
      </w:r>
      <w:r>
        <w:rPr>
          <w:spacing w:val="-1"/>
        </w:rPr>
        <w:t xml:space="preserve"> </w:t>
      </w:r>
      <w:r>
        <w:t>dozvědět.</w:t>
      </w:r>
    </w:p>
    <w:p w:rsidR="0002183D" w:rsidRDefault="008F29CF">
      <w:pPr>
        <w:pStyle w:val="Zkladntext"/>
        <w:spacing w:before="59" w:line="242" w:lineRule="auto"/>
        <w:ind w:left="674" w:right="153" w:hanging="562"/>
      </w:pPr>
      <w:r>
        <w:rPr>
          <w:noProof/>
          <w:lang w:eastAsia="cs-CZ"/>
        </w:rPr>
        <w:drawing>
          <wp:inline distT="0" distB="0" distL="0" distR="0">
            <wp:extent cx="219455" cy="89915"/>
            <wp:effectExtent l="0" t="0" r="0" b="0"/>
            <wp:docPr id="219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10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5"/>
          <w:position w:val="1"/>
        </w:rPr>
        <w:t xml:space="preserve"> </w:t>
      </w:r>
      <w:r>
        <w:rPr>
          <w:position w:val="1"/>
        </w:rPr>
        <w:t>Smlouva je závazná pro obě Smluvní strany i pro</w:t>
      </w:r>
      <w:r>
        <w:rPr>
          <w:spacing w:val="1"/>
          <w:position w:val="1"/>
        </w:rPr>
        <w:t xml:space="preserve"> </w:t>
      </w:r>
      <w:r>
        <w:t>jejich právní nástupce.</w:t>
      </w:r>
    </w:p>
    <w:p w:rsidR="0002183D" w:rsidRDefault="008F29CF">
      <w:pPr>
        <w:pStyle w:val="Zkladntext"/>
        <w:spacing w:before="56"/>
        <w:ind w:left="674" w:right="152" w:hanging="562"/>
      </w:pPr>
      <w:r>
        <w:rPr>
          <w:noProof/>
          <w:lang w:eastAsia="cs-CZ"/>
        </w:rPr>
        <w:drawing>
          <wp:inline distT="0" distB="0" distL="0" distR="0">
            <wp:extent cx="219455" cy="89903"/>
            <wp:effectExtent l="0" t="0" r="0" b="0"/>
            <wp:docPr id="221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11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5"/>
          <w:position w:val="1"/>
        </w:rPr>
        <w:t xml:space="preserve"> </w:t>
      </w:r>
      <w:r>
        <w:rPr>
          <w:position w:val="1"/>
        </w:rPr>
        <w:t>Smluvní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strany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nemají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právo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postoupit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své</w:t>
      </w:r>
      <w:r>
        <w:rPr>
          <w:spacing w:val="1"/>
          <w:position w:val="1"/>
        </w:rPr>
        <w:t xml:space="preserve"> </w:t>
      </w:r>
      <w:r>
        <w:t>pohledávky ze Smlouvy ve prospěch třetích osob</w:t>
      </w:r>
      <w:r>
        <w:rPr>
          <w:spacing w:val="-43"/>
        </w:rPr>
        <w:t xml:space="preserve"> </w:t>
      </w:r>
      <w:r>
        <w:t>bez předchozího</w:t>
      </w:r>
      <w:r>
        <w:rPr>
          <w:spacing w:val="1"/>
        </w:rPr>
        <w:t xml:space="preserve"> </w:t>
      </w:r>
      <w:r>
        <w:t>písemného</w:t>
      </w:r>
      <w:r>
        <w:rPr>
          <w:spacing w:val="1"/>
        </w:rPr>
        <w:t xml:space="preserve"> </w:t>
      </w:r>
      <w:r>
        <w:t>souhlasu</w:t>
      </w:r>
      <w:r>
        <w:rPr>
          <w:spacing w:val="1"/>
        </w:rPr>
        <w:t xml:space="preserve"> </w:t>
      </w:r>
      <w:r>
        <w:t>druhé</w:t>
      </w:r>
      <w:r>
        <w:rPr>
          <w:spacing w:val="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strany.</w:t>
      </w:r>
    </w:p>
    <w:p w:rsidR="0002183D" w:rsidRDefault="008F29CF" w:rsidP="003E3646">
      <w:pPr>
        <w:pStyle w:val="Zkladntext"/>
        <w:spacing w:before="60"/>
        <w:ind w:left="674" w:right="151" w:hanging="562"/>
        <w:sectPr w:rsidR="0002183D">
          <w:headerReference w:type="default" r:id="rId124"/>
          <w:footerReference w:type="default" r:id="rId125"/>
          <w:pgSz w:w="11910" w:h="16840"/>
          <w:pgMar w:top="1220" w:right="980" w:bottom="860" w:left="1020" w:header="699" w:footer="674" w:gutter="0"/>
          <w:cols w:num="2" w:space="708" w:equalWidth="0">
            <w:col w:w="4691" w:space="416"/>
            <w:col w:w="4803"/>
          </w:cols>
        </w:sectPr>
      </w:pPr>
      <w:r>
        <w:rPr>
          <w:noProof/>
          <w:lang w:eastAsia="cs-CZ"/>
        </w:rPr>
        <w:drawing>
          <wp:inline distT="0" distB="0" distL="0" distR="0">
            <wp:extent cx="219455" cy="89903"/>
            <wp:effectExtent l="0" t="0" r="0" b="0"/>
            <wp:docPr id="223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12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5"/>
          <w:position w:val="1"/>
        </w:rPr>
        <w:t xml:space="preserve"> </w:t>
      </w:r>
      <w:r>
        <w:rPr>
          <w:position w:val="1"/>
        </w:rPr>
        <w:t>Je-li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nebo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stane-li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některé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ustanovení</w:t>
      </w:r>
      <w:r>
        <w:rPr>
          <w:spacing w:val="-43"/>
          <w:position w:val="1"/>
        </w:rPr>
        <w:t xml:space="preserve"> </w:t>
      </w:r>
      <w:r>
        <w:t>Smlouvy,</w:t>
      </w:r>
      <w:r>
        <w:rPr>
          <w:spacing w:val="-9"/>
        </w:rPr>
        <w:t xml:space="preserve"> </w:t>
      </w:r>
      <w:r>
        <w:t>těchto</w:t>
      </w:r>
      <w:r>
        <w:rPr>
          <w:spacing w:val="-8"/>
        </w:rPr>
        <w:t xml:space="preserve"> </w:t>
      </w:r>
      <w:r>
        <w:t>Podmínek,</w:t>
      </w:r>
      <w:r>
        <w:rPr>
          <w:spacing w:val="-8"/>
        </w:rPr>
        <w:t xml:space="preserve"> </w:t>
      </w:r>
      <w:r>
        <w:t>SLA</w:t>
      </w:r>
      <w:r>
        <w:rPr>
          <w:spacing w:val="-8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kteréhokoli</w:t>
      </w:r>
      <w:r>
        <w:rPr>
          <w:spacing w:val="-43"/>
        </w:rPr>
        <w:t xml:space="preserve"> </w:t>
      </w:r>
      <w:r>
        <w:t>jiného</w:t>
      </w:r>
      <w:r>
        <w:rPr>
          <w:spacing w:val="1"/>
        </w:rPr>
        <w:t xml:space="preserve"> </w:t>
      </w:r>
      <w:r>
        <w:t>dokumentu,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nebo</w:t>
      </w:r>
      <w:r>
        <w:rPr>
          <w:spacing w:val="-43"/>
        </w:rPr>
        <w:t xml:space="preserve"> </w:t>
      </w:r>
      <w:r>
        <w:t>tyto Podmínky odkazují, v budoucnu neplatným,</w:t>
      </w:r>
      <w:r>
        <w:rPr>
          <w:spacing w:val="1"/>
        </w:rPr>
        <w:t xml:space="preserve"> </w:t>
      </w:r>
      <w:r>
        <w:t>neúčinným, zdánlivým či nevymahatelným, nebo</w:t>
      </w:r>
      <w:r>
        <w:rPr>
          <w:spacing w:val="-43"/>
        </w:rPr>
        <w:t xml:space="preserve"> </w:t>
      </w:r>
      <w:r>
        <w:t>bude-li takovým příslušným orgánem shledáno,</w:t>
      </w:r>
      <w:r>
        <w:rPr>
          <w:spacing w:val="1"/>
        </w:rPr>
        <w:t xml:space="preserve"> </w:t>
      </w:r>
      <w:r>
        <w:t>zůstávají</w:t>
      </w:r>
      <w:r>
        <w:rPr>
          <w:spacing w:val="1"/>
        </w:rPr>
        <w:t xml:space="preserve"> </w:t>
      </w:r>
      <w:r>
        <w:t>ostatní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platnosti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účinnosti, pokud z povahy takového ustanovení</w:t>
      </w:r>
      <w:r>
        <w:rPr>
          <w:spacing w:val="1"/>
        </w:rPr>
        <w:t xml:space="preserve"> </w:t>
      </w:r>
      <w:r>
        <w:t>nebo z jeho obsahu anebo z okolností, za nichž</w:t>
      </w:r>
      <w:r>
        <w:rPr>
          <w:spacing w:val="1"/>
        </w:rPr>
        <w:t xml:space="preserve"> </w:t>
      </w:r>
      <w:r>
        <w:t>bylo uzavřeno, nevyplývá, že je nelze oddělit od</w:t>
      </w:r>
      <w:r>
        <w:rPr>
          <w:spacing w:val="1"/>
        </w:rPr>
        <w:t xml:space="preserve"> </w:t>
      </w:r>
      <w:r>
        <w:t>ostatního</w:t>
      </w:r>
      <w:r>
        <w:rPr>
          <w:spacing w:val="1"/>
        </w:rPr>
        <w:t xml:space="preserve"> </w:t>
      </w:r>
      <w:r>
        <w:t>obsahu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jiného</w:t>
      </w:r>
      <w:r>
        <w:rPr>
          <w:spacing w:val="1"/>
        </w:rPr>
        <w:t xml:space="preserve"> </w:t>
      </w:r>
      <w:r>
        <w:t>dokumentu,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povinny</w:t>
      </w:r>
      <w:r>
        <w:rPr>
          <w:spacing w:val="1"/>
        </w:rPr>
        <w:t xml:space="preserve"> </w:t>
      </w:r>
      <w:r>
        <w:t>nahradit</w:t>
      </w:r>
      <w:r>
        <w:rPr>
          <w:spacing w:val="1"/>
        </w:rPr>
        <w:t xml:space="preserve"> </w:t>
      </w:r>
      <w:r>
        <w:t>neplatné,</w:t>
      </w:r>
      <w:r>
        <w:rPr>
          <w:spacing w:val="1"/>
        </w:rPr>
        <w:t xml:space="preserve"> </w:t>
      </w:r>
      <w:r>
        <w:t>neúčinné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nevymahatelné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zbytečného</w:t>
      </w:r>
      <w:r>
        <w:rPr>
          <w:spacing w:val="1"/>
        </w:rPr>
        <w:t xml:space="preserve"> </w:t>
      </w:r>
      <w:r>
        <w:t>odkladu</w:t>
      </w:r>
      <w:r>
        <w:rPr>
          <w:spacing w:val="1"/>
        </w:rPr>
        <w:t xml:space="preserve"> </w:t>
      </w:r>
      <w:r>
        <w:t>ustanovením</w:t>
      </w:r>
      <w:r>
        <w:rPr>
          <w:spacing w:val="1"/>
        </w:rPr>
        <w:t xml:space="preserve"> </w:t>
      </w:r>
      <w:r>
        <w:t>jiným,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svým</w:t>
      </w:r>
      <w:r>
        <w:rPr>
          <w:spacing w:val="-43"/>
        </w:rPr>
        <w:t xml:space="preserve"> </w:t>
      </w:r>
      <w:r>
        <w:t>obsahem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smyslem</w:t>
      </w:r>
      <w:r>
        <w:rPr>
          <w:spacing w:val="1"/>
        </w:rPr>
        <w:t xml:space="preserve"> </w:t>
      </w:r>
      <w:r>
        <w:t>odpovídá</w:t>
      </w:r>
      <w:r>
        <w:rPr>
          <w:spacing w:val="1"/>
        </w:rPr>
        <w:t xml:space="preserve"> </w:t>
      </w:r>
      <w:r>
        <w:t>nejlépe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původnímu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Smlouvě,</w:t>
      </w:r>
      <w:r>
        <w:rPr>
          <w:spacing w:val="1"/>
        </w:rPr>
        <w:t xml:space="preserve"> </w:t>
      </w:r>
      <w:r>
        <w:t>těmto</w:t>
      </w:r>
      <w:r>
        <w:rPr>
          <w:spacing w:val="1"/>
        </w:rPr>
        <w:t xml:space="preserve"> </w:t>
      </w:r>
      <w:r>
        <w:t>Podmínkám, SLA nebo jinému dokumentu jako</w:t>
      </w:r>
      <w:r>
        <w:rPr>
          <w:spacing w:val="1"/>
        </w:rPr>
        <w:t xml:space="preserve"> </w:t>
      </w:r>
      <w:r>
        <w:t>celku.</w:t>
      </w:r>
    </w:p>
    <w:p w:rsidR="0002183D" w:rsidRDefault="003E3646" w:rsidP="003E3646">
      <w:pPr>
        <w:pStyle w:val="Nadpis1"/>
        <w:ind w:left="0"/>
      </w:pPr>
      <w:bookmarkStart w:id="28" w:name="BankID_SeP_Příloha_č._2_(katalog)_v8"/>
      <w:bookmarkEnd w:id="28"/>
      <w:r>
        <w:rPr>
          <w:b w:val="0"/>
          <w:bCs w:val="0"/>
          <w:sz w:val="18"/>
          <w:szCs w:val="20"/>
        </w:rPr>
        <w:lastRenderedPageBreak/>
        <w:t xml:space="preserve">        </w:t>
      </w:r>
      <w:r w:rsidR="008F29CF">
        <w:t>Katalog</w:t>
      </w:r>
      <w:r w:rsidR="008F29CF">
        <w:rPr>
          <w:spacing w:val="27"/>
        </w:rPr>
        <w:t xml:space="preserve"> </w:t>
      </w:r>
      <w:r w:rsidR="008F29CF">
        <w:t>Služeb</w:t>
      </w:r>
      <w:r w:rsidR="008F29CF">
        <w:rPr>
          <w:spacing w:val="29"/>
        </w:rPr>
        <w:t xml:space="preserve"> </w:t>
      </w:r>
      <w:r w:rsidR="008F29CF">
        <w:t>BankID</w:t>
      </w:r>
    </w:p>
    <w:p w:rsidR="0002183D" w:rsidRDefault="0002183D">
      <w:pPr>
        <w:pStyle w:val="Zkladntext"/>
        <w:spacing w:before="7"/>
        <w:jc w:val="left"/>
        <w:rPr>
          <w:b/>
          <w:sz w:val="32"/>
        </w:rPr>
      </w:pPr>
    </w:p>
    <w:p w:rsidR="0002183D" w:rsidRDefault="008F29CF">
      <w:pPr>
        <w:pStyle w:val="Zkladntext"/>
        <w:ind w:left="395"/>
        <w:jc w:val="left"/>
      </w:pPr>
      <w:r>
        <w:t>Tento</w:t>
      </w:r>
      <w:r>
        <w:rPr>
          <w:spacing w:val="41"/>
        </w:rPr>
        <w:t xml:space="preserve"> </w:t>
      </w:r>
      <w:r>
        <w:t>Katalog</w:t>
      </w:r>
      <w:r>
        <w:rPr>
          <w:spacing w:val="42"/>
        </w:rPr>
        <w:t xml:space="preserve"> </w:t>
      </w:r>
      <w:r>
        <w:t>Služeb</w:t>
      </w:r>
      <w:r>
        <w:rPr>
          <w:spacing w:val="43"/>
        </w:rPr>
        <w:t xml:space="preserve"> </w:t>
      </w:r>
      <w:r>
        <w:t>tvoří</w:t>
      </w:r>
      <w:r>
        <w:rPr>
          <w:spacing w:val="42"/>
        </w:rPr>
        <w:t xml:space="preserve"> </w:t>
      </w:r>
      <w:r>
        <w:t>přílohu</w:t>
      </w:r>
      <w:r>
        <w:rPr>
          <w:spacing w:val="43"/>
        </w:rPr>
        <w:t xml:space="preserve"> </w:t>
      </w:r>
      <w:r>
        <w:t>Smlouvy</w:t>
      </w:r>
      <w:r>
        <w:rPr>
          <w:spacing w:val="43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poskytování</w:t>
      </w:r>
      <w:r>
        <w:rPr>
          <w:spacing w:val="38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IdP</w:t>
      </w:r>
      <w:r>
        <w:rPr>
          <w:spacing w:val="39"/>
        </w:rPr>
        <w:t xml:space="preserve"> </w:t>
      </w:r>
      <w:r>
        <w:t>(dále</w:t>
      </w:r>
      <w:r>
        <w:rPr>
          <w:spacing w:val="41"/>
        </w:rPr>
        <w:t xml:space="preserve"> </w:t>
      </w:r>
      <w:r>
        <w:t>jen</w:t>
      </w:r>
      <w:r>
        <w:rPr>
          <w:spacing w:val="40"/>
        </w:rPr>
        <w:t xml:space="preserve"> </w:t>
      </w:r>
      <w:r>
        <w:t>„</w:t>
      </w:r>
      <w:r>
        <w:rPr>
          <w:b/>
        </w:rPr>
        <w:t>Smlouva</w:t>
      </w:r>
      <w:r>
        <w:rPr>
          <w:b/>
          <w:spacing w:val="41"/>
        </w:rPr>
        <w:t xml:space="preserve"> </w:t>
      </w:r>
      <w:r>
        <w:rPr>
          <w:b/>
        </w:rPr>
        <w:t>IdP</w:t>
      </w:r>
      <w:r>
        <w:t>“)</w:t>
      </w:r>
      <w:r>
        <w:rPr>
          <w:spacing w:val="3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zároveň</w:t>
      </w:r>
    </w:p>
    <w:p w:rsidR="0002183D" w:rsidRDefault="008F29CF">
      <w:pPr>
        <w:pStyle w:val="Zkladntext"/>
        <w:spacing w:before="37"/>
        <w:ind w:left="396"/>
        <w:jc w:val="left"/>
      </w:pPr>
      <w:r>
        <w:t>Smlouvy</w:t>
      </w:r>
      <w:r>
        <w:rPr>
          <w:spacing w:val="67"/>
        </w:rPr>
        <w:t xml:space="preserve"> </w:t>
      </w:r>
      <w:r>
        <w:t>o</w:t>
      </w:r>
      <w:r>
        <w:rPr>
          <w:spacing w:val="64"/>
        </w:rPr>
        <w:t xml:space="preserve"> </w:t>
      </w:r>
      <w:r>
        <w:t>poskytování</w:t>
      </w:r>
      <w:r>
        <w:rPr>
          <w:spacing w:val="66"/>
        </w:rPr>
        <w:t xml:space="preserve"> </w:t>
      </w:r>
      <w:r>
        <w:t>služeb</w:t>
      </w:r>
      <w:r>
        <w:rPr>
          <w:spacing w:val="67"/>
        </w:rPr>
        <w:t xml:space="preserve"> </w:t>
      </w:r>
      <w:r>
        <w:t>BankID</w:t>
      </w:r>
      <w:r>
        <w:rPr>
          <w:spacing w:val="67"/>
        </w:rPr>
        <w:t xml:space="preserve"> </w:t>
      </w:r>
      <w:r>
        <w:t>(dále</w:t>
      </w:r>
      <w:r>
        <w:rPr>
          <w:spacing w:val="65"/>
        </w:rPr>
        <w:t xml:space="preserve"> </w:t>
      </w:r>
      <w:r>
        <w:t>jen</w:t>
      </w:r>
      <w:r>
        <w:rPr>
          <w:spacing w:val="64"/>
        </w:rPr>
        <w:t xml:space="preserve"> </w:t>
      </w:r>
      <w:r>
        <w:t>„</w:t>
      </w:r>
      <w:r>
        <w:rPr>
          <w:b/>
        </w:rPr>
        <w:t>Smlouva</w:t>
      </w:r>
      <w:r>
        <w:rPr>
          <w:b/>
          <w:spacing w:val="66"/>
        </w:rPr>
        <w:t xml:space="preserve"> </w:t>
      </w:r>
      <w:r>
        <w:rPr>
          <w:b/>
        </w:rPr>
        <w:t>SeP</w:t>
      </w:r>
      <w:r>
        <w:t>“</w:t>
      </w:r>
      <w:r>
        <w:rPr>
          <w:spacing w:val="67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společně</w:t>
      </w:r>
      <w:r>
        <w:rPr>
          <w:spacing w:val="63"/>
        </w:rPr>
        <w:t xml:space="preserve"> </w:t>
      </w:r>
      <w:r>
        <w:t>se</w:t>
      </w:r>
      <w:r>
        <w:rPr>
          <w:spacing w:val="65"/>
        </w:rPr>
        <w:t xml:space="preserve"> </w:t>
      </w:r>
      <w:r>
        <w:t>Smlouvou</w:t>
      </w:r>
      <w:r>
        <w:rPr>
          <w:spacing w:val="64"/>
        </w:rPr>
        <w:t xml:space="preserve"> </w:t>
      </w:r>
      <w:r>
        <w:t>IdP</w:t>
      </w:r>
      <w:r>
        <w:rPr>
          <w:spacing w:val="64"/>
        </w:rPr>
        <w:t xml:space="preserve"> </w:t>
      </w:r>
      <w:r>
        <w:t>také</w:t>
      </w:r>
      <w:r>
        <w:rPr>
          <w:spacing w:val="65"/>
        </w:rPr>
        <w:t xml:space="preserve"> </w:t>
      </w:r>
      <w:r>
        <w:t>jen</w:t>
      </w:r>
    </w:p>
    <w:p w:rsidR="0002183D" w:rsidRDefault="008F29CF">
      <w:pPr>
        <w:pStyle w:val="Zkladntext"/>
        <w:spacing w:before="37" w:line="273" w:lineRule="auto"/>
        <w:ind w:left="396"/>
        <w:jc w:val="left"/>
      </w:pPr>
      <w:r>
        <w:t>„</w:t>
      </w:r>
      <w:r>
        <w:rPr>
          <w:b/>
        </w:rPr>
        <w:t>Smlouvy</w:t>
      </w:r>
      <w:r>
        <w:t>“,</w:t>
      </w:r>
      <w:r>
        <w:rPr>
          <w:spacing w:val="37"/>
        </w:rPr>
        <w:t xml:space="preserve"> </w:t>
      </w:r>
      <w:r>
        <w:t>jednotlivě</w:t>
      </w:r>
      <w:r>
        <w:rPr>
          <w:spacing w:val="36"/>
        </w:rPr>
        <w:t xml:space="preserve"> </w:t>
      </w:r>
      <w:r>
        <w:t>„</w:t>
      </w:r>
      <w:r>
        <w:rPr>
          <w:b/>
        </w:rPr>
        <w:t>Smlouva</w:t>
      </w:r>
      <w:r>
        <w:t>“)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stanoví</w:t>
      </w:r>
      <w:r>
        <w:rPr>
          <w:spacing w:val="37"/>
        </w:rPr>
        <w:t xml:space="preserve"> </w:t>
      </w:r>
      <w:r>
        <w:t>popis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parametry</w:t>
      </w:r>
      <w:r>
        <w:rPr>
          <w:spacing w:val="39"/>
        </w:rPr>
        <w:t xml:space="preserve"> </w:t>
      </w:r>
      <w:r>
        <w:t>Služeb</w:t>
      </w:r>
      <w:r>
        <w:rPr>
          <w:spacing w:val="38"/>
        </w:rPr>
        <w:t xml:space="preserve"> </w:t>
      </w:r>
      <w:r>
        <w:t>BankID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Služeb</w:t>
      </w:r>
      <w:r>
        <w:rPr>
          <w:spacing w:val="39"/>
        </w:rPr>
        <w:t xml:space="preserve"> </w:t>
      </w:r>
      <w:r>
        <w:t>poskytovaných</w:t>
      </w:r>
      <w:r>
        <w:rPr>
          <w:spacing w:val="38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těchto</w:t>
      </w:r>
      <w:r>
        <w:rPr>
          <w:spacing w:val="5"/>
        </w:rPr>
        <w:t xml:space="preserve"> </w:t>
      </w:r>
      <w:r>
        <w:t>smluv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předpoklady</w:t>
      </w:r>
      <w:r>
        <w:rPr>
          <w:spacing w:val="7"/>
        </w:rPr>
        <w:t xml:space="preserve"> </w:t>
      </w:r>
      <w:r>
        <w:t>jejich</w:t>
      </w:r>
      <w:r>
        <w:rPr>
          <w:spacing w:val="6"/>
        </w:rPr>
        <w:t xml:space="preserve"> </w:t>
      </w:r>
      <w:r>
        <w:t>poskytování.</w:t>
      </w:r>
    </w:p>
    <w:p w:rsidR="0002183D" w:rsidRDefault="008F29CF">
      <w:pPr>
        <w:pStyle w:val="Zkladntext"/>
        <w:spacing w:before="101"/>
        <w:ind w:left="396"/>
        <w:jc w:val="left"/>
      </w:pPr>
      <w:r>
        <w:t>Společnost</w:t>
      </w:r>
      <w:r>
        <w:rPr>
          <w:spacing w:val="17"/>
        </w:rPr>
        <w:t xml:space="preserve"> </w:t>
      </w:r>
      <w:r>
        <w:t>Bankovní</w:t>
      </w:r>
      <w:r>
        <w:rPr>
          <w:spacing w:val="20"/>
        </w:rPr>
        <w:t xml:space="preserve"> </w:t>
      </w:r>
      <w:r>
        <w:t>identita,</w:t>
      </w:r>
      <w:r>
        <w:rPr>
          <w:spacing w:val="17"/>
        </w:rPr>
        <w:t xml:space="preserve"> </w:t>
      </w:r>
      <w:r>
        <w:t>a.s.</w:t>
      </w:r>
      <w:r>
        <w:rPr>
          <w:spacing w:val="17"/>
        </w:rPr>
        <w:t xml:space="preserve"> </w:t>
      </w:r>
      <w:r>
        <w:t>nabízí</w:t>
      </w:r>
      <w:r>
        <w:rPr>
          <w:spacing w:val="18"/>
        </w:rPr>
        <w:t xml:space="preserve"> </w:t>
      </w:r>
      <w:r>
        <w:t>následující</w:t>
      </w:r>
      <w:r>
        <w:rPr>
          <w:spacing w:val="17"/>
        </w:rPr>
        <w:t xml:space="preserve"> </w:t>
      </w:r>
      <w:r>
        <w:t>Služby</w:t>
      </w:r>
      <w:r>
        <w:rPr>
          <w:spacing w:val="21"/>
        </w:rPr>
        <w:t xml:space="preserve"> </w:t>
      </w:r>
      <w:r>
        <w:t>BankID</w:t>
      </w:r>
      <w:r>
        <w:rPr>
          <w:spacing w:val="1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Služby</w:t>
      </w:r>
      <w:r>
        <w:rPr>
          <w:spacing w:val="18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smyslu</w:t>
      </w:r>
      <w:r>
        <w:rPr>
          <w:spacing w:val="21"/>
        </w:rPr>
        <w:t xml:space="preserve"> </w:t>
      </w:r>
      <w:r>
        <w:t>Smluv:</w:t>
      </w:r>
    </w:p>
    <w:p w:rsidR="0002183D" w:rsidRDefault="008F29CF">
      <w:pPr>
        <w:pStyle w:val="Odstavecseseznamem"/>
        <w:numPr>
          <w:ilvl w:val="0"/>
          <w:numId w:val="13"/>
        </w:numPr>
        <w:tabs>
          <w:tab w:val="left" w:pos="1117"/>
        </w:tabs>
        <w:spacing w:before="137"/>
        <w:jc w:val="both"/>
        <w:rPr>
          <w:sz w:val="20"/>
        </w:rPr>
      </w:pPr>
      <w:r>
        <w:rPr>
          <w:sz w:val="20"/>
        </w:rPr>
        <w:t>Přihlášení</w:t>
      </w:r>
      <w:r>
        <w:rPr>
          <w:spacing w:val="22"/>
          <w:sz w:val="20"/>
        </w:rPr>
        <w:t xml:space="preserve"> </w:t>
      </w:r>
      <w:r>
        <w:rPr>
          <w:sz w:val="20"/>
        </w:rPr>
        <w:t>(CONNECT);</w:t>
      </w:r>
    </w:p>
    <w:p w:rsidR="0002183D" w:rsidRDefault="008F29CF">
      <w:pPr>
        <w:pStyle w:val="Odstavecseseznamem"/>
        <w:numPr>
          <w:ilvl w:val="0"/>
          <w:numId w:val="13"/>
        </w:numPr>
        <w:tabs>
          <w:tab w:val="left" w:pos="1117"/>
        </w:tabs>
        <w:spacing w:before="37"/>
        <w:jc w:val="both"/>
        <w:rPr>
          <w:sz w:val="20"/>
        </w:rPr>
      </w:pPr>
      <w:r>
        <w:rPr>
          <w:sz w:val="20"/>
        </w:rPr>
        <w:t>Identifikace</w:t>
      </w:r>
      <w:r>
        <w:rPr>
          <w:spacing w:val="22"/>
          <w:sz w:val="20"/>
        </w:rPr>
        <w:t xml:space="preserve"> </w:t>
      </w:r>
      <w:r>
        <w:rPr>
          <w:sz w:val="20"/>
        </w:rPr>
        <w:t>(IDENTIFY,</w:t>
      </w:r>
      <w:r>
        <w:rPr>
          <w:spacing w:val="22"/>
          <w:sz w:val="20"/>
        </w:rPr>
        <w:t xml:space="preserve"> </w:t>
      </w:r>
      <w:r>
        <w:rPr>
          <w:sz w:val="20"/>
        </w:rPr>
        <w:t>IDENTIFY</w:t>
      </w:r>
      <w:r>
        <w:rPr>
          <w:spacing w:val="20"/>
          <w:sz w:val="20"/>
        </w:rPr>
        <w:t xml:space="preserve"> </w:t>
      </w:r>
      <w:r>
        <w:rPr>
          <w:sz w:val="20"/>
        </w:rPr>
        <w:t>PLUS,</w:t>
      </w:r>
      <w:r>
        <w:rPr>
          <w:spacing w:val="26"/>
          <w:sz w:val="20"/>
        </w:rPr>
        <w:t xml:space="preserve"> </w:t>
      </w:r>
      <w:r>
        <w:rPr>
          <w:sz w:val="20"/>
        </w:rPr>
        <w:t>IDENTIFY</w:t>
      </w:r>
      <w:r>
        <w:rPr>
          <w:spacing w:val="20"/>
          <w:sz w:val="20"/>
        </w:rPr>
        <w:t xml:space="preserve"> </w:t>
      </w:r>
      <w:r>
        <w:rPr>
          <w:sz w:val="20"/>
        </w:rPr>
        <w:t>AML);</w:t>
      </w:r>
    </w:p>
    <w:p w:rsidR="0002183D" w:rsidRDefault="008F29CF">
      <w:pPr>
        <w:pStyle w:val="Odstavecseseznamem"/>
        <w:numPr>
          <w:ilvl w:val="0"/>
          <w:numId w:val="13"/>
        </w:numPr>
        <w:tabs>
          <w:tab w:val="left" w:pos="1117"/>
        </w:tabs>
        <w:spacing w:before="34"/>
        <w:jc w:val="both"/>
        <w:rPr>
          <w:sz w:val="20"/>
        </w:rPr>
      </w:pPr>
      <w:r>
        <w:rPr>
          <w:sz w:val="20"/>
        </w:rPr>
        <w:t>Podpis/Autorizace</w:t>
      </w:r>
      <w:r>
        <w:rPr>
          <w:spacing w:val="28"/>
          <w:sz w:val="20"/>
        </w:rPr>
        <w:t xml:space="preserve"> </w:t>
      </w:r>
      <w:r>
        <w:rPr>
          <w:sz w:val="20"/>
        </w:rPr>
        <w:t>(SIGN)</w:t>
      </w:r>
    </w:p>
    <w:p w:rsidR="0002183D" w:rsidRDefault="008F29CF">
      <w:pPr>
        <w:spacing w:before="136"/>
        <w:ind w:left="804"/>
        <w:rPr>
          <w:sz w:val="20"/>
        </w:rPr>
      </w:pPr>
      <w:r>
        <w:rPr>
          <w:sz w:val="20"/>
        </w:rPr>
        <w:t>(dále</w:t>
      </w:r>
      <w:r>
        <w:rPr>
          <w:spacing w:val="16"/>
          <w:sz w:val="20"/>
        </w:rPr>
        <w:t xml:space="preserve"> </w:t>
      </w:r>
      <w:r>
        <w:rPr>
          <w:sz w:val="20"/>
        </w:rPr>
        <w:t>společně</w:t>
      </w:r>
      <w:r>
        <w:rPr>
          <w:spacing w:val="19"/>
          <w:sz w:val="20"/>
        </w:rPr>
        <w:t xml:space="preserve"> </w:t>
      </w:r>
      <w:r>
        <w:rPr>
          <w:sz w:val="20"/>
        </w:rPr>
        <w:t>jen</w:t>
      </w:r>
      <w:r>
        <w:rPr>
          <w:spacing w:val="21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Služby</w:t>
      </w:r>
      <w:r>
        <w:rPr>
          <w:sz w:val="20"/>
        </w:rPr>
        <w:t>“</w:t>
      </w:r>
      <w:r>
        <w:rPr>
          <w:spacing w:val="22"/>
          <w:sz w:val="20"/>
        </w:rPr>
        <w:t xml:space="preserve"> </w:t>
      </w:r>
      <w:r>
        <w:rPr>
          <w:sz w:val="20"/>
        </w:rPr>
        <w:t>nebo</w:t>
      </w:r>
      <w:r>
        <w:rPr>
          <w:spacing w:val="17"/>
          <w:sz w:val="20"/>
        </w:rPr>
        <w:t xml:space="preserve"> </w:t>
      </w:r>
      <w:r>
        <w:rPr>
          <w:sz w:val="20"/>
        </w:rPr>
        <w:t>samostatně</w:t>
      </w:r>
      <w:r>
        <w:rPr>
          <w:spacing w:val="17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Služba</w:t>
      </w:r>
      <w:r>
        <w:rPr>
          <w:sz w:val="20"/>
        </w:rPr>
        <w:t>“).</w:t>
      </w:r>
    </w:p>
    <w:p w:rsidR="0002183D" w:rsidRDefault="0002183D">
      <w:pPr>
        <w:pStyle w:val="Zkladntext"/>
        <w:jc w:val="left"/>
      </w:pPr>
    </w:p>
    <w:p w:rsidR="0002183D" w:rsidRDefault="008F29CF">
      <w:pPr>
        <w:pStyle w:val="Zkladntext"/>
        <w:spacing w:before="174" w:line="273" w:lineRule="auto"/>
        <w:ind w:left="396" w:right="438"/>
      </w:pPr>
      <w:r>
        <w:t>Rozsah</w:t>
      </w:r>
      <w:r>
        <w:rPr>
          <w:spacing w:val="1"/>
        </w:rPr>
        <w:t xml:space="preserve"> </w:t>
      </w:r>
      <w:r>
        <w:t>poskytovaných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v budoucnu</w:t>
      </w:r>
      <w:r>
        <w:rPr>
          <w:spacing w:val="45"/>
        </w:rPr>
        <w:t xml:space="preserve"> </w:t>
      </w:r>
      <w:r>
        <w:t>rozšiřovat.</w:t>
      </w:r>
      <w:r>
        <w:rPr>
          <w:spacing w:val="45"/>
        </w:rPr>
        <w:t xml:space="preserve"> </w:t>
      </w:r>
      <w:r>
        <w:t>Zároveň</w:t>
      </w:r>
      <w:r>
        <w:rPr>
          <w:spacing w:val="45"/>
        </w:rPr>
        <w:t xml:space="preserve"> </w:t>
      </w:r>
      <w:r>
        <w:t>předpokládáme</w:t>
      </w:r>
      <w:r>
        <w:rPr>
          <w:spacing w:val="45"/>
        </w:rPr>
        <w:t xml:space="preserve"> </w:t>
      </w:r>
      <w:r>
        <w:t>budoucí</w:t>
      </w:r>
      <w:r>
        <w:rPr>
          <w:spacing w:val="46"/>
        </w:rPr>
        <w:t xml:space="preserve"> </w:t>
      </w:r>
      <w:r>
        <w:t>změny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proti stávajícímu</w:t>
      </w:r>
      <w:r>
        <w:rPr>
          <w:spacing w:val="1"/>
        </w:rPr>
        <w:t xml:space="preserve"> </w:t>
      </w:r>
      <w:r>
        <w:t>popisu,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především v zájmu</w:t>
      </w:r>
      <w:r>
        <w:rPr>
          <w:spacing w:val="1"/>
        </w:rPr>
        <w:t xml:space="preserve"> </w:t>
      </w:r>
      <w:r>
        <w:t>naplnění potřeb</w:t>
      </w:r>
      <w:r>
        <w:rPr>
          <w:spacing w:val="1"/>
        </w:rPr>
        <w:t xml:space="preserve"> </w:t>
      </w:r>
      <w:r>
        <w:t>SeP a</w:t>
      </w:r>
      <w:r>
        <w:rPr>
          <w:spacing w:val="45"/>
        </w:rPr>
        <w:t xml:space="preserve"> </w:t>
      </w:r>
      <w:r>
        <w:t>Zákazníků</w:t>
      </w:r>
      <w:r>
        <w:rPr>
          <w:spacing w:val="45"/>
        </w:rPr>
        <w:t xml:space="preserve"> </w:t>
      </w:r>
      <w:r>
        <w:t>ve smyslu</w:t>
      </w:r>
      <w:r>
        <w:rPr>
          <w:spacing w:val="45"/>
        </w:rPr>
        <w:t xml:space="preserve"> </w:t>
      </w:r>
      <w:r>
        <w:t>Smluv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společně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</w:t>
      </w:r>
      <w:r>
        <w:rPr>
          <w:b/>
        </w:rPr>
        <w:t>SeP</w:t>
      </w:r>
      <w:r>
        <w:t>“),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trendů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novinek</w:t>
      </w:r>
      <w:r>
        <w:rPr>
          <w:spacing w:val="1"/>
        </w:rPr>
        <w:t xml:space="preserve"> </w:t>
      </w:r>
      <w:r>
        <w:t>v oblasti</w:t>
      </w:r>
      <w:r>
        <w:rPr>
          <w:spacing w:val="1"/>
        </w:rPr>
        <w:t xml:space="preserve"> </w:t>
      </w:r>
      <w:r>
        <w:t>identitních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zlepšení</w:t>
      </w:r>
      <w:r>
        <w:rPr>
          <w:spacing w:val="1"/>
        </w:rPr>
        <w:t xml:space="preserve"> </w:t>
      </w:r>
      <w:r>
        <w:t>zákaznické</w:t>
      </w:r>
      <w:r>
        <w:rPr>
          <w:spacing w:val="1"/>
        </w:rPr>
        <w:t xml:space="preserve"> </w:t>
      </w:r>
      <w:r>
        <w:t>zkušenosti</w:t>
      </w:r>
      <w:r>
        <w:rPr>
          <w:spacing w:val="5"/>
        </w:rPr>
        <w:t xml:space="preserve"> </w:t>
      </w:r>
      <w:r>
        <w:t>Koncového</w:t>
      </w:r>
      <w:r>
        <w:rPr>
          <w:spacing w:val="5"/>
        </w:rPr>
        <w:t xml:space="preserve"> </w:t>
      </w:r>
      <w:r>
        <w:t>uživatele.</w:t>
      </w: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spacing w:before="8"/>
        <w:jc w:val="left"/>
        <w:rPr>
          <w:sz w:val="19"/>
        </w:rPr>
      </w:pPr>
    </w:p>
    <w:p w:rsidR="0002183D" w:rsidRDefault="008F29CF">
      <w:pPr>
        <w:pStyle w:val="Zkladntext"/>
        <w:ind w:left="395"/>
      </w:pPr>
      <w:r>
        <w:rPr>
          <w:u w:val="single"/>
        </w:rPr>
        <w:t>Základní</w:t>
      </w:r>
      <w:r>
        <w:rPr>
          <w:spacing w:val="16"/>
          <w:u w:val="single"/>
        </w:rPr>
        <w:t xml:space="preserve"> </w:t>
      </w:r>
      <w:r>
        <w:rPr>
          <w:u w:val="single"/>
        </w:rPr>
        <w:t>pojmy:</w:t>
      </w:r>
    </w:p>
    <w:p w:rsidR="0002183D" w:rsidRDefault="008F29CF">
      <w:pPr>
        <w:pStyle w:val="Zkladntext"/>
        <w:spacing w:before="138" w:line="273" w:lineRule="auto"/>
        <w:ind w:left="395" w:right="438"/>
      </w:pPr>
      <w:r>
        <w:t>Nestanoví-li tento Katalog Služeb jinak, pojmy s velkým písmenem použité v tomto Katalogu Služeb mají svůj</w:t>
      </w:r>
      <w:r>
        <w:rPr>
          <w:spacing w:val="1"/>
        </w:rPr>
        <w:t xml:space="preserve"> </w:t>
      </w:r>
      <w:r>
        <w:t>význam stanovený ve Smlouvě IdP nebo Smlouvě SeP, Smluvních podmínkách, SLA nebo jiných dokumentech,</w:t>
      </w:r>
      <w:r>
        <w:rPr>
          <w:spacing w:val="1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které</w:t>
      </w:r>
      <w:r>
        <w:rPr>
          <w:spacing w:val="7"/>
        </w:rPr>
        <w:t xml:space="preserve"> </w:t>
      </w:r>
      <w:r>
        <w:t>tyto</w:t>
      </w:r>
      <w:r>
        <w:rPr>
          <w:spacing w:val="6"/>
        </w:rPr>
        <w:t xml:space="preserve"> </w:t>
      </w:r>
      <w:r>
        <w:t>dokumenty</w:t>
      </w:r>
      <w:r>
        <w:rPr>
          <w:spacing w:val="6"/>
        </w:rPr>
        <w:t xml:space="preserve"> </w:t>
      </w:r>
      <w:r>
        <w:t>výslovně</w:t>
      </w:r>
      <w:r>
        <w:rPr>
          <w:spacing w:val="5"/>
        </w:rPr>
        <w:t xml:space="preserve"> </w:t>
      </w:r>
      <w:r>
        <w:t>odkazují.</w:t>
      </w:r>
    </w:p>
    <w:p w:rsidR="0002183D" w:rsidRDefault="008F29CF">
      <w:pPr>
        <w:pStyle w:val="Zkladntext"/>
        <w:spacing w:before="103"/>
        <w:ind w:left="395"/>
      </w:pPr>
      <w:r>
        <w:t>Pro</w:t>
      </w:r>
      <w:r>
        <w:rPr>
          <w:spacing w:val="16"/>
        </w:rPr>
        <w:t xml:space="preserve"> </w:t>
      </w:r>
      <w:r>
        <w:t>tento</w:t>
      </w:r>
      <w:r>
        <w:rPr>
          <w:spacing w:val="21"/>
        </w:rPr>
        <w:t xml:space="preserve"> </w:t>
      </w:r>
      <w:r>
        <w:t>Katalog</w:t>
      </w:r>
      <w:r>
        <w:rPr>
          <w:spacing w:val="19"/>
        </w:rPr>
        <w:t xml:space="preserve"> </w:t>
      </w:r>
      <w:r>
        <w:t>Služeb</w:t>
      </w:r>
      <w:r>
        <w:rPr>
          <w:spacing w:val="18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dále</w:t>
      </w:r>
      <w:r>
        <w:rPr>
          <w:spacing w:val="16"/>
        </w:rPr>
        <w:t xml:space="preserve"> </w:t>
      </w:r>
      <w:r>
        <w:t>definují</w:t>
      </w:r>
      <w:r>
        <w:rPr>
          <w:spacing w:val="17"/>
        </w:rPr>
        <w:t xml:space="preserve"> </w:t>
      </w:r>
      <w:r>
        <w:t>následující</w:t>
      </w:r>
      <w:r>
        <w:rPr>
          <w:spacing w:val="16"/>
        </w:rPr>
        <w:t xml:space="preserve"> </w:t>
      </w:r>
      <w:r>
        <w:t>výrazy:</w:t>
      </w:r>
    </w:p>
    <w:p w:rsidR="0002183D" w:rsidRDefault="008F29CF">
      <w:pPr>
        <w:pStyle w:val="Odstavecseseznamem"/>
        <w:numPr>
          <w:ilvl w:val="1"/>
          <w:numId w:val="13"/>
        </w:numPr>
        <w:tabs>
          <w:tab w:val="left" w:pos="1116"/>
        </w:tabs>
        <w:spacing w:before="138"/>
        <w:ind w:hanging="361"/>
        <w:jc w:val="both"/>
        <w:rPr>
          <w:sz w:val="20"/>
        </w:rPr>
      </w:pPr>
      <w:r>
        <w:rPr>
          <w:b/>
          <w:sz w:val="20"/>
        </w:rPr>
        <w:t>API</w:t>
      </w:r>
      <w:r>
        <w:rPr>
          <w:sz w:val="20"/>
        </w:rPr>
        <w:t>:</w:t>
      </w:r>
      <w:r>
        <w:rPr>
          <w:spacing w:val="23"/>
          <w:sz w:val="20"/>
        </w:rPr>
        <w:t xml:space="preserve"> </w:t>
      </w:r>
      <w:r>
        <w:rPr>
          <w:sz w:val="20"/>
        </w:rPr>
        <w:t>aplikační</w:t>
      </w:r>
      <w:r>
        <w:rPr>
          <w:spacing w:val="21"/>
          <w:sz w:val="20"/>
        </w:rPr>
        <w:t xml:space="preserve"> </w:t>
      </w:r>
      <w:r>
        <w:rPr>
          <w:sz w:val="20"/>
        </w:rPr>
        <w:t>programové</w:t>
      </w:r>
      <w:r>
        <w:rPr>
          <w:spacing w:val="20"/>
          <w:sz w:val="20"/>
        </w:rPr>
        <w:t xml:space="preserve"> </w:t>
      </w:r>
      <w:r>
        <w:rPr>
          <w:sz w:val="20"/>
        </w:rPr>
        <w:t>rozhraní;</w:t>
      </w:r>
    </w:p>
    <w:p w:rsidR="0002183D" w:rsidRDefault="008F29CF">
      <w:pPr>
        <w:pStyle w:val="Odstavecseseznamem"/>
        <w:numPr>
          <w:ilvl w:val="1"/>
          <w:numId w:val="13"/>
        </w:numPr>
        <w:tabs>
          <w:tab w:val="left" w:pos="1116"/>
        </w:tabs>
        <w:spacing w:before="34" w:line="276" w:lineRule="auto"/>
        <w:ind w:right="440"/>
        <w:jc w:val="both"/>
        <w:rPr>
          <w:sz w:val="20"/>
        </w:rPr>
      </w:pPr>
      <w:r>
        <w:rPr>
          <w:b/>
          <w:sz w:val="20"/>
        </w:rPr>
        <w:t>Aplikace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koncová</w:t>
      </w:r>
      <w:r>
        <w:rPr>
          <w:spacing w:val="1"/>
          <w:sz w:val="20"/>
        </w:rPr>
        <w:t xml:space="preserve"> </w:t>
      </w:r>
      <w:r>
        <w:rPr>
          <w:sz w:val="20"/>
        </w:rPr>
        <w:t>služba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její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vymezená</w:t>
      </w:r>
      <w:r>
        <w:rPr>
          <w:spacing w:val="45"/>
          <w:sz w:val="20"/>
        </w:rPr>
        <w:t xml:space="preserve"> </w:t>
      </w:r>
      <w:r>
        <w:rPr>
          <w:sz w:val="20"/>
        </w:rPr>
        <w:t>nastavením</w:t>
      </w:r>
      <w:r>
        <w:rPr>
          <w:spacing w:val="45"/>
          <w:sz w:val="20"/>
        </w:rPr>
        <w:t xml:space="preserve"> </w:t>
      </w:r>
      <w:r>
        <w:rPr>
          <w:sz w:val="20"/>
        </w:rPr>
        <w:t>SeP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samoobslužné</w:t>
      </w:r>
      <w:r>
        <w:rPr>
          <w:spacing w:val="46"/>
          <w:sz w:val="20"/>
        </w:rPr>
        <w:t xml:space="preserve"> </w:t>
      </w:r>
      <w:r>
        <w:rPr>
          <w:sz w:val="20"/>
        </w:rPr>
        <w:t>platformě</w:t>
      </w:r>
      <w:r>
        <w:rPr>
          <w:spacing w:val="1"/>
          <w:sz w:val="20"/>
        </w:rPr>
        <w:t xml:space="preserve"> </w:t>
      </w:r>
      <w:r>
        <w:rPr>
          <w:sz w:val="20"/>
        </w:rPr>
        <w:t>BankID,</w:t>
      </w:r>
      <w:r>
        <w:rPr>
          <w:spacing w:val="46"/>
          <w:sz w:val="20"/>
        </w:rPr>
        <w:t xml:space="preserve"> </w:t>
      </w:r>
      <w:r>
        <w:rPr>
          <w:sz w:val="20"/>
        </w:rPr>
        <w:t>která   umožňuje   SeP   aktivaci,   deaktivaci   a   konfiguraci   Služeb   a   která   je   dostupná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developer.bankid.cz;</w:t>
      </w:r>
    </w:p>
    <w:p w:rsidR="0002183D" w:rsidRDefault="008F29CF">
      <w:pPr>
        <w:pStyle w:val="Odstavecseseznamem"/>
        <w:numPr>
          <w:ilvl w:val="1"/>
          <w:numId w:val="13"/>
        </w:numPr>
        <w:tabs>
          <w:tab w:val="left" w:pos="1116"/>
        </w:tabs>
        <w:spacing w:line="242" w:lineRule="exact"/>
        <w:ind w:hanging="361"/>
        <w:jc w:val="both"/>
        <w:rPr>
          <w:sz w:val="20"/>
        </w:rPr>
      </w:pPr>
      <w:r>
        <w:rPr>
          <w:b/>
          <w:sz w:val="20"/>
        </w:rPr>
        <w:t>Ceník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BankID</w:t>
      </w:r>
      <w:r>
        <w:rPr>
          <w:sz w:val="20"/>
        </w:rPr>
        <w:t>:</w:t>
      </w:r>
      <w:r>
        <w:rPr>
          <w:spacing w:val="19"/>
          <w:sz w:val="20"/>
        </w:rPr>
        <w:t xml:space="preserve"> </w:t>
      </w:r>
      <w:r>
        <w:rPr>
          <w:sz w:val="20"/>
        </w:rPr>
        <w:t>Ceník</w:t>
      </w:r>
      <w:r>
        <w:rPr>
          <w:spacing w:val="16"/>
          <w:sz w:val="20"/>
        </w:rPr>
        <w:t xml:space="preserve"> </w:t>
      </w:r>
      <w:r>
        <w:rPr>
          <w:sz w:val="20"/>
        </w:rPr>
        <w:t>tvořící</w:t>
      </w:r>
      <w:r>
        <w:rPr>
          <w:spacing w:val="14"/>
          <w:sz w:val="20"/>
        </w:rPr>
        <w:t xml:space="preserve"> </w:t>
      </w:r>
      <w:r>
        <w:rPr>
          <w:sz w:val="20"/>
        </w:rPr>
        <w:t>přílohu</w:t>
      </w:r>
      <w:r>
        <w:rPr>
          <w:spacing w:val="20"/>
          <w:sz w:val="20"/>
        </w:rPr>
        <w:t xml:space="preserve"> </w:t>
      </w:r>
      <w:r>
        <w:rPr>
          <w:sz w:val="20"/>
        </w:rPr>
        <w:t>Smlouvy</w:t>
      </w:r>
      <w:r>
        <w:rPr>
          <w:spacing w:val="19"/>
          <w:sz w:val="20"/>
        </w:rPr>
        <w:t xml:space="preserve"> </w:t>
      </w:r>
      <w:r>
        <w:rPr>
          <w:sz w:val="20"/>
        </w:rPr>
        <w:t>SeP;</w:t>
      </w:r>
    </w:p>
    <w:p w:rsidR="0002183D" w:rsidRDefault="008F29CF">
      <w:pPr>
        <w:pStyle w:val="Odstavecseseznamem"/>
        <w:numPr>
          <w:ilvl w:val="1"/>
          <w:numId w:val="13"/>
        </w:numPr>
        <w:tabs>
          <w:tab w:val="left" w:pos="1116"/>
        </w:tabs>
        <w:spacing w:before="37"/>
        <w:ind w:hanging="361"/>
        <w:jc w:val="both"/>
        <w:rPr>
          <w:sz w:val="20"/>
        </w:rPr>
      </w:pPr>
      <w:r>
        <w:rPr>
          <w:b/>
          <w:sz w:val="20"/>
        </w:rPr>
        <w:t>Claim</w:t>
      </w:r>
      <w:r>
        <w:rPr>
          <w:sz w:val="20"/>
        </w:rPr>
        <w:t>:</w:t>
      </w:r>
      <w:r>
        <w:rPr>
          <w:spacing w:val="14"/>
          <w:sz w:val="20"/>
        </w:rPr>
        <w:t xml:space="preserve"> </w:t>
      </w:r>
      <w:r>
        <w:rPr>
          <w:sz w:val="20"/>
        </w:rPr>
        <w:t>jednotlivý</w:t>
      </w:r>
      <w:r>
        <w:rPr>
          <w:spacing w:val="17"/>
          <w:sz w:val="20"/>
        </w:rPr>
        <w:t xml:space="preserve"> </w:t>
      </w:r>
      <w:r>
        <w:rPr>
          <w:sz w:val="20"/>
        </w:rPr>
        <w:t>Osobní</w:t>
      </w:r>
      <w:r>
        <w:rPr>
          <w:spacing w:val="16"/>
          <w:sz w:val="20"/>
        </w:rPr>
        <w:t xml:space="preserve"> </w:t>
      </w:r>
      <w:r>
        <w:rPr>
          <w:sz w:val="20"/>
        </w:rPr>
        <w:t>údaj</w:t>
      </w:r>
      <w:r>
        <w:rPr>
          <w:spacing w:val="16"/>
          <w:sz w:val="20"/>
        </w:rPr>
        <w:t xml:space="preserve"> </w:t>
      </w:r>
      <w:r>
        <w:rPr>
          <w:sz w:val="20"/>
        </w:rPr>
        <w:t>specifikovaný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hyperlink w:anchor="_bookmark28" w:history="1">
        <w:r>
          <w:rPr>
            <w:sz w:val="20"/>
            <w:u w:val="single"/>
          </w:rPr>
          <w:t>Tabulce</w:t>
        </w:r>
        <w:r>
          <w:rPr>
            <w:spacing w:val="17"/>
            <w:sz w:val="20"/>
            <w:u w:val="single"/>
          </w:rPr>
          <w:t xml:space="preserve"> </w:t>
        </w:r>
        <w:r>
          <w:rPr>
            <w:sz w:val="20"/>
            <w:u w:val="single"/>
          </w:rPr>
          <w:t>č.</w:t>
        </w:r>
        <w:r>
          <w:rPr>
            <w:spacing w:val="16"/>
            <w:sz w:val="20"/>
            <w:u w:val="single"/>
          </w:rPr>
          <w:t xml:space="preserve"> </w:t>
        </w:r>
        <w:r>
          <w:rPr>
            <w:sz w:val="20"/>
            <w:u w:val="single"/>
          </w:rPr>
          <w:t>2</w:t>
        </w:r>
        <w:r>
          <w:rPr>
            <w:spacing w:val="18"/>
            <w:sz w:val="20"/>
          </w:rPr>
          <w:t xml:space="preserve"> </w:t>
        </w:r>
      </w:hyperlink>
      <w:r>
        <w:rPr>
          <w:sz w:val="20"/>
        </w:rPr>
        <w:t>v</w:t>
      </w:r>
      <w:r>
        <w:rPr>
          <w:spacing w:val="18"/>
          <w:sz w:val="20"/>
        </w:rPr>
        <w:t xml:space="preserve"> </w:t>
      </w:r>
      <w:r>
        <w:rPr>
          <w:sz w:val="20"/>
        </w:rPr>
        <w:t>příloze</w:t>
      </w:r>
      <w:r>
        <w:rPr>
          <w:spacing w:val="13"/>
          <w:sz w:val="20"/>
        </w:rPr>
        <w:t xml:space="preserve"> </w:t>
      </w:r>
      <w:r>
        <w:rPr>
          <w:sz w:val="20"/>
        </w:rPr>
        <w:t>tohoto</w:t>
      </w:r>
      <w:r>
        <w:rPr>
          <w:spacing w:val="20"/>
          <w:sz w:val="20"/>
        </w:rPr>
        <w:t xml:space="preserve"> </w:t>
      </w:r>
      <w:r>
        <w:rPr>
          <w:sz w:val="20"/>
        </w:rPr>
        <w:t>Katalogu</w:t>
      </w:r>
      <w:r>
        <w:rPr>
          <w:spacing w:val="17"/>
          <w:sz w:val="20"/>
        </w:rPr>
        <w:t xml:space="preserve"> </w:t>
      </w:r>
      <w:r>
        <w:rPr>
          <w:sz w:val="20"/>
        </w:rPr>
        <w:t>Služeb;</w:t>
      </w:r>
    </w:p>
    <w:p w:rsidR="0002183D" w:rsidRDefault="008F29CF">
      <w:pPr>
        <w:pStyle w:val="Odstavecseseznamem"/>
        <w:numPr>
          <w:ilvl w:val="1"/>
          <w:numId w:val="13"/>
        </w:numPr>
        <w:tabs>
          <w:tab w:val="left" w:pos="1116"/>
        </w:tabs>
        <w:spacing w:before="36" w:line="273" w:lineRule="auto"/>
        <w:ind w:right="442"/>
        <w:jc w:val="both"/>
        <w:rPr>
          <w:sz w:val="20"/>
        </w:rPr>
      </w:pPr>
      <w:r>
        <w:rPr>
          <w:b/>
          <w:sz w:val="20"/>
        </w:rPr>
        <w:t>Consent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screen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obrazovka</w:t>
      </w:r>
      <w:r>
        <w:rPr>
          <w:spacing w:val="1"/>
          <w:sz w:val="20"/>
        </w:rPr>
        <w:t xml:space="preserve"> </w:t>
      </w:r>
      <w:r>
        <w:rPr>
          <w:sz w:val="20"/>
        </w:rPr>
        <w:t>IdP</w:t>
      </w:r>
      <w:r>
        <w:rPr>
          <w:spacing w:val="1"/>
          <w:sz w:val="20"/>
        </w:rPr>
        <w:t xml:space="preserve"> </w:t>
      </w:r>
      <w:r>
        <w:rPr>
          <w:sz w:val="20"/>
        </w:rPr>
        <w:t>žádající</w:t>
      </w:r>
      <w:r>
        <w:rPr>
          <w:spacing w:val="1"/>
          <w:sz w:val="20"/>
        </w:rPr>
        <w:t xml:space="preserve"> </w:t>
      </w:r>
      <w:r>
        <w:rPr>
          <w:sz w:val="20"/>
        </w:rPr>
        <w:t>souhlas</w:t>
      </w:r>
      <w:r>
        <w:rPr>
          <w:spacing w:val="45"/>
          <w:sz w:val="20"/>
        </w:rPr>
        <w:t xml:space="preserve"> </w:t>
      </w:r>
      <w:r>
        <w:rPr>
          <w:sz w:val="20"/>
        </w:rPr>
        <w:t>Koncového</w:t>
      </w:r>
      <w:r>
        <w:rPr>
          <w:spacing w:val="45"/>
          <w:sz w:val="20"/>
        </w:rPr>
        <w:t xml:space="preserve"> </w:t>
      </w:r>
      <w:r>
        <w:rPr>
          <w:sz w:val="20"/>
        </w:rPr>
        <w:t>uživatele</w:t>
      </w:r>
      <w:r>
        <w:rPr>
          <w:spacing w:val="45"/>
          <w:sz w:val="20"/>
        </w:rPr>
        <w:t xml:space="preserve"> </w:t>
      </w:r>
      <w:r>
        <w:rPr>
          <w:sz w:val="20"/>
        </w:rPr>
        <w:t>se</w:t>
      </w:r>
      <w:r>
        <w:rPr>
          <w:spacing w:val="45"/>
          <w:sz w:val="20"/>
        </w:rPr>
        <w:t xml:space="preserve"> </w:t>
      </w:r>
      <w:r>
        <w:rPr>
          <w:sz w:val="20"/>
        </w:rPr>
        <w:t>zpracováním</w:t>
      </w:r>
      <w:r>
        <w:rPr>
          <w:spacing w:val="46"/>
          <w:sz w:val="20"/>
        </w:rPr>
        <w:t xml:space="preserve"> </w:t>
      </w:r>
      <w:r>
        <w:rPr>
          <w:sz w:val="20"/>
        </w:rPr>
        <w:t>Osobních</w:t>
      </w:r>
      <w:r>
        <w:rPr>
          <w:spacing w:val="1"/>
          <w:sz w:val="20"/>
        </w:rPr>
        <w:t xml:space="preserve"> </w:t>
      </w:r>
      <w:r>
        <w:rPr>
          <w:sz w:val="20"/>
        </w:rPr>
        <w:t>údajů;</w:t>
      </w:r>
    </w:p>
    <w:p w:rsidR="0002183D" w:rsidRDefault="008F29CF">
      <w:pPr>
        <w:pStyle w:val="Odstavecseseznamem"/>
        <w:numPr>
          <w:ilvl w:val="1"/>
          <w:numId w:val="13"/>
        </w:numPr>
        <w:tabs>
          <w:tab w:val="left" w:pos="1117"/>
        </w:tabs>
        <w:spacing w:before="3" w:line="276" w:lineRule="auto"/>
        <w:ind w:left="1116" w:right="439" w:hanging="361"/>
        <w:jc w:val="both"/>
        <w:rPr>
          <w:sz w:val="20"/>
        </w:rPr>
      </w:pPr>
      <w:r>
        <w:rPr>
          <w:b/>
          <w:sz w:val="20"/>
        </w:rPr>
        <w:t>Dokument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PDF</w:t>
      </w:r>
      <w:r>
        <w:rPr>
          <w:spacing w:val="1"/>
          <w:sz w:val="20"/>
        </w:rPr>
        <w:t xml:space="preserve"> </w:t>
      </w:r>
      <w:r>
        <w:rPr>
          <w:sz w:val="20"/>
        </w:rPr>
        <w:t>dokument</w:t>
      </w:r>
      <w:r>
        <w:rPr>
          <w:spacing w:val="1"/>
          <w:sz w:val="20"/>
        </w:rPr>
        <w:t xml:space="preserve"> </w:t>
      </w:r>
      <w:r>
        <w:rPr>
          <w:sz w:val="20"/>
        </w:rPr>
        <w:t>podepisovaný</w:t>
      </w:r>
      <w:r>
        <w:rPr>
          <w:spacing w:val="1"/>
          <w:sz w:val="20"/>
        </w:rPr>
        <w:t xml:space="preserve"> </w:t>
      </w:r>
      <w:r>
        <w:rPr>
          <w:sz w:val="20"/>
        </w:rPr>
        <w:t>pomocí</w:t>
      </w:r>
      <w:r>
        <w:rPr>
          <w:spacing w:val="1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BankID</w:t>
      </w:r>
      <w:r>
        <w:rPr>
          <w:spacing w:val="1"/>
          <w:sz w:val="20"/>
        </w:rPr>
        <w:t xml:space="preserve"> </w:t>
      </w:r>
      <w:r>
        <w:rPr>
          <w:sz w:val="20"/>
        </w:rPr>
        <w:t>SIGN.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 tomto</w:t>
      </w:r>
      <w:r>
        <w:rPr>
          <w:spacing w:val="1"/>
          <w:sz w:val="20"/>
        </w:rPr>
        <w:t xml:space="preserve"> </w:t>
      </w:r>
      <w:r>
        <w:rPr>
          <w:sz w:val="20"/>
        </w:rPr>
        <w:t>Katalogu</w:t>
      </w:r>
      <w:r>
        <w:rPr>
          <w:spacing w:val="1"/>
          <w:sz w:val="20"/>
        </w:rPr>
        <w:t xml:space="preserve"> </w:t>
      </w:r>
      <w:r>
        <w:rPr>
          <w:sz w:val="20"/>
        </w:rPr>
        <w:t>služeb</w:t>
      </w:r>
      <w:r>
        <w:rPr>
          <w:spacing w:val="1"/>
          <w:sz w:val="20"/>
        </w:rPr>
        <w:t xml:space="preserve"> </w:t>
      </w:r>
      <w:r>
        <w:rPr>
          <w:sz w:val="20"/>
        </w:rPr>
        <w:t>uvedeno</w:t>
      </w:r>
      <w:r>
        <w:rPr>
          <w:spacing w:val="1"/>
          <w:sz w:val="20"/>
        </w:rPr>
        <w:t xml:space="preserve"> </w:t>
      </w:r>
      <w:r>
        <w:rPr>
          <w:sz w:val="20"/>
        </w:rPr>
        <w:t>„Dokumenty“</w:t>
      </w:r>
      <w:r>
        <w:rPr>
          <w:spacing w:val="1"/>
          <w:sz w:val="20"/>
        </w:rPr>
        <w:t xml:space="preserve"> </w:t>
      </w:r>
      <w:r>
        <w:rPr>
          <w:sz w:val="20"/>
        </w:rPr>
        <w:t>v množném</w:t>
      </w:r>
      <w:r>
        <w:rPr>
          <w:spacing w:val="1"/>
          <w:sz w:val="20"/>
        </w:rPr>
        <w:t xml:space="preserve"> </w:t>
      </w:r>
      <w:r>
        <w:rPr>
          <w:sz w:val="20"/>
        </w:rPr>
        <w:t>čísle,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tím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45"/>
          <w:sz w:val="20"/>
        </w:rPr>
        <w:t xml:space="preserve"> </w:t>
      </w:r>
      <w:r>
        <w:rPr>
          <w:sz w:val="20"/>
        </w:rPr>
        <w:t>jeden</w:t>
      </w:r>
      <w:r>
        <w:rPr>
          <w:spacing w:val="46"/>
          <w:sz w:val="20"/>
        </w:rPr>
        <w:t xml:space="preserve"> </w:t>
      </w:r>
      <w:r>
        <w:rPr>
          <w:sz w:val="20"/>
        </w:rPr>
        <w:t>samostatný</w:t>
      </w:r>
      <w:r>
        <w:rPr>
          <w:spacing w:val="1"/>
          <w:sz w:val="20"/>
        </w:rPr>
        <w:t xml:space="preserve"> </w:t>
      </w:r>
      <w:r>
        <w:rPr>
          <w:sz w:val="20"/>
        </w:rPr>
        <w:t>Dokument,</w:t>
      </w:r>
      <w:r>
        <w:rPr>
          <w:spacing w:val="5"/>
          <w:sz w:val="20"/>
        </w:rPr>
        <w:t xml:space="preserve"> </w:t>
      </w:r>
      <w:r>
        <w:rPr>
          <w:sz w:val="20"/>
        </w:rPr>
        <w:t>není-li</w:t>
      </w:r>
      <w:r>
        <w:rPr>
          <w:spacing w:val="7"/>
          <w:sz w:val="20"/>
        </w:rPr>
        <w:t xml:space="preserve"> </w:t>
      </w:r>
      <w:r>
        <w:rPr>
          <w:sz w:val="20"/>
        </w:rPr>
        <w:t>řečeno</w:t>
      </w:r>
      <w:r>
        <w:rPr>
          <w:spacing w:val="6"/>
          <w:sz w:val="20"/>
        </w:rPr>
        <w:t xml:space="preserve"> </w:t>
      </w:r>
      <w:r>
        <w:rPr>
          <w:sz w:val="20"/>
        </w:rPr>
        <w:t>jinak;</w:t>
      </w:r>
    </w:p>
    <w:p w:rsidR="0002183D" w:rsidRDefault="008F29CF">
      <w:pPr>
        <w:pStyle w:val="Odstavecseseznamem"/>
        <w:numPr>
          <w:ilvl w:val="1"/>
          <w:numId w:val="13"/>
        </w:numPr>
        <w:tabs>
          <w:tab w:val="left" w:pos="1117"/>
        </w:tabs>
        <w:spacing w:line="276" w:lineRule="auto"/>
        <w:ind w:left="1116" w:right="440"/>
        <w:jc w:val="both"/>
        <w:rPr>
          <w:sz w:val="20"/>
        </w:rPr>
      </w:pPr>
      <w:r>
        <w:rPr>
          <w:b/>
          <w:sz w:val="20"/>
        </w:rPr>
        <w:t>Flow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1"/>
          <w:sz w:val="20"/>
        </w:rPr>
        <w:t xml:space="preserve"> </w:t>
      </w:r>
      <w:r>
        <w:rPr>
          <w:sz w:val="20"/>
        </w:rPr>
        <w:t>kroků</w:t>
      </w:r>
      <w:r>
        <w:rPr>
          <w:spacing w:val="1"/>
          <w:sz w:val="20"/>
        </w:rPr>
        <w:t xml:space="preserve"> </w:t>
      </w:r>
      <w:r>
        <w:rPr>
          <w:sz w:val="20"/>
        </w:rPr>
        <w:t>z pohledu</w:t>
      </w:r>
      <w:r>
        <w:rPr>
          <w:spacing w:val="1"/>
          <w:sz w:val="20"/>
        </w:rPr>
        <w:t xml:space="preserve"> </w:t>
      </w:r>
      <w:r>
        <w:rPr>
          <w:sz w:val="20"/>
        </w:rPr>
        <w:t>Koncového</w:t>
      </w:r>
      <w:r>
        <w:rPr>
          <w:spacing w:val="1"/>
          <w:sz w:val="20"/>
        </w:rPr>
        <w:t xml:space="preserve"> </w:t>
      </w:r>
      <w:r>
        <w:rPr>
          <w:sz w:val="20"/>
        </w:rPr>
        <w:t>uživatele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Koncovým</w:t>
      </w:r>
      <w:r>
        <w:rPr>
          <w:spacing w:val="46"/>
          <w:sz w:val="20"/>
        </w:rPr>
        <w:t xml:space="preserve"> </w:t>
      </w:r>
      <w:r>
        <w:rPr>
          <w:sz w:val="20"/>
        </w:rPr>
        <w:t>uživatelem</w:t>
      </w:r>
      <w:r>
        <w:rPr>
          <w:spacing w:val="1"/>
          <w:sz w:val="20"/>
        </w:rPr>
        <w:t xml:space="preserve"> </w:t>
      </w:r>
      <w:r>
        <w:rPr>
          <w:sz w:val="20"/>
        </w:rPr>
        <w:t>popisovaný</w:t>
      </w:r>
      <w:r>
        <w:rPr>
          <w:spacing w:val="7"/>
          <w:sz w:val="20"/>
        </w:rPr>
        <w:t xml:space="preserve"> </w:t>
      </w:r>
      <w:r>
        <w:rPr>
          <w:sz w:val="20"/>
        </w:rPr>
        <w:t>tímto</w:t>
      </w:r>
      <w:r>
        <w:rPr>
          <w:spacing w:val="7"/>
          <w:sz w:val="20"/>
        </w:rPr>
        <w:t xml:space="preserve"> </w:t>
      </w:r>
      <w:r>
        <w:rPr>
          <w:sz w:val="20"/>
        </w:rPr>
        <w:t>Katalogem</w:t>
      </w:r>
      <w:r>
        <w:rPr>
          <w:spacing w:val="8"/>
          <w:sz w:val="20"/>
        </w:rPr>
        <w:t xml:space="preserve"> </w:t>
      </w:r>
      <w:r>
        <w:rPr>
          <w:sz w:val="20"/>
        </w:rPr>
        <w:t>Služeb</w:t>
      </w:r>
      <w:r>
        <w:rPr>
          <w:spacing w:val="8"/>
          <w:sz w:val="20"/>
        </w:rPr>
        <w:t xml:space="preserve"> </w:t>
      </w:r>
      <w:r>
        <w:rPr>
          <w:sz w:val="20"/>
        </w:rPr>
        <w:t>pro</w:t>
      </w:r>
      <w:r>
        <w:rPr>
          <w:spacing w:val="8"/>
          <w:sz w:val="20"/>
        </w:rPr>
        <w:t xml:space="preserve"> </w:t>
      </w:r>
      <w:r>
        <w:rPr>
          <w:sz w:val="20"/>
        </w:rPr>
        <w:t>Služby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části</w:t>
      </w:r>
      <w:r>
        <w:rPr>
          <w:spacing w:val="7"/>
          <w:sz w:val="20"/>
        </w:rPr>
        <w:t xml:space="preserve"> </w:t>
      </w:r>
      <w:r>
        <w:rPr>
          <w:sz w:val="20"/>
        </w:rPr>
        <w:t>Popisu</w:t>
      </w:r>
      <w:r>
        <w:rPr>
          <w:spacing w:val="8"/>
          <w:sz w:val="20"/>
        </w:rPr>
        <w:t xml:space="preserve"> </w:t>
      </w:r>
      <w:r>
        <w:rPr>
          <w:sz w:val="20"/>
        </w:rPr>
        <w:t>Služby;</w:t>
      </w:r>
    </w:p>
    <w:p w:rsidR="0002183D" w:rsidRDefault="008F29CF">
      <w:pPr>
        <w:pStyle w:val="Odstavecseseznamem"/>
        <w:numPr>
          <w:ilvl w:val="1"/>
          <w:numId w:val="13"/>
        </w:numPr>
        <w:tabs>
          <w:tab w:val="left" w:pos="1117"/>
        </w:tabs>
        <w:spacing w:line="242" w:lineRule="exact"/>
        <w:ind w:left="1116" w:hanging="361"/>
        <w:jc w:val="both"/>
        <w:rPr>
          <w:sz w:val="20"/>
        </w:rPr>
      </w:pPr>
      <w:r>
        <w:rPr>
          <w:b/>
          <w:sz w:val="20"/>
        </w:rPr>
        <w:t>LoA</w:t>
      </w:r>
      <w:r>
        <w:rPr>
          <w:sz w:val="20"/>
        </w:rPr>
        <w:t>:</w:t>
      </w:r>
      <w:r>
        <w:rPr>
          <w:spacing w:val="12"/>
          <w:sz w:val="20"/>
        </w:rPr>
        <w:t xml:space="preserve"> </w:t>
      </w:r>
      <w:r>
        <w:rPr>
          <w:sz w:val="20"/>
        </w:rPr>
        <w:t>úroveň</w:t>
      </w:r>
      <w:r>
        <w:rPr>
          <w:spacing w:val="15"/>
          <w:sz w:val="20"/>
        </w:rPr>
        <w:t xml:space="preserve"> </w:t>
      </w:r>
      <w:r>
        <w:rPr>
          <w:sz w:val="20"/>
        </w:rPr>
        <w:t>záruky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smyslu</w:t>
      </w:r>
      <w:r>
        <w:rPr>
          <w:spacing w:val="15"/>
          <w:sz w:val="20"/>
        </w:rPr>
        <w:t xml:space="preserve"> </w:t>
      </w:r>
      <w:r>
        <w:rPr>
          <w:sz w:val="20"/>
        </w:rPr>
        <w:t>čl.</w:t>
      </w:r>
      <w:r>
        <w:rPr>
          <w:spacing w:val="17"/>
          <w:sz w:val="20"/>
        </w:rPr>
        <w:t xml:space="preserve"> </w:t>
      </w:r>
      <w:r>
        <w:rPr>
          <w:sz w:val="20"/>
        </w:rPr>
        <w:t>8</w:t>
      </w:r>
      <w:r>
        <w:rPr>
          <w:spacing w:val="14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4"/>
          <w:sz w:val="20"/>
        </w:rPr>
        <w:t xml:space="preserve"> </w:t>
      </w:r>
      <w:r>
        <w:rPr>
          <w:sz w:val="20"/>
        </w:rPr>
        <w:t>Evropského</w:t>
      </w:r>
      <w:r>
        <w:rPr>
          <w:spacing w:val="17"/>
          <w:sz w:val="20"/>
        </w:rPr>
        <w:t xml:space="preserve"> </w:t>
      </w:r>
      <w:r>
        <w:rPr>
          <w:sz w:val="20"/>
        </w:rPr>
        <w:t>parlamentu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Rady</w:t>
      </w:r>
      <w:r>
        <w:rPr>
          <w:spacing w:val="18"/>
          <w:sz w:val="20"/>
        </w:rPr>
        <w:t xml:space="preserve"> </w:t>
      </w:r>
      <w:r>
        <w:rPr>
          <w:sz w:val="20"/>
        </w:rPr>
        <w:t>(EU)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910/2014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2"/>
          <w:sz w:val="20"/>
        </w:rPr>
        <w:t xml:space="preserve"> </w:t>
      </w:r>
      <w:r>
        <w:rPr>
          <w:sz w:val="20"/>
        </w:rPr>
        <w:t>dne</w:t>
      </w:r>
    </w:p>
    <w:p w:rsidR="0002183D" w:rsidRDefault="008F29CF">
      <w:pPr>
        <w:pStyle w:val="Zkladntext"/>
        <w:spacing w:before="34" w:line="276" w:lineRule="auto"/>
        <w:ind w:left="1116" w:right="437"/>
      </w:pPr>
      <w:r>
        <w:t>23.</w:t>
      </w:r>
      <w:r>
        <w:rPr>
          <w:spacing w:val="1"/>
        </w:rPr>
        <w:t xml:space="preserve"> </w:t>
      </w:r>
      <w:r>
        <w:t>července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elektronické</w:t>
      </w:r>
      <w:r>
        <w:rPr>
          <w:spacing w:val="1"/>
        </w:rPr>
        <w:t xml:space="preserve"> </w:t>
      </w:r>
      <w:r>
        <w:t>identifikaci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službách</w:t>
      </w:r>
      <w:r>
        <w:rPr>
          <w:spacing w:val="1"/>
        </w:rPr>
        <w:t xml:space="preserve"> </w:t>
      </w:r>
      <w:r>
        <w:t>vytvářejících</w:t>
      </w:r>
      <w:r>
        <w:rPr>
          <w:spacing w:val="1"/>
        </w:rPr>
        <w:t xml:space="preserve"> </w:t>
      </w:r>
      <w:r>
        <w:t>důvěru</w:t>
      </w:r>
      <w:r>
        <w:rPr>
          <w:spacing w:val="1"/>
        </w:rPr>
        <w:t xml:space="preserve"> </w:t>
      </w:r>
      <w:r>
        <w:t>pro</w:t>
      </w:r>
      <w:r>
        <w:rPr>
          <w:spacing w:val="45"/>
        </w:rPr>
        <w:t xml:space="preserve"> </w:t>
      </w:r>
      <w:r>
        <w:t>elektronické</w:t>
      </w:r>
      <w:r>
        <w:rPr>
          <w:spacing w:val="1"/>
        </w:rPr>
        <w:t xml:space="preserve"> </w:t>
      </w:r>
      <w:r>
        <w:t>transakce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vnitřním</w:t>
      </w:r>
      <w:r>
        <w:rPr>
          <w:spacing w:val="1"/>
        </w:rPr>
        <w:t xml:space="preserve"> </w:t>
      </w:r>
      <w:r>
        <w:t>trhu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zrušení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1999/93/ES;</w:t>
      </w:r>
      <w:r>
        <w:rPr>
          <w:spacing w:val="1"/>
        </w:rPr>
        <w:t xml:space="preserve"> </w:t>
      </w:r>
      <w:r>
        <w:t>pojem</w:t>
      </w:r>
      <w:r>
        <w:rPr>
          <w:spacing w:val="1"/>
        </w:rPr>
        <w:t xml:space="preserve"> </w:t>
      </w:r>
      <w:r>
        <w:t>může</w:t>
      </w:r>
      <w:r>
        <w:rPr>
          <w:spacing w:val="45"/>
        </w:rPr>
        <w:t xml:space="preserve"> </w:t>
      </w:r>
      <w:r>
        <w:t>odkazovat</w:t>
      </w:r>
      <w:r>
        <w:rPr>
          <w:spacing w:val="45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úroveň</w:t>
      </w:r>
      <w:r>
        <w:rPr>
          <w:spacing w:val="1"/>
        </w:rPr>
        <w:t xml:space="preserve"> </w:t>
      </w:r>
      <w:r>
        <w:t>záruky ve smyslu standardu ISO/IEC 29115:2013, v rozsahu dle Technické specifikace, je-li to u pojmu</w:t>
      </w:r>
      <w:r>
        <w:rPr>
          <w:spacing w:val="1"/>
        </w:rPr>
        <w:t xml:space="preserve"> </w:t>
      </w:r>
      <w:r>
        <w:t>výslovně</w:t>
      </w:r>
      <w:r>
        <w:rPr>
          <w:spacing w:val="4"/>
        </w:rPr>
        <w:t xml:space="preserve"> </w:t>
      </w:r>
      <w:r>
        <w:t>uvedeno;</w:t>
      </w:r>
    </w:p>
    <w:p w:rsidR="0002183D" w:rsidRDefault="008F29CF">
      <w:pPr>
        <w:pStyle w:val="Odstavecseseznamem"/>
        <w:numPr>
          <w:ilvl w:val="1"/>
          <w:numId w:val="13"/>
        </w:numPr>
        <w:tabs>
          <w:tab w:val="left" w:pos="1117"/>
        </w:tabs>
        <w:spacing w:line="273" w:lineRule="auto"/>
        <w:ind w:left="1116" w:right="439"/>
        <w:jc w:val="both"/>
        <w:rPr>
          <w:sz w:val="20"/>
        </w:rPr>
      </w:pPr>
      <w:r>
        <w:rPr>
          <w:b/>
          <w:sz w:val="20"/>
        </w:rPr>
        <w:t>Nabídka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aktivních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Identity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providerů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rozhraní</w:t>
      </w:r>
      <w:r>
        <w:rPr>
          <w:spacing w:val="1"/>
          <w:sz w:val="20"/>
        </w:rPr>
        <w:t xml:space="preserve"> </w:t>
      </w:r>
      <w:r>
        <w:rPr>
          <w:sz w:val="20"/>
        </w:rPr>
        <w:t>BankID,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kterém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zavedeni</w:t>
      </w:r>
      <w:r>
        <w:rPr>
          <w:spacing w:val="1"/>
          <w:sz w:val="20"/>
        </w:rPr>
        <w:t xml:space="preserve"> </w:t>
      </w:r>
      <w:r>
        <w:rPr>
          <w:sz w:val="20"/>
        </w:rPr>
        <w:t>IdP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Identity</w:t>
      </w:r>
      <w:r>
        <w:rPr>
          <w:spacing w:val="1"/>
          <w:sz w:val="20"/>
        </w:rPr>
        <w:t xml:space="preserve"> </w:t>
      </w:r>
      <w:r>
        <w:rPr>
          <w:sz w:val="20"/>
        </w:rPr>
        <w:t>provideři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ke</w:t>
      </w:r>
      <w:r>
        <w:rPr>
          <w:spacing w:val="7"/>
          <w:sz w:val="20"/>
        </w:rPr>
        <w:t xml:space="preserve"> </w:t>
      </w:r>
      <w:r>
        <w:rPr>
          <w:sz w:val="20"/>
        </w:rPr>
        <w:t>kterému</w:t>
      </w:r>
      <w:r>
        <w:rPr>
          <w:spacing w:val="9"/>
          <w:sz w:val="20"/>
        </w:rPr>
        <w:t xml:space="preserve"> </w:t>
      </w:r>
      <w:r>
        <w:rPr>
          <w:sz w:val="20"/>
        </w:rPr>
        <w:t>přistupuje</w:t>
      </w:r>
      <w:r>
        <w:rPr>
          <w:spacing w:val="7"/>
          <w:sz w:val="20"/>
        </w:rPr>
        <w:t xml:space="preserve"> </w:t>
      </w:r>
      <w:r>
        <w:rPr>
          <w:sz w:val="20"/>
        </w:rPr>
        <w:t>Koncový</w:t>
      </w:r>
      <w:r>
        <w:rPr>
          <w:spacing w:val="7"/>
          <w:sz w:val="20"/>
        </w:rPr>
        <w:t xml:space="preserve"> </w:t>
      </w:r>
      <w:r>
        <w:rPr>
          <w:sz w:val="20"/>
        </w:rPr>
        <w:t>uživatel;</w:t>
      </w:r>
    </w:p>
    <w:p w:rsidR="0002183D" w:rsidRDefault="0002183D">
      <w:pPr>
        <w:spacing w:line="273" w:lineRule="auto"/>
        <w:jc w:val="both"/>
        <w:rPr>
          <w:sz w:val="20"/>
        </w:rPr>
        <w:sectPr w:rsidR="0002183D">
          <w:headerReference w:type="default" r:id="rId127"/>
          <w:footerReference w:type="default" r:id="rId128"/>
          <w:pgSz w:w="11910" w:h="16840"/>
          <w:pgMar w:top="1220" w:right="980" w:bottom="980" w:left="1020" w:header="699" w:footer="785" w:gutter="0"/>
          <w:pgNumType w:start="1"/>
          <w:cols w:space="708"/>
        </w:sectPr>
      </w:pPr>
    </w:p>
    <w:p w:rsidR="0002183D" w:rsidRDefault="0002183D">
      <w:pPr>
        <w:pStyle w:val="Zkladntext"/>
        <w:spacing w:before="6"/>
        <w:jc w:val="left"/>
        <w:rPr>
          <w:sz w:val="13"/>
        </w:rPr>
      </w:pPr>
    </w:p>
    <w:p w:rsidR="0002183D" w:rsidRDefault="008F29CF">
      <w:pPr>
        <w:pStyle w:val="Odstavecseseznamem"/>
        <w:numPr>
          <w:ilvl w:val="1"/>
          <w:numId w:val="13"/>
        </w:numPr>
        <w:tabs>
          <w:tab w:val="left" w:pos="1116"/>
        </w:tabs>
        <w:spacing w:before="59" w:line="276" w:lineRule="auto"/>
        <w:ind w:left="1114" w:right="440" w:hanging="359"/>
        <w:jc w:val="both"/>
        <w:rPr>
          <w:sz w:val="20"/>
        </w:rPr>
      </w:pPr>
      <w:r>
        <w:rPr>
          <w:b/>
          <w:sz w:val="20"/>
        </w:rPr>
        <w:t>Metadata</w:t>
      </w:r>
      <w:r>
        <w:rPr>
          <w:sz w:val="20"/>
        </w:rPr>
        <w:t>: metadata Dokumentu tvořená jedinečným matematickým otiskem (hashem) a názvem</w:t>
      </w:r>
      <w:r>
        <w:rPr>
          <w:spacing w:val="1"/>
          <w:sz w:val="20"/>
        </w:rPr>
        <w:t xml:space="preserve"> </w:t>
      </w:r>
      <w:r>
        <w:rPr>
          <w:sz w:val="20"/>
        </w:rPr>
        <w:t>Dokumentu,</w:t>
      </w:r>
      <w:r>
        <w:rPr>
          <w:spacing w:val="1"/>
          <w:sz w:val="20"/>
        </w:rPr>
        <w:t xml:space="preserve"> </w:t>
      </w:r>
      <w:r>
        <w:rPr>
          <w:sz w:val="20"/>
        </w:rPr>
        <w:t>který</w:t>
      </w:r>
      <w:r>
        <w:rPr>
          <w:spacing w:val="1"/>
          <w:sz w:val="20"/>
        </w:rPr>
        <w:t xml:space="preserve"> </w:t>
      </w:r>
      <w:r>
        <w:rPr>
          <w:sz w:val="20"/>
        </w:rPr>
        <w:t>poskytuje</w:t>
      </w:r>
      <w:r>
        <w:rPr>
          <w:spacing w:val="1"/>
          <w:sz w:val="20"/>
        </w:rPr>
        <w:t xml:space="preserve"> </w:t>
      </w:r>
      <w:r>
        <w:rPr>
          <w:sz w:val="20"/>
        </w:rPr>
        <w:t>SeP obojí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formátu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45"/>
          <w:sz w:val="20"/>
        </w:rPr>
        <w:t xml:space="preserve"> </w:t>
      </w:r>
      <w:r>
        <w:rPr>
          <w:sz w:val="20"/>
        </w:rPr>
        <w:t>Technické specifikace.</w:t>
      </w:r>
      <w:r>
        <w:rPr>
          <w:spacing w:val="45"/>
          <w:sz w:val="20"/>
        </w:rPr>
        <w:t xml:space="preserve"> </w:t>
      </w:r>
      <w:r>
        <w:rPr>
          <w:sz w:val="20"/>
        </w:rPr>
        <w:t>Dochází-li</w:t>
      </w:r>
      <w:r>
        <w:rPr>
          <w:spacing w:val="45"/>
          <w:sz w:val="20"/>
        </w:rPr>
        <w:t xml:space="preserve"> </w:t>
      </w:r>
      <w:r>
        <w:rPr>
          <w:sz w:val="20"/>
        </w:rPr>
        <w:t>k podpisu</w:t>
      </w:r>
      <w:r>
        <w:rPr>
          <w:spacing w:val="1"/>
          <w:sz w:val="20"/>
        </w:rPr>
        <w:t xml:space="preserve"> </w:t>
      </w:r>
      <w:r>
        <w:rPr>
          <w:sz w:val="20"/>
        </w:rPr>
        <w:t>sady</w:t>
      </w:r>
      <w:r>
        <w:rPr>
          <w:spacing w:val="45"/>
          <w:sz w:val="20"/>
        </w:rPr>
        <w:t xml:space="preserve"> </w:t>
      </w:r>
      <w:r>
        <w:rPr>
          <w:sz w:val="20"/>
        </w:rPr>
        <w:t>Dokumentů,</w:t>
      </w:r>
      <w:r>
        <w:rPr>
          <w:spacing w:val="45"/>
          <w:sz w:val="20"/>
        </w:rPr>
        <w:t xml:space="preserve"> </w:t>
      </w:r>
      <w:r>
        <w:rPr>
          <w:sz w:val="20"/>
        </w:rPr>
        <w:t>jsou</w:t>
      </w:r>
      <w:r>
        <w:rPr>
          <w:spacing w:val="47"/>
          <w:sz w:val="20"/>
        </w:rPr>
        <w:t xml:space="preserve"> </w:t>
      </w:r>
      <w:r>
        <w:rPr>
          <w:sz w:val="20"/>
        </w:rPr>
        <w:t>Metadata</w:t>
      </w:r>
      <w:r>
        <w:rPr>
          <w:spacing w:val="45"/>
          <w:sz w:val="20"/>
        </w:rPr>
        <w:t xml:space="preserve"> </w:t>
      </w:r>
      <w:r>
        <w:rPr>
          <w:sz w:val="20"/>
        </w:rPr>
        <w:t>tvořena   jedinečným   matematickým</w:t>
      </w:r>
      <w:r>
        <w:rPr>
          <w:spacing w:val="45"/>
          <w:sz w:val="20"/>
        </w:rPr>
        <w:t xml:space="preserve"> </w:t>
      </w:r>
      <w:r>
        <w:rPr>
          <w:sz w:val="20"/>
        </w:rPr>
        <w:t>otiskem   (hashem)   Obálky</w:t>
      </w:r>
      <w:r>
        <w:rPr>
          <w:spacing w:val="-43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názvem</w:t>
      </w:r>
      <w:r>
        <w:rPr>
          <w:spacing w:val="10"/>
          <w:sz w:val="20"/>
        </w:rPr>
        <w:t xml:space="preserve"> </w:t>
      </w:r>
      <w:r>
        <w:rPr>
          <w:sz w:val="20"/>
        </w:rPr>
        <w:t>Obálky,</w:t>
      </w:r>
      <w:r>
        <w:rPr>
          <w:spacing w:val="11"/>
          <w:sz w:val="20"/>
        </w:rPr>
        <w:t xml:space="preserve"> </w:t>
      </w:r>
      <w:r>
        <w:rPr>
          <w:sz w:val="20"/>
        </w:rPr>
        <w:t>který</w:t>
      </w:r>
      <w:r>
        <w:rPr>
          <w:spacing w:val="10"/>
          <w:sz w:val="20"/>
        </w:rPr>
        <w:t xml:space="preserve"> </w:t>
      </w:r>
      <w:r>
        <w:rPr>
          <w:sz w:val="20"/>
        </w:rPr>
        <w:t>poskytuje</w:t>
      </w:r>
      <w:r>
        <w:rPr>
          <w:spacing w:val="9"/>
          <w:sz w:val="20"/>
        </w:rPr>
        <w:t xml:space="preserve"> </w:t>
      </w:r>
      <w:r>
        <w:rPr>
          <w:sz w:val="20"/>
        </w:rPr>
        <w:t>SeP,</w:t>
      </w:r>
      <w:r>
        <w:rPr>
          <w:spacing w:val="9"/>
          <w:sz w:val="20"/>
        </w:rPr>
        <w:t xml:space="preserve"> </w:t>
      </w:r>
      <w:r>
        <w:rPr>
          <w:sz w:val="20"/>
        </w:rPr>
        <w:t>obojí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formátu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10"/>
          <w:sz w:val="20"/>
        </w:rPr>
        <w:t xml:space="preserve"> </w:t>
      </w:r>
      <w:r>
        <w:rPr>
          <w:sz w:val="20"/>
        </w:rPr>
        <w:t>Technické</w:t>
      </w:r>
      <w:r>
        <w:rPr>
          <w:spacing w:val="7"/>
          <w:sz w:val="20"/>
        </w:rPr>
        <w:t xml:space="preserve"> </w:t>
      </w:r>
      <w:r>
        <w:rPr>
          <w:sz w:val="20"/>
        </w:rPr>
        <w:t>specifikace;</w:t>
      </w:r>
    </w:p>
    <w:p w:rsidR="0002183D" w:rsidRDefault="008F29CF">
      <w:pPr>
        <w:pStyle w:val="Odstavecseseznamem"/>
        <w:numPr>
          <w:ilvl w:val="1"/>
          <w:numId w:val="13"/>
        </w:numPr>
        <w:tabs>
          <w:tab w:val="left" w:pos="1115"/>
        </w:tabs>
        <w:spacing w:line="273" w:lineRule="auto"/>
        <w:ind w:left="1114" w:right="442"/>
        <w:jc w:val="both"/>
        <w:rPr>
          <w:sz w:val="20"/>
        </w:rPr>
      </w:pPr>
      <w:r>
        <w:rPr>
          <w:b/>
          <w:sz w:val="20"/>
        </w:rPr>
        <w:t>Obálka</w:t>
      </w:r>
      <w:r>
        <w:rPr>
          <w:sz w:val="20"/>
        </w:rPr>
        <w:t>: elektronická sada obsahující jeden a více Dokumentů podepisovaných pomocí služby BankID</w:t>
      </w:r>
      <w:r>
        <w:rPr>
          <w:spacing w:val="1"/>
          <w:sz w:val="20"/>
        </w:rPr>
        <w:t xml:space="preserve"> </w:t>
      </w:r>
      <w:r>
        <w:rPr>
          <w:sz w:val="20"/>
        </w:rPr>
        <w:t>SIGN;</w:t>
      </w:r>
    </w:p>
    <w:p w:rsidR="0002183D" w:rsidRDefault="008F29CF">
      <w:pPr>
        <w:pStyle w:val="Odstavecseseznamem"/>
        <w:numPr>
          <w:ilvl w:val="1"/>
          <w:numId w:val="13"/>
        </w:numPr>
        <w:tabs>
          <w:tab w:val="left" w:pos="1114"/>
          <w:tab w:val="left" w:pos="1115"/>
        </w:tabs>
        <w:spacing w:before="1"/>
        <w:ind w:left="1114" w:hanging="361"/>
        <w:rPr>
          <w:sz w:val="20"/>
        </w:rPr>
      </w:pPr>
      <w:r>
        <w:rPr>
          <w:b/>
          <w:sz w:val="20"/>
        </w:rPr>
        <w:t>PEI</w:t>
      </w:r>
      <w:r>
        <w:rPr>
          <w:sz w:val="20"/>
        </w:rPr>
        <w:t>:</w:t>
      </w:r>
      <w:r>
        <w:rPr>
          <w:spacing w:val="17"/>
          <w:sz w:val="20"/>
        </w:rPr>
        <w:t xml:space="preserve"> </w:t>
      </w:r>
      <w:r>
        <w:rPr>
          <w:sz w:val="20"/>
        </w:rPr>
        <w:t>prostředek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23"/>
          <w:sz w:val="20"/>
        </w:rPr>
        <w:t xml:space="preserve"> </w:t>
      </w:r>
      <w:r>
        <w:rPr>
          <w:sz w:val="20"/>
        </w:rPr>
        <w:t>elektronickou</w:t>
      </w:r>
      <w:r>
        <w:rPr>
          <w:spacing w:val="2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19"/>
          <w:sz w:val="20"/>
        </w:rPr>
        <w:t xml:space="preserve"> </w:t>
      </w:r>
      <w:r>
        <w:rPr>
          <w:sz w:val="20"/>
        </w:rPr>
        <w:t>vydaný</w:t>
      </w:r>
      <w:r>
        <w:rPr>
          <w:spacing w:val="23"/>
          <w:sz w:val="20"/>
        </w:rPr>
        <w:t xml:space="preserve"> </w:t>
      </w:r>
      <w:r>
        <w:rPr>
          <w:sz w:val="20"/>
        </w:rPr>
        <w:t>Koncovému</w:t>
      </w:r>
      <w:r>
        <w:rPr>
          <w:spacing w:val="20"/>
          <w:sz w:val="20"/>
        </w:rPr>
        <w:t xml:space="preserve"> </w:t>
      </w:r>
      <w:r>
        <w:rPr>
          <w:sz w:val="20"/>
        </w:rPr>
        <w:t>uživateli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20"/>
          <w:sz w:val="20"/>
        </w:rPr>
        <w:t xml:space="preserve"> </w:t>
      </w:r>
      <w:r>
        <w:rPr>
          <w:sz w:val="20"/>
        </w:rPr>
        <w:t>strany</w:t>
      </w:r>
      <w:r>
        <w:rPr>
          <w:spacing w:val="20"/>
          <w:sz w:val="20"/>
        </w:rPr>
        <w:t xml:space="preserve"> </w:t>
      </w:r>
      <w:r>
        <w:rPr>
          <w:sz w:val="20"/>
        </w:rPr>
        <w:t>IdP;</w:t>
      </w:r>
    </w:p>
    <w:p w:rsidR="0002183D" w:rsidRDefault="008F29CF">
      <w:pPr>
        <w:pStyle w:val="Odstavecseseznamem"/>
        <w:numPr>
          <w:ilvl w:val="1"/>
          <w:numId w:val="13"/>
        </w:numPr>
        <w:tabs>
          <w:tab w:val="left" w:pos="1115"/>
        </w:tabs>
        <w:spacing w:before="37"/>
        <w:ind w:left="1114" w:hanging="361"/>
        <w:rPr>
          <w:sz w:val="20"/>
        </w:rPr>
      </w:pPr>
      <w:r>
        <w:rPr>
          <w:b/>
          <w:sz w:val="20"/>
        </w:rPr>
        <w:t>Prohlášení</w:t>
      </w:r>
      <w:r>
        <w:rPr>
          <w:sz w:val="20"/>
        </w:rPr>
        <w:t>:</w:t>
      </w:r>
      <w:r>
        <w:rPr>
          <w:spacing w:val="21"/>
          <w:sz w:val="20"/>
        </w:rPr>
        <w:t xml:space="preserve"> </w:t>
      </w:r>
      <w:r>
        <w:rPr>
          <w:sz w:val="20"/>
        </w:rPr>
        <w:t>dvojice</w:t>
      </w:r>
      <w:r>
        <w:rPr>
          <w:spacing w:val="22"/>
          <w:sz w:val="20"/>
        </w:rPr>
        <w:t xml:space="preserve"> </w:t>
      </w:r>
      <w:r>
        <w:rPr>
          <w:sz w:val="20"/>
        </w:rPr>
        <w:t>textových</w:t>
      </w:r>
      <w:r>
        <w:rPr>
          <w:spacing w:val="24"/>
          <w:sz w:val="20"/>
        </w:rPr>
        <w:t xml:space="preserve"> </w:t>
      </w:r>
      <w:r>
        <w:rPr>
          <w:sz w:val="20"/>
        </w:rPr>
        <w:t>hodnot</w:t>
      </w:r>
      <w:r>
        <w:rPr>
          <w:spacing w:val="24"/>
          <w:sz w:val="20"/>
        </w:rPr>
        <w:t xml:space="preserve"> </w:t>
      </w:r>
      <w:r>
        <w:rPr>
          <w:sz w:val="20"/>
        </w:rPr>
        <w:t>obsahující</w:t>
      </w:r>
    </w:p>
    <w:p w:rsidR="0002183D" w:rsidRDefault="008F29CF">
      <w:pPr>
        <w:pStyle w:val="Odstavecseseznamem"/>
        <w:numPr>
          <w:ilvl w:val="2"/>
          <w:numId w:val="13"/>
        </w:numPr>
        <w:tabs>
          <w:tab w:val="left" w:pos="1834"/>
          <w:tab w:val="left" w:pos="1835"/>
        </w:tabs>
        <w:spacing w:before="34"/>
        <w:ind w:hanging="361"/>
        <w:rPr>
          <w:sz w:val="20"/>
        </w:rPr>
      </w:pPr>
      <w:r>
        <w:rPr>
          <w:sz w:val="20"/>
        </w:rPr>
        <w:t>prohlášení</w:t>
      </w:r>
      <w:r>
        <w:rPr>
          <w:spacing w:val="19"/>
          <w:sz w:val="20"/>
        </w:rPr>
        <w:t xml:space="preserve"> </w:t>
      </w:r>
      <w:r>
        <w:rPr>
          <w:sz w:val="20"/>
        </w:rPr>
        <w:t>Koncového</w:t>
      </w:r>
      <w:r>
        <w:rPr>
          <w:spacing w:val="21"/>
          <w:sz w:val="20"/>
        </w:rPr>
        <w:t xml:space="preserve"> </w:t>
      </w:r>
      <w:r>
        <w:rPr>
          <w:sz w:val="20"/>
        </w:rPr>
        <w:t>uživatele</w:t>
      </w:r>
      <w:r>
        <w:rPr>
          <w:spacing w:val="15"/>
          <w:sz w:val="20"/>
        </w:rPr>
        <w:t xml:space="preserve"> </w:t>
      </w:r>
      <w:r>
        <w:rPr>
          <w:sz w:val="20"/>
        </w:rPr>
        <w:t>(například</w:t>
      </w:r>
      <w:r>
        <w:rPr>
          <w:spacing w:val="19"/>
          <w:sz w:val="20"/>
        </w:rPr>
        <w:t xml:space="preserve"> </w:t>
      </w:r>
      <w:r>
        <w:rPr>
          <w:sz w:val="20"/>
        </w:rPr>
        <w:t>pokyn</w:t>
      </w:r>
      <w:r>
        <w:rPr>
          <w:spacing w:val="18"/>
          <w:sz w:val="20"/>
        </w:rPr>
        <w:t xml:space="preserve"> </w:t>
      </w:r>
      <w:r>
        <w:rPr>
          <w:sz w:val="20"/>
        </w:rPr>
        <w:t>k</w:t>
      </w:r>
      <w:r>
        <w:rPr>
          <w:spacing w:val="17"/>
          <w:sz w:val="20"/>
        </w:rPr>
        <w:t xml:space="preserve"> </w:t>
      </w:r>
      <w:r>
        <w:rPr>
          <w:sz w:val="20"/>
        </w:rPr>
        <w:t>nákupu</w:t>
      </w:r>
      <w:r>
        <w:rPr>
          <w:spacing w:val="18"/>
          <w:sz w:val="20"/>
        </w:rPr>
        <w:t xml:space="preserve"> </w:t>
      </w:r>
      <w:r>
        <w:rPr>
          <w:sz w:val="20"/>
        </w:rPr>
        <w:t>určitého</w:t>
      </w:r>
      <w:r>
        <w:rPr>
          <w:spacing w:val="21"/>
          <w:sz w:val="20"/>
        </w:rPr>
        <w:t xml:space="preserve"> </w:t>
      </w:r>
      <w:r>
        <w:rPr>
          <w:sz w:val="20"/>
        </w:rPr>
        <w:t>počtu</w:t>
      </w:r>
      <w:r>
        <w:rPr>
          <w:spacing w:val="22"/>
          <w:sz w:val="20"/>
        </w:rPr>
        <w:t xml:space="preserve"> </w:t>
      </w:r>
      <w:r>
        <w:rPr>
          <w:sz w:val="20"/>
        </w:rPr>
        <w:t>akcií);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</w:p>
    <w:p w:rsidR="0002183D" w:rsidRDefault="008F29CF">
      <w:pPr>
        <w:pStyle w:val="Odstavecseseznamem"/>
        <w:numPr>
          <w:ilvl w:val="2"/>
          <w:numId w:val="13"/>
        </w:numPr>
        <w:tabs>
          <w:tab w:val="left" w:pos="1834"/>
          <w:tab w:val="left" w:pos="1835"/>
        </w:tabs>
        <w:spacing w:before="37" w:line="276" w:lineRule="auto"/>
        <w:ind w:left="1114" w:right="3046" w:firstLine="359"/>
        <w:rPr>
          <w:sz w:val="20"/>
        </w:rPr>
      </w:pPr>
      <w:r>
        <w:rPr>
          <w:sz w:val="20"/>
        </w:rPr>
        <w:t>název</w:t>
      </w:r>
      <w:r>
        <w:rPr>
          <w:spacing w:val="18"/>
          <w:sz w:val="20"/>
        </w:rPr>
        <w:t xml:space="preserve"> </w:t>
      </w:r>
      <w:r>
        <w:rPr>
          <w:sz w:val="20"/>
        </w:rPr>
        <w:t>tohoto</w:t>
      </w:r>
      <w:r>
        <w:rPr>
          <w:spacing w:val="17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20"/>
          <w:sz w:val="20"/>
        </w:rPr>
        <w:t xml:space="preserve"> </w:t>
      </w:r>
      <w:r>
        <w:rPr>
          <w:sz w:val="20"/>
        </w:rPr>
        <w:t>(například</w:t>
      </w:r>
      <w:r>
        <w:rPr>
          <w:spacing w:val="21"/>
          <w:sz w:val="20"/>
        </w:rPr>
        <w:t xml:space="preserve"> </w:t>
      </w:r>
      <w:r>
        <w:rPr>
          <w:sz w:val="20"/>
        </w:rPr>
        <w:t>„Pokyn</w:t>
      </w:r>
      <w:r>
        <w:rPr>
          <w:spacing w:val="21"/>
          <w:sz w:val="20"/>
        </w:rPr>
        <w:t xml:space="preserve"> </w:t>
      </w:r>
      <w:r>
        <w:rPr>
          <w:sz w:val="20"/>
        </w:rPr>
        <w:t>k</w:t>
      </w:r>
      <w:r>
        <w:rPr>
          <w:spacing w:val="17"/>
          <w:sz w:val="20"/>
        </w:rPr>
        <w:t xml:space="preserve"> </w:t>
      </w:r>
      <w:r>
        <w:rPr>
          <w:sz w:val="20"/>
        </w:rPr>
        <w:t>nákupu</w:t>
      </w:r>
      <w:r>
        <w:rPr>
          <w:spacing w:val="19"/>
          <w:sz w:val="20"/>
        </w:rPr>
        <w:t xml:space="preserve"> </w:t>
      </w:r>
      <w:r>
        <w:rPr>
          <w:sz w:val="20"/>
        </w:rPr>
        <w:t>akcií“).</w:t>
      </w:r>
      <w:r>
        <w:rPr>
          <w:spacing w:val="-43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0"/>
          <w:sz w:val="20"/>
        </w:rPr>
        <w:t xml:space="preserve"> </w:t>
      </w:r>
      <w:r>
        <w:rPr>
          <w:sz w:val="20"/>
        </w:rPr>
        <w:t>je</w:t>
      </w:r>
      <w:r>
        <w:rPr>
          <w:spacing w:val="7"/>
          <w:sz w:val="20"/>
        </w:rPr>
        <w:t xml:space="preserve"> </w:t>
      </w:r>
      <w:r>
        <w:rPr>
          <w:sz w:val="20"/>
        </w:rPr>
        <w:t>podepisováno</w:t>
      </w:r>
      <w:r>
        <w:rPr>
          <w:spacing w:val="12"/>
          <w:sz w:val="20"/>
        </w:rPr>
        <w:t xml:space="preserve"> </w:t>
      </w:r>
      <w:r>
        <w:rPr>
          <w:sz w:val="20"/>
        </w:rPr>
        <w:t>pomocí</w:t>
      </w:r>
      <w:r>
        <w:rPr>
          <w:spacing w:val="8"/>
          <w:sz w:val="20"/>
        </w:rPr>
        <w:t xml:space="preserve"> </w:t>
      </w:r>
      <w:r>
        <w:rPr>
          <w:sz w:val="20"/>
        </w:rPr>
        <w:t>služby</w:t>
      </w:r>
      <w:r>
        <w:rPr>
          <w:spacing w:val="10"/>
          <w:sz w:val="20"/>
        </w:rPr>
        <w:t xml:space="preserve"> </w:t>
      </w:r>
      <w:r>
        <w:rPr>
          <w:sz w:val="20"/>
        </w:rPr>
        <w:t>BankID</w:t>
      </w:r>
      <w:r>
        <w:rPr>
          <w:spacing w:val="10"/>
          <w:sz w:val="20"/>
        </w:rPr>
        <w:t xml:space="preserve"> </w:t>
      </w:r>
      <w:r>
        <w:rPr>
          <w:sz w:val="20"/>
        </w:rPr>
        <w:t>SIGN.</w:t>
      </w:r>
    </w:p>
    <w:p w:rsidR="0002183D" w:rsidRDefault="008F29CF">
      <w:pPr>
        <w:pStyle w:val="Odstavecseseznamem"/>
        <w:numPr>
          <w:ilvl w:val="1"/>
          <w:numId w:val="13"/>
        </w:numPr>
        <w:tabs>
          <w:tab w:val="left" w:pos="1115"/>
        </w:tabs>
        <w:spacing w:line="242" w:lineRule="exact"/>
        <w:ind w:left="1114" w:hanging="361"/>
        <w:jc w:val="both"/>
        <w:rPr>
          <w:sz w:val="20"/>
        </w:rPr>
      </w:pPr>
      <w:r>
        <w:rPr>
          <w:b/>
          <w:sz w:val="20"/>
        </w:rPr>
        <w:t>Rozhraní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Služeb</w:t>
      </w:r>
      <w:r>
        <w:rPr>
          <w:sz w:val="20"/>
        </w:rPr>
        <w:t>:</w:t>
      </w:r>
      <w:r>
        <w:rPr>
          <w:spacing w:val="22"/>
          <w:sz w:val="20"/>
        </w:rPr>
        <w:t xml:space="preserve"> </w:t>
      </w:r>
      <w:r>
        <w:rPr>
          <w:sz w:val="20"/>
        </w:rPr>
        <w:t>API</w:t>
      </w:r>
      <w:r>
        <w:rPr>
          <w:spacing w:val="22"/>
          <w:sz w:val="20"/>
        </w:rPr>
        <w:t xml:space="preserve"> </w:t>
      </w:r>
      <w:r>
        <w:rPr>
          <w:sz w:val="20"/>
        </w:rPr>
        <w:t>BankID</w:t>
      </w:r>
      <w:r>
        <w:rPr>
          <w:spacing w:val="2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8"/>
          <w:sz w:val="20"/>
        </w:rPr>
        <w:t xml:space="preserve"> </w:t>
      </w:r>
      <w:r>
        <w:rPr>
          <w:sz w:val="20"/>
        </w:rPr>
        <w:t>kterého</w:t>
      </w:r>
      <w:r>
        <w:rPr>
          <w:spacing w:val="20"/>
          <w:sz w:val="20"/>
        </w:rPr>
        <w:t xml:space="preserve"> </w:t>
      </w:r>
      <w:r>
        <w:rPr>
          <w:sz w:val="20"/>
        </w:rPr>
        <w:t>jsou</w:t>
      </w:r>
      <w:r>
        <w:rPr>
          <w:spacing w:val="23"/>
          <w:sz w:val="20"/>
        </w:rPr>
        <w:t xml:space="preserve"> </w:t>
      </w:r>
      <w:r>
        <w:rPr>
          <w:sz w:val="20"/>
        </w:rPr>
        <w:t>Služby</w:t>
      </w:r>
      <w:r>
        <w:rPr>
          <w:spacing w:val="21"/>
          <w:sz w:val="20"/>
        </w:rPr>
        <w:t xml:space="preserve"> </w:t>
      </w:r>
      <w:r>
        <w:rPr>
          <w:sz w:val="20"/>
        </w:rPr>
        <w:t>poskytovány;</w:t>
      </w:r>
    </w:p>
    <w:p w:rsidR="0002183D" w:rsidRDefault="008F29CF">
      <w:pPr>
        <w:pStyle w:val="Odstavecseseznamem"/>
        <w:numPr>
          <w:ilvl w:val="1"/>
          <w:numId w:val="13"/>
        </w:numPr>
        <w:tabs>
          <w:tab w:val="left" w:pos="1115"/>
        </w:tabs>
        <w:spacing w:before="37" w:line="273" w:lineRule="auto"/>
        <w:ind w:left="1114" w:right="437" w:hanging="361"/>
        <w:jc w:val="both"/>
        <w:rPr>
          <w:sz w:val="20"/>
        </w:rPr>
      </w:pPr>
      <w:r>
        <w:rPr>
          <w:b/>
          <w:sz w:val="20"/>
        </w:rPr>
        <w:t>Scope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kategorie</w:t>
      </w:r>
      <w:r>
        <w:rPr>
          <w:spacing w:val="1"/>
          <w:sz w:val="20"/>
        </w:rPr>
        <w:t xml:space="preserve"> </w:t>
      </w:r>
      <w:r>
        <w:rPr>
          <w:sz w:val="20"/>
        </w:rPr>
        <w:t>Osobních</w:t>
      </w:r>
      <w:r>
        <w:rPr>
          <w:spacing w:val="1"/>
          <w:sz w:val="20"/>
        </w:rPr>
        <w:t xml:space="preserve"> </w:t>
      </w:r>
      <w:r>
        <w:rPr>
          <w:sz w:val="20"/>
        </w:rPr>
        <w:t>údajů</w:t>
      </w:r>
      <w:r>
        <w:rPr>
          <w:spacing w:val="1"/>
          <w:sz w:val="20"/>
        </w:rPr>
        <w:t xml:space="preserve"> </w:t>
      </w:r>
      <w:r>
        <w:rPr>
          <w:sz w:val="20"/>
        </w:rPr>
        <w:t>Koncového</w:t>
      </w:r>
      <w:r>
        <w:rPr>
          <w:spacing w:val="1"/>
          <w:sz w:val="20"/>
        </w:rPr>
        <w:t xml:space="preserve"> </w:t>
      </w:r>
      <w:r>
        <w:rPr>
          <w:sz w:val="20"/>
        </w:rPr>
        <w:t>uživatele</w:t>
      </w:r>
      <w:r>
        <w:rPr>
          <w:spacing w:val="1"/>
          <w:sz w:val="20"/>
        </w:rPr>
        <w:t xml:space="preserve"> </w:t>
      </w:r>
      <w:r>
        <w:rPr>
          <w:sz w:val="20"/>
        </w:rPr>
        <w:t>zpracovávaných</w:t>
      </w:r>
      <w:r>
        <w:rPr>
          <w:spacing w:val="46"/>
          <w:sz w:val="20"/>
        </w:rPr>
        <w:t xml:space="preserve"> </w:t>
      </w:r>
      <w:r>
        <w:rPr>
          <w:sz w:val="20"/>
        </w:rPr>
        <w:t>při</w:t>
      </w:r>
      <w:r>
        <w:rPr>
          <w:spacing w:val="46"/>
          <w:sz w:val="20"/>
        </w:rPr>
        <w:t xml:space="preserve"> </w:t>
      </w:r>
      <w:r>
        <w:rPr>
          <w:sz w:val="20"/>
        </w:rPr>
        <w:t>užití</w:t>
      </w:r>
      <w:r>
        <w:rPr>
          <w:spacing w:val="46"/>
          <w:sz w:val="20"/>
        </w:rPr>
        <w:t xml:space="preserve"> </w:t>
      </w:r>
      <w:r>
        <w:rPr>
          <w:sz w:val="20"/>
        </w:rPr>
        <w:t>Služeb</w:t>
      </w:r>
      <w:r>
        <w:rPr>
          <w:spacing w:val="1"/>
          <w:sz w:val="20"/>
        </w:rPr>
        <w:t xml:space="preserve"> </w:t>
      </w:r>
      <w:r>
        <w:rPr>
          <w:sz w:val="20"/>
        </w:rPr>
        <w:t>specifikovaných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hyperlink w:anchor="_bookmark27" w:history="1">
        <w:r>
          <w:rPr>
            <w:sz w:val="20"/>
            <w:u w:val="single"/>
          </w:rPr>
          <w:t>Tabulce</w:t>
        </w:r>
        <w:r>
          <w:rPr>
            <w:spacing w:val="45"/>
            <w:sz w:val="20"/>
            <w:u w:val="single"/>
          </w:rPr>
          <w:t xml:space="preserve"> </w:t>
        </w:r>
        <w:r>
          <w:rPr>
            <w:sz w:val="20"/>
            <w:u w:val="single"/>
          </w:rPr>
          <w:t>č.</w:t>
        </w:r>
        <w:r>
          <w:rPr>
            <w:spacing w:val="45"/>
            <w:sz w:val="20"/>
            <w:u w:val="single"/>
          </w:rPr>
          <w:t xml:space="preserve"> </w:t>
        </w:r>
        <w:r>
          <w:rPr>
            <w:sz w:val="20"/>
            <w:u w:val="single"/>
          </w:rPr>
          <w:t>1</w:t>
        </w:r>
      </w:hyperlink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příloze</w:t>
      </w:r>
      <w:r>
        <w:rPr>
          <w:spacing w:val="45"/>
          <w:sz w:val="20"/>
        </w:rPr>
        <w:t xml:space="preserve"> </w:t>
      </w:r>
      <w:r>
        <w:rPr>
          <w:sz w:val="20"/>
        </w:rPr>
        <w:t>tohoto</w:t>
      </w:r>
      <w:r>
        <w:rPr>
          <w:spacing w:val="45"/>
          <w:sz w:val="20"/>
        </w:rPr>
        <w:t xml:space="preserve"> </w:t>
      </w:r>
      <w:r>
        <w:rPr>
          <w:sz w:val="20"/>
        </w:rPr>
        <w:t>Katalogu</w:t>
      </w:r>
      <w:r>
        <w:rPr>
          <w:spacing w:val="45"/>
          <w:sz w:val="20"/>
        </w:rPr>
        <w:t xml:space="preserve"> </w:t>
      </w:r>
      <w:r>
        <w:rPr>
          <w:sz w:val="20"/>
        </w:rPr>
        <w:t>Služeb,</w:t>
      </w:r>
      <w:r>
        <w:rPr>
          <w:spacing w:val="46"/>
          <w:sz w:val="20"/>
        </w:rPr>
        <w:t xml:space="preserve"> </w:t>
      </w:r>
      <w:r>
        <w:rPr>
          <w:sz w:val="20"/>
        </w:rPr>
        <w:t>zahrnující</w:t>
      </w:r>
      <w:r>
        <w:rPr>
          <w:spacing w:val="45"/>
          <w:sz w:val="20"/>
        </w:rPr>
        <w:t xml:space="preserve"> </w:t>
      </w:r>
      <w:r>
        <w:rPr>
          <w:sz w:val="20"/>
        </w:rPr>
        <w:t>Claimy   specifikované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hyperlink w:anchor="_bookmark28" w:history="1">
        <w:r>
          <w:rPr>
            <w:sz w:val="20"/>
            <w:u w:val="single"/>
          </w:rPr>
          <w:t>Tabulce</w:t>
        </w:r>
        <w:r>
          <w:rPr>
            <w:spacing w:val="5"/>
            <w:sz w:val="20"/>
            <w:u w:val="single"/>
          </w:rPr>
          <w:t xml:space="preserve"> </w:t>
        </w:r>
        <w:r>
          <w:rPr>
            <w:sz w:val="20"/>
            <w:u w:val="single"/>
          </w:rPr>
          <w:t>č.</w:t>
        </w:r>
        <w:r>
          <w:rPr>
            <w:spacing w:val="6"/>
            <w:sz w:val="20"/>
            <w:u w:val="single"/>
          </w:rPr>
          <w:t xml:space="preserve"> </w:t>
        </w:r>
        <w:r>
          <w:rPr>
            <w:sz w:val="20"/>
            <w:u w:val="single"/>
          </w:rPr>
          <w:t>2</w:t>
        </w:r>
        <w:r>
          <w:rPr>
            <w:spacing w:val="5"/>
            <w:sz w:val="20"/>
          </w:rPr>
          <w:t xml:space="preserve"> </w:t>
        </w:r>
      </w:hyperlink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příloze</w:t>
      </w:r>
      <w:r>
        <w:rPr>
          <w:spacing w:val="6"/>
          <w:sz w:val="20"/>
        </w:rPr>
        <w:t xml:space="preserve"> </w:t>
      </w:r>
      <w:r>
        <w:rPr>
          <w:sz w:val="20"/>
        </w:rPr>
        <w:t>tohoto</w:t>
      </w:r>
      <w:r>
        <w:rPr>
          <w:spacing w:val="6"/>
          <w:sz w:val="20"/>
        </w:rPr>
        <w:t xml:space="preserve"> </w:t>
      </w:r>
      <w:r>
        <w:rPr>
          <w:sz w:val="20"/>
        </w:rPr>
        <w:t>Katalogu</w:t>
      </w:r>
      <w:r>
        <w:rPr>
          <w:spacing w:val="9"/>
          <w:sz w:val="20"/>
        </w:rPr>
        <w:t xml:space="preserve"> </w:t>
      </w:r>
      <w:r>
        <w:rPr>
          <w:sz w:val="20"/>
        </w:rPr>
        <w:t>Služeb.</w:t>
      </w:r>
    </w:p>
    <w:p w:rsidR="0002183D" w:rsidRDefault="0002183D">
      <w:pPr>
        <w:pStyle w:val="Zkladntext"/>
        <w:spacing w:before="8"/>
        <w:jc w:val="left"/>
        <w:rPr>
          <w:sz w:val="23"/>
        </w:rPr>
      </w:pPr>
    </w:p>
    <w:p w:rsidR="0002183D" w:rsidRDefault="008F29CF">
      <w:pPr>
        <w:pStyle w:val="Odstavecseseznamem"/>
        <w:numPr>
          <w:ilvl w:val="0"/>
          <w:numId w:val="12"/>
        </w:numPr>
        <w:tabs>
          <w:tab w:val="left" w:pos="1116"/>
        </w:tabs>
        <w:spacing w:before="56"/>
        <w:rPr>
          <w:b/>
        </w:rPr>
      </w:pPr>
      <w:r>
        <w:rPr>
          <w:b/>
        </w:rPr>
        <w:t>Přihlášení</w:t>
      </w:r>
      <w:r>
        <w:rPr>
          <w:b/>
          <w:spacing w:val="25"/>
        </w:rPr>
        <w:t xml:space="preserve"> </w:t>
      </w:r>
      <w:r>
        <w:rPr>
          <w:b/>
        </w:rPr>
        <w:t>(CONNECT)</w:t>
      </w:r>
    </w:p>
    <w:p w:rsidR="0002183D" w:rsidRDefault="0002183D">
      <w:pPr>
        <w:pStyle w:val="Zkladntext"/>
        <w:spacing w:before="6"/>
        <w:jc w:val="left"/>
        <w:rPr>
          <w:b/>
          <w:sz w:val="9"/>
        </w:rPr>
      </w:pPr>
    </w:p>
    <w:tbl>
      <w:tblPr>
        <w:tblStyle w:val="TableNormal"/>
        <w:tblW w:w="0" w:type="auto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1"/>
      </w:tblGrid>
      <w:tr w:rsidR="0002183D">
        <w:trPr>
          <w:trHeight w:val="579"/>
        </w:trPr>
        <w:tc>
          <w:tcPr>
            <w:tcW w:w="9031" w:type="dxa"/>
            <w:shd w:val="clear" w:color="auto" w:fill="F9BE8F"/>
          </w:tcPr>
          <w:p w:rsidR="0002183D" w:rsidRDefault="008F29CF">
            <w:pPr>
              <w:pStyle w:val="TableParagraph"/>
              <w:spacing w:before="152"/>
              <w:rPr>
                <w:b/>
                <w:sz w:val="18"/>
              </w:rPr>
            </w:pPr>
            <w:r>
              <w:rPr>
                <w:b/>
                <w:sz w:val="18"/>
              </w:rPr>
              <w:t>POPIS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SLUŽBY</w:t>
            </w:r>
          </w:p>
        </w:tc>
      </w:tr>
      <w:tr w:rsidR="0002183D">
        <w:trPr>
          <w:trHeight w:val="7811"/>
        </w:trPr>
        <w:tc>
          <w:tcPr>
            <w:tcW w:w="9031" w:type="dxa"/>
            <w:tcBorders>
              <w:bottom w:val="single" w:sz="8" w:space="0" w:color="000000"/>
            </w:tcBorders>
          </w:tcPr>
          <w:p w:rsidR="0002183D" w:rsidRDefault="008F29CF">
            <w:pPr>
              <w:pStyle w:val="TableParagraph"/>
              <w:spacing w:before="106" w:line="273" w:lineRule="auto"/>
              <w:ind w:right="63"/>
              <w:jc w:val="both"/>
              <w:rPr>
                <w:sz w:val="20"/>
              </w:rPr>
            </w:pPr>
            <w:r>
              <w:rPr>
                <w:sz w:val="20"/>
              </w:rPr>
              <w:t>Služba je určena pro SeP, kteří vyžadují přihlášení Koncového uživatele. Služba je alternativou ke službám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Facebook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nabízející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ovšem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ověřenou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kontaktní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údaje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Koncovém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uživateli.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Služba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nabízí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dvoufaktorové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autentizace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lepší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zabezpečení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účtů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Koncových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uživatelů.</w:t>
            </w:r>
          </w:p>
          <w:p w:rsidR="0002183D" w:rsidRDefault="008F29CF">
            <w:pPr>
              <w:pStyle w:val="TableParagraph"/>
              <w:spacing w:before="104" w:line="276" w:lineRule="auto"/>
              <w:ind w:right="63"/>
              <w:jc w:val="both"/>
              <w:rPr>
                <w:sz w:val="20"/>
              </w:rPr>
            </w:pPr>
            <w:r>
              <w:rPr>
                <w:sz w:val="20"/>
              </w:rPr>
              <w:t>Aplikace   SeP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může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být   jakákoliv   webová/mobilní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aplikace,   která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vyžaduje/nabízí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možnost   registrace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přihlašování a ve které může Koncový uživatel na místo nové registrace či přihlášení využít přihlášení přes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BankID.</w:t>
            </w:r>
          </w:p>
          <w:p w:rsidR="0002183D" w:rsidRDefault="008F29CF">
            <w:pPr>
              <w:pStyle w:val="TableParagraph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pohledu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Koncového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uživatele:</w:t>
            </w:r>
          </w:p>
          <w:p w:rsidR="0002183D" w:rsidRDefault="008F29CF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before="137"/>
              <w:ind w:hanging="361"/>
              <w:rPr>
                <w:sz w:val="20"/>
              </w:rPr>
            </w:pPr>
            <w:r>
              <w:rPr>
                <w:sz w:val="20"/>
              </w:rPr>
              <w:t>Koncový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uživatel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zvolí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přihlášení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prostřednictvím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BankID;</w:t>
            </w:r>
          </w:p>
          <w:p w:rsidR="0002183D" w:rsidRDefault="008F29CF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20"/>
              </w:tabs>
              <w:spacing w:before="138" w:line="273" w:lineRule="auto"/>
              <w:ind w:left="819" w:right="71"/>
              <w:rPr>
                <w:sz w:val="20"/>
              </w:rPr>
            </w:pPr>
            <w:r>
              <w:rPr>
                <w:sz w:val="20"/>
              </w:rPr>
              <w:t>kliknutím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logo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své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banky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Nabídce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aktivních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Identity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providerů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přesměrován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přihlašovací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stránky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IdP;</w:t>
            </w:r>
          </w:p>
          <w:p w:rsidR="0002183D" w:rsidRDefault="008F29CF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20"/>
              </w:tabs>
              <w:spacing w:before="101"/>
              <w:ind w:left="819" w:hanging="36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login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stránce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provádí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autentizaci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pomocí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PEI;</w:t>
            </w:r>
          </w:p>
          <w:p w:rsidR="0002183D" w:rsidRDefault="008F29CF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20"/>
              </w:tabs>
              <w:spacing w:before="138"/>
              <w:ind w:left="819" w:hanging="361"/>
              <w:rPr>
                <w:sz w:val="20"/>
              </w:rPr>
            </w:pPr>
            <w:r>
              <w:rPr>
                <w:sz w:val="20"/>
              </w:rPr>
              <w:t>při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prvním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přihlášení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Koncový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uživatel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požádán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souhlas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poskytnutím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svých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údajů</w:t>
            </w:r>
          </w:p>
          <w:p w:rsidR="0002183D" w:rsidRDefault="008F29CF">
            <w:pPr>
              <w:pStyle w:val="TableParagraph"/>
              <w:spacing w:before="34"/>
              <w:ind w:left="819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prospěch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SeP;</w:t>
            </w:r>
          </w:p>
          <w:p w:rsidR="0002183D" w:rsidRDefault="008F29CF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20"/>
              </w:tabs>
              <w:spacing w:before="137" w:line="273" w:lineRule="auto"/>
              <w:ind w:left="819" w:right="73" w:hanging="361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potvrzení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souhlasu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Koncovým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poskytuje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registraci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Koncový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přesměrován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zpět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stránku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SeP,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přihlášený.</w:t>
            </w:r>
          </w:p>
          <w:p w:rsidR="0002183D" w:rsidRDefault="008F29CF">
            <w:pPr>
              <w:pStyle w:val="TableParagraph"/>
              <w:spacing w:before="101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Poznámka:</w:t>
            </w:r>
          </w:p>
          <w:p w:rsidR="0002183D" w:rsidRDefault="008F29CF">
            <w:pPr>
              <w:pStyle w:val="TableParagraph"/>
              <w:spacing w:before="137" w:line="276" w:lineRule="auto"/>
              <w:ind w:righ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 rámci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souhlasu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může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IdP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Koncovému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uživateli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poskytnout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možnost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zrušit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předání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nepovinných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údajů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nebo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potvrdit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trvalé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přihlášení.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Služba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podporuje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možnost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trvalého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přihlášení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bez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nutnosti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opakované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autentizace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souhlasu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předáním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údajů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(platnost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tokenu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trvalé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přihlášení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365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dní).</w:t>
            </w:r>
          </w:p>
          <w:p w:rsidR="0002183D" w:rsidRDefault="008F29CF">
            <w:pPr>
              <w:pStyle w:val="TableParagraph"/>
              <w:spacing w:before="99" w:line="276" w:lineRule="auto"/>
              <w:ind w:right="7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 rámci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Služby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možné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ze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strany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nastavit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vlastní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parametr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požadovanou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úroveň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autentizace.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Použití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LoA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vyšší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byl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požadovaný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ze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strany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 rámci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Služby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povoleno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(např.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pokud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IdP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nepodporuje).</w:t>
            </w:r>
          </w:p>
          <w:p w:rsidR="0002183D" w:rsidRDefault="008F29CF">
            <w:pPr>
              <w:pStyle w:val="TableParagraph"/>
              <w:spacing w:before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SeP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může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vzhled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Flow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přizpůsobit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své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vlastní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potřebě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rozsahu,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jakém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Smluvní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podmínky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nevylučují.</w:t>
            </w:r>
          </w:p>
        </w:tc>
      </w:tr>
    </w:tbl>
    <w:p w:rsidR="0002183D" w:rsidRDefault="0002183D">
      <w:pPr>
        <w:jc w:val="both"/>
        <w:rPr>
          <w:sz w:val="20"/>
        </w:rPr>
        <w:sectPr w:rsidR="0002183D">
          <w:pgSz w:w="11910" w:h="16840"/>
          <w:pgMar w:top="1220" w:right="980" w:bottom="980" w:left="1020" w:header="699" w:footer="785" w:gutter="0"/>
          <w:cols w:space="708"/>
        </w:sectPr>
      </w:pPr>
    </w:p>
    <w:p w:rsidR="0002183D" w:rsidRDefault="0002183D">
      <w:pPr>
        <w:pStyle w:val="Zkladntext"/>
        <w:spacing w:before="5" w:after="1"/>
        <w:jc w:val="left"/>
        <w:rPr>
          <w:b/>
          <w:sz w:val="15"/>
        </w:rPr>
      </w:pPr>
    </w:p>
    <w:tbl>
      <w:tblPr>
        <w:tblStyle w:val="TableNormal"/>
        <w:tblW w:w="0" w:type="auto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1"/>
      </w:tblGrid>
      <w:tr w:rsidR="0002183D">
        <w:trPr>
          <w:trHeight w:val="1206"/>
        </w:trPr>
        <w:tc>
          <w:tcPr>
            <w:tcW w:w="9031" w:type="dxa"/>
            <w:tcBorders>
              <w:top w:val="nil"/>
            </w:tcBorders>
          </w:tcPr>
          <w:p w:rsidR="0002183D" w:rsidRDefault="008F29CF">
            <w:pPr>
              <w:pStyle w:val="TableParagraph"/>
              <w:spacing w:before="136" w:line="273" w:lineRule="auto"/>
              <w:ind w:right="71" w:hanging="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Pro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druhé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další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přihlášení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Koncový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uživatel,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popř.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vybraná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banka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z Nabídky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aktivních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Identity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providerů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uloží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cookies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výše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uvedené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Flow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zjednoduší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(dle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řešení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daného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IdP),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jak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blíže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specifikováno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doporučených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UX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standardech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Služeb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BankID.</w:t>
            </w:r>
          </w:p>
        </w:tc>
      </w:tr>
      <w:tr w:rsidR="0002183D">
        <w:trPr>
          <w:trHeight w:val="579"/>
        </w:trPr>
        <w:tc>
          <w:tcPr>
            <w:tcW w:w="9031" w:type="dxa"/>
            <w:shd w:val="clear" w:color="auto" w:fill="F9BE8F"/>
          </w:tcPr>
          <w:p w:rsidR="0002183D" w:rsidRDefault="008F29CF">
            <w:pPr>
              <w:pStyle w:val="TableParagraph"/>
              <w:spacing w:before="152"/>
              <w:rPr>
                <w:b/>
                <w:sz w:val="18"/>
              </w:rPr>
            </w:pPr>
            <w:r>
              <w:rPr>
                <w:b/>
                <w:sz w:val="18"/>
              </w:rPr>
              <w:t>PŘEDÁVANÉ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ÚDAJE</w:t>
            </w:r>
          </w:p>
        </w:tc>
      </w:tr>
      <w:tr w:rsidR="0002183D">
        <w:trPr>
          <w:trHeight w:val="4868"/>
        </w:trPr>
        <w:tc>
          <w:tcPr>
            <w:tcW w:w="9031" w:type="dxa"/>
          </w:tcPr>
          <w:p w:rsidR="0002183D" w:rsidRDefault="008F29CF">
            <w:pPr>
              <w:pStyle w:val="TableParagraph"/>
              <w:spacing w:before="104"/>
              <w:rPr>
                <w:sz w:val="20"/>
              </w:rPr>
            </w:pPr>
            <w:r>
              <w:rPr>
                <w:b/>
                <w:sz w:val="20"/>
              </w:rPr>
              <w:t>Údaje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Koncového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uživatele,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které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lze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poskytnout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rámci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Služby,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specifikuje</w:t>
            </w:r>
            <w:r>
              <w:rPr>
                <w:b/>
                <w:spacing w:val="24"/>
                <w:sz w:val="20"/>
              </w:rPr>
              <w:t xml:space="preserve"> </w:t>
            </w:r>
            <w:hyperlink w:anchor="_bookmark27" w:history="1">
              <w:r>
                <w:rPr>
                  <w:sz w:val="20"/>
                  <w:u w:val="single"/>
                </w:rPr>
                <w:t>Tabulka</w:t>
              </w:r>
              <w:r>
                <w:rPr>
                  <w:spacing w:val="33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č.</w:t>
              </w:r>
              <w:r>
                <w:rPr>
                  <w:spacing w:val="30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1</w:t>
              </w:r>
            </w:hyperlink>
            <w:r>
              <w:rPr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3"/>
                <w:sz w:val="20"/>
              </w:rPr>
              <w:t xml:space="preserve"> </w:t>
            </w:r>
            <w:hyperlink w:anchor="_bookmark28" w:history="1">
              <w:r>
                <w:rPr>
                  <w:sz w:val="20"/>
                  <w:u w:val="single"/>
                </w:rPr>
                <w:t>Tabulka</w:t>
              </w:r>
              <w:r>
                <w:rPr>
                  <w:spacing w:val="33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č.</w:t>
              </w:r>
              <w:r>
                <w:rPr>
                  <w:spacing w:val="32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2</w:t>
              </w:r>
            </w:hyperlink>
          </w:p>
          <w:p w:rsidR="0002183D" w:rsidRDefault="008F29CF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příloze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tohoto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Katalogu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Služeb.</w:t>
            </w:r>
          </w:p>
          <w:p w:rsidR="0002183D" w:rsidRDefault="008F29CF">
            <w:pPr>
              <w:pStyle w:val="TableParagraph"/>
              <w:spacing w:before="13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Poznámka:</w:t>
            </w:r>
          </w:p>
          <w:p w:rsidR="0002183D" w:rsidRDefault="008F29CF">
            <w:pPr>
              <w:pStyle w:val="TableParagraph"/>
              <w:spacing w:before="138" w:line="276" w:lineRule="auto"/>
              <w:ind w:right="7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SeP vybírá z uvedených Scopes (viz. </w:t>
            </w:r>
            <w:hyperlink w:anchor="_bookmark28" w:history="1">
              <w:r>
                <w:rPr>
                  <w:sz w:val="20"/>
                  <w:u w:val="single"/>
                </w:rPr>
                <w:t>Tabulka č. 1</w:t>
              </w:r>
              <w:r>
                <w:rPr>
                  <w:sz w:val="20"/>
                </w:rPr>
                <w:t xml:space="preserve"> </w:t>
              </w:r>
            </w:hyperlink>
            <w:r>
              <w:rPr>
                <w:i/>
                <w:sz w:val="20"/>
              </w:rPr>
              <w:t>v příloze tohoto Katalogu Služeb). Rozsah Scopes v mezích</w:t>
            </w:r>
            <w:r>
              <w:rPr>
                <w:i/>
                <w:spacing w:val="1"/>
                <w:sz w:val="20"/>
              </w:rPr>
              <w:t xml:space="preserve"> </w:t>
            </w:r>
            <w:hyperlink w:anchor="_bookmark28" w:history="1">
              <w:r>
                <w:rPr>
                  <w:sz w:val="20"/>
                  <w:u w:val="single"/>
                </w:rPr>
                <w:t>Tabulky</w:t>
              </w:r>
              <w:r>
                <w:rPr>
                  <w:spacing w:val="1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č.</w:t>
              </w:r>
            </w:hyperlink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určuje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 rámci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volání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Rozhraní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Služeb.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Zároveň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určuje,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jaké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Claims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jsou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povinné/volitelné z pohledu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Koncového uživatele. Je-li v Portálu pro Aplikaci zvolena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Služba Identifikace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(IDENTIFY, IDENTIFY PLUS, nebo IDENTIFY AML), je možné pomocí odpovídajícího (menšího) rozsahu Scopes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volat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Službu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CONNECT.</w:t>
            </w:r>
          </w:p>
          <w:p w:rsidR="0002183D" w:rsidRDefault="008F29CF">
            <w:pPr>
              <w:pStyle w:val="TableParagraph"/>
              <w:spacing w:before="96" w:line="273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IdP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sestavuje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Consent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screen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zaregistrovaných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Scopes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popř.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omezuje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seznam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konkrétního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volání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SeP.</w:t>
            </w:r>
          </w:p>
          <w:p w:rsidR="0002183D" w:rsidRDefault="008F29CF">
            <w:pPr>
              <w:pStyle w:val="TableParagraph"/>
              <w:spacing w:before="103" w:line="276" w:lineRule="auto"/>
              <w:ind w:right="6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 případě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IdP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umožňujících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propojení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identit,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uvedených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seznamu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zpřístupněném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tento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účel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Portálu, je ve vztahu ke Koncovému uživateli předáván Scope ID uživatele s jednotným identifikátorem </w:t>
            </w:r>
            <w:r>
              <w:rPr>
                <w:sz w:val="20"/>
              </w:rPr>
              <w:t>sub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bez ohledu na to, jakého IdP pro využití Služeb Koncový uživatel zvolí. Scope ID je v tomto případě předáván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způsobem, který umožní SeP spojit identifikátory </w:t>
            </w:r>
            <w:r>
              <w:rPr>
                <w:sz w:val="20"/>
              </w:rPr>
              <w:t xml:space="preserve">sub </w:t>
            </w:r>
            <w:r>
              <w:rPr>
                <w:i/>
                <w:sz w:val="20"/>
              </w:rPr>
              <w:t>přidělené Koncovému uživateli v minulosti při využití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různých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IdP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ze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strany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Koncového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uživatele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při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přístupu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ke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službám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tohoto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SeP.</w:t>
            </w:r>
          </w:p>
        </w:tc>
      </w:tr>
      <w:tr w:rsidR="0002183D">
        <w:trPr>
          <w:trHeight w:val="582"/>
        </w:trPr>
        <w:tc>
          <w:tcPr>
            <w:tcW w:w="9031" w:type="dxa"/>
            <w:shd w:val="clear" w:color="auto" w:fill="F9BE8F"/>
          </w:tcPr>
          <w:p w:rsidR="0002183D" w:rsidRDefault="008F29CF">
            <w:pPr>
              <w:pStyle w:val="TableParagraph"/>
              <w:spacing w:before="154"/>
              <w:rPr>
                <w:b/>
                <w:sz w:val="18"/>
              </w:rPr>
            </w:pPr>
            <w:r>
              <w:rPr>
                <w:b/>
                <w:sz w:val="18"/>
              </w:rPr>
              <w:t>DODATEČNÉ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PODMÍNKY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INFORMACE</w:t>
            </w:r>
          </w:p>
        </w:tc>
      </w:tr>
      <w:tr w:rsidR="0002183D">
        <w:trPr>
          <w:trHeight w:val="1174"/>
        </w:trPr>
        <w:tc>
          <w:tcPr>
            <w:tcW w:w="9031" w:type="dxa"/>
          </w:tcPr>
          <w:p w:rsidR="0002183D" w:rsidRDefault="008F29CF">
            <w:pPr>
              <w:pStyle w:val="TableParagraph"/>
              <w:spacing w:before="104" w:line="276" w:lineRule="auto"/>
              <w:ind w:right="70"/>
              <w:jc w:val="both"/>
              <w:rPr>
                <w:sz w:val="20"/>
              </w:rPr>
            </w:pPr>
            <w:r>
              <w:rPr>
                <w:sz w:val="20"/>
              </w:rPr>
              <w:t>Z pohledu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věku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Koncovému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strany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Službu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může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použít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platným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vydaným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vlastní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politiky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IdP.</w:t>
            </w:r>
          </w:p>
        </w:tc>
      </w:tr>
      <w:tr w:rsidR="0002183D">
        <w:trPr>
          <w:trHeight w:val="579"/>
        </w:trPr>
        <w:tc>
          <w:tcPr>
            <w:tcW w:w="9031" w:type="dxa"/>
            <w:shd w:val="clear" w:color="auto" w:fill="F9BE8F"/>
          </w:tcPr>
          <w:p w:rsidR="0002183D" w:rsidRDefault="008F29CF">
            <w:pPr>
              <w:pStyle w:val="TableParagraph"/>
              <w:spacing w:before="152"/>
              <w:rPr>
                <w:b/>
                <w:sz w:val="18"/>
              </w:rPr>
            </w:pPr>
            <w:r>
              <w:rPr>
                <w:b/>
                <w:sz w:val="18"/>
              </w:rPr>
              <w:t>VARIANTY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SLUŽBY</w:t>
            </w:r>
          </w:p>
        </w:tc>
      </w:tr>
      <w:tr w:rsidR="0002183D">
        <w:trPr>
          <w:trHeight w:val="3469"/>
        </w:trPr>
        <w:tc>
          <w:tcPr>
            <w:tcW w:w="9031" w:type="dxa"/>
            <w:tcBorders>
              <w:bottom w:val="single" w:sz="8" w:space="0" w:color="000000"/>
            </w:tcBorders>
          </w:tcPr>
          <w:p w:rsidR="0002183D" w:rsidRDefault="008F29CF">
            <w:pPr>
              <w:pStyle w:val="TableParagraph"/>
              <w:tabs>
                <w:tab w:val="left" w:pos="1180"/>
              </w:tabs>
              <w:spacing w:before="101"/>
              <w:ind w:left="4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CONNECT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jednorázové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použití/transakce</w:t>
            </w:r>
          </w:p>
          <w:p w:rsidR="0002183D" w:rsidRDefault="008F29CF">
            <w:pPr>
              <w:pStyle w:val="TableParagraph"/>
              <w:spacing w:before="138" w:line="273" w:lineRule="auto"/>
              <w:ind w:left="99" w:right="72"/>
              <w:jc w:val="both"/>
              <w:rPr>
                <w:sz w:val="20"/>
              </w:rPr>
            </w:pPr>
            <w:r>
              <w:rPr>
                <w:sz w:val="20"/>
              </w:rPr>
              <w:t>V Ceníku BankID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 definována cena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jednorázové použití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CONNECT,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 to bez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ohledu na použitý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(LoA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3).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trvalého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přihlášení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dobou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platnosti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365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dní.</w:t>
            </w:r>
          </w:p>
          <w:p w:rsidR="0002183D" w:rsidRDefault="008F29CF">
            <w:pPr>
              <w:pStyle w:val="TableParagraph"/>
              <w:tabs>
                <w:tab w:val="left" w:pos="1179"/>
              </w:tabs>
              <w:spacing w:before="104"/>
              <w:ind w:left="45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z w:val="20"/>
              </w:rPr>
              <w:tab/>
              <w:t>CONNECT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předplatné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Koncového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uživatele</w:t>
            </w:r>
          </w:p>
          <w:p w:rsidR="0002183D" w:rsidRDefault="008F29CF">
            <w:pPr>
              <w:pStyle w:val="TableParagraph"/>
              <w:spacing w:before="137" w:line="273" w:lineRule="auto"/>
              <w:ind w:left="98" w:right="73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Ceníku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BankID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je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definována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cena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za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předplatné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pro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Koncového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uživatele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Služby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CONNECT,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 to bez ohledu na použitý PEI (LoA 2 / LoA 3). Možnost trvalého přihlášení Koncového uživatele s max.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dobou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platnosti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365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dní.</w:t>
            </w:r>
          </w:p>
          <w:p w:rsidR="0002183D" w:rsidRDefault="008F29CF">
            <w:pPr>
              <w:pStyle w:val="TableParagraph"/>
              <w:spacing w:before="104" w:line="276" w:lineRule="auto"/>
              <w:ind w:left="98" w:right="73"/>
              <w:jc w:val="both"/>
              <w:rPr>
                <w:sz w:val="20"/>
              </w:rPr>
            </w:pPr>
            <w:r>
              <w:rPr>
                <w:sz w:val="20"/>
              </w:rPr>
              <w:t>Cena je za neomezené použití Služby pro daného Koncového uživatele dle zvolené varianty předplatného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(bez ohledu na počet použití Služby). Po uplynutí této doby je účtována další platba v momentě dalšího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použití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strany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uživatele.</w:t>
            </w:r>
          </w:p>
        </w:tc>
      </w:tr>
    </w:tbl>
    <w:p w:rsidR="0002183D" w:rsidRDefault="0002183D">
      <w:pPr>
        <w:spacing w:line="276" w:lineRule="auto"/>
        <w:jc w:val="both"/>
        <w:rPr>
          <w:sz w:val="20"/>
        </w:rPr>
        <w:sectPr w:rsidR="0002183D">
          <w:pgSz w:w="11910" w:h="16840"/>
          <w:pgMar w:top="1220" w:right="980" w:bottom="980" w:left="1020" w:header="699" w:footer="785" w:gutter="0"/>
          <w:cols w:space="708"/>
        </w:sectPr>
      </w:pPr>
    </w:p>
    <w:p w:rsidR="0002183D" w:rsidRDefault="0002183D">
      <w:pPr>
        <w:pStyle w:val="Zkladntext"/>
        <w:spacing w:before="2"/>
        <w:jc w:val="left"/>
        <w:rPr>
          <w:b/>
          <w:sz w:val="12"/>
        </w:rPr>
      </w:pPr>
    </w:p>
    <w:p w:rsidR="0002183D" w:rsidRDefault="008F29CF">
      <w:pPr>
        <w:pStyle w:val="Odstavecseseznamem"/>
        <w:numPr>
          <w:ilvl w:val="0"/>
          <w:numId w:val="12"/>
        </w:numPr>
        <w:tabs>
          <w:tab w:val="left" w:pos="1109"/>
        </w:tabs>
        <w:spacing w:before="56"/>
        <w:ind w:left="1108" w:hanging="356"/>
        <w:rPr>
          <w:b/>
        </w:rPr>
      </w:pPr>
      <w:r>
        <w:rPr>
          <w:b/>
        </w:rPr>
        <w:t>Identifikace</w:t>
      </w:r>
      <w:r>
        <w:rPr>
          <w:b/>
          <w:spacing w:val="20"/>
        </w:rPr>
        <w:t xml:space="preserve"> </w:t>
      </w:r>
      <w:r>
        <w:rPr>
          <w:b/>
        </w:rPr>
        <w:t>(IDENTIFY,</w:t>
      </w:r>
      <w:r>
        <w:rPr>
          <w:b/>
          <w:spacing w:val="23"/>
        </w:rPr>
        <w:t xml:space="preserve"> </w:t>
      </w:r>
      <w:r>
        <w:rPr>
          <w:b/>
        </w:rPr>
        <w:t>IDENTIFY</w:t>
      </w:r>
      <w:r>
        <w:rPr>
          <w:b/>
          <w:spacing w:val="21"/>
        </w:rPr>
        <w:t xml:space="preserve"> </w:t>
      </w:r>
      <w:r>
        <w:rPr>
          <w:b/>
        </w:rPr>
        <w:t>PLUS,</w:t>
      </w:r>
      <w:r>
        <w:rPr>
          <w:b/>
          <w:spacing w:val="19"/>
        </w:rPr>
        <w:t xml:space="preserve"> </w:t>
      </w:r>
      <w:r>
        <w:rPr>
          <w:b/>
        </w:rPr>
        <w:t>IDENTIFY</w:t>
      </w:r>
      <w:r>
        <w:rPr>
          <w:b/>
          <w:spacing w:val="21"/>
        </w:rPr>
        <w:t xml:space="preserve"> </w:t>
      </w:r>
      <w:r>
        <w:rPr>
          <w:b/>
        </w:rPr>
        <w:t>AML)</w:t>
      </w:r>
    </w:p>
    <w:p w:rsidR="0002183D" w:rsidRDefault="0002183D">
      <w:pPr>
        <w:pStyle w:val="Zkladntext"/>
        <w:jc w:val="left"/>
        <w:rPr>
          <w:b/>
        </w:rPr>
      </w:pPr>
    </w:p>
    <w:p w:rsidR="0002183D" w:rsidRDefault="0002183D">
      <w:pPr>
        <w:pStyle w:val="Zkladntext"/>
        <w:spacing w:before="7"/>
        <w:jc w:val="left"/>
        <w:rPr>
          <w:b/>
        </w:rPr>
      </w:pPr>
    </w:p>
    <w:tbl>
      <w:tblPr>
        <w:tblStyle w:val="TableNormal"/>
        <w:tblW w:w="0" w:type="auto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1"/>
      </w:tblGrid>
      <w:tr w:rsidR="0002183D">
        <w:trPr>
          <w:trHeight w:val="581"/>
        </w:trPr>
        <w:tc>
          <w:tcPr>
            <w:tcW w:w="9031" w:type="dxa"/>
            <w:shd w:val="clear" w:color="auto" w:fill="F9BE8F"/>
          </w:tcPr>
          <w:p w:rsidR="0002183D" w:rsidRDefault="008F29CF">
            <w:pPr>
              <w:pStyle w:val="TableParagraph"/>
              <w:spacing w:before="154"/>
              <w:rPr>
                <w:b/>
                <w:sz w:val="18"/>
              </w:rPr>
            </w:pPr>
            <w:r>
              <w:rPr>
                <w:b/>
                <w:sz w:val="18"/>
              </w:rPr>
              <w:t>POPIS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SLUŽBY</w:t>
            </w:r>
          </w:p>
        </w:tc>
      </w:tr>
      <w:tr w:rsidR="0002183D">
        <w:trPr>
          <w:trHeight w:val="9049"/>
        </w:trPr>
        <w:tc>
          <w:tcPr>
            <w:tcW w:w="9031" w:type="dxa"/>
          </w:tcPr>
          <w:p w:rsidR="0002183D" w:rsidRDefault="008F29CF">
            <w:pPr>
              <w:pStyle w:val="TableParagraph"/>
              <w:spacing w:before="104" w:line="276" w:lineRule="auto"/>
              <w:ind w:right="70"/>
              <w:jc w:val="both"/>
              <w:rPr>
                <w:sz w:val="20"/>
              </w:rPr>
            </w:pPr>
            <w:r>
              <w:rPr>
                <w:sz w:val="20"/>
              </w:rPr>
              <w:t>Služba je určená pro SeP, kteří potřebují identifikovat Koncového uživatele na základě bankou ověřené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tzn.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kdyby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fyzicky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přítomen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uzavřením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smluvního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vztahu/získáním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použil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identifikaci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platný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doklad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totožnosti.</w:t>
            </w:r>
          </w:p>
          <w:p w:rsidR="0002183D" w:rsidRDefault="008F29CF">
            <w:pPr>
              <w:pStyle w:val="TableParagraph"/>
              <w:spacing w:before="99" w:line="273" w:lineRule="auto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Rozsah dat v rámci Služby se odvíjí od standardních právních předpisů a obchodní politiky SeP. Službu lze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využít k identifikaci osoby v souladu se zákonem č. 253/2008 Sb., o některých opatřeních proti legalizaci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výnosů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trestné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činnosti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financování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terorismu.</w:t>
            </w:r>
          </w:p>
          <w:p w:rsidR="0002183D" w:rsidRDefault="0002183D">
            <w:pPr>
              <w:pStyle w:val="TableParagraph"/>
              <w:ind w:left="0"/>
              <w:rPr>
                <w:b/>
                <w:sz w:val="20"/>
              </w:rPr>
            </w:pPr>
          </w:p>
          <w:p w:rsidR="0002183D" w:rsidRDefault="0002183D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02183D" w:rsidRDefault="008F29C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pohledu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Koncového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uživatele:</w:t>
            </w:r>
          </w:p>
          <w:p w:rsidR="0002183D" w:rsidRDefault="008F29CF">
            <w:pPr>
              <w:pStyle w:val="TableParagraph"/>
              <w:numPr>
                <w:ilvl w:val="0"/>
                <w:numId w:val="10"/>
              </w:numPr>
              <w:tabs>
                <w:tab w:val="left" w:pos="1179"/>
                <w:tab w:val="left" w:pos="1181"/>
              </w:tabs>
              <w:spacing w:before="136"/>
              <w:ind w:hanging="361"/>
              <w:rPr>
                <w:sz w:val="20"/>
              </w:rPr>
            </w:pPr>
            <w:r>
              <w:rPr>
                <w:sz w:val="20"/>
              </w:rPr>
              <w:t>Koncový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uživatel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chce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sjednat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službu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(produkt/uskutečnit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objednávku)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SeP;</w:t>
            </w:r>
          </w:p>
          <w:p w:rsidR="0002183D" w:rsidRDefault="008F29CF">
            <w:pPr>
              <w:pStyle w:val="TableParagraph"/>
              <w:numPr>
                <w:ilvl w:val="0"/>
                <w:numId w:val="10"/>
              </w:numPr>
              <w:tabs>
                <w:tab w:val="left" w:pos="1179"/>
                <w:tab w:val="left" w:pos="1180"/>
              </w:tabs>
              <w:spacing w:before="137"/>
              <w:ind w:left="1179" w:hanging="361"/>
              <w:rPr>
                <w:sz w:val="20"/>
              </w:rPr>
            </w:pPr>
            <w:r>
              <w:rPr>
                <w:sz w:val="20"/>
              </w:rPr>
              <w:t>zvolí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identity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pomocí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BankID;</w:t>
            </w:r>
          </w:p>
          <w:p w:rsidR="0002183D" w:rsidRDefault="008F29CF">
            <w:pPr>
              <w:pStyle w:val="TableParagraph"/>
              <w:numPr>
                <w:ilvl w:val="0"/>
                <w:numId w:val="10"/>
              </w:numPr>
              <w:tabs>
                <w:tab w:val="left" w:pos="1179"/>
                <w:tab w:val="left" w:pos="1180"/>
              </w:tabs>
              <w:spacing w:before="138"/>
              <w:ind w:left="1179" w:hanging="361"/>
              <w:rPr>
                <w:sz w:val="20"/>
              </w:rPr>
            </w:pPr>
            <w:r>
              <w:rPr>
                <w:sz w:val="20"/>
              </w:rPr>
              <w:t>kliknutím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 xml:space="preserve">na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logo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své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banky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Nabídce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aktivních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Identity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providerů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je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přesměrován</w:t>
            </w:r>
          </w:p>
          <w:p w:rsidR="0002183D" w:rsidRDefault="008F29CF">
            <w:pPr>
              <w:pStyle w:val="TableParagraph"/>
              <w:spacing w:before="34"/>
              <w:ind w:left="118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přihlašovací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stránky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IdP;</w:t>
            </w:r>
          </w:p>
          <w:p w:rsidR="0002183D" w:rsidRDefault="008F29CF">
            <w:pPr>
              <w:pStyle w:val="TableParagraph"/>
              <w:numPr>
                <w:ilvl w:val="0"/>
                <w:numId w:val="10"/>
              </w:numPr>
              <w:tabs>
                <w:tab w:val="left" w:pos="1179"/>
                <w:tab w:val="left" w:pos="1180"/>
              </w:tabs>
              <w:spacing w:before="135"/>
              <w:ind w:left="1179" w:hanging="36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login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stránce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provádí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Koncový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uživatel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autentizaci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pomocí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PEI;</w:t>
            </w:r>
          </w:p>
          <w:p w:rsidR="0002183D" w:rsidRDefault="008F29CF">
            <w:pPr>
              <w:pStyle w:val="TableParagraph"/>
              <w:numPr>
                <w:ilvl w:val="0"/>
                <w:numId w:val="10"/>
              </w:numPr>
              <w:tabs>
                <w:tab w:val="left" w:pos="1179"/>
                <w:tab w:val="left" w:pos="1180"/>
              </w:tabs>
              <w:spacing w:before="138" w:line="273" w:lineRule="auto"/>
              <w:ind w:right="71" w:hanging="361"/>
              <w:rPr>
                <w:sz w:val="20"/>
              </w:rPr>
            </w:pPr>
            <w:r>
              <w:rPr>
                <w:sz w:val="20"/>
              </w:rPr>
              <w:t>Koncový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uživatel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požádán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souhlas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poskytnutím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svých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údajů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prospěch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(obsahuje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souhlas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BankID);</w:t>
            </w:r>
          </w:p>
          <w:p w:rsidR="0002183D" w:rsidRDefault="008F29CF">
            <w:pPr>
              <w:pStyle w:val="TableParagraph"/>
              <w:numPr>
                <w:ilvl w:val="0"/>
                <w:numId w:val="10"/>
              </w:numPr>
              <w:tabs>
                <w:tab w:val="left" w:pos="1177"/>
                <w:tab w:val="left" w:pos="1178"/>
              </w:tabs>
              <w:spacing w:before="100"/>
              <w:ind w:left="1177" w:hanging="359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potvrzení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souhlasu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poskytuje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SeP;</w:t>
            </w:r>
          </w:p>
          <w:p w:rsidR="0002183D" w:rsidRDefault="008F29CF">
            <w:pPr>
              <w:pStyle w:val="TableParagraph"/>
              <w:numPr>
                <w:ilvl w:val="0"/>
                <w:numId w:val="10"/>
              </w:numPr>
              <w:tabs>
                <w:tab w:val="left" w:pos="1179"/>
                <w:tab w:val="left" w:pos="1180"/>
              </w:tabs>
              <w:spacing w:before="137"/>
              <w:ind w:left="1179" w:hanging="361"/>
              <w:rPr>
                <w:sz w:val="20"/>
              </w:rPr>
            </w:pPr>
            <w:r>
              <w:rPr>
                <w:sz w:val="20"/>
              </w:rPr>
              <w:t>Koncový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uživatel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přesměrován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zpět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stránku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SeP.</w:t>
            </w:r>
          </w:p>
          <w:p w:rsidR="0002183D" w:rsidRDefault="0002183D">
            <w:pPr>
              <w:pStyle w:val="TableParagraph"/>
              <w:ind w:left="0"/>
              <w:rPr>
                <w:b/>
                <w:sz w:val="20"/>
              </w:rPr>
            </w:pPr>
          </w:p>
          <w:p w:rsidR="0002183D" w:rsidRDefault="0002183D">
            <w:pPr>
              <w:pStyle w:val="TableParagraph"/>
              <w:spacing w:before="1"/>
              <w:ind w:left="0"/>
              <w:rPr>
                <w:b/>
              </w:rPr>
            </w:pPr>
          </w:p>
          <w:p w:rsidR="0002183D" w:rsidRDefault="008F29C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Poznámka:</w:t>
            </w:r>
          </w:p>
          <w:p w:rsidR="0002183D" w:rsidRDefault="008F29CF">
            <w:pPr>
              <w:pStyle w:val="TableParagraph"/>
              <w:spacing w:before="137" w:line="276" w:lineRule="auto"/>
              <w:ind w:right="67" w:hanging="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SeP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definuje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rozsah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předávaných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 rámci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Služby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nabízených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variant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Služby,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včetně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označení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povinných/volitelných</w:t>
            </w:r>
            <w:r>
              <w:rPr>
                <w:i/>
                <w:spacing w:val="69"/>
                <w:sz w:val="20"/>
              </w:rPr>
              <w:t xml:space="preserve"> </w:t>
            </w:r>
            <w:r>
              <w:rPr>
                <w:i/>
                <w:sz w:val="20"/>
              </w:rPr>
              <w:t>položek.</w:t>
            </w:r>
            <w:r>
              <w:rPr>
                <w:i/>
                <w:spacing w:val="69"/>
                <w:sz w:val="20"/>
              </w:rPr>
              <w:t xml:space="preserve"> </w:t>
            </w:r>
            <w:r>
              <w:rPr>
                <w:i/>
                <w:sz w:val="20"/>
              </w:rPr>
              <w:t>Rozsah</w:t>
            </w:r>
            <w:r>
              <w:rPr>
                <w:i/>
                <w:spacing w:val="69"/>
                <w:sz w:val="20"/>
              </w:rPr>
              <w:t xml:space="preserve"> </w:t>
            </w:r>
            <w:r>
              <w:rPr>
                <w:i/>
                <w:sz w:val="20"/>
              </w:rPr>
              <w:t>předávaných</w:t>
            </w:r>
            <w:r>
              <w:rPr>
                <w:i/>
                <w:spacing w:val="69"/>
                <w:sz w:val="20"/>
              </w:rPr>
              <w:t xml:space="preserve"> </w:t>
            </w:r>
            <w:r>
              <w:rPr>
                <w:i/>
                <w:sz w:val="20"/>
              </w:rPr>
              <w:t>osobních</w:t>
            </w:r>
            <w:r>
              <w:rPr>
                <w:i/>
                <w:spacing w:val="6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69"/>
                <w:sz w:val="20"/>
              </w:rPr>
              <w:t xml:space="preserve"> </w:t>
            </w:r>
            <w:r>
              <w:rPr>
                <w:i/>
                <w:sz w:val="20"/>
              </w:rPr>
              <w:t>kontaktních</w:t>
            </w:r>
            <w:r>
              <w:rPr>
                <w:i/>
                <w:spacing w:val="69"/>
                <w:sz w:val="20"/>
              </w:rPr>
              <w:t xml:space="preserve"> </w:t>
            </w:r>
            <w:r>
              <w:rPr>
                <w:i/>
                <w:sz w:val="20"/>
              </w:rPr>
              <w:t>údajů</w:t>
            </w:r>
            <w:r>
              <w:rPr>
                <w:i/>
                <w:spacing w:val="73"/>
                <w:sz w:val="20"/>
              </w:rPr>
              <w:t xml:space="preserve"> </w:t>
            </w:r>
            <w:r>
              <w:rPr>
                <w:i/>
                <w:sz w:val="20"/>
              </w:rPr>
              <w:t>požadovaných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z w:val="20"/>
              </w:rPr>
              <w:t>SeP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 rámci Služby lze ze strany Koncového uživatele upravit pouze v rámci volitelných položek a dle realizace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konkrétním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IdP.</w:t>
            </w:r>
          </w:p>
          <w:p w:rsidR="0002183D" w:rsidRDefault="008F29CF">
            <w:pPr>
              <w:pStyle w:val="TableParagraph"/>
              <w:spacing w:before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zakomponování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Služby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Identifikace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rámci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procesu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nákupu/objednávky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rozhoduje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SeP.</w:t>
            </w:r>
          </w:p>
          <w:p w:rsidR="0002183D" w:rsidRDefault="008F29CF">
            <w:pPr>
              <w:pStyle w:val="TableParagraph"/>
              <w:spacing w:before="137" w:line="273" w:lineRule="auto"/>
              <w:ind w:right="7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SeP si může rovněž vzhled Flow přizpůsobit své vlastní potřebě v rozsahu, v jakém to Smluvní podmínky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nevylučují.</w:t>
            </w:r>
          </w:p>
        </w:tc>
      </w:tr>
      <w:tr w:rsidR="0002183D">
        <w:trPr>
          <w:trHeight w:val="579"/>
        </w:trPr>
        <w:tc>
          <w:tcPr>
            <w:tcW w:w="9031" w:type="dxa"/>
            <w:shd w:val="clear" w:color="auto" w:fill="F9BE8F"/>
          </w:tcPr>
          <w:p w:rsidR="0002183D" w:rsidRDefault="008F29CF">
            <w:pPr>
              <w:pStyle w:val="TableParagraph"/>
              <w:spacing w:before="152"/>
              <w:rPr>
                <w:b/>
                <w:sz w:val="18"/>
              </w:rPr>
            </w:pPr>
            <w:r>
              <w:rPr>
                <w:b/>
                <w:sz w:val="18"/>
              </w:rPr>
              <w:t>PŘEDÁVANÉ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ÚDAJE</w:t>
            </w:r>
          </w:p>
        </w:tc>
      </w:tr>
      <w:tr w:rsidR="0002183D">
        <w:trPr>
          <w:trHeight w:val="2050"/>
        </w:trPr>
        <w:tc>
          <w:tcPr>
            <w:tcW w:w="9031" w:type="dxa"/>
            <w:tcBorders>
              <w:bottom w:val="single" w:sz="8" w:space="0" w:color="000000"/>
            </w:tcBorders>
          </w:tcPr>
          <w:p w:rsidR="0002183D" w:rsidRDefault="008F29CF">
            <w:pPr>
              <w:pStyle w:val="TableParagraph"/>
              <w:spacing w:before="104" w:line="273" w:lineRule="auto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Údaje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Koncového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uživatele,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které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lze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poskytnout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rámci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Služby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Identifikace,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specifikuje</w:t>
            </w:r>
            <w:r>
              <w:rPr>
                <w:b/>
                <w:spacing w:val="43"/>
                <w:sz w:val="20"/>
              </w:rPr>
              <w:t xml:space="preserve"> </w:t>
            </w:r>
            <w:hyperlink w:anchor="_bookmark27" w:history="1">
              <w:r>
                <w:rPr>
                  <w:b/>
                  <w:sz w:val="20"/>
                  <w:u w:val="single"/>
                </w:rPr>
                <w:t>Tabulka</w:t>
              </w:r>
              <w:r>
                <w:rPr>
                  <w:b/>
                  <w:spacing w:val="40"/>
                  <w:sz w:val="20"/>
                  <w:u w:val="single"/>
                </w:rPr>
                <w:t xml:space="preserve"> </w:t>
              </w:r>
              <w:r>
                <w:rPr>
                  <w:b/>
                  <w:sz w:val="20"/>
                  <w:u w:val="single"/>
                </w:rPr>
                <w:t>č.</w:t>
              </w:r>
              <w:r>
                <w:rPr>
                  <w:b/>
                  <w:spacing w:val="41"/>
                  <w:sz w:val="20"/>
                  <w:u w:val="single"/>
                </w:rPr>
                <w:t xml:space="preserve"> </w:t>
              </w:r>
              <w:r>
                <w:rPr>
                  <w:b/>
                  <w:sz w:val="20"/>
                  <w:u w:val="single"/>
                </w:rPr>
                <w:t>1</w:t>
              </w:r>
            </w:hyperlink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hyperlink w:anchor="_bookmark28" w:history="1">
              <w:r>
                <w:rPr>
                  <w:b/>
                  <w:sz w:val="20"/>
                  <w:u w:val="single"/>
                </w:rPr>
                <w:t>Tabulka</w:t>
              </w:r>
              <w:r>
                <w:rPr>
                  <w:b/>
                  <w:spacing w:val="-2"/>
                  <w:sz w:val="20"/>
                  <w:u w:val="single"/>
                </w:rPr>
                <w:t xml:space="preserve"> </w:t>
              </w:r>
              <w:r>
                <w:rPr>
                  <w:b/>
                  <w:sz w:val="20"/>
                  <w:u w:val="single"/>
                </w:rPr>
                <w:t>č.</w:t>
              </w:r>
              <w:r>
                <w:rPr>
                  <w:b/>
                  <w:spacing w:val="-1"/>
                  <w:sz w:val="20"/>
                  <w:u w:val="single"/>
                </w:rPr>
                <w:t xml:space="preserve"> </w:t>
              </w:r>
              <w:r>
                <w:rPr>
                  <w:b/>
                  <w:sz w:val="20"/>
                  <w:u w:val="single"/>
                </w:rPr>
                <w:t>2</w:t>
              </w:r>
              <w:r>
                <w:rPr>
                  <w:b/>
                  <w:spacing w:val="-3"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>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příloze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tohoto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Katalogu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Služeb.</w:t>
            </w:r>
          </w:p>
          <w:p w:rsidR="0002183D" w:rsidRDefault="008F29CF">
            <w:pPr>
              <w:pStyle w:val="TableParagraph"/>
              <w:spacing w:before="103" w:line="273" w:lineRule="auto"/>
              <w:rPr>
                <w:sz w:val="20"/>
              </w:rPr>
            </w:pPr>
            <w:r>
              <w:rPr>
                <w:sz w:val="20"/>
              </w:rPr>
              <w:t>Je-li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volání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Rozhraní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požadován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Doklad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Koncový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uživatel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státním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občanem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České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republiky,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povinen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předat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údaje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:rsidR="0002183D" w:rsidRDefault="008F29CF">
            <w:pPr>
              <w:pStyle w:val="TableParagraph"/>
              <w:tabs>
                <w:tab w:val="left" w:pos="820"/>
              </w:tabs>
              <w:spacing w:before="104" w:line="276" w:lineRule="auto"/>
              <w:ind w:left="820" w:right="73" w:hanging="36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  <w:t>dokladu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vydaném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orgánem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státní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správy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České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republiky,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jehož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údaje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ověřit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registru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obyvatel,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má-li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dispozici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údaje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takovémto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platném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dokladu,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zároveň</w:t>
            </w:r>
          </w:p>
        </w:tc>
      </w:tr>
    </w:tbl>
    <w:p w:rsidR="0002183D" w:rsidRDefault="0002183D">
      <w:pPr>
        <w:spacing w:line="276" w:lineRule="auto"/>
        <w:rPr>
          <w:sz w:val="20"/>
        </w:rPr>
        <w:sectPr w:rsidR="0002183D">
          <w:pgSz w:w="11910" w:h="16840"/>
          <w:pgMar w:top="1220" w:right="980" w:bottom="980" w:left="1020" w:header="699" w:footer="785" w:gutter="0"/>
          <w:cols w:space="708"/>
        </w:sectPr>
      </w:pPr>
    </w:p>
    <w:p w:rsidR="0002183D" w:rsidRDefault="0002183D">
      <w:pPr>
        <w:pStyle w:val="Zkladntext"/>
        <w:spacing w:before="5" w:after="1"/>
        <w:jc w:val="left"/>
        <w:rPr>
          <w:b/>
          <w:sz w:val="15"/>
        </w:rPr>
      </w:pPr>
    </w:p>
    <w:tbl>
      <w:tblPr>
        <w:tblStyle w:val="TableNormal"/>
        <w:tblW w:w="0" w:type="auto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1"/>
      </w:tblGrid>
      <w:tr w:rsidR="0002183D">
        <w:trPr>
          <w:trHeight w:val="6400"/>
        </w:trPr>
        <w:tc>
          <w:tcPr>
            <w:tcW w:w="9031" w:type="dxa"/>
            <w:tcBorders>
              <w:top w:val="nil"/>
            </w:tcBorders>
          </w:tcPr>
          <w:p w:rsidR="0002183D" w:rsidRDefault="008F29CF">
            <w:pPr>
              <w:pStyle w:val="TableParagraph"/>
              <w:spacing w:before="136" w:line="273" w:lineRule="auto"/>
              <w:ind w:left="820" w:right="71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b)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údaje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dokladu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uživatele,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který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průkazem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totožnost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smyslu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253/2008,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některých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opatřeních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legalizaci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výnosů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trestné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činnosti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terorismu,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znění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pozdějších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předpisů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(dále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jen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„</w:t>
            </w:r>
            <w:r>
              <w:rPr>
                <w:b/>
                <w:sz w:val="20"/>
              </w:rPr>
              <w:t>AML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zákon</w:t>
            </w:r>
            <w:r>
              <w:rPr>
                <w:sz w:val="20"/>
              </w:rPr>
              <w:t>“).</w:t>
            </w:r>
          </w:p>
          <w:p w:rsidR="0002183D" w:rsidRDefault="008F29CF">
            <w:pPr>
              <w:pStyle w:val="TableParagraph"/>
              <w:spacing w:before="103" w:line="273" w:lineRule="auto"/>
              <w:ind w:left="99"/>
              <w:rPr>
                <w:sz w:val="20"/>
              </w:rPr>
            </w:pPr>
            <w:r>
              <w:rPr>
                <w:sz w:val="20"/>
              </w:rPr>
              <w:t>Splňuje-li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doklad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obě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jedná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doklad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ověřitelný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registru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obyvatel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zároveň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průkazem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totožnosti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AML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zákona),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může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předat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údaje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takovém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jednom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dokladu.</w:t>
            </w:r>
          </w:p>
          <w:p w:rsidR="0002183D" w:rsidRDefault="008F29CF">
            <w:pPr>
              <w:pStyle w:val="TableParagraph"/>
              <w:spacing w:before="103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Poznámka:</w:t>
            </w:r>
          </w:p>
          <w:p w:rsidR="0002183D" w:rsidRDefault="008F29CF">
            <w:pPr>
              <w:pStyle w:val="TableParagraph"/>
              <w:spacing w:before="138" w:line="276" w:lineRule="auto"/>
              <w:ind w:right="7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Variantu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Služby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Identifikace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(IDENTIFY,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IDENTIFY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PLUS,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IDENTIFY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AML)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vybírá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SeP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pomocí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volby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Scopes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v rámci volání na rozhraní Služeb (viz. </w:t>
            </w:r>
            <w:hyperlink w:anchor="_bookmark27" w:history="1">
              <w:r>
                <w:rPr>
                  <w:sz w:val="20"/>
                  <w:u w:val="single"/>
                </w:rPr>
                <w:t>Tabulka č. 1</w:t>
              </w:r>
              <w:r>
                <w:rPr>
                  <w:sz w:val="20"/>
                </w:rPr>
                <w:t xml:space="preserve"> </w:t>
              </w:r>
            </w:hyperlink>
            <w:r>
              <w:rPr>
                <w:i/>
                <w:sz w:val="20"/>
              </w:rPr>
              <w:t>v příloze tohoto Katalogu Služeb). Zároveň určuje, jaké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Claims jsou povinné/volitelné z pohledu Koncového uživatele. Volat lze však pouze Službu se stejným nebo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menším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rozsahem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Scopes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jaký</w:t>
            </w:r>
            <w:r>
              <w:rPr>
                <w:i/>
                <w:spacing w:val="1"/>
                <w:sz w:val="20"/>
              </w:rPr>
              <w:t xml:space="preserve"> </w:t>
            </w:r>
            <w:hyperlink w:anchor="_bookmark27" w:history="1">
              <w:r>
                <w:rPr>
                  <w:sz w:val="20"/>
                  <w:u w:val="single"/>
                </w:rPr>
                <w:t>Tabulka</w:t>
              </w:r>
              <w:r>
                <w:rPr>
                  <w:spacing w:val="45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č.</w:t>
              </w:r>
              <w:r>
                <w:rPr>
                  <w:spacing w:val="45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1</w:t>
              </w:r>
            </w:hyperlink>
            <w:r>
              <w:rPr>
                <w:spacing w:val="4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</w:rPr>
              <w:t>určuje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pro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Službu,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kterou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má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SeP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nastavenu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v Portálu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pro Aplikaci, která zasílá volání na Rozhraní Služeb. Je-li v Portálu pro Aplikaci zvolena Služba Identifikace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(IDENTIFY, IDENTIFY PLUS, nebo IDENTIFY AML), je možné pomocí odpovídajícího (menšího) rozsahu Scopes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volat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Službu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CONNECT.</w:t>
            </w:r>
          </w:p>
          <w:p w:rsidR="0002183D" w:rsidRDefault="008F29CF">
            <w:pPr>
              <w:pStyle w:val="TableParagraph"/>
              <w:spacing w:before="94" w:line="273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IdP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sestavuje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Consent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screen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zaregistrovaných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Scopes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popř.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omezuje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seznam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konkrétního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volání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SeP.</w:t>
            </w:r>
          </w:p>
          <w:p w:rsidR="0002183D" w:rsidRDefault="008F29CF">
            <w:pPr>
              <w:pStyle w:val="TableParagraph"/>
              <w:spacing w:before="103" w:line="276" w:lineRule="auto"/>
              <w:ind w:right="6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 případě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IdP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umožňujících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propojení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identit,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uvedených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seznamu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zpřístupněném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tento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účel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Portálu, je ve vztahu ke Koncovému uživateli předáván Scope ID uživatele s jednotným identifikátorem </w:t>
            </w:r>
            <w:r>
              <w:rPr>
                <w:sz w:val="20"/>
              </w:rPr>
              <w:t>sub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bez ohledu na to, jakého IdP pro využití Služeb Koncový uživatel zvolí. Scope ID je v tomto případě předáván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způsobem, který umožní SeP spojit identifikátory </w:t>
            </w:r>
            <w:r>
              <w:rPr>
                <w:sz w:val="20"/>
              </w:rPr>
              <w:t xml:space="preserve">sub </w:t>
            </w:r>
            <w:r>
              <w:rPr>
                <w:i/>
                <w:sz w:val="20"/>
              </w:rPr>
              <w:t>přidělené Koncovém uživateli v minulosti při využití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různých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IdP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ze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strany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Koncového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uživatele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při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přístupu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ke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službám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tohoto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SeP.</w:t>
            </w:r>
          </w:p>
        </w:tc>
      </w:tr>
      <w:tr w:rsidR="0002183D">
        <w:trPr>
          <w:trHeight w:val="579"/>
        </w:trPr>
        <w:tc>
          <w:tcPr>
            <w:tcW w:w="9031" w:type="dxa"/>
            <w:shd w:val="clear" w:color="auto" w:fill="F9BE8F"/>
          </w:tcPr>
          <w:p w:rsidR="0002183D" w:rsidRDefault="008F29CF">
            <w:pPr>
              <w:pStyle w:val="TableParagraph"/>
              <w:spacing w:before="152"/>
              <w:rPr>
                <w:b/>
                <w:sz w:val="18"/>
              </w:rPr>
            </w:pPr>
            <w:r>
              <w:rPr>
                <w:b/>
                <w:sz w:val="18"/>
              </w:rPr>
              <w:t>DODATEČNÉ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PODMÍNKY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INFORMACE</w:t>
            </w:r>
          </w:p>
        </w:tc>
      </w:tr>
      <w:tr w:rsidR="0002183D">
        <w:trPr>
          <w:trHeight w:val="1890"/>
        </w:trPr>
        <w:tc>
          <w:tcPr>
            <w:tcW w:w="9031" w:type="dxa"/>
            <w:tcBorders>
              <w:bottom w:val="single" w:sz="8" w:space="0" w:color="000000"/>
            </w:tcBorders>
          </w:tcPr>
          <w:p w:rsidR="0002183D" w:rsidRDefault="008F29CF">
            <w:pPr>
              <w:pStyle w:val="TableParagraph"/>
              <w:spacing w:before="104" w:line="372" w:lineRule="auto"/>
              <w:ind w:right="69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Identifikace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nepředává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kopii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dokladu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totožnosti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uživatele.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strany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omezeno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Koncové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starší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let.</w:t>
            </w:r>
          </w:p>
          <w:p w:rsidR="0002183D" w:rsidRDefault="008F29CF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Autentizace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Identifikace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možná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prostřednictvím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</w:tr>
      <w:tr w:rsidR="0002183D">
        <w:trPr>
          <w:trHeight w:val="560"/>
        </w:trPr>
        <w:tc>
          <w:tcPr>
            <w:tcW w:w="90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9BE8F"/>
          </w:tcPr>
          <w:p w:rsidR="0002183D" w:rsidRDefault="008F29CF"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sz w:val="18"/>
              </w:rPr>
              <w:t>VARIANTY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SLUŽBY</w:t>
            </w:r>
          </w:p>
        </w:tc>
      </w:tr>
      <w:tr w:rsidR="0002183D">
        <w:trPr>
          <w:trHeight w:val="3380"/>
        </w:trPr>
        <w:tc>
          <w:tcPr>
            <w:tcW w:w="9031" w:type="dxa"/>
            <w:tcBorders>
              <w:top w:val="single" w:sz="8" w:space="0" w:color="000000"/>
            </w:tcBorders>
          </w:tcPr>
          <w:p w:rsidR="0002183D" w:rsidRDefault="008F29CF">
            <w:pPr>
              <w:pStyle w:val="TableParagraph"/>
              <w:spacing w:before="1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Možné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varianty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Služby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Identifikace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dle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rozsahu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poskytovaných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dat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(Scope)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dle</w:t>
            </w:r>
            <w:r>
              <w:rPr>
                <w:b/>
                <w:spacing w:val="21"/>
                <w:sz w:val="20"/>
              </w:rPr>
              <w:t xml:space="preserve"> </w:t>
            </w:r>
            <w:hyperlink w:anchor="_bookmark27" w:history="1">
              <w:r>
                <w:rPr>
                  <w:b/>
                  <w:color w:val="0562C1"/>
                  <w:sz w:val="20"/>
                  <w:u w:val="single" w:color="0562C1"/>
                </w:rPr>
                <w:t>Tabulky</w:t>
              </w:r>
              <w:r>
                <w:rPr>
                  <w:b/>
                  <w:color w:val="0562C1"/>
                  <w:spacing w:val="16"/>
                  <w:sz w:val="20"/>
                  <w:u w:val="single" w:color="0562C1"/>
                </w:rPr>
                <w:t xml:space="preserve"> </w:t>
              </w:r>
              <w:r>
                <w:rPr>
                  <w:b/>
                  <w:color w:val="0562C1"/>
                  <w:sz w:val="20"/>
                  <w:u w:val="single" w:color="0562C1"/>
                </w:rPr>
                <w:t>č.</w:t>
              </w:r>
              <w:r>
                <w:rPr>
                  <w:b/>
                  <w:color w:val="0562C1"/>
                  <w:spacing w:val="16"/>
                  <w:sz w:val="20"/>
                  <w:u w:val="single" w:color="0562C1"/>
                </w:rPr>
                <w:t xml:space="preserve"> </w:t>
              </w:r>
              <w:r>
                <w:rPr>
                  <w:b/>
                  <w:color w:val="0562C1"/>
                  <w:sz w:val="20"/>
                  <w:u w:val="single" w:color="0562C1"/>
                </w:rPr>
                <w:t>1</w:t>
              </w:r>
              <w:r>
                <w:rPr>
                  <w:b/>
                  <w:sz w:val="20"/>
                </w:rPr>
                <w:t>:</w:t>
              </w:r>
            </w:hyperlink>
          </w:p>
          <w:p w:rsidR="0002183D" w:rsidRDefault="008F29CF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before="137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IDENTIFY;</w:t>
            </w:r>
          </w:p>
          <w:p w:rsidR="0002183D" w:rsidRDefault="008F29CF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before="34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IDENTIFY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PLUS;</w:t>
            </w:r>
          </w:p>
          <w:p w:rsidR="0002183D" w:rsidRDefault="008F29CF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before="35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IDENTIFY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AML.</w:t>
            </w:r>
          </w:p>
          <w:p w:rsidR="0002183D" w:rsidRDefault="008F29CF">
            <w:pPr>
              <w:pStyle w:val="TableParagraph"/>
              <w:spacing w:before="137" w:line="276" w:lineRule="auto"/>
              <w:ind w:right="68"/>
              <w:jc w:val="both"/>
              <w:rPr>
                <w:sz w:val="20"/>
              </w:rPr>
            </w:pPr>
            <w:r>
              <w:rPr>
                <w:sz w:val="20"/>
              </w:rPr>
              <w:t>Služba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zahrnuje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opakovaného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přihlášení,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předání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údajů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(bez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ohledu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použití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Služby)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trvalého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souhlasu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předáním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údajů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max.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dobou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platnosti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365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dní.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může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nastavit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dobu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předplatného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délce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730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dní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AML.</w:t>
            </w:r>
          </w:p>
          <w:p w:rsidR="0002183D" w:rsidRDefault="008F29CF">
            <w:pPr>
              <w:pStyle w:val="TableParagraph"/>
              <w:spacing w:before="99" w:line="276" w:lineRule="auto"/>
              <w:ind w:right="72"/>
              <w:jc w:val="both"/>
              <w:rPr>
                <w:sz w:val="20"/>
              </w:rPr>
            </w:pPr>
            <w:r>
              <w:rPr>
                <w:sz w:val="20"/>
              </w:rPr>
              <w:t>V Ceníku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definována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jednotlivých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Identifikace.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uplynutí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doby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předplatného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účtována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další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platba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momentě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dalšího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použití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strany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uživatele.</w:t>
            </w:r>
          </w:p>
        </w:tc>
      </w:tr>
    </w:tbl>
    <w:p w:rsidR="0002183D" w:rsidRDefault="0002183D">
      <w:pPr>
        <w:spacing w:line="276" w:lineRule="auto"/>
        <w:jc w:val="both"/>
        <w:rPr>
          <w:sz w:val="20"/>
        </w:rPr>
        <w:sectPr w:rsidR="0002183D">
          <w:pgSz w:w="11910" w:h="16840"/>
          <w:pgMar w:top="1220" w:right="980" w:bottom="980" w:left="1020" w:header="699" w:footer="785" w:gutter="0"/>
          <w:cols w:space="708"/>
        </w:sectPr>
      </w:pPr>
    </w:p>
    <w:p w:rsidR="0002183D" w:rsidRDefault="0002183D">
      <w:pPr>
        <w:pStyle w:val="Zkladntext"/>
        <w:spacing w:before="2"/>
        <w:jc w:val="left"/>
        <w:rPr>
          <w:b/>
          <w:sz w:val="12"/>
        </w:rPr>
      </w:pPr>
    </w:p>
    <w:p w:rsidR="0002183D" w:rsidRDefault="008F29CF">
      <w:pPr>
        <w:pStyle w:val="Odstavecseseznamem"/>
        <w:numPr>
          <w:ilvl w:val="0"/>
          <w:numId w:val="12"/>
        </w:numPr>
        <w:tabs>
          <w:tab w:val="left" w:pos="1116"/>
        </w:tabs>
        <w:spacing w:before="56"/>
        <w:rPr>
          <w:b/>
        </w:rPr>
      </w:pPr>
      <w:r>
        <w:rPr>
          <w:b/>
        </w:rPr>
        <w:t>Notifikace</w:t>
      </w:r>
      <w:r>
        <w:rPr>
          <w:b/>
          <w:spacing w:val="21"/>
        </w:rPr>
        <w:t xml:space="preserve"> </w:t>
      </w:r>
      <w:r>
        <w:rPr>
          <w:b/>
        </w:rPr>
        <w:t>(není</w:t>
      </w:r>
      <w:r>
        <w:rPr>
          <w:b/>
          <w:spacing w:val="23"/>
        </w:rPr>
        <w:t xml:space="preserve"> </w:t>
      </w:r>
      <w:r>
        <w:rPr>
          <w:b/>
        </w:rPr>
        <w:t>samostatná</w:t>
      </w:r>
      <w:r>
        <w:rPr>
          <w:b/>
          <w:spacing w:val="22"/>
        </w:rPr>
        <w:t xml:space="preserve"> </w:t>
      </w:r>
      <w:r>
        <w:rPr>
          <w:b/>
        </w:rPr>
        <w:t>Služba)</w:t>
      </w:r>
    </w:p>
    <w:p w:rsidR="0002183D" w:rsidRDefault="0002183D">
      <w:pPr>
        <w:pStyle w:val="Zkladntext"/>
        <w:spacing w:before="6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1"/>
      </w:tblGrid>
      <w:tr w:rsidR="0002183D">
        <w:trPr>
          <w:trHeight w:val="579"/>
        </w:trPr>
        <w:tc>
          <w:tcPr>
            <w:tcW w:w="9031" w:type="dxa"/>
            <w:tcBorders>
              <w:bottom w:val="single" w:sz="6" w:space="0" w:color="000000"/>
            </w:tcBorders>
            <w:shd w:val="clear" w:color="auto" w:fill="F9BE8F"/>
          </w:tcPr>
          <w:p w:rsidR="0002183D" w:rsidRDefault="008F29CF">
            <w:pPr>
              <w:pStyle w:val="TableParagraph"/>
              <w:spacing w:before="152"/>
              <w:rPr>
                <w:b/>
                <w:sz w:val="18"/>
              </w:rPr>
            </w:pPr>
            <w:r>
              <w:rPr>
                <w:b/>
                <w:sz w:val="18"/>
              </w:rPr>
              <w:t>NOTIFIKACE</w:t>
            </w:r>
          </w:p>
        </w:tc>
      </w:tr>
      <w:tr w:rsidR="0002183D">
        <w:trPr>
          <w:trHeight w:val="6200"/>
        </w:trPr>
        <w:tc>
          <w:tcPr>
            <w:tcW w:w="9031" w:type="dxa"/>
            <w:tcBorders>
              <w:top w:val="single" w:sz="6" w:space="0" w:color="000000"/>
            </w:tcBorders>
          </w:tcPr>
          <w:p w:rsidR="0002183D" w:rsidRDefault="008F29CF">
            <w:pPr>
              <w:pStyle w:val="TableParagraph"/>
              <w:spacing w:before="135" w:line="276" w:lineRule="auto"/>
              <w:ind w:right="69"/>
              <w:jc w:val="both"/>
              <w:rPr>
                <w:sz w:val="20"/>
              </w:rPr>
            </w:pPr>
            <w:r>
              <w:rPr>
                <w:sz w:val="20"/>
              </w:rPr>
              <w:t>Jako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doplňkovou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vlastnost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variantě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„předplatné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uživatele“ si lze sjednat zasílání notifikací o změně poskytnutých údajů Koncového uživatele. Podmínkou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zaslání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notifikací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souhlas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uživatele.</w:t>
            </w:r>
          </w:p>
          <w:p w:rsidR="0002183D" w:rsidRDefault="008F29CF">
            <w:pPr>
              <w:pStyle w:val="TableParagraph"/>
              <w:spacing w:before="99" w:line="273" w:lineRule="auto"/>
              <w:ind w:right="70"/>
              <w:jc w:val="both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Služba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CONNECT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Identifikace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poskytnuta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sjednanými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notifikacemi,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Koncový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uživatel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 nim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udělí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souhlas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údajů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evidovaných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IdP,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kterého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Koncový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zvolil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Službu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CONNECT,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Identifikace,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zašle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změnovou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notifikaci.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následně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zašle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změnovou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notifikaci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SeP.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Notifikace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neobsahuje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změněné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údaje,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informuje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SeP,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že ke změně údajů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došlo. IdP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zasílá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změnové notifikace i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dojde k vypršení platnosti tokenu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následujícího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odstavce.</w:t>
            </w:r>
          </w:p>
          <w:p w:rsidR="0002183D" w:rsidRDefault="008F29CF">
            <w:pPr>
              <w:pStyle w:val="TableParagraph"/>
              <w:spacing w:before="109" w:line="276" w:lineRule="auto"/>
              <w:ind w:right="70"/>
              <w:jc w:val="both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Koncový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uživatel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udělil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souhlas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trvalým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přihlášením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Koncové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SeP,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získá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token s platností 365 dnů. Souhlas může Koncový uživatel odvolat. V případě odvolání souhlasu se platnost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tokenu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zasílání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notifikací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ukončí.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platným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tokenem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může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obdržení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změnové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notifikace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bezplatně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vyžádat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aktualizovaných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údajů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uživatele,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vyžádá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IdP.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nemá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platný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token,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může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následně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Službu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CONNECT,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Identifikace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využít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získání aktualizovaných údajů (s novým souhlasem Koncového uživatele). Úhrada za další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CONNECT,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záleží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zvoleném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modelu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úhrady,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existenci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předplatného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daného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uživatele.</w:t>
            </w:r>
          </w:p>
          <w:p w:rsidR="0002183D" w:rsidRDefault="008F29CF">
            <w:pPr>
              <w:pStyle w:val="TableParagraph"/>
              <w:spacing w:before="95" w:line="276" w:lineRule="auto"/>
              <w:ind w:right="69"/>
              <w:jc w:val="both"/>
              <w:rPr>
                <w:sz w:val="20"/>
              </w:rPr>
            </w:pPr>
            <w:r>
              <w:rPr>
                <w:sz w:val="20"/>
              </w:rPr>
              <w:t>IdP zasílá změnovou notifikaci na základě získání aktualizovaných údajů z informačních systémů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správy podle § 38af zákona č. 21/1992 Sb., o bankách, nebo jiným způsobem (např. sdělením Koncového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uživatele).</w:t>
            </w:r>
          </w:p>
        </w:tc>
      </w:tr>
    </w:tbl>
    <w:p w:rsidR="0002183D" w:rsidRDefault="0002183D">
      <w:pPr>
        <w:pStyle w:val="Zkladntext"/>
        <w:jc w:val="left"/>
        <w:rPr>
          <w:b/>
          <w:sz w:val="22"/>
        </w:rPr>
      </w:pPr>
    </w:p>
    <w:p w:rsidR="0002183D" w:rsidRDefault="0002183D">
      <w:pPr>
        <w:pStyle w:val="Zkladntext"/>
        <w:spacing w:before="10"/>
        <w:jc w:val="left"/>
        <w:rPr>
          <w:b/>
          <w:sz w:val="31"/>
        </w:rPr>
      </w:pPr>
    </w:p>
    <w:p w:rsidR="0002183D" w:rsidRDefault="008F29CF">
      <w:pPr>
        <w:pStyle w:val="Odstavecseseznamem"/>
        <w:numPr>
          <w:ilvl w:val="0"/>
          <w:numId w:val="12"/>
        </w:numPr>
        <w:tabs>
          <w:tab w:val="left" w:pos="1116"/>
        </w:tabs>
        <w:rPr>
          <w:b/>
        </w:rPr>
      </w:pPr>
      <w:r>
        <w:rPr>
          <w:b/>
        </w:rPr>
        <w:t>Podpis/Autorizace</w:t>
      </w:r>
      <w:r>
        <w:rPr>
          <w:b/>
          <w:spacing w:val="29"/>
        </w:rPr>
        <w:t xml:space="preserve"> </w:t>
      </w:r>
      <w:r>
        <w:rPr>
          <w:b/>
        </w:rPr>
        <w:t>(SIGN)</w:t>
      </w:r>
    </w:p>
    <w:p w:rsidR="0002183D" w:rsidRDefault="0002183D">
      <w:pPr>
        <w:pStyle w:val="Zkladntext"/>
        <w:spacing w:before="6"/>
        <w:jc w:val="left"/>
        <w:rPr>
          <w:b/>
          <w:sz w:val="9"/>
        </w:rPr>
      </w:pPr>
    </w:p>
    <w:tbl>
      <w:tblPr>
        <w:tblStyle w:val="TableNormal"/>
        <w:tblW w:w="0" w:type="auto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1"/>
      </w:tblGrid>
      <w:tr w:rsidR="0002183D">
        <w:trPr>
          <w:trHeight w:val="579"/>
        </w:trPr>
        <w:tc>
          <w:tcPr>
            <w:tcW w:w="9031" w:type="dxa"/>
            <w:shd w:val="clear" w:color="auto" w:fill="F9BE8F"/>
          </w:tcPr>
          <w:p w:rsidR="0002183D" w:rsidRDefault="008F29CF">
            <w:pPr>
              <w:pStyle w:val="TableParagraph"/>
              <w:spacing w:before="152"/>
              <w:rPr>
                <w:b/>
                <w:sz w:val="18"/>
              </w:rPr>
            </w:pPr>
            <w:r>
              <w:rPr>
                <w:b/>
                <w:sz w:val="18"/>
              </w:rPr>
              <w:t>POPIS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SLUŽBY</w:t>
            </w:r>
          </w:p>
        </w:tc>
      </w:tr>
      <w:tr w:rsidR="0002183D">
        <w:trPr>
          <w:trHeight w:val="4928"/>
        </w:trPr>
        <w:tc>
          <w:tcPr>
            <w:tcW w:w="9031" w:type="dxa"/>
            <w:tcBorders>
              <w:bottom w:val="single" w:sz="8" w:space="0" w:color="000000"/>
            </w:tcBorders>
          </w:tcPr>
          <w:p w:rsidR="0002183D" w:rsidRDefault="008F29CF">
            <w:pPr>
              <w:pStyle w:val="TableParagraph"/>
              <w:spacing w:before="70"/>
              <w:jc w:val="both"/>
              <w:rPr>
                <w:sz w:val="20"/>
              </w:rPr>
            </w:pPr>
            <w:r>
              <w:rPr>
                <w:sz w:val="20"/>
              </w:rPr>
              <w:t>Služba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určena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zaručený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elektronický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SeP.</w:t>
            </w:r>
          </w:p>
          <w:p w:rsidR="0002183D" w:rsidRDefault="000218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02183D" w:rsidRDefault="008F29CF">
            <w:pPr>
              <w:pStyle w:val="TableParagraph"/>
              <w:spacing w:line="357" w:lineRule="auto"/>
              <w:ind w:right="69"/>
              <w:jc w:val="both"/>
              <w:rPr>
                <w:sz w:val="20"/>
              </w:rPr>
            </w:pPr>
            <w:r>
              <w:rPr>
                <w:sz w:val="20"/>
              </w:rPr>
              <w:t>Služba je určena pro podpis PDF Dokumentů při sjednávání produktů/služeb u SeP, kde je třeba ověřovat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podpisu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příslušné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možnosti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zpětně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doložit/verifikovat.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Službu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lze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využít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rovněž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Prohlášení.</w:t>
            </w:r>
          </w:p>
          <w:p w:rsidR="0002183D" w:rsidRDefault="008F29CF">
            <w:pPr>
              <w:pStyle w:val="TableParagraph"/>
              <w:spacing w:before="10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podpisu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lze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zaslat:</w:t>
            </w:r>
          </w:p>
          <w:p w:rsidR="0002183D" w:rsidRDefault="0002183D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02183D" w:rsidRDefault="008F29CF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  <w:tab w:val="left" w:pos="82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jeden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Dokument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Obálku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obsahující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deset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Dokumentů;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02183D" w:rsidRDefault="008F29CF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122"/>
              <w:ind w:left="820" w:hanging="361"/>
              <w:rPr>
                <w:sz w:val="20"/>
              </w:rPr>
            </w:pPr>
            <w:r>
              <w:rPr>
                <w:sz w:val="20"/>
              </w:rPr>
              <w:t>až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Prohlášení.</w:t>
            </w:r>
          </w:p>
          <w:p w:rsidR="0002183D" w:rsidRDefault="000218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02183D" w:rsidRDefault="008F29CF">
            <w:pPr>
              <w:pStyle w:val="TableParagraph"/>
              <w:spacing w:line="357" w:lineRule="auto"/>
              <w:ind w:right="59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Obálky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Smluvních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považují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samostatné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Služby.</w:t>
            </w:r>
          </w:p>
          <w:p w:rsidR="0002183D" w:rsidRDefault="008F29CF">
            <w:pPr>
              <w:pStyle w:val="TableParagraph"/>
              <w:spacing w:before="137"/>
              <w:rPr>
                <w:b/>
                <w:sz w:val="20"/>
              </w:rPr>
            </w:pPr>
            <w:r>
              <w:rPr>
                <w:b/>
                <w:sz w:val="20"/>
              </w:rPr>
              <w:t>Proces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podpisu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prostřednictvím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Služby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SIGN:</w:t>
            </w:r>
          </w:p>
          <w:p w:rsidR="0002183D" w:rsidRDefault="008F29CF">
            <w:pPr>
              <w:pStyle w:val="TableParagraph"/>
              <w:numPr>
                <w:ilvl w:val="1"/>
                <w:numId w:val="8"/>
              </w:numPr>
              <w:tabs>
                <w:tab w:val="left" w:pos="1112"/>
                <w:tab w:val="left" w:pos="1113"/>
              </w:tabs>
              <w:spacing w:before="137" w:line="276" w:lineRule="auto"/>
              <w:ind w:right="71"/>
              <w:rPr>
                <w:sz w:val="20"/>
              </w:rPr>
            </w:pPr>
            <w:r>
              <w:rPr>
                <w:sz w:val="20"/>
              </w:rPr>
              <w:t>SeP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vygeneruje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obsah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Dokumentů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Prohlášení,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jež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mají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podepsány,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zobrazí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Koncovému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uživateli;</w:t>
            </w:r>
          </w:p>
        </w:tc>
      </w:tr>
    </w:tbl>
    <w:p w:rsidR="0002183D" w:rsidRDefault="0002183D">
      <w:pPr>
        <w:spacing w:line="276" w:lineRule="auto"/>
        <w:rPr>
          <w:sz w:val="20"/>
        </w:rPr>
        <w:sectPr w:rsidR="0002183D">
          <w:pgSz w:w="11910" w:h="16840"/>
          <w:pgMar w:top="1220" w:right="980" w:bottom="980" w:left="1020" w:header="699" w:footer="785" w:gutter="0"/>
          <w:cols w:space="708"/>
        </w:sectPr>
      </w:pPr>
    </w:p>
    <w:p w:rsidR="0002183D" w:rsidRDefault="0002183D">
      <w:pPr>
        <w:pStyle w:val="Zkladntext"/>
        <w:spacing w:before="5" w:after="1"/>
        <w:jc w:val="left"/>
        <w:rPr>
          <w:b/>
          <w:sz w:val="15"/>
        </w:rPr>
      </w:pPr>
    </w:p>
    <w:tbl>
      <w:tblPr>
        <w:tblStyle w:val="TableNormal"/>
        <w:tblW w:w="0" w:type="auto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1"/>
      </w:tblGrid>
      <w:tr w:rsidR="0002183D">
        <w:trPr>
          <w:trHeight w:val="12381"/>
        </w:trPr>
        <w:tc>
          <w:tcPr>
            <w:tcW w:w="9031" w:type="dxa"/>
            <w:tcBorders>
              <w:top w:val="nil"/>
            </w:tcBorders>
          </w:tcPr>
          <w:p w:rsidR="0002183D" w:rsidRDefault="008F29CF">
            <w:pPr>
              <w:pStyle w:val="TableParagraph"/>
              <w:numPr>
                <w:ilvl w:val="0"/>
                <w:numId w:val="7"/>
              </w:numPr>
              <w:tabs>
                <w:tab w:val="left" w:pos="1113"/>
              </w:tabs>
              <w:spacing w:before="136"/>
              <w:jc w:val="both"/>
              <w:rPr>
                <w:sz w:val="20"/>
              </w:rPr>
            </w:pPr>
            <w:r>
              <w:rPr>
                <w:sz w:val="20"/>
              </w:rPr>
              <w:t>Koncový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uživatel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vybírá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podepsat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Dokumenty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pomocí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BankID;</w:t>
            </w:r>
          </w:p>
          <w:p w:rsidR="0002183D" w:rsidRDefault="008F29CF">
            <w:pPr>
              <w:pStyle w:val="TableParagraph"/>
              <w:numPr>
                <w:ilvl w:val="0"/>
                <w:numId w:val="7"/>
              </w:numPr>
              <w:tabs>
                <w:tab w:val="left" w:pos="1113"/>
              </w:tabs>
              <w:spacing w:before="34" w:line="276" w:lineRule="auto"/>
              <w:ind w:right="69"/>
              <w:jc w:val="both"/>
              <w:rPr>
                <w:sz w:val="20"/>
              </w:rPr>
            </w:pPr>
            <w:r>
              <w:rPr>
                <w:sz w:val="20"/>
              </w:rPr>
              <w:t>SeP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zašle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Metadaty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BankID;</w:t>
            </w:r>
          </w:p>
          <w:p w:rsidR="0002183D" w:rsidRDefault="008F29CF">
            <w:pPr>
              <w:pStyle w:val="TableParagraph"/>
              <w:numPr>
                <w:ilvl w:val="0"/>
                <w:numId w:val="7"/>
              </w:numPr>
              <w:tabs>
                <w:tab w:val="left" w:pos="1113"/>
              </w:tabs>
              <w:ind w:hanging="426"/>
              <w:jc w:val="both"/>
              <w:rPr>
                <w:sz w:val="20"/>
              </w:rPr>
            </w:pPr>
            <w:r>
              <w:rPr>
                <w:sz w:val="20"/>
              </w:rPr>
              <w:t>Koncový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uživatel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vybírá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IdP;</w:t>
            </w:r>
          </w:p>
          <w:p w:rsidR="0002183D" w:rsidRDefault="008F29CF">
            <w:pPr>
              <w:pStyle w:val="TableParagraph"/>
              <w:numPr>
                <w:ilvl w:val="0"/>
                <w:numId w:val="7"/>
              </w:numPr>
              <w:tabs>
                <w:tab w:val="left" w:pos="1113"/>
              </w:tabs>
              <w:spacing w:before="35" w:line="276" w:lineRule="auto"/>
              <w:ind w:right="73"/>
              <w:jc w:val="both"/>
              <w:rPr>
                <w:sz w:val="20"/>
              </w:rPr>
            </w:pPr>
            <w:r>
              <w:rPr>
                <w:sz w:val="20"/>
              </w:rPr>
              <w:t>BankID zobrazí Koncovému uživateli Metadata a odkaz na prohlédnutí či stažení Dokumentů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a/nebo Prohlášení z prostředí BankID; současně Koncového uživatele informuje o obchodních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podmínkách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poskytování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akceptace;</w:t>
            </w:r>
          </w:p>
          <w:p w:rsidR="0002183D" w:rsidRDefault="008F29CF">
            <w:pPr>
              <w:pStyle w:val="TableParagraph"/>
              <w:numPr>
                <w:ilvl w:val="0"/>
                <w:numId w:val="7"/>
              </w:numPr>
              <w:tabs>
                <w:tab w:val="left" w:pos="1112"/>
              </w:tabs>
              <w:spacing w:line="276" w:lineRule="auto"/>
              <w:ind w:left="1111" w:right="73"/>
              <w:jc w:val="both"/>
              <w:rPr>
                <w:sz w:val="20"/>
              </w:rPr>
            </w:pPr>
            <w:r>
              <w:rPr>
                <w:sz w:val="20"/>
              </w:rPr>
              <w:t>Po potvrzení seznámení s Dokumenty a/nebo Prohlášeními a záměru je podepsat je Koncový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přesměrován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stránky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IdP;</w:t>
            </w:r>
          </w:p>
          <w:p w:rsidR="0002183D" w:rsidRDefault="008F29CF">
            <w:pPr>
              <w:pStyle w:val="TableParagraph"/>
              <w:numPr>
                <w:ilvl w:val="0"/>
                <w:numId w:val="7"/>
              </w:numPr>
              <w:tabs>
                <w:tab w:val="left" w:pos="1112"/>
              </w:tabs>
              <w:spacing w:line="242" w:lineRule="exact"/>
              <w:ind w:left="1111"/>
              <w:jc w:val="both"/>
              <w:rPr>
                <w:sz w:val="20"/>
              </w:rPr>
            </w:pPr>
            <w:r>
              <w:rPr>
                <w:sz w:val="20"/>
              </w:rPr>
              <w:t>BankID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zašle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IdP:</w:t>
            </w:r>
          </w:p>
          <w:p w:rsidR="0002183D" w:rsidRDefault="008F29CF">
            <w:pPr>
              <w:pStyle w:val="TableParagraph"/>
              <w:numPr>
                <w:ilvl w:val="1"/>
                <w:numId w:val="7"/>
              </w:numPr>
              <w:tabs>
                <w:tab w:val="left" w:pos="1539"/>
              </w:tabs>
              <w:spacing w:before="34"/>
              <w:jc w:val="both"/>
              <w:rPr>
                <w:sz w:val="20"/>
              </w:rPr>
            </w:pPr>
            <w:r>
              <w:rPr>
                <w:sz w:val="20"/>
              </w:rPr>
              <w:t>Metadata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odkaz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Dokumenty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dočasně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uložené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systémech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</w:p>
          <w:p w:rsidR="0002183D" w:rsidRDefault="008F29CF">
            <w:pPr>
              <w:pStyle w:val="TableParagraph"/>
              <w:numPr>
                <w:ilvl w:val="1"/>
                <w:numId w:val="7"/>
              </w:numPr>
              <w:tabs>
                <w:tab w:val="left" w:pos="1539"/>
              </w:tabs>
              <w:spacing w:before="37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Prohlášení.</w:t>
            </w:r>
          </w:p>
          <w:p w:rsidR="0002183D" w:rsidRDefault="008F29CF">
            <w:pPr>
              <w:pStyle w:val="TableParagraph"/>
              <w:numPr>
                <w:ilvl w:val="0"/>
                <w:numId w:val="7"/>
              </w:numPr>
              <w:tabs>
                <w:tab w:val="left" w:pos="1112"/>
              </w:tabs>
              <w:spacing w:before="34" w:line="276" w:lineRule="auto"/>
              <w:ind w:left="1111" w:right="66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prostředí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IdP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Koncový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uživatel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uděluje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pokyn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připojit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podpis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Koncového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 Dokumentům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předanými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Metadaty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dává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souhlas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předáním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údajů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vědomí,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certifikátu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uživatele budou zpřístupněny SeP; pokyn Koncového uživatele podepsat Dokumenty a/nebo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ověřován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dvěma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faktory;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prostředí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provádí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Koncový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uživatel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také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autentizaci pomocí PEI; pokynem připojit podpis Koncového uživatele k Dokumentům a/nebo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Prohlášením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udělením souhlasu IdP s předáním Osobních údajů BankID Koncový uživatel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akceptuje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poskytování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uživatele;</w:t>
            </w:r>
          </w:p>
          <w:p w:rsidR="0002183D" w:rsidRDefault="008F29CF">
            <w:pPr>
              <w:pStyle w:val="TableParagraph"/>
              <w:numPr>
                <w:ilvl w:val="0"/>
                <w:numId w:val="7"/>
              </w:numPr>
              <w:tabs>
                <w:tab w:val="left" w:pos="1112"/>
              </w:tabs>
              <w:spacing w:line="273" w:lineRule="auto"/>
              <w:ind w:left="1111" w:right="69"/>
              <w:jc w:val="both"/>
              <w:rPr>
                <w:sz w:val="20"/>
              </w:rPr>
            </w:pPr>
            <w:r>
              <w:rPr>
                <w:sz w:val="20"/>
              </w:rPr>
              <w:t>IdP předá BankID zpět Prohlášení a/nebo Metadata jako potvrzení, že Koncový uživatel udělil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podepsat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Dokumenty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Prohlášení.</w:t>
            </w:r>
          </w:p>
          <w:p w:rsidR="0002183D" w:rsidRDefault="008F29CF">
            <w:pPr>
              <w:pStyle w:val="TableParagraph"/>
              <w:numPr>
                <w:ilvl w:val="0"/>
                <w:numId w:val="7"/>
              </w:numPr>
              <w:tabs>
                <w:tab w:val="left" w:pos="1111"/>
              </w:tabs>
              <w:spacing w:line="276" w:lineRule="auto"/>
              <w:ind w:left="1110" w:right="68"/>
              <w:jc w:val="both"/>
              <w:rPr>
                <w:sz w:val="20"/>
              </w:rPr>
            </w:pPr>
            <w:r>
              <w:rPr>
                <w:sz w:val="20"/>
              </w:rPr>
              <w:t>BankID opatří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vizuální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značkou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symbolizující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Koncového uživatele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(pokud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možné),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opatří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podpisem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Dokumenty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pomocí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certifikátu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podpis,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vydává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BankID,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opatří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kvalifikovanou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pečetí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zpřístupní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certifikát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neuchovává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dlouhodobě a je vytvářen při každém použití Služby. V okamžiku uložení Dokumentů a/nebo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Prohlášení s elektronickým podpisem v prostředí BankID jsou Dokumenty a/nebo Prohlášení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podepsány.</w:t>
            </w:r>
          </w:p>
          <w:p w:rsidR="0002183D" w:rsidRDefault="0002183D">
            <w:pPr>
              <w:pStyle w:val="TableParagraph"/>
              <w:ind w:left="0"/>
              <w:rPr>
                <w:b/>
                <w:sz w:val="20"/>
              </w:rPr>
            </w:pPr>
          </w:p>
          <w:p w:rsidR="0002183D" w:rsidRDefault="0002183D">
            <w:pPr>
              <w:pStyle w:val="TableParagraph"/>
              <w:ind w:left="0"/>
              <w:rPr>
                <w:b/>
                <w:sz w:val="20"/>
              </w:rPr>
            </w:pPr>
          </w:p>
          <w:p w:rsidR="0002183D" w:rsidRDefault="0002183D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02183D" w:rsidRDefault="008F29C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Poznámka:</w:t>
            </w:r>
          </w:p>
          <w:p w:rsidR="0002183D" w:rsidRDefault="008F29CF">
            <w:pPr>
              <w:pStyle w:val="TableParagraph"/>
              <w:spacing w:before="138" w:line="273" w:lineRule="auto"/>
              <w:ind w:right="59"/>
              <w:rPr>
                <w:i/>
                <w:sz w:val="20"/>
              </w:rPr>
            </w:pPr>
            <w:r>
              <w:rPr>
                <w:i/>
                <w:sz w:val="20"/>
              </w:rPr>
              <w:t>SeP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může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vzhled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Flow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přizpůsobit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své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vlastní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potřebě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(např.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výběr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bank,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komponenty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pro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rychlé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přihlášení).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zakomponování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Služby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SIGN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rámci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procesu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rozhoduje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SeP.</w:t>
            </w:r>
          </w:p>
          <w:p w:rsidR="0002183D" w:rsidRDefault="008F29CF">
            <w:pPr>
              <w:pStyle w:val="TableParagraph"/>
              <w:spacing w:before="103" w:line="273" w:lineRule="auto"/>
              <w:ind w:right="59"/>
              <w:rPr>
                <w:i/>
                <w:sz w:val="20"/>
              </w:rPr>
            </w:pPr>
            <w:r>
              <w:rPr>
                <w:i/>
                <w:sz w:val="20"/>
              </w:rPr>
              <w:t>SeP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může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odeslat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odkazy</w:t>
            </w:r>
            <w:r>
              <w:rPr>
                <w:i/>
                <w:spacing w:val="6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66"/>
                <w:sz w:val="20"/>
              </w:rPr>
              <w:t xml:space="preserve"> </w:t>
            </w:r>
            <w:r>
              <w:rPr>
                <w:i/>
                <w:sz w:val="20"/>
              </w:rPr>
              <w:t>podpis</w:t>
            </w:r>
            <w:r>
              <w:rPr>
                <w:i/>
                <w:spacing w:val="63"/>
                <w:sz w:val="20"/>
              </w:rPr>
              <w:t xml:space="preserve"> </w:t>
            </w:r>
            <w:r>
              <w:rPr>
                <w:i/>
                <w:sz w:val="20"/>
              </w:rPr>
              <w:t>konkrétních</w:t>
            </w:r>
            <w:r>
              <w:rPr>
                <w:i/>
                <w:spacing w:val="68"/>
                <w:sz w:val="20"/>
              </w:rPr>
              <w:t xml:space="preserve"> </w:t>
            </w:r>
            <w:r>
              <w:rPr>
                <w:i/>
                <w:sz w:val="20"/>
              </w:rPr>
              <w:t>Dokumentů</w:t>
            </w:r>
            <w:r>
              <w:rPr>
                <w:i/>
                <w:spacing w:val="64"/>
                <w:sz w:val="20"/>
              </w:rPr>
              <w:t xml:space="preserve"> </w:t>
            </w:r>
            <w:r>
              <w:rPr>
                <w:i/>
                <w:sz w:val="20"/>
              </w:rPr>
              <w:t>a/nebo</w:t>
            </w:r>
            <w:r>
              <w:rPr>
                <w:i/>
                <w:spacing w:val="66"/>
                <w:sz w:val="20"/>
              </w:rPr>
              <w:t xml:space="preserve"> </w:t>
            </w:r>
            <w:r>
              <w:rPr>
                <w:i/>
                <w:sz w:val="20"/>
              </w:rPr>
              <w:t>Prohlášení</w:t>
            </w:r>
            <w:r>
              <w:rPr>
                <w:i/>
                <w:spacing w:val="67"/>
                <w:sz w:val="20"/>
              </w:rPr>
              <w:t xml:space="preserve"> </w:t>
            </w:r>
            <w:r>
              <w:rPr>
                <w:i/>
                <w:sz w:val="20"/>
              </w:rPr>
              <w:t>Koncovému</w:t>
            </w:r>
            <w:r>
              <w:rPr>
                <w:i/>
                <w:spacing w:val="64"/>
                <w:sz w:val="20"/>
              </w:rPr>
              <w:t xml:space="preserve"> </w:t>
            </w:r>
            <w:r>
              <w:rPr>
                <w:i/>
                <w:sz w:val="20"/>
              </w:rPr>
              <w:t>uživateli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email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nebo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pomocí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SMS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umožnit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tak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využití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služby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BankID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později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nebo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jiného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zařízení.</w:t>
            </w:r>
          </w:p>
          <w:p w:rsidR="0002183D" w:rsidRDefault="008F29CF">
            <w:pPr>
              <w:pStyle w:val="TableParagraph"/>
              <w:spacing w:before="104"/>
              <w:rPr>
                <w:i/>
                <w:sz w:val="20"/>
              </w:rPr>
            </w:pPr>
            <w:r>
              <w:rPr>
                <w:i/>
                <w:sz w:val="20"/>
              </w:rPr>
              <w:t>IdP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nedisponuje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podepsanými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Dokumenty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a/nebo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Prohlášeními.</w:t>
            </w:r>
          </w:p>
          <w:p w:rsidR="0002183D" w:rsidRDefault="008F29CF">
            <w:pPr>
              <w:pStyle w:val="TableParagraph"/>
              <w:spacing w:before="137" w:line="273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V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případě,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kdy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třeba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Dokumenty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a/nebo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Prohlášení  opatřit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podpisy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více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osob,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třeba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Službu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volat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opakovaně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(samostatně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pro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každou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podepisující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osobu).</w:t>
            </w:r>
          </w:p>
        </w:tc>
      </w:tr>
      <w:tr w:rsidR="0002183D">
        <w:trPr>
          <w:trHeight w:val="579"/>
        </w:trPr>
        <w:tc>
          <w:tcPr>
            <w:tcW w:w="9031" w:type="dxa"/>
            <w:shd w:val="clear" w:color="auto" w:fill="F9BE8F"/>
          </w:tcPr>
          <w:p w:rsidR="0002183D" w:rsidRDefault="008F29CF">
            <w:pPr>
              <w:pStyle w:val="TableParagraph"/>
              <w:spacing w:before="152"/>
              <w:rPr>
                <w:b/>
                <w:sz w:val="18"/>
              </w:rPr>
            </w:pPr>
            <w:r>
              <w:rPr>
                <w:b/>
                <w:sz w:val="18"/>
              </w:rPr>
              <w:t>POVINNOSTI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SEP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IDP</w:t>
            </w:r>
          </w:p>
        </w:tc>
      </w:tr>
      <w:tr w:rsidR="0002183D">
        <w:trPr>
          <w:trHeight w:val="582"/>
        </w:trPr>
        <w:tc>
          <w:tcPr>
            <w:tcW w:w="9031" w:type="dxa"/>
          </w:tcPr>
          <w:p w:rsidR="0002183D" w:rsidRDefault="008F29CF">
            <w:pPr>
              <w:pStyle w:val="TableParagraph"/>
              <w:spacing w:before="133"/>
              <w:rPr>
                <w:b/>
                <w:sz w:val="20"/>
              </w:rPr>
            </w:pPr>
            <w:r>
              <w:rPr>
                <w:b/>
                <w:sz w:val="20"/>
              </w:rPr>
              <w:t>SeP:</w:t>
            </w:r>
          </w:p>
        </w:tc>
      </w:tr>
    </w:tbl>
    <w:p w:rsidR="0002183D" w:rsidRDefault="0002183D">
      <w:pPr>
        <w:rPr>
          <w:sz w:val="20"/>
        </w:rPr>
        <w:sectPr w:rsidR="0002183D">
          <w:pgSz w:w="11910" w:h="16840"/>
          <w:pgMar w:top="1220" w:right="980" w:bottom="980" w:left="1020" w:header="699" w:footer="785" w:gutter="0"/>
          <w:cols w:space="708"/>
        </w:sectPr>
      </w:pPr>
    </w:p>
    <w:p w:rsidR="0002183D" w:rsidRDefault="0002183D">
      <w:pPr>
        <w:pStyle w:val="Zkladntext"/>
        <w:spacing w:before="5" w:after="1"/>
        <w:jc w:val="left"/>
        <w:rPr>
          <w:b/>
          <w:sz w:val="15"/>
        </w:rPr>
      </w:pPr>
    </w:p>
    <w:tbl>
      <w:tblPr>
        <w:tblStyle w:val="TableNormal"/>
        <w:tblW w:w="0" w:type="auto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1"/>
      </w:tblGrid>
      <w:tr w:rsidR="0002183D">
        <w:trPr>
          <w:trHeight w:val="13762"/>
        </w:trPr>
        <w:tc>
          <w:tcPr>
            <w:tcW w:w="9031" w:type="dxa"/>
          </w:tcPr>
          <w:p w:rsidR="0002183D" w:rsidRDefault="008F29CF">
            <w:pPr>
              <w:pStyle w:val="TableParagraph"/>
              <w:spacing w:before="135"/>
              <w:jc w:val="both"/>
              <w:rPr>
                <w:sz w:val="20"/>
              </w:rPr>
            </w:pPr>
            <w:r>
              <w:rPr>
                <w:sz w:val="20"/>
              </w:rPr>
              <w:t>SeP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procesu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podpisu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prostřednictvím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povinen:</w:t>
            </w:r>
          </w:p>
          <w:p w:rsidR="0002183D" w:rsidRDefault="008F29CF">
            <w:pPr>
              <w:pStyle w:val="TableParagraph"/>
              <w:numPr>
                <w:ilvl w:val="0"/>
                <w:numId w:val="6"/>
              </w:numPr>
              <w:tabs>
                <w:tab w:val="left" w:pos="1113"/>
              </w:tabs>
              <w:spacing w:before="138" w:line="273" w:lineRule="auto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Zobrazit obsah Dokumentů a/nebo Prohlášení v rozhraní Koncové služby Koncovému uživateli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(tuto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potvrzuje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volání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SIGN).</w:t>
            </w:r>
          </w:p>
          <w:p w:rsidR="0002183D" w:rsidRDefault="008F29CF">
            <w:pPr>
              <w:pStyle w:val="TableParagraph"/>
              <w:spacing w:before="2" w:line="276" w:lineRule="auto"/>
              <w:ind w:left="1113" w:right="68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Poznámka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Umožnění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seznámení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 obsahem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Dokumentů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nebo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Prohlášení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Koncovému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uživateli před jeho podpisem je povinností SeP. Neposkytnutí Služby (nedokončení Transakce)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nebo budoucí rozporování platnosti podpisu Koncovým uživatelem plynoucí z nedodržení této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povinnosti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jde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k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tíži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SeP.</w:t>
            </w:r>
          </w:p>
          <w:p w:rsidR="0002183D" w:rsidRDefault="008F29CF">
            <w:pPr>
              <w:pStyle w:val="TableParagraph"/>
              <w:numPr>
                <w:ilvl w:val="0"/>
                <w:numId w:val="6"/>
              </w:numPr>
              <w:tabs>
                <w:tab w:val="left" w:pos="1113"/>
              </w:tabs>
              <w:spacing w:line="276" w:lineRule="auto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Zaslat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Metadaty,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zaslat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formátu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odpovídajícím Technické specifikaci; Dokumenty je třeba zaslat ve verzi PDF/A; Metadata musí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odpovídat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Obálce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zaslaným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BankID.</w:t>
            </w:r>
          </w:p>
          <w:p w:rsidR="0002183D" w:rsidRDefault="008F29CF">
            <w:pPr>
              <w:pStyle w:val="TableParagraph"/>
              <w:numPr>
                <w:ilvl w:val="0"/>
                <w:numId w:val="6"/>
              </w:numPr>
              <w:tabs>
                <w:tab w:val="left" w:pos="1113"/>
              </w:tabs>
              <w:spacing w:line="242" w:lineRule="exact"/>
              <w:ind w:left="1112"/>
              <w:jc w:val="both"/>
              <w:rPr>
                <w:sz w:val="20"/>
              </w:rPr>
            </w:pPr>
            <w:r>
              <w:rPr>
                <w:sz w:val="20"/>
              </w:rPr>
              <w:t>Uložit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podepsané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Dokumenty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poskytnutý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strany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BankID.</w:t>
            </w:r>
          </w:p>
          <w:p w:rsidR="0002183D" w:rsidRDefault="008F29CF">
            <w:pPr>
              <w:pStyle w:val="TableParagraph"/>
              <w:spacing w:before="32" w:line="276" w:lineRule="auto"/>
              <w:ind w:left="1113" w:right="71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Poznámka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Podepsané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Dokumenty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a/nebo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Prohlášení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bude   na   straně   BankID   k dispozici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ke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stažení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dobu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dnů.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uplynutí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této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doby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budou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Dokumenty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a/nebo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Prohlášení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smazány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SeP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k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nim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nebude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mít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dále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přístup.</w:t>
            </w:r>
          </w:p>
          <w:p w:rsidR="0002183D" w:rsidRDefault="008F29CF">
            <w:pPr>
              <w:pStyle w:val="TableParagraph"/>
              <w:numPr>
                <w:ilvl w:val="0"/>
                <w:numId w:val="6"/>
              </w:numPr>
              <w:tabs>
                <w:tab w:val="left" w:pos="1113"/>
              </w:tabs>
              <w:spacing w:line="276" w:lineRule="auto"/>
              <w:ind w:right="70"/>
              <w:jc w:val="both"/>
              <w:rPr>
                <w:sz w:val="20"/>
              </w:rPr>
            </w:pPr>
            <w:r>
              <w:rPr>
                <w:sz w:val="20"/>
              </w:rPr>
              <w:t>Zpřístupnit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Koncovému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podepsané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umožňujícím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uchování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opakované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zobrazení.</w:t>
            </w:r>
          </w:p>
          <w:p w:rsidR="0002183D" w:rsidRDefault="008F29CF">
            <w:pPr>
              <w:pStyle w:val="TableParagraph"/>
              <w:spacing w:line="276" w:lineRule="auto"/>
              <w:ind w:left="1113" w:right="70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Poznámka</w:t>
            </w:r>
            <w:r>
              <w:rPr>
                <w:i/>
                <w:sz w:val="20"/>
              </w:rPr>
              <w:t>: BankID nezajišťuje stažení a poskytnutí Dokumentů a/nebo Prohlášení Koncovému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uživateli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textové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podobě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podle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§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1827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odst.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zákona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č.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89/2012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Sb.,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občanský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zákoník.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Za splnění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povinností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 souvislosti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 uzavřením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smlouvy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vztahu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Koncovému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uživateli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odpovídá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výhradně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SeP.</w:t>
            </w:r>
          </w:p>
          <w:p w:rsidR="0002183D" w:rsidRDefault="0002183D">
            <w:pPr>
              <w:pStyle w:val="TableParagraph"/>
              <w:ind w:left="0"/>
              <w:rPr>
                <w:b/>
                <w:sz w:val="20"/>
              </w:rPr>
            </w:pPr>
          </w:p>
          <w:p w:rsidR="0002183D" w:rsidRDefault="008F29CF">
            <w:pPr>
              <w:pStyle w:val="TableParagraph"/>
              <w:spacing w:before="128"/>
              <w:rPr>
                <w:b/>
                <w:sz w:val="20"/>
              </w:rPr>
            </w:pPr>
            <w:r>
              <w:rPr>
                <w:b/>
                <w:sz w:val="20"/>
              </w:rPr>
              <w:t>IdP:</w:t>
            </w:r>
          </w:p>
          <w:p w:rsidR="0002183D" w:rsidRDefault="008F29CF">
            <w:pPr>
              <w:pStyle w:val="TableParagraph"/>
              <w:spacing w:before="135"/>
              <w:jc w:val="both"/>
              <w:rPr>
                <w:sz w:val="20"/>
              </w:rPr>
            </w:pPr>
            <w:r>
              <w:rPr>
                <w:sz w:val="20"/>
              </w:rPr>
              <w:t>IdP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procesu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podpisu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prostřednictvím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povinen:</w:t>
            </w:r>
          </w:p>
          <w:p w:rsidR="0002183D" w:rsidRDefault="008F29CF">
            <w:pPr>
              <w:pStyle w:val="TableParagraph"/>
              <w:numPr>
                <w:ilvl w:val="0"/>
                <w:numId w:val="5"/>
              </w:numPr>
              <w:tabs>
                <w:tab w:val="left" w:pos="1113"/>
              </w:tabs>
              <w:spacing w:before="138"/>
              <w:jc w:val="both"/>
              <w:rPr>
                <w:sz w:val="20"/>
              </w:rPr>
            </w:pPr>
            <w:r>
              <w:rPr>
                <w:sz w:val="20"/>
              </w:rPr>
              <w:t>Zobrazit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Koncovému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uživateli</w:t>
            </w:r>
          </w:p>
          <w:p w:rsidR="0002183D" w:rsidRDefault="008F29CF">
            <w:pPr>
              <w:pStyle w:val="TableParagraph"/>
              <w:numPr>
                <w:ilvl w:val="1"/>
                <w:numId w:val="5"/>
              </w:numPr>
              <w:tabs>
                <w:tab w:val="left" w:pos="1541"/>
              </w:tabs>
              <w:spacing w:before="36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Metadata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</w:p>
          <w:p w:rsidR="0002183D" w:rsidRDefault="008F29CF">
            <w:pPr>
              <w:pStyle w:val="TableParagraph"/>
              <w:numPr>
                <w:ilvl w:val="1"/>
                <w:numId w:val="5"/>
              </w:numPr>
              <w:tabs>
                <w:tab w:val="left" w:pos="1541"/>
              </w:tabs>
              <w:spacing w:before="37" w:line="273" w:lineRule="auto"/>
              <w:ind w:right="68"/>
              <w:jc w:val="both"/>
              <w:rPr>
                <w:sz w:val="20"/>
              </w:rPr>
            </w:pPr>
            <w:r>
              <w:rPr>
                <w:sz w:val="20"/>
              </w:rPr>
              <w:t>Prohlášení a společný hash všech Prohlášení vypočtený BankID, pomocí SHA-512 funkce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serializací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vzestupně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pořadí.</w:t>
            </w:r>
          </w:p>
          <w:p w:rsidR="0002183D" w:rsidRDefault="008F29CF">
            <w:pPr>
              <w:pStyle w:val="TableParagraph"/>
              <w:numPr>
                <w:ilvl w:val="0"/>
                <w:numId w:val="5"/>
              </w:numPr>
              <w:tabs>
                <w:tab w:val="left" w:pos="1113"/>
              </w:tabs>
              <w:spacing w:before="3" w:line="276" w:lineRule="auto"/>
              <w:ind w:left="1113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Informovat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uživatele,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že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potvrzením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pokynu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připojit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podpis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Koncového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 Dokumentům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udělením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souhlasu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předáním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Osobních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údajů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prostředí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uděluje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připojit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Prohlášením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prostřednictvím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BankID.</w:t>
            </w:r>
          </w:p>
          <w:p w:rsidR="0002183D" w:rsidRDefault="008F29CF">
            <w:pPr>
              <w:pStyle w:val="TableParagraph"/>
              <w:numPr>
                <w:ilvl w:val="0"/>
                <w:numId w:val="5"/>
              </w:numPr>
              <w:tabs>
                <w:tab w:val="left" w:pos="1113"/>
              </w:tabs>
              <w:spacing w:line="273" w:lineRule="auto"/>
              <w:ind w:left="1113" w:right="72"/>
              <w:jc w:val="both"/>
              <w:rPr>
                <w:sz w:val="20"/>
              </w:rPr>
            </w:pPr>
            <w:r>
              <w:rPr>
                <w:sz w:val="20"/>
              </w:rPr>
              <w:t>Na základě autentizace a autorizace pomocí PEI ověřit totožnost Koncového uživatele a jeho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podpisu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Dokumentů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prostřednictvím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BankID.</w:t>
            </w:r>
          </w:p>
          <w:p w:rsidR="0002183D" w:rsidRDefault="008F29CF">
            <w:pPr>
              <w:pStyle w:val="TableParagraph"/>
              <w:numPr>
                <w:ilvl w:val="1"/>
                <w:numId w:val="5"/>
              </w:numPr>
              <w:tabs>
                <w:tab w:val="left" w:pos="1541"/>
              </w:tabs>
              <w:spacing w:line="276" w:lineRule="auto"/>
              <w:ind w:right="70"/>
              <w:jc w:val="both"/>
              <w:rPr>
                <w:sz w:val="20"/>
              </w:rPr>
            </w:pPr>
            <w:r>
              <w:rPr>
                <w:sz w:val="20"/>
              </w:rPr>
              <w:t>Využívá-li IdP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řešení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dvoufaktorovému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Koncového uživatele k připojení podpisu k Dokumentům a/nebo Prohlášení SMS zprávy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omezením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zobrazovaného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textu,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povinen</w:t>
            </w:r>
          </w:p>
          <w:p w:rsidR="0002183D" w:rsidRDefault="008F29CF">
            <w:pPr>
              <w:pStyle w:val="TableParagraph"/>
              <w:spacing w:line="276" w:lineRule="auto"/>
              <w:ind w:left="1540" w:right="70"/>
              <w:jc w:val="both"/>
              <w:rPr>
                <w:sz w:val="20"/>
              </w:rPr>
            </w:pPr>
            <w:r>
              <w:rPr>
                <w:sz w:val="20"/>
              </w:rPr>
              <w:t>v autorizační SMS zprávě či zprávách nebo jiné metodě s podstatným omezením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uvést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minimálně</w:t>
            </w:r>
          </w:p>
          <w:p w:rsidR="0002183D" w:rsidRDefault="008F29CF">
            <w:pPr>
              <w:pStyle w:val="TableParagraph"/>
              <w:numPr>
                <w:ilvl w:val="2"/>
                <w:numId w:val="5"/>
              </w:numPr>
              <w:tabs>
                <w:tab w:val="left" w:pos="2261"/>
              </w:tabs>
              <w:spacing w:line="276" w:lineRule="auto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prvních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znaků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názvu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Dokumentu,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posledních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znaků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hashe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informaci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použité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 vytvoření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podepisován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Dokument;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2183D" w:rsidRDefault="008F29CF">
            <w:pPr>
              <w:pStyle w:val="TableParagraph"/>
              <w:numPr>
                <w:ilvl w:val="2"/>
                <w:numId w:val="5"/>
              </w:numPr>
              <w:tabs>
                <w:tab w:val="left" w:pos="2261"/>
              </w:tabs>
              <w:spacing w:line="276" w:lineRule="auto"/>
              <w:ind w:right="70" w:hanging="332"/>
              <w:jc w:val="both"/>
              <w:rPr>
                <w:sz w:val="20"/>
              </w:rPr>
            </w:pPr>
            <w:r>
              <w:rPr>
                <w:sz w:val="20"/>
              </w:rPr>
              <w:t>25 znaků názvu Obálky, posledních 10 znaků hashe Obálky a informaci o použité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 vytvoření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podepisováno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Dokumentů;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</w:p>
          <w:p w:rsidR="0002183D" w:rsidRDefault="008F29CF">
            <w:pPr>
              <w:pStyle w:val="TableParagraph"/>
              <w:numPr>
                <w:ilvl w:val="2"/>
                <w:numId w:val="5"/>
              </w:numPr>
              <w:tabs>
                <w:tab w:val="left" w:pos="2261"/>
              </w:tabs>
              <w:spacing w:line="276" w:lineRule="auto"/>
              <w:ind w:right="70" w:hanging="380"/>
              <w:jc w:val="bot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podepisovaných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posledních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znaků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společného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hashe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těchto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použité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 vytvoření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podepisováno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jedno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Prohlášení.</w:t>
            </w:r>
          </w:p>
        </w:tc>
      </w:tr>
    </w:tbl>
    <w:p w:rsidR="0002183D" w:rsidRDefault="0002183D">
      <w:pPr>
        <w:spacing w:line="276" w:lineRule="auto"/>
        <w:jc w:val="both"/>
        <w:rPr>
          <w:sz w:val="20"/>
        </w:rPr>
        <w:sectPr w:rsidR="0002183D">
          <w:pgSz w:w="11910" w:h="16840"/>
          <w:pgMar w:top="1220" w:right="980" w:bottom="980" w:left="1020" w:header="699" w:footer="785" w:gutter="0"/>
          <w:cols w:space="708"/>
        </w:sectPr>
      </w:pPr>
    </w:p>
    <w:p w:rsidR="0002183D" w:rsidRDefault="0002183D">
      <w:pPr>
        <w:pStyle w:val="Zkladntext"/>
        <w:spacing w:before="5" w:after="1"/>
        <w:jc w:val="left"/>
        <w:rPr>
          <w:b/>
          <w:sz w:val="15"/>
        </w:rPr>
      </w:pPr>
    </w:p>
    <w:tbl>
      <w:tblPr>
        <w:tblStyle w:val="TableNormal"/>
        <w:tblW w:w="0" w:type="auto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1"/>
      </w:tblGrid>
      <w:tr w:rsidR="0002183D">
        <w:trPr>
          <w:trHeight w:val="6282"/>
        </w:trPr>
        <w:tc>
          <w:tcPr>
            <w:tcW w:w="9031" w:type="dxa"/>
          </w:tcPr>
          <w:p w:rsidR="0002183D" w:rsidRDefault="008F29CF">
            <w:pPr>
              <w:pStyle w:val="TableParagraph"/>
              <w:numPr>
                <w:ilvl w:val="0"/>
                <w:numId w:val="4"/>
              </w:numPr>
              <w:tabs>
                <w:tab w:val="left" w:pos="1541"/>
              </w:tabs>
              <w:spacing w:before="135" w:line="276" w:lineRule="auto"/>
              <w:ind w:right="67"/>
              <w:jc w:val="both"/>
              <w:rPr>
                <w:sz w:val="20"/>
              </w:rPr>
            </w:pPr>
            <w:r>
              <w:rPr>
                <w:sz w:val="20"/>
              </w:rPr>
              <w:t>Využívá-li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řešení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dvoufaktorovému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Koncového uživatele k připojení podpisu k Dokumentů a/nebo Prohlášení jiné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povinen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ověřovacího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druhého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faktoru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uvést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minimálně</w:t>
            </w:r>
          </w:p>
          <w:p w:rsidR="0002183D" w:rsidRDefault="008F29CF">
            <w:pPr>
              <w:pStyle w:val="TableParagraph"/>
              <w:numPr>
                <w:ilvl w:val="1"/>
                <w:numId w:val="4"/>
              </w:numPr>
              <w:tabs>
                <w:tab w:val="left" w:pos="2261"/>
              </w:tabs>
              <w:spacing w:line="276" w:lineRule="auto"/>
              <w:ind w:right="70"/>
              <w:jc w:val="both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jeho hash a informaci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použité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metodě k vytvoření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hashe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podepisován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Dokument;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2183D" w:rsidRDefault="008F29CF">
            <w:pPr>
              <w:pStyle w:val="TableParagraph"/>
              <w:numPr>
                <w:ilvl w:val="1"/>
                <w:numId w:val="4"/>
              </w:numPr>
              <w:tabs>
                <w:tab w:val="left" w:pos="2261"/>
              </w:tabs>
              <w:spacing w:line="276" w:lineRule="auto"/>
              <w:ind w:right="70" w:hanging="332"/>
              <w:jc w:val="both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Obálky,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použité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 vytvoření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podepisováno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více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Dokumentů;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</w:p>
          <w:p w:rsidR="0002183D" w:rsidRDefault="008F29CF">
            <w:pPr>
              <w:pStyle w:val="TableParagraph"/>
              <w:numPr>
                <w:ilvl w:val="1"/>
                <w:numId w:val="4"/>
              </w:numPr>
              <w:tabs>
                <w:tab w:val="left" w:pos="2261"/>
              </w:tabs>
              <w:spacing w:line="276" w:lineRule="auto"/>
              <w:ind w:right="70" w:hanging="380"/>
              <w:jc w:val="bot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podepisovaných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posledních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znaků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společného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hashe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těchto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použité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 vytvoření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podepisováno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jedno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Prohlášení.</w:t>
            </w:r>
          </w:p>
          <w:p w:rsidR="0002183D" w:rsidRDefault="008F29CF">
            <w:pPr>
              <w:pStyle w:val="TableParagraph"/>
              <w:numPr>
                <w:ilvl w:val="0"/>
                <w:numId w:val="3"/>
              </w:numPr>
              <w:tabs>
                <w:tab w:val="left" w:pos="1113"/>
              </w:tabs>
              <w:spacing w:line="276" w:lineRule="auto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Předložit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Koncovému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uživateli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souhlas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předáním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Osobních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údajů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potřebných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 vydání Certifikátu a provedení podpisu dle Technické specifikace a informovat jej o předání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těchto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údajů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SeP.</w:t>
            </w:r>
          </w:p>
          <w:p w:rsidR="0002183D" w:rsidRDefault="008F29CF">
            <w:pPr>
              <w:pStyle w:val="TableParagraph"/>
              <w:numPr>
                <w:ilvl w:val="0"/>
                <w:numId w:val="3"/>
              </w:numPr>
              <w:tabs>
                <w:tab w:val="left" w:pos="1113"/>
              </w:tabs>
              <w:spacing w:line="273" w:lineRule="auto"/>
              <w:ind w:right="72"/>
              <w:jc w:val="both"/>
              <w:rPr>
                <w:sz w:val="20"/>
              </w:rPr>
            </w:pPr>
            <w:r>
              <w:rPr>
                <w:sz w:val="20"/>
              </w:rPr>
              <w:t>Předat BankID Metadata a/nebo Prohlášení jako potvrzení, že Koncový uživatel udělil pokyn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podepsat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Dokument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Prohlášení.</w:t>
            </w:r>
          </w:p>
          <w:p w:rsidR="0002183D" w:rsidRDefault="008F29CF">
            <w:pPr>
              <w:pStyle w:val="TableParagraph"/>
              <w:numPr>
                <w:ilvl w:val="0"/>
                <w:numId w:val="3"/>
              </w:numPr>
              <w:tabs>
                <w:tab w:val="left" w:pos="1113"/>
              </w:tabs>
              <w:ind w:left="1112"/>
              <w:jc w:val="both"/>
              <w:rPr>
                <w:sz w:val="20"/>
              </w:rPr>
            </w:pPr>
            <w:r>
              <w:rPr>
                <w:sz w:val="20"/>
              </w:rPr>
              <w:t>Poskytnout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BankID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osobní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údaje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Koncového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uživatele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potřebné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vydání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certifikátu</w:t>
            </w:r>
          </w:p>
          <w:p w:rsidR="0002183D" w:rsidRDefault="008F29CF">
            <w:pPr>
              <w:pStyle w:val="TableParagraph"/>
              <w:spacing w:before="30"/>
              <w:ind w:left="1113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vytvoření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podpisu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uživatele.</w:t>
            </w:r>
          </w:p>
          <w:p w:rsidR="0002183D" w:rsidRDefault="008F29CF">
            <w:pPr>
              <w:pStyle w:val="TableParagraph"/>
              <w:numPr>
                <w:ilvl w:val="0"/>
                <w:numId w:val="3"/>
              </w:numPr>
              <w:tabs>
                <w:tab w:val="left" w:pos="1113"/>
              </w:tabs>
              <w:spacing w:before="34" w:line="273" w:lineRule="auto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Archivovat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Transakce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logy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dokládající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autorizaci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podpisové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transakce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strany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uživatele.</w:t>
            </w:r>
          </w:p>
        </w:tc>
      </w:tr>
      <w:tr w:rsidR="0002183D">
        <w:trPr>
          <w:trHeight w:val="579"/>
        </w:trPr>
        <w:tc>
          <w:tcPr>
            <w:tcW w:w="9031" w:type="dxa"/>
            <w:shd w:val="clear" w:color="auto" w:fill="F9BE8F"/>
          </w:tcPr>
          <w:p w:rsidR="0002183D" w:rsidRDefault="008F29CF">
            <w:pPr>
              <w:pStyle w:val="TableParagraph"/>
              <w:spacing w:before="152"/>
              <w:rPr>
                <w:b/>
                <w:sz w:val="18"/>
              </w:rPr>
            </w:pPr>
            <w:r>
              <w:rPr>
                <w:b/>
                <w:sz w:val="18"/>
              </w:rPr>
              <w:t>ZÁZNAMY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TRANSAKCÍCH</w:t>
            </w:r>
          </w:p>
        </w:tc>
      </w:tr>
      <w:tr w:rsidR="0002183D">
        <w:trPr>
          <w:trHeight w:val="3930"/>
        </w:trPr>
        <w:tc>
          <w:tcPr>
            <w:tcW w:w="9031" w:type="dxa"/>
          </w:tcPr>
          <w:p w:rsidR="0002183D" w:rsidRDefault="008F29CF">
            <w:pPr>
              <w:pStyle w:val="TableParagraph"/>
              <w:spacing w:before="1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Údaje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ukládané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rámci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Služby:</w:t>
            </w:r>
          </w:p>
          <w:p w:rsidR="0002183D" w:rsidRDefault="008F29CF">
            <w:pPr>
              <w:pStyle w:val="TableParagraph"/>
              <w:spacing w:before="138" w:line="276" w:lineRule="auto"/>
              <w:ind w:right="67"/>
              <w:jc w:val="both"/>
              <w:rPr>
                <w:sz w:val="20"/>
              </w:rPr>
            </w:pPr>
            <w:r>
              <w:rPr>
                <w:sz w:val="20"/>
              </w:rPr>
              <w:t>BankID bude v databázi udržovat záznamy o podpisových Transakcích, včetně data, času a hashe Obálky,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Prohlášení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přijatých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zaslaných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certifikátu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klíče,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odpovídajícího certifikátu použitému pro vytvoření podpisu daných Dokumentů a/nebo Prohlášení. SeP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(případně libovolná třetí osoba disponující podepsaným Dokumentem nebo Prohlášením) si bude 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prostřednictvím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zpětně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ověřit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nahráním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Dokumentu přes API do BankID, na základě čehož BankID ověří a případně potvrdí platnost certifikátu a 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Dokument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podepsán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pomocí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SIGN.</w:t>
            </w:r>
          </w:p>
          <w:p w:rsidR="0002183D" w:rsidRDefault="008F29CF">
            <w:pPr>
              <w:pStyle w:val="TableParagraph"/>
              <w:spacing w:before="94"/>
              <w:jc w:val="both"/>
              <w:rPr>
                <w:sz w:val="20"/>
              </w:rPr>
            </w:pPr>
            <w:r>
              <w:rPr>
                <w:sz w:val="20"/>
              </w:rPr>
              <w:t>Záznamy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podpisových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Transakcích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bude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uchovávat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let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Transakce.</w:t>
            </w:r>
          </w:p>
          <w:p w:rsidR="0002183D" w:rsidRDefault="008F29CF">
            <w:pPr>
              <w:pStyle w:val="TableParagraph"/>
              <w:spacing w:before="137" w:line="276" w:lineRule="auto"/>
              <w:ind w:right="6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Údaje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Koncového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uživatele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nezbytné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podpis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Dokumentů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a/nebo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Prohlášení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specifikuje</w:t>
            </w:r>
            <w:r>
              <w:rPr>
                <w:b/>
                <w:spacing w:val="21"/>
                <w:sz w:val="20"/>
              </w:rPr>
              <w:t xml:space="preserve"> </w:t>
            </w:r>
            <w:hyperlink w:anchor="_bookmark27" w:history="1">
              <w:r>
                <w:rPr>
                  <w:b/>
                  <w:sz w:val="20"/>
                  <w:u w:val="single"/>
                </w:rPr>
                <w:t>Tabulka</w:t>
              </w:r>
              <w:r>
                <w:rPr>
                  <w:b/>
                  <w:spacing w:val="19"/>
                  <w:sz w:val="20"/>
                  <w:u w:val="single"/>
                </w:rPr>
                <w:t xml:space="preserve"> </w:t>
              </w:r>
              <w:r>
                <w:rPr>
                  <w:b/>
                  <w:sz w:val="20"/>
                  <w:u w:val="single"/>
                </w:rPr>
                <w:t>č.</w:t>
              </w:r>
              <w:r>
                <w:rPr>
                  <w:b/>
                  <w:spacing w:val="20"/>
                  <w:sz w:val="20"/>
                  <w:u w:val="single"/>
                </w:rPr>
                <w:t xml:space="preserve"> </w:t>
              </w:r>
              <w:r>
                <w:rPr>
                  <w:b/>
                  <w:sz w:val="20"/>
                  <w:u w:val="single"/>
                </w:rPr>
                <w:t>1</w:t>
              </w:r>
            </w:hyperlink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hyperlink w:anchor="_bookmark28" w:history="1">
              <w:r>
                <w:rPr>
                  <w:b/>
                  <w:sz w:val="20"/>
                  <w:u w:val="single"/>
                </w:rPr>
                <w:t>Tabulka č. 2</w:t>
              </w:r>
              <w:r>
                <w:rPr>
                  <w:b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>tohoto Katalogu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služeb.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Uvedené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Scopes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poskytuje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IdP BankID pro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vytvoření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podpisu.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Údaje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rámci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Služby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SIGN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předávají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SeP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pouze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rámci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certifikátu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Koncového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uživatele.</w:t>
            </w:r>
          </w:p>
        </w:tc>
      </w:tr>
      <w:tr w:rsidR="0002183D">
        <w:trPr>
          <w:trHeight w:val="579"/>
        </w:trPr>
        <w:tc>
          <w:tcPr>
            <w:tcW w:w="9031" w:type="dxa"/>
            <w:shd w:val="clear" w:color="auto" w:fill="F9BE8F"/>
          </w:tcPr>
          <w:p w:rsidR="0002183D" w:rsidRDefault="008F29CF">
            <w:pPr>
              <w:pStyle w:val="TableParagraph"/>
              <w:spacing w:before="152"/>
              <w:rPr>
                <w:b/>
                <w:sz w:val="18"/>
              </w:rPr>
            </w:pPr>
            <w:r>
              <w:rPr>
                <w:b/>
                <w:sz w:val="18"/>
              </w:rPr>
              <w:t>DODATEČNÉ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PODMÍNKY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INFORMACE</w:t>
            </w:r>
          </w:p>
        </w:tc>
      </w:tr>
      <w:tr w:rsidR="0002183D">
        <w:trPr>
          <w:trHeight w:val="1311"/>
        </w:trPr>
        <w:tc>
          <w:tcPr>
            <w:tcW w:w="9031" w:type="dxa"/>
            <w:tcBorders>
              <w:bottom w:val="single" w:sz="8" w:space="0" w:color="000000"/>
            </w:tcBorders>
          </w:tcPr>
          <w:p w:rsidR="0002183D" w:rsidRDefault="008F29CF">
            <w:pPr>
              <w:pStyle w:val="TableParagraph"/>
              <w:spacing w:before="104" w:line="372" w:lineRule="auto"/>
              <w:ind w:right="692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strany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omezeno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Koncové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starší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let.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Autentizace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možná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prostřednictvím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Záznam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uskutečněné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transakci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straně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uchovávaná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dobu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let.</w:t>
            </w:r>
          </w:p>
        </w:tc>
      </w:tr>
    </w:tbl>
    <w:p w:rsidR="0002183D" w:rsidRDefault="0002183D">
      <w:pPr>
        <w:spacing w:line="372" w:lineRule="auto"/>
        <w:rPr>
          <w:sz w:val="20"/>
        </w:rPr>
        <w:sectPr w:rsidR="0002183D">
          <w:pgSz w:w="11910" w:h="16840"/>
          <w:pgMar w:top="1220" w:right="980" w:bottom="980" w:left="1020" w:header="699" w:footer="785" w:gutter="0"/>
          <w:cols w:space="708"/>
        </w:sectPr>
      </w:pPr>
    </w:p>
    <w:p w:rsidR="0002183D" w:rsidRDefault="0002183D">
      <w:pPr>
        <w:pStyle w:val="Zkladntext"/>
        <w:spacing w:before="5" w:after="1"/>
        <w:jc w:val="left"/>
        <w:rPr>
          <w:b/>
          <w:sz w:val="15"/>
        </w:rPr>
      </w:pPr>
    </w:p>
    <w:tbl>
      <w:tblPr>
        <w:tblStyle w:val="TableNormal"/>
        <w:tblW w:w="0" w:type="auto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1"/>
      </w:tblGrid>
      <w:tr w:rsidR="0002183D">
        <w:trPr>
          <w:trHeight w:val="710"/>
        </w:trPr>
        <w:tc>
          <w:tcPr>
            <w:tcW w:w="9031" w:type="dxa"/>
            <w:tcBorders>
              <w:top w:val="nil"/>
              <w:bottom w:val="single" w:sz="8" w:space="0" w:color="000000"/>
            </w:tcBorders>
            <w:shd w:val="clear" w:color="auto" w:fill="F4AF83"/>
          </w:tcPr>
          <w:p w:rsidR="0002183D" w:rsidRDefault="008F29CF">
            <w:pPr>
              <w:pStyle w:val="TableParagraph"/>
              <w:spacing w:before="152"/>
              <w:rPr>
                <w:b/>
                <w:sz w:val="18"/>
              </w:rPr>
            </w:pPr>
            <w:r>
              <w:rPr>
                <w:b/>
                <w:sz w:val="18"/>
              </w:rPr>
              <w:t>VARIANTY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SLUŽBY</w:t>
            </w:r>
          </w:p>
        </w:tc>
      </w:tr>
      <w:tr w:rsidR="0002183D">
        <w:trPr>
          <w:trHeight w:val="3961"/>
        </w:trPr>
        <w:tc>
          <w:tcPr>
            <w:tcW w:w="9031" w:type="dxa"/>
            <w:tcBorders>
              <w:top w:val="single" w:sz="8" w:space="0" w:color="000000"/>
              <w:bottom w:val="single" w:sz="8" w:space="0" w:color="000000"/>
            </w:tcBorders>
          </w:tcPr>
          <w:p w:rsidR="0002183D" w:rsidRDefault="008F29CF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SIGN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jednorázové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použití/transakce</w:t>
            </w:r>
          </w:p>
          <w:p w:rsidR="0002183D" w:rsidRDefault="008F29CF">
            <w:pPr>
              <w:pStyle w:val="TableParagraph"/>
              <w:spacing w:before="137" w:line="273" w:lineRule="auto"/>
              <w:ind w:hanging="1"/>
              <w:rPr>
                <w:sz w:val="20"/>
              </w:rPr>
            </w:pPr>
            <w:r>
              <w:rPr>
                <w:sz w:val="20"/>
              </w:rPr>
              <w:t>Služba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slouží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jednorázovému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úkonu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uživatele,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nikoliv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pravidelným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úkonům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uživatele.</w:t>
            </w:r>
          </w:p>
          <w:p w:rsidR="0002183D" w:rsidRDefault="008F29CF">
            <w:pPr>
              <w:pStyle w:val="TableParagraph"/>
              <w:spacing w:before="10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Ceníku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definována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jednorázové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použití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SIGN.</w:t>
            </w:r>
          </w:p>
          <w:p w:rsidR="0002183D" w:rsidRDefault="0002183D">
            <w:pPr>
              <w:pStyle w:val="TableParagraph"/>
              <w:ind w:left="0"/>
              <w:rPr>
                <w:b/>
                <w:sz w:val="20"/>
              </w:rPr>
            </w:pPr>
          </w:p>
          <w:p w:rsidR="0002183D" w:rsidRDefault="0002183D">
            <w:pPr>
              <w:pStyle w:val="TableParagraph"/>
              <w:spacing w:before="4"/>
              <w:ind w:left="0"/>
              <w:rPr>
                <w:b/>
              </w:rPr>
            </w:pPr>
          </w:p>
          <w:p w:rsidR="0002183D" w:rsidRDefault="008F29C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SIGN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předplatné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Koncového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uživatele</w:t>
            </w:r>
          </w:p>
          <w:p w:rsidR="0002183D" w:rsidRDefault="008F29CF">
            <w:pPr>
              <w:pStyle w:val="TableParagraph"/>
              <w:spacing w:before="138" w:line="273" w:lineRule="auto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Ceníku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BankID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definována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předplatné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Službu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doplněk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službu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CONNECT.</w:t>
            </w:r>
          </w:p>
          <w:p w:rsidR="0002183D" w:rsidRDefault="008F29CF">
            <w:pPr>
              <w:pStyle w:val="TableParagraph"/>
              <w:spacing w:before="103" w:line="273" w:lineRule="auto"/>
              <w:ind w:right="72"/>
              <w:jc w:val="both"/>
              <w:rPr>
                <w:sz w:val="20"/>
              </w:rPr>
            </w:pPr>
            <w:r>
              <w:rPr>
                <w:sz w:val="20"/>
              </w:rPr>
              <w:t>Cena je za neomezené použití Služby pro daného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Koncového uživatele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dle doby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předplatného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(bez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ohledu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použití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Služby).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uplynutí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doby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účtována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další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platba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momentě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dalšího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použití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strany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Koncového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uživatele.</w:t>
            </w:r>
          </w:p>
        </w:tc>
      </w:tr>
    </w:tbl>
    <w:p w:rsidR="0002183D" w:rsidRDefault="0002183D">
      <w:pPr>
        <w:spacing w:line="273" w:lineRule="auto"/>
        <w:jc w:val="both"/>
        <w:rPr>
          <w:sz w:val="20"/>
        </w:rPr>
        <w:sectPr w:rsidR="0002183D">
          <w:headerReference w:type="default" r:id="rId129"/>
          <w:footerReference w:type="default" r:id="rId130"/>
          <w:pgSz w:w="11910" w:h="16840"/>
          <w:pgMar w:top="1220" w:right="980" w:bottom="980" w:left="1020" w:header="699" w:footer="785" w:gutter="0"/>
          <w:cols w:space="708"/>
        </w:sectPr>
      </w:pPr>
    </w:p>
    <w:p w:rsidR="0002183D" w:rsidRDefault="003E3646" w:rsidP="003E3646">
      <w:pPr>
        <w:pStyle w:val="Nadpis1"/>
        <w:ind w:left="0"/>
      </w:pPr>
      <w:r>
        <w:lastRenderedPageBreak/>
        <w:t xml:space="preserve">    </w:t>
      </w:r>
      <w:r w:rsidR="008F29CF">
        <w:t>Příloha</w:t>
      </w:r>
    </w:p>
    <w:p w:rsidR="0002183D" w:rsidRDefault="008F29CF">
      <w:pPr>
        <w:spacing w:before="259"/>
        <w:ind w:left="395"/>
        <w:rPr>
          <w:b/>
        </w:rPr>
      </w:pPr>
      <w:bookmarkStart w:id="29" w:name="_bookmark27"/>
      <w:bookmarkEnd w:id="29"/>
      <w:r>
        <w:rPr>
          <w:b/>
        </w:rPr>
        <w:t>Tabulka</w:t>
      </w:r>
      <w:r>
        <w:rPr>
          <w:b/>
          <w:spacing w:val="17"/>
        </w:rPr>
        <w:t xml:space="preserve"> </w:t>
      </w:r>
      <w:r>
        <w:rPr>
          <w:b/>
        </w:rPr>
        <w:t>č.</w:t>
      </w:r>
      <w:r>
        <w:rPr>
          <w:b/>
          <w:spacing w:val="21"/>
        </w:rPr>
        <w:t xml:space="preserve"> </w:t>
      </w:r>
      <w:r>
        <w:rPr>
          <w:b/>
        </w:rPr>
        <w:t>1:</w:t>
      </w:r>
      <w:r>
        <w:rPr>
          <w:b/>
          <w:spacing w:val="17"/>
        </w:rPr>
        <w:t xml:space="preserve"> </w:t>
      </w:r>
      <w:r>
        <w:rPr>
          <w:b/>
        </w:rPr>
        <w:t>Dostupnost</w:t>
      </w:r>
      <w:r>
        <w:rPr>
          <w:b/>
          <w:spacing w:val="19"/>
        </w:rPr>
        <w:t xml:space="preserve"> </w:t>
      </w:r>
      <w:r>
        <w:rPr>
          <w:b/>
        </w:rPr>
        <w:t>jednotlivých</w:t>
      </w:r>
      <w:r>
        <w:rPr>
          <w:b/>
          <w:spacing w:val="18"/>
        </w:rPr>
        <w:t xml:space="preserve"> </w:t>
      </w:r>
      <w:r>
        <w:rPr>
          <w:b/>
        </w:rPr>
        <w:t>Scopes</w:t>
      </w:r>
      <w:r>
        <w:rPr>
          <w:b/>
          <w:spacing w:val="20"/>
        </w:rPr>
        <w:t xml:space="preserve"> </w:t>
      </w:r>
      <w:r>
        <w:rPr>
          <w:b/>
        </w:rPr>
        <w:t>v</w:t>
      </w:r>
      <w:r>
        <w:rPr>
          <w:b/>
          <w:spacing w:val="21"/>
        </w:rPr>
        <w:t xml:space="preserve"> </w:t>
      </w:r>
      <w:r>
        <w:rPr>
          <w:b/>
        </w:rPr>
        <w:t>rámci</w:t>
      </w:r>
      <w:r>
        <w:rPr>
          <w:b/>
          <w:spacing w:val="20"/>
        </w:rPr>
        <w:t xml:space="preserve"> </w:t>
      </w:r>
      <w:r>
        <w:rPr>
          <w:b/>
        </w:rPr>
        <w:t>Služeb</w:t>
      </w:r>
    </w:p>
    <w:p w:rsidR="0002183D" w:rsidRDefault="0002183D">
      <w:pPr>
        <w:pStyle w:val="Zkladntext"/>
        <w:spacing w:before="11"/>
        <w:jc w:val="left"/>
        <w:rPr>
          <w:b/>
          <w:sz w:val="7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79"/>
        <w:gridCol w:w="1560"/>
        <w:gridCol w:w="1560"/>
        <w:gridCol w:w="1560"/>
        <w:gridCol w:w="1272"/>
      </w:tblGrid>
      <w:tr w:rsidR="0002183D">
        <w:trPr>
          <w:trHeight w:val="659"/>
        </w:trPr>
        <w:tc>
          <w:tcPr>
            <w:tcW w:w="1531" w:type="dxa"/>
          </w:tcPr>
          <w:p w:rsidR="0002183D" w:rsidRDefault="008F29CF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</w:rPr>
              <w:t>Scope</w:t>
            </w:r>
          </w:p>
        </w:tc>
        <w:tc>
          <w:tcPr>
            <w:tcW w:w="1579" w:type="dxa"/>
          </w:tcPr>
          <w:p w:rsidR="0002183D" w:rsidRDefault="008F29CF">
            <w:pPr>
              <w:pStyle w:val="TableParagraph"/>
              <w:spacing w:before="13"/>
              <w:ind w:left="325" w:right="316"/>
              <w:jc w:val="center"/>
              <w:rPr>
                <w:b/>
              </w:rPr>
            </w:pPr>
            <w:r>
              <w:rPr>
                <w:b/>
              </w:rPr>
              <w:t>CONNECT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before="13"/>
              <w:ind w:right="93"/>
              <w:jc w:val="center"/>
              <w:rPr>
                <w:b/>
              </w:rPr>
            </w:pPr>
            <w:r>
              <w:rPr>
                <w:b/>
              </w:rPr>
              <w:t>IDENTIFY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before="16" w:line="249" w:lineRule="auto"/>
              <w:ind w:left="545" w:hanging="195"/>
              <w:rPr>
                <w:b/>
              </w:rPr>
            </w:pPr>
            <w:r>
              <w:rPr>
                <w:b/>
              </w:rPr>
              <w:t>IDENTIFY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PLUS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before="13"/>
              <w:ind w:right="93"/>
              <w:jc w:val="center"/>
              <w:rPr>
                <w:b/>
              </w:rPr>
            </w:pPr>
            <w:r>
              <w:rPr>
                <w:b/>
              </w:rPr>
              <w:t>IDENTIFY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AML</w:t>
            </w:r>
          </w:p>
        </w:tc>
        <w:tc>
          <w:tcPr>
            <w:tcW w:w="1272" w:type="dxa"/>
          </w:tcPr>
          <w:p w:rsidR="0002183D" w:rsidRDefault="008F29CF">
            <w:pPr>
              <w:pStyle w:val="TableParagraph"/>
              <w:spacing w:before="13"/>
              <w:ind w:left="358" w:right="345"/>
              <w:jc w:val="center"/>
              <w:rPr>
                <w:b/>
              </w:rPr>
            </w:pPr>
            <w:r>
              <w:rPr>
                <w:b/>
              </w:rPr>
              <w:t>SIGN</w:t>
            </w:r>
            <w:hyperlink w:anchor="_bookmark29" w:history="1">
              <w:r>
                <w:rPr>
                  <w:b/>
                  <w:vertAlign w:val="superscript"/>
                </w:rPr>
                <w:t>1</w:t>
              </w:r>
            </w:hyperlink>
          </w:p>
        </w:tc>
      </w:tr>
      <w:tr w:rsidR="0002183D">
        <w:trPr>
          <w:trHeight w:val="381"/>
        </w:trPr>
        <w:tc>
          <w:tcPr>
            <w:tcW w:w="153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</w:p>
        </w:tc>
        <w:tc>
          <w:tcPr>
            <w:tcW w:w="1579" w:type="dxa"/>
          </w:tcPr>
          <w:p w:rsidR="0002183D" w:rsidRDefault="008F29CF">
            <w:pPr>
              <w:pStyle w:val="TableParagraph"/>
              <w:spacing w:line="287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272" w:type="dxa"/>
          </w:tcPr>
          <w:p w:rsidR="0002183D" w:rsidRDefault="008F29CF">
            <w:pPr>
              <w:pStyle w:val="TableParagraph"/>
              <w:spacing w:line="278" w:lineRule="exact"/>
              <w:ind w:left="12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</w:tr>
      <w:tr w:rsidR="0002183D">
        <w:trPr>
          <w:trHeight w:val="659"/>
        </w:trPr>
        <w:tc>
          <w:tcPr>
            <w:tcW w:w="1531" w:type="dxa"/>
          </w:tcPr>
          <w:p w:rsidR="0002183D" w:rsidRDefault="008F29CF">
            <w:pPr>
              <w:pStyle w:val="TableParagraph"/>
              <w:tabs>
                <w:tab w:val="left" w:pos="1324"/>
              </w:tabs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Jméno</w:t>
            </w:r>
            <w:r>
              <w:rPr>
                <w:sz w:val="20"/>
              </w:rPr>
              <w:tab/>
              <w:t>a</w:t>
            </w:r>
          </w:p>
          <w:p w:rsidR="0002183D" w:rsidRDefault="008F29CF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příjmení</w:t>
            </w:r>
          </w:p>
        </w:tc>
        <w:tc>
          <w:tcPr>
            <w:tcW w:w="1579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272" w:type="dxa"/>
          </w:tcPr>
          <w:p w:rsidR="0002183D" w:rsidRDefault="008F29CF">
            <w:pPr>
              <w:pStyle w:val="TableParagraph"/>
              <w:spacing w:line="278" w:lineRule="exact"/>
              <w:ind w:left="12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</w:tr>
      <w:tr w:rsidR="0002183D">
        <w:trPr>
          <w:trHeight w:val="378"/>
        </w:trPr>
        <w:tc>
          <w:tcPr>
            <w:tcW w:w="153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1579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272" w:type="dxa"/>
          </w:tcPr>
          <w:p w:rsidR="0002183D" w:rsidRDefault="008F29CF">
            <w:pPr>
              <w:pStyle w:val="TableParagraph"/>
              <w:spacing w:line="278" w:lineRule="exact"/>
              <w:ind w:left="12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</w:tr>
      <w:tr w:rsidR="0002183D">
        <w:trPr>
          <w:trHeight w:val="381"/>
        </w:trPr>
        <w:tc>
          <w:tcPr>
            <w:tcW w:w="1531" w:type="dxa"/>
          </w:tcPr>
          <w:p w:rsidR="0002183D" w:rsidRDefault="008F29CF"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1579" w:type="dxa"/>
          </w:tcPr>
          <w:p w:rsidR="0002183D" w:rsidRDefault="008F29CF">
            <w:pPr>
              <w:pStyle w:val="TableParagraph"/>
              <w:spacing w:line="280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80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80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80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272" w:type="dxa"/>
          </w:tcPr>
          <w:p w:rsidR="0002183D" w:rsidRDefault="008F29CF">
            <w:pPr>
              <w:pStyle w:val="TableParagraph"/>
              <w:spacing w:line="280" w:lineRule="exact"/>
              <w:ind w:left="12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</w:tr>
      <w:tr w:rsidR="0002183D">
        <w:trPr>
          <w:trHeight w:val="378"/>
        </w:trPr>
        <w:tc>
          <w:tcPr>
            <w:tcW w:w="153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Adresy</w:t>
            </w:r>
          </w:p>
        </w:tc>
        <w:tc>
          <w:tcPr>
            <w:tcW w:w="1579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272" w:type="dxa"/>
          </w:tcPr>
          <w:p w:rsidR="0002183D" w:rsidRDefault="008F29CF">
            <w:pPr>
              <w:pStyle w:val="TableParagraph"/>
              <w:spacing w:line="278" w:lineRule="exact"/>
              <w:ind w:left="12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</w:tr>
      <w:tr w:rsidR="0002183D">
        <w:trPr>
          <w:trHeight w:val="662"/>
        </w:trPr>
        <w:tc>
          <w:tcPr>
            <w:tcW w:w="1531" w:type="dxa"/>
          </w:tcPr>
          <w:p w:rsidR="0002183D" w:rsidRDefault="008F29CF">
            <w:pPr>
              <w:pStyle w:val="TableParagraph"/>
              <w:spacing w:before="35" w:line="273" w:lineRule="auto"/>
              <w:ind w:left="110" w:right="174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narození</w:t>
            </w:r>
          </w:p>
        </w:tc>
        <w:tc>
          <w:tcPr>
            <w:tcW w:w="1579" w:type="dxa"/>
          </w:tcPr>
          <w:p w:rsidR="0002183D" w:rsidRDefault="008F29CF">
            <w:pPr>
              <w:pStyle w:val="TableParagraph"/>
              <w:spacing w:line="280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80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80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80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272" w:type="dxa"/>
          </w:tcPr>
          <w:p w:rsidR="0002183D" w:rsidRDefault="008F29CF">
            <w:pPr>
              <w:pStyle w:val="TableParagraph"/>
              <w:spacing w:line="280" w:lineRule="exact"/>
              <w:ind w:left="12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</w:tr>
      <w:tr w:rsidR="0002183D">
        <w:trPr>
          <w:trHeight w:val="378"/>
        </w:trPr>
        <w:tc>
          <w:tcPr>
            <w:tcW w:w="153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Tituly</w:t>
            </w:r>
          </w:p>
        </w:tc>
        <w:tc>
          <w:tcPr>
            <w:tcW w:w="1579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272" w:type="dxa"/>
          </w:tcPr>
          <w:p w:rsidR="0002183D" w:rsidRDefault="008F29CF">
            <w:pPr>
              <w:pStyle w:val="TableParagraph"/>
              <w:spacing w:line="278" w:lineRule="exact"/>
              <w:ind w:left="12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</w:tr>
      <w:tr w:rsidR="0002183D">
        <w:trPr>
          <w:trHeight w:val="381"/>
        </w:trPr>
        <w:tc>
          <w:tcPr>
            <w:tcW w:w="153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Pohlaví</w:t>
            </w:r>
          </w:p>
        </w:tc>
        <w:tc>
          <w:tcPr>
            <w:tcW w:w="1579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272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183D">
        <w:trPr>
          <w:trHeight w:val="378"/>
        </w:trPr>
        <w:tc>
          <w:tcPr>
            <w:tcW w:w="153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Rodné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číslo</w:t>
            </w:r>
          </w:p>
        </w:tc>
        <w:tc>
          <w:tcPr>
            <w:tcW w:w="1579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272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183D">
        <w:trPr>
          <w:trHeight w:val="381"/>
        </w:trPr>
        <w:tc>
          <w:tcPr>
            <w:tcW w:w="153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Místo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narození</w:t>
            </w:r>
          </w:p>
        </w:tc>
        <w:tc>
          <w:tcPr>
            <w:tcW w:w="1579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272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183D">
        <w:trPr>
          <w:trHeight w:val="378"/>
        </w:trPr>
        <w:tc>
          <w:tcPr>
            <w:tcW w:w="153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Stav</w:t>
            </w:r>
          </w:p>
        </w:tc>
        <w:tc>
          <w:tcPr>
            <w:tcW w:w="1579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272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183D">
        <w:trPr>
          <w:trHeight w:val="381"/>
        </w:trPr>
        <w:tc>
          <w:tcPr>
            <w:tcW w:w="153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Doklad</w:t>
            </w:r>
          </w:p>
        </w:tc>
        <w:tc>
          <w:tcPr>
            <w:tcW w:w="1579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272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183D">
        <w:trPr>
          <w:trHeight w:val="378"/>
        </w:trPr>
        <w:tc>
          <w:tcPr>
            <w:tcW w:w="153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Právní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</w:p>
        </w:tc>
        <w:tc>
          <w:tcPr>
            <w:tcW w:w="1579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272" w:type="dxa"/>
          </w:tcPr>
          <w:p w:rsidR="0002183D" w:rsidRDefault="008F29CF">
            <w:pPr>
              <w:pStyle w:val="TableParagraph"/>
              <w:spacing w:line="278" w:lineRule="exact"/>
              <w:ind w:left="12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</w:tr>
      <w:tr w:rsidR="0002183D">
        <w:trPr>
          <w:trHeight w:val="381"/>
        </w:trPr>
        <w:tc>
          <w:tcPr>
            <w:tcW w:w="153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Bankovní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účet</w:t>
            </w:r>
          </w:p>
        </w:tc>
        <w:tc>
          <w:tcPr>
            <w:tcW w:w="1579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272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183D">
        <w:trPr>
          <w:trHeight w:val="378"/>
        </w:trPr>
        <w:tc>
          <w:tcPr>
            <w:tcW w:w="153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AML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1579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2183D" w:rsidRDefault="008F29CF">
            <w:pPr>
              <w:pStyle w:val="TableParagraph"/>
              <w:spacing w:line="278" w:lineRule="exact"/>
              <w:ind w:left="7"/>
              <w:jc w:val="center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</w:t>
            </w:r>
          </w:p>
        </w:tc>
        <w:tc>
          <w:tcPr>
            <w:tcW w:w="1272" w:type="dxa"/>
          </w:tcPr>
          <w:p w:rsidR="0002183D" w:rsidRDefault="0002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2183D" w:rsidRDefault="0002183D">
      <w:pPr>
        <w:pStyle w:val="Zkladntext"/>
        <w:jc w:val="left"/>
        <w:rPr>
          <w:b/>
          <w:sz w:val="22"/>
        </w:rPr>
      </w:pPr>
    </w:p>
    <w:p w:rsidR="0002183D" w:rsidRDefault="008F29CF">
      <w:pPr>
        <w:spacing w:before="135"/>
        <w:ind w:left="395"/>
        <w:rPr>
          <w:b/>
        </w:rPr>
      </w:pPr>
      <w:bookmarkStart w:id="30" w:name="_bookmark28"/>
      <w:bookmarkEnd w:id="30"/>
      <w:r>
        <w:rPr>
          <w:b/>
        </w:rPr>
        <w:t>Tabulka</w:t>
      </w:r>
      <w:r>
        <w:rPr>
          <w:b/>
          <w:spacing w:val="13"/>
        </w:rPr>
        <w:t xml:space="preserve"> </w:t>
      </w:r>
      <w:r>
        <w:rPr>
          <w:b/>
        </w:rPr>
        <w:t>č.</w:t>
      </w:r>
      <w:r>
        <w:rPr>
          <w:b/>
          <w:spacing w:val="16"/>
        </w:rPr>
        <w:t xml:space="preserve"> </w:t>
      </w:r>
      <w:r>
        <w:rPr>
          <w:b/>
        </w:rPr>
        <w:t>2:</w:t>
      </w:r>
      <w:r>
        <w:rPr>
          <w:b/>
          <w:spacing w:val="14"/>
        </w:rPr>
        <w:t xml:space="preserve"> </w:t>
      </w:r>
      <w:r>
        <w:rPr>
          <w:b/>
        </w:rPr>
        <w:t>Scope</w:t>
      </w:r>
      <w:r>
        <w:rPr>
          <w:b/>
          <w:spacing w:val="14"/>
        </w:rPr>
        <w:t xml:space="preserve"> </w:t>
      </w:r>
      <w:r>
        <w:rPr>
          <w:b/>
        </w:rPr>
        <w:t>a</w:t>
      </w:r>
      <w:r>
        <w:rPr>
          <w:b/>
          <w:spacing w:val="14"/>
        </w:rPr>
        <w:t xml:space="preserve"> </w:t>
      </w:r>
      <w:r>
        <w:rPr>
          <w:b/>
        </w:rPr>
        <w:t>Claimy</w:t>
      </w:r>
    </w:p>
    <w:p w:rsidR="0002183D" w:rsidRDefault="0002183D">
      <w:pPr>
        <w:pStyle w:val="Zkladntext"/>
        <w:spacing w:before="11"/>
        <w:jc w:val="left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261"/>
        <w:gridCol w:w="3046"/>
      </w:tblGrid>
      <w:tr w:rsidR="0002183D">
        <w:trPr>
          <w:trHeight w:val="659"/>
        </w:trPr>
        <w:tc>
          <w:tcPr>
            <w:tcW w:w="2551" w:type="dxa"/>
          </w:tcPr>
          <w:p w:rsidR="0002183D" w:rsidRDefault="008F29CF">
            <w:pPr>
              <w:pStyle w:val="TableParagraph"/>
              <w:spacing w:before="3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scope</w:t>
            </w:r>
          </w:p>
        </w:tc>
        <w:tc>
          <w:tcPr>
            <w:tcW w:w="3261" w:type="dxa"/>
          </w:tcPr>
          <w:p w:rsidR="0002183D" w:rsidRDefault="008F29CF">
            <w:pPr>
              <w:pStyle w:val="TableParagraph"/>
              <w:tabs>
                <w:tab w:val="left" w:pos="1104"/>
                <w:tab w:val="left" w:pos="1821"/>
                <w:tab w:val="left" w:pos="2299"/>
              </w:tabs>
              <w:spacing w:before="35" w:line="273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Označení</w:t>
            </w:r>
            <w:r>
              <w:rPr>
                <w:b/>
                <w:sz w:val="20"/>
              </w:rPr>
              <w:tab/>
              <w:t>Scope</w:t>
            </w:r>
            <w:r>
              <w:rPr>
                <w:b/>
                <w:sz w:val="20"/>
              </w:rPr>
              <w:tab/>
              <w:t>dle</w:t>
            </w:r>
            <w:r>
              <w:rPr>
                <w:b/>
                <w:sz w:val="20"/>
              </w:rPr>
              <w:tab/>
              <w:t>Technické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specifikace</w:t>
            </w:r>
          </w:p>
        </w:tc>
        <w:tc>
          <w:tcPr>
            <w:tcW w:w="3046" w:type="dxa"/>
          </w:tcPr>
          <w:p w:rsidR="0002183D" w:rsidRDefault="008F29CF">
            <w:pPr>
              <w:pStyle w:val="TableParagraph"/>
              <w:spacing w:before="3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Claimy</w:t>
            </w:r>
          </w:p>
        </w:tc>
      </w:tr>
      <w:tr w:rsidR="0002183D">
        <w:trPr>
          <w:trHeight w:val="381"/>
        </w:trPr>
        <w:tc>
          <w:tcPr>
            <w:tcW w:w="2551" w:type="dxa"/>
          </w:tcPr>
          <w:p w:rsidR="0002183D" w:rsidRDefault="008F29CF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</w:p>
        </w:tc>
        <w:tc>
          <w:tcPr>
            <w:tcW w:w="326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046" w:type="dxa"/>
          </w:tcPr>
          <w:p w:rsidR="0002183D" w:rsidRDefault="008F29CF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sub</w:t>
            </w:r>
          </w:p>
        </w:tc>
      </w:tr>
      <w:tr w:rsidR="0002183D">
        <w:trPr>
          <w:trHeight w:val="1898"/>
        </w:trPr>
        <w:tc>
          <w:tcPr>
            <w:tcW w:w="2551" w:type="dxa"/>
          </w:tcPr>
          <w:p w:rsidR="0002183D" w:rsidRDefault="008F29CF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Jméno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příjmení</w:t>
            </w:r>
          </w:p>
        </w:tc>
        <w:tc>
          <w:tcPr>
            <w:tcW w:w="326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profile.name</w:t>
            </w:r>
          </w:p>
        </w:tc>
        <w:tc>
          <w:tcPr>
            <w:tcW w:w="3046" w:type="dxa"/>
          </w:tcPr>
          <w:p w:rsidR="0002183D" w:rsidRDefault="008F29CF">
            <w:pPr>
              <w:pStyle w:val="TableParagraph"/>
              <w:spacing w:before="32" w:line="372" w:lineRule="auto"/>
              <w:ind w:left="108" w:right="762"/>
              <w:rPr>
                <w:sz w:val="20"/>
              </w:rPr>
            </w:pPr>
            <w:r>
              <w:rPr>
                <w:sz w:val="20"/>
              </w:rPr>
              <w:t>given_name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family_name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middle_name</w:t>
            </w:r>
            <w:r>
              <w:rPr>
                <w:sz w:val="20"/>
                <w:vertAlign w:val="superscript"/>
              </w:rPr>
              <w:t>3,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  <w:p w:rsidR="0002183D" w:rsidRDefault="008F29CF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nickname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  <w:p w:rsidR="0002183D" w:rsidRDefault="008F29CF">
            <w:pPr>
              <w:pStyle w:val="TableParagraph"/>
              <w:spacing w:before="135"/>
              <w:ind w:left="108"/>
              <w:rPr>
                <w:sz w:val="20"/>
              </w:rPr>
            </w:pPr>
            <w:r>
              <w:rPr>
                <w:sz w:val="20"/>
              </w:rPr>
              <w:t>preferred_username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</w:tc>
      </w:tr>
      <w:tr w:rsidR="0002183D">
        <w:trPr>
          <w:trHeight w:val="760"/>
        </w:trPr>
        <w:tc>
          <w:tcPr>
            <w:tcW w:w="2551" w:type="dxa"/>
          </w:tcPr>
          <w:p w:rsidR="0002183D" w:rsidRDefault="008F29CF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3261" w:type="dxa"/>
          </w:tcPr>
          <w:p w:rsidR="0002183D" w:rsidRDefault="008F29CF"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profile.phonenumber</w:t>
            </w:r>
          </w:p>
        </w:tc>
        <w:tc>
          <w:tcPr>
            <w:tcW w:w="3046" w:type="dxa"/>
          </w:tcPr>
          <w:p w:rsidR="0002183D" w:rsidRDefault="008F29CF">
            <w:pPr>
              <w:pStyle w:val="TableParagraph"/>
              <w:spacing w:before="35"/>
              <w:ind w:left="108"/>
              <w:rPr>
                <w:sz w:val="20"/>
              </w:rPr>
            </w:pPr>
            <w:r>
              <w:rPr>
                <w:sz w:val="20"/>
              </w:rPr>
              <w:t>phone_number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  <w:p w:rsidR="0002183D" w:rsidRDefault="008F29CF">
            <w:pPr>
              <w:pStyle w:val="TableParagraph"/>
              <w:spacing w:before="135"/>
              <w:ind w:left="108"/>
              <w:rPr>
                <w:sz w:val="20"/>
              </w:rPr>
            </w:pPr>
            <w:r>
              <w:rPr>
                <w:sz w:val="20"/>
              </w:rPr>
              <w:t>phone_number_verified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</w:tc>
      </w:tr>
    </w:tbl>
    <w:p w:rsidR="0002183D" w:rsidRDefault="0002183D">
      <w:pPr>
        <w:pStyle w:val="Zkladntext"/>
        <w:jc w:val="left"/>
        <w:rPr>
          <w:b/>
        </w:rPr>
      </w:pPr>
    </w:p>
    <w:p w:rsidR="0002183D" w:rsidRDefault="00AF212E">
      <w:pPr>
        <w:pStyle w:val="Zkladntext"/>
        <w:spacing w:before="10"/>
        <w:jc w:val="left"/>
        <w:rPr>
          <w:b/>
          <w:sz w:val="15"/>
        </w:rPr>
      </w:pPr>
      <w:r>
        <w:pict>
          <v:rect id="docshape16" o:spid="_x0000_s1027" style="position:absolute;margin-left:70.8pt;margin-top:10.9pt;width:2in;height:.6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02183D" w:rsidRDefault="008F29CF">
      <w:pPr>
        <w:pStyle w:val="Zkladntext"/>
        <w:spacing w:before="126" w:line="273" w:lineRule="auto"/>
        <w:ind w:left="396" w:right="444" w:hanging="1"/>
        <w:jc w:val="left"/>
      </w:pPr>
      <w:bookmarkStart w:id="31" w:name="_bookmark29"/>
      <w:bookmarkEnd w:id="31"/>
      <w:r>
        <w:rPr>
          <w:vertAlign w:val="superscript"/>
        </w:rPr>
        <w:t>1</w:t>
      </w:r>
      <w:r>
        <w:t xml:space="preserve"> Uvedené Scopes</w:t>
      </w:r>
      <w:r>
        <w:rPr>
          <w:spacing w:val="1"/>
        </w:rPr>
        <w:t xml:space="preserve"> </w:t>
      </w:r>
      <w:r>
        <w:t>poskytuje IdP BankID pro</w:t>
      </w:r>
      <w:r>
        <w:rPr>
          <w:spacing w:val="45"/>
        </w:rPr>
        <w:t xml:space="preserve"> </w:t>
      </w:r>
      <w:r>
        <w:t>vytvoření podpisu.</w:t>
      </w:r>
      <w:r>
        <w:rPr>
          <w:spacing w:val="45"/>
        </w:rPr>
        <w:t xml:space="preserve"> </w:t>
      </w:r>
      <w:r>
        <w:t>SeP</w:t>
      </w:r>
      <w:r>
        <w:rPr>
          <w:spacing w:val="45"/>
        </w:rPr>
        <w:t xml:space="preserve"> </w:t>
      </w:r>
      <w:r>
        <w:t>se předávají pouze</w:t>
      </w:r>
      <w:r>
        <w:rPr>
          <w:spacing w:val="45"/>
        </w:rPr>
        <w:t xml:space="preserve"> </w:t>
      </w:r>
      <w:r>
        <w:t>vybrané údaje se SeP,</w:t>
      </w:r>
      <w:r>
        <w:rPr>
          <w:spacing w:val="-4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pouze</w:t>
      </w:r>
      <w:r>
        <w:rPr>
          <w:spacing w:val="5"/>
        </w:rPr>
        <w:t xml:space="preserve"> </w:t>
      </w:r>
      <w:r>
        <w:t>jako</w:t>
      </w:r>
      <w:r>
        <w:rPr>
          <w:spacing w:val="6"/>
        </w:rPr>
        <w:t xml:space="preserve"> </w:t>
      </w:r>
      <w:r>
        <w:t>součást</w:t>
      </w:r>
      <w:r>
        <w:rPr>
          <w:spacing w:val="8"/>
        </w:rPr>
        <w:t xml:space="preserve"> </w:t>
      </w:r>
      <w:r>
        <w:t>podpisového</w:t>
      </w:r>
      <w:r>
        <w:rPr>
          <w:spacing w:val="9"/>
        </w:rPr>
        <w:t xml:space="preserve"> </w:t>
      </w:r>
      <w:r>
        <w:t>certifikátu.</w:t>
      </w:r>
    </w:p>
    <w:p w:rsidR="0002183D" w:rsidRDefault="0002183D">
      <w:pPr>
        <w:spacing w:line="273" w:lineRule="auto"/>
        <w:sectPr w:rsidR="0002183D">
          <w:pgSz w:w="11910" w:h="16840"/>
          <w:pgMar w:top="1220" w:right="980" w:bottom="980" w:left="1020" w:header="699" w:footer="785" w:gutter="0"/>
          <w:cols w:space="708"/>
        </w:sectPr>
      </w:pPr>
    </w:p>
    <w:p w:rsidR="0002183D" w:rsidRDefault="0002183D">
      <w:pPr>
        <w:pStyle w:val="Zkladntext"/>
        <w:spacing w:before="5" w:after="1"/>
        <w:jc w:val="left"/>
        <w:rPr>
          <w:sz w:val="15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261"/>
        <w:gridCol w:w="3041"/>
      </w:tblGrid>
      <w:tr w:rsidR="0002183D">
        <w:trPr>
          <w:trHeight w:val="760"/>
        </w:trPr>
        <w:tc>
          <w:tcPr>
            <w:tcW w:w="2551" w:type="dxa"/>
          </w:tcPr>
          <w:p w:rsidR="0002183D" w:rsidRDefault="008F29CF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261" w:type="dxa"/>
          </w:tcPr>
          <w:p w:rsidR="0002183D" w:rsidRDefault="008F29CF"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profile.email</w:t>
            </w:r>
          </w:p>
        </w:tc>
        <w:tc>
          <w:tcPr>
            <w:tcW w:w="3041" w:type="dxa"/>
          </w:tcPr>
          <w:p w:rsidR="0002183D" w:rsidRDefault="008F29CF">
            <w:pPr>
              <w:pStyle w:val="TableParagraph"/>
              <w:spacing w:before="35"/>
              <w:ind w:left="108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  <w:p w:rsidR="0002183D" w:rsidRDefault="008F29CF">
            <w:pPr>
              <w:pStyle w:val="TableParagraph"/>
              <w:spacing w:before="135"/>
              <w:ind w:left="108"/>
              <w:rPr>
                <w:sz w:val="20"/>
              </w:rPr>
            </w:pPr>
            <w:r>
              <w:rPr>
                <w:sz w:val="20"/>
              </w:rPr>
              <w:t>email_verified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</w:tc>
      </w:tr>
      <w:tr w:rsidR="0002183D">
        <w:trPr>
          <w:trHeight w:val="3040"/>
        </w:trPr>
        <w:tc>
          <w:tcPr>
            <w:tcW w:w="2551" w:type="dxa"/>
          </w:tcPr>
          <w:p w:rsidR="0002183D" w:rsidRDefault="008F29CF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Adresy</w:t>
            </w:r>
          </w:p>
        </w:tc>
        <w:tc>
          <w:tcPr>
            <w:tcW w:w="326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profile.addresses</w:t>
            </w:r>
          </w:p>
        </w:tc>
        <w:tc>
          <w:tcPr>
            <w:tcW w:w="3041" w:type="dxa"/>
          </w:tcPr>
          <w:p w:rsidR="0002183D" w:rsidRDefault="008F29CF">
            <w:pPr>
              <w:pStyle w:val="TableParagraph"/>
              <w:spacing w:before="32" w:line="374" w:lineRule="auto"/>
              <w:ind w:left="108" w:right="683"/>
              <w:rPr>
                <w:sz w:val="20"/>
              </w:rPr>
            </w:pPr>
            <w:r>
              <w:rPr>
                <w:sz w:val="20"/>
              </w:rPr>
              <w:t>addresses.type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addresses.street</w:t>
            </w:r>
            <w:r>
              <w:rPr>
                <w:sz w:val="20"/>
                <w:vertAlign w:val="superscript"/>
              </w:rPr>
              <w:t>5,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  <w:p w:rsidR="0002183D" w:rsidRDefault="008F29C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addresses.buildingapartment</w:t>
            </w:r>
            <w:r>
              <w:rPr>
                <w:sz w:val="20"/>
                <w:vertAlign w:val="superscript"/>
              </w:rPr>
              <w:t>5,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  <w:p w:rsidR="0002183D" w:rsidRDefault="008F29CF">
            <w:pPr>
              <w:pStyle w:val="TableParagraph"/>
              <w:spacing w:before="135" w:line="374" w:lineRule="auto"/>
              <w:ind w:left="108" w:right="683"/>
              <w:rPr>
                <w:sz w:val="20"/>
              </w:rPr>
            </w:pPr>
            <w:r>
              <w:rPr>
                <w:sz w:val="20"/>
              </w:rPr>
              <w:t>addresses.streetnumber</w:t>
            </w:r>
            <w:r>
              <w:rPr>
                <w:sz w:val="20"/>
                <w:vertAlign w:val="superscript"/>
              </w:rPr>
              <w:t>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addresses.city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addresses.zipcode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addresses.country</w:t>
            </w:r>
            <w:r>
              <w:rPr>
                <w:sz w:val="20"/>
                <w:vertAlign w:val="superscript"/>
              </w:rPr>
              <w:t>5</w:t>
            </w:r>
          </w:p>
          <w:p w:rsidR="0002183D" w:rsidRDefault="008F29CF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addresses.ruian_reference</w:t>
            </w:r>
            <w:r>
              <w:rPr>
                <w:sz w:val="20"/>
                <w:vertAlign w:val="superscript"/>
              </w:rPr>
              <w:t>5,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</w:tc>
      </w:tr>
      <w:tr w:rsidR="0002183D">
        <w:trPr>
          <w:trHeight w:val="1139"/>
        </w:trPr>
        <w:tc>
          <w:tcPr>
            <w:tcW w:w="2551" w:type="dxa"/>
          </w:tcPr>
          <w:p w:rsidR="0002183D" w:rsidRDefault="008F29CF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narození</w:t>
            </w:r>
          </w:p>
        </w:tc>
        <w:tc>
          <w:tcPr>
            <w:tcW w:w="326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profile.birthdate</w:t>
            </w:r>
          </w:p>
        </w:tc>
        <w:tc>
          <w:tcPr>
            <w:tcW w:w="3041" w:type="dxa"/>
          </w:tcPr>
          <w:p w:rsidR="0002183D" w:rsidRDefault="008F29CF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Birthdate</w:t>
            </w:r>
          </w:p>
          <w:p w:rsidR="0002183D" w:rsidRDefault="008F29CF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z w:val="20"/>
              </w:rPr>
              <w:t>age</w:t>
            </w:r>
          </w:p>
          <w:p w:rsidR="0002183D" w:rsidRDefault="008F29CF">
            <w:pPr>
              <w:pStyle w:val="TableParagraph"/>
              <w:spacing w:before="135"/>
              <w:ind w:left="108"/>
              <w:rPr>
                <w:sz w:val="20"/>
              </w:rPr>
            </w:pPr>
            <w:r>
              <w:rPr>
                <w:sz w:val="20"/>
              </w:rPr>
              <w:t>date_of_death</w:t>
            </w:r>
            <w:r>
              <w:rPr>
                <w:sz w:val="20"/>
                <w:vertAlign w:val="superscript"/>
              </w:rPr>
              <w:t>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</w:tc>
      </w:tr>
      <w:tr w:rsidR="0002183D">
        <w:trPr>
          <w:trHeight w:val="760"/>
        </w:trPr>
        <w:tc>
          <w:tcPr>
            <w:tcW w:w="2551" w:type="dxa"/>
          </w:tcPr>
          <w:p w:rsidR="0002183D" w:rsidRDefault="008F29CF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Tituly</w:t>
            </w:r>
          </w:p>
        </w:tc>
        <w:tc>
          <w:tcPr>
            <w:tcW w:w="326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profile.titles</w:t>
            </w:r>
          </w:p>
        </w:tc>
        <w:tc>
          <w:tcPr>
            <w:tcW w:w="3041" w:type="dxa"/>
          </w:tcPr>
          <w:p w:rsidR="0002183D" w:rsidRDefault="008F29CF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title_prefix</w:t>
            </w:r>
            <w:r>
              <w:rPr>
                <w:sz w:val="20"/>
                <w:vertAlign w:val="superscript"/>
              </w:rPr>
              <w:t>3,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  <w:p w:rsidR="0002183D" w:rsidRDefault="008F29CF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z w:val="20"/>
              </w:rPr>
              <w:t>title_suffix</w:t>
            </w:r>
            <w:r>
              <w:rPr>
                <w:sz w:val="20"/>
                <w:vertAlign w:val="superscript"/>
              </w:rPr>
              <w:t>3,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</w:tc>
      </w:tr>
      <w:tr w:rsidR="0002183D">
        <w:trPr>
          <w:trHeight w:val="381"/>
        </w:trPr>
        <w:tc>
          <w:tcPr>
            <w:tcW w:w="2551" w:type="dxa"/>
          </w:tcPr>
          <w:p w:rsidR="0002183D" w:rsidRDefault="008F29CF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Pohlaví</w:t>
            </w:r>
          </w:p>
        </w:tc>
        <w:tc>
          <w:tcPr>
            <w:tcW w:w="326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profile.gender</w:t>
            </w:r>
          </w:p>
        </w:tc>
        <w:tc>
          <w:tcPr>
            <w:tcW w:w="3041" w:type="dxa"/>
          </w:tcPr>
          <w:p w:rsidR="0002183D" w:rsidRDefault="008F29CF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gender</w:t>
            </w:r>
            <w:r>
              <w:rPr>
                <w:sz w:val="20"/>
                <w:vertAlign w:val="superscript"/>
              </w:rPr>
              <w:t>4</w:t>
            </w:r>
          </w:p>
        </w:tc>
      </w:tr>
      <w:tr w:rsidR="0002183D">
        <w:trPr>
          <w:trHeight w:val="378"/>
        </w:trPr>
        <w:tc>
          <w:tcPr>
            <w:tcW w:w="2551" w:type="dxa"/>
          </w:tcPr>
          <w:p w:rsidR="0002183D" w:rsidRDefault="008F29CF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Rodné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číslo</w:t>
            </w:r>
          </w:p>
        </w:tc>
        <w:tc>
          <w:tcPr>
            <w:tcW w:w="326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profile.birthnumber</w:t>
            </w:r>
          </w:p>
        </w:tc>
        <w:tc>
          <w:tcPr>
            <w:tcW w:w="3041" w:type="dxa"/>
          </w:tcPr>
          <w:p w:rsidR="0002183D" w:rsidRDefault="008F29CF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birthnumber</w:t>
            </w:r>
            <w:r>
              <w:rPr>
                <w:sz w:val="20"/>
                <w:vertAlign w:val="superscript"/>
              </w:rPr>
              <w:t>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</w:t>
            </w:r>
          </w:p>
        </w:tc>
      </w:tr>
      <w:tr w:rsidR="0002183D">
        <w:trPr>
          <w:trHeight w:val="1521"/>
        </w:trPr>
        <w:tc>
          <w:tcPr>
            <w:tcW w:w="2551" w:type="dxa"/>
          </w:tcPr>
          <w:p w:rsidR="0002183D" w:rsidRDefault="008F29CF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Místo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narození</w:t>
            </w:r>
          </w:p>
        </w:tc>
        <w:tc>
          <w:tcPr>
            <w:tcW w:w="326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profile.birthplaceNationality</w:t>
            </w:r>
          </w:p>
        </w:tc>
        <w:tc>
          <w:tcPr>
            <w:tcW w:w="3041" w:type="dxa"/>
          </w:tcPr>
          <w:p w:rsidR="0002183D" w:rsidRDefault="008F29CF">
            <w:pPr>
              <w:pStyle w:val="TableParagraph"/>
              <w:spacing w:before="32" w:line="374" w:lineRule="auto"/>
              <w:ind w:left="108" w:right="1658" w:hanging="1"/>
              <w:rPr>
                <w:sz w:val="20"/>
              </w:rPr>
            </w:pPr>
            <w:r>
              <w:rPr>
                <w:sz w:val="20"/>
              </w:rPr>
              <w:t>birthplace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birthcountry</w:t>
            </w:r>
            <w:r>
              <w:rPr>
                <w:sz w:val="20"/>
                <w:vertAlign w:val="superscript"/>
              </w:rPr>
              <w:t>3,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9</w:t>
            </w:r>
          </w:p>
          <w:p w:rsidR="0002183D" w:rsidRDefault="008F29C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primary_nationality</w:t>
            </w:r>
            <w:r>
              <w:rPr>
                <w:sz w:val="20"/>
                <w:vertAlign w:val="superscript"/>
              </w:rPr>
              <w:t>3,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  <w:p w:rsidR="0002183D" w:rsidRDefault="008F29CF">
            <w:pPr>
              <w:pStyle w:val="TableParagraph"/>
              <w:spacing w:before="135"/>
              <w:ind w:left="108"/>
              <w:rPr>
                <w:sz w:val="20"/>
              </w:rPr>
            </w:pPr>
            <w:r>
              <w:rPr>
                <w:sz w:val="20"/>
              </w:rPr>
              <w:t>nationalities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02183D">
        <w:trPr>
          <w:trHeight w:val="378"/>
        </w:trPr>
        <w:tc>
          <w:tcPr>
            <w:tcW w:w="2551" w:type="dxa"/>
          </w:tcPr>
          <w:p w:rsidR="0002183D" w:rsidRDefault="008F29CF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Stav</w:t>
            </w:r>
          </w:p>
        </w:tc>
        <w:tc>
          <w:tcPr>
            <w:tcW w:w="326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profile.maritalstatus</w:t>
            </w:r>
          </w:p>
        </w:tc>
        <w:tc>
          <w:tcPr>
            <w:tcW w:w="3041" w:type="dxa"/>
          </w:tcPr>
          <w:p w:rsidR="0002183D" w:rsidRDefault="008F29CF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maritalstatus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</w:tc>
      </w:tr>
      <w:tr w:rsidR="0002183D">
        <w:trPr>
          <w:trHeight w:val="2661"/>
        </w:trPr>
        <w:tc>
          <w:tcPr>
            <w:tcW w:w="2551" w:type="dxa"/>
          </w:tcPr>
          <w:p w:rsidR="0002183D" w:rsidRDefault="008F29CF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Doklad</w:t>
            </w:r>
          </w:p>
        </w:tc>
        <w:tc>
          <w:tcPr>
            <w:tcW w:w="326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profile.idcards</w:t>
            </w:r>
          </w:p>
        </w:tc>
        <w:tc>
          <w:tcPr>
            <w:tcW w:w="3041" w:type="dxa"/>
          </w:tcPr>
          <w:p w:rsidR="0002183D" w:rsidRDefault="008F29CF">
            <w:pPr>
              <w:pStyle w:val="TableParagraph"/>
              <w:spacing w:before="32" w:line="374" w:lineRule="auto"/>
              <w:ind w:left="108" w:right="1012"/>
              <w:rPr>
                <w:sz w:val="20"/>
              </w:rPr>
            </w:pPr>
            <w:r>
              <w:rPr>
                <w:sz w:val="20"/>
              </w:rPr>
              <w:t>idcards.type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idcards.description</w:t>
            </w:r>
            <w:r>
              <w:rPr>
                <w:sz w:val="20"/>
                <w:vertAlign w:val="superscript"/>
              </w:rPr>
              <w:t>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idcards.country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idcards.number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idcards.valid_to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issuer</w:t>
            </w:r>
            <w:r>
              <w:rPr>
                <w:sz w:val="20"/>
                <w:vertAlign w:val="superscript"/>
              </w:rPr>
              <w:t>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  <w:p w:rsidR="0002183D" w:rsidRDefault="008F29CF">
            <w:pPr>
              <w:pStyle w:val="TableParagraph"/>
              <w:spacing w:line="239" w:lineRule="exact"/>
              <w:ind w:left="108"/>
              <w:rPr>
                <w:sz w:val="20"/>
              </w:rPr>
            </w:pPr>
            <w:r>
              <w:rPr>
                <w:sz w:val="20"/>
              </w:rPr>
              <w:t>issue_date</w:t>
            </w:r>
            <w:r>
              <w:rPr>
                <w:sz w:val="20"/>
                <w:vertAlign w:val="superscript"/>
              </w:rPr>
              <w:t>3,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</w:tc>
      </w:tr>
      <w:tr w:rsidR="0002183D">
        <w:trPr>
          <w:trHeight w:val="1139"/>
        </w:trPr>
        <w:tc>
          <w:tcPr>
            <w:tcW w:w="2551" w:type="dxa"/>
          </w:tcPr>
          <w:p w:rsidR="0002183D" w:rsidRDefault="008F29CF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Právní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</w:p>
        </w:tc>
        <w:tc>
          <w:tcPr>
            <w:tcW w:w="326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profile.legalstatus</w:t>
            </w:r>
          </w:p>
        </w:tc>
        <w:tc>
          <w:tcPr>
            <w:tcW w:w="3041" w:type="dxa"/>
          </w:tcPr>
          <w:p w:rsidR="0002183D" w:rsidRDefault="008F29CF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majority</w:t>
            </w:r>
            <w:r>
              <w:rPr>
                <w:sz w:val="20"/>
                <w:vertAlign w:val="superscript"/>
              </w:rPr>
              <w:t>4</w:t>
            </w:r>
          </w:p>
          <w:p w:rsidR="0002183D" w:rsidRDefault="008F29CF">
            <w:pPr>
              <w:pStyle w:val="TableParagraph"/>
              <w:spacing w:line="380" w:lineRule="atLeast"/>
              <w:ind w:left="108" w:right="683" w:hanging="1"/>
              <w:rPr>
                <w:sz w:val="20"/>
              </w:rPr>
            </w:pPr>
            <w:r>
              <w:rPr>
                <w:sz w:val="20"/>
              </w:rPr>
              <w:t>pep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limited_legal_capacity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02183D">
        <w:trPr>
          <w:trHeight w:val="378"/>
        </w:trPr>
        <w:tc>
          <w:tcPr>
            <w:tcW w:w="2551" w:type="dxa"/>
          </w:tcPr>
          <w:p w:rsidR="0002183D" w:rsidRDefault="008F29CF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Bankovní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účet</w:t>
            </w:r>
          </w:p>
        </w:tc>
        <w:tc>
          <w:tcPr>
            <w:tcW w:w="3261" w:type="dxa"/>
          </w:tcPr>
          <w:p w:rsidR="0002183D" w:rsidRDefault="008F29CF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profile.paymentAccounts</w:t>
            </w:r>
          </w:p>
        </w:tc>
        <w:tc>
          <w:tcPr>
            <w:tcW w:w="3041" w:type="dxa"/>
          </w:tcPr>
          <w:p w:rsidR="0002183D" w:rsidRDefault="008F29CF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paymentAccounts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</w:t>
            </w:r>
          </w:p>
        </w:tc>
      </w:tr>
    </w:tbl>
    <w:p w:rsidR="0002183D" w:rsidRDefault="0002183D">
      <w:pPr>
        <w:rPr>
          <w:sz w:val="20"/>
        </w:rPr>
        <w:sectPr w:rsidR="0002183D">
          <w:pgSz w:w="11910" w:h="16840"/>
          <w:pgMar w:top="1220" w:right="980" w:bottom="980" w:left="1020" w:header="699" w:footer="785" w:gutter="0"/>
          <w:cols w:space="708"/>
        </w:sectPr>
      </w:pPr>
    </w:p>
    <w:p w:rsidR="0002183D" w:rsidRDefault="0002183D">
      <w:pPr>
        <w:pStyle w:val="Zkladntext"/>
        <w:spacing w:before="5" w:after="1"/>
        <w:jc w:val="left"/>
        <w:rPr>
          <w:sz w:val="15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261"/>
        <w:gridCol w:w="3047"/>
      </w:tblGrid>
      <w:tr w:rsidR="0002183D">
        <w:trPr>
          <w:trHeight w:val="1142"/>
        </w:trPr>
        <w:tc>
          <w:tcPr>
            <w:tcW w:w="2551" w:type="dxa"/>
          </w:tcPr>
          <w:p w:rsidR="0002183D" w:rsidRDefault="008F29CF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AML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hyperlink w:anchor="_bookmark30" w:history="1">
              <w:r>
                <w:rPr>
                  <w:sz w:val="20"/>
                  <w:vertAlign w:val="superscript"/>
                </w:rPr>
                <w:t>2</w:t>
              </w:r>
            </w:hyperlink>
          </w:p>
        </w:tc>
        <w:tc>
          <w:tcPr>
            <w:tcW w:w="3261" w:type="dxa"/>
          </w:tcPr>
          <w:p w:rsidR="0002183D" w:rsidRDefault="008F29CF"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profile.verification</w:t>
            </w:r>
          </w:p>
        </w:tc>
        <w:tc>
          <w:tcPr>
            <w:tcW w:w="3047" w:type="dxa"/>
          </w:tcPr>
          <w:p w:rsidR="0002183D" w:rsidRDefault="008F29CF">
            <w:pPr>
              <w:pStyle w:val="TableParagraph"/>
              <w:spacing w:before="35"/>
              <w:ind w:left="108"/>
              <w:rPr>
                <w:sz w:val="20"/>
              </w:rPr>
            </w:pPr>
            <w:r>
              <w:rPr>
                <w:sz w:val="20"/>
              </w:rPr>
              <w:t>verification.trust_framework</w:t>
            </w:r>
          </w:p>
          <w:p w:rsidR="0002183D" w:rsidRDefault="008F29CF">
            <w:pPr>
              <w:pStyle w:val="TableParagraph"/>
              <w:spacing w:line="380" w:lineRule="atLeast"/>
              <w:ind w:left="108" w:hanging="1"/>
              <w:rPr>
                <w:sz w:val="20"/>
              </w:rPr>
            </w:pPr>
            <w:r>
              <w:rPr>
                <w:sz w:val="20"/>
              </w:rPr>
              <w:t>verification.time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verification.verification_process</w:t>
            </w:r>
          </w:p>
        </w:tc>
      </w:tr>
    </w:tbl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jc w:val="left"/>
      </w:pPr>
    </w:p>
    <w:p w:rsidR="0002183D" w:rsidRDefault="00AF212E">
      <w:pPr>
        <w:pStyle w:val="Zkladntext"/>
        <w:jc w:val="left"/>
        <w:rPr>
          <w:sz w:val="12"/>
        </w:rPr>
      </w:pPr>
      <w:r>
        <w:pict>
          <v:rect id="docshape17" o:spid="_x0000_s1026" style="position:absolute;margin-left:70.8pt;margin-top:8.55pt;width:2in;height:.6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02183D" w:rsidRDefault="008F29CF">
      <w:pPr>
        <w:pStyle w:val="Zkladntext"/>
        <w:spacing w:before="126" w:line="273" w:lineRule="auto"/>
        <w:ind w:left="396" w:right="442" w:hanging="1"/>
      </w:pPr>
      <w:bookmarkStart w:id="32" w:name="_bookmark30"/>
      <w:bookmarkEnd w:id="32"/>
      <w:r>
        <w:rPr>
          <w:vertAlign w:val="superscript"/>
        </w:rPr>
        <w:t>2</w:t>
      </w:r>
      <w:r>
        <w:t xml:space="preserve"> Údaje profile.verification IdP předává v povinném rozsahu bez ohledu na variantu služby vždy, v souladu s</w:t>
      </w:r>
      <w:r>
        <w:rPr>
          <w:spacing w:val="1"/>
        </w:rPr>
        <w:t xml:space="preserve"> </w:t>
      </w:r>
      <w:r>
        <w:t>Technickou</w:t>
      </w:r>
      <w:r>
        <w:rPr>
          <w:spacing w:val="6"/>
        </w:rPr>
        <w:t xml:space="preserve"> </w:t>
      </w:r>
      <w:r>
        <w:t>specifikací.</w:t>
      </w:r>
    </w:p>
    <w:p w:rsidR="0002183D" w:rsidRDefault="008F29CF">
      <w:pPr>
        <w:pStyle w:val="Zkladntext"/>
        <w:spacing w:before="101"/>
        <w:ind w:left="395"/>
      </w:pPr>
      <w:r>
        <w:rPr>
          <w:vertAlign w:val="superscript"/>
        </w:rPr>
        <w:t>3</w:t>
      </w:r>
      <w:r>
        <w:rPr>
          <w:spacing w:val="17"/>
        </w:rPr>
        <w:t xml:space="preserve"> </w:t>
      </w:r>
      <w:r>
        <w:t>Údaje,</w:t>
      </w:r>
      <w:r>
        <w:rPr>
          <w:spacing w:val="16"/>
        </w:rPr>
        <w:t xml:space="preserve"> </w:t>
      </w:r>
      <w:r>
        <w:t>které</w:t>
      </w:r>
      <w:r>
        <w:rPr>
          <w:spacing w:val="15"/>
        </w:rPr>
        <w:t xml:space="preserve"> </w:t>
      </w:r>
      <w:r>
        <w:t>IdP</w:t>
      </w:r>
      <w:r>
        <w:rPr>
          <w:spacing w:val="19"/>
        </w:rPr>
        <w:t xml:space="preserve"> </w:t>
      </w:r>
      <w:r>
        <w:t>notifikuje</w:t>
      </w:r>
      <w:r>
        <w:rPr>
          <w:spacing w:val="21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základě</w:t>
      </w:r>
      <w:r>
        <w:rPr>
          <w:spacing w:val="15"/>
        </w:rPr>
        <w:t xml:space="preserve"> </w:t>
      </w:r>
      <w:r>
        <w:t>změny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Informačních</w:t>
      </w:r>
      <w:r>
        <w:rPr>
          <w:spacing w:val="18"/>
        </w:rPr>
        <w:t xml:space="preserve"> </w:t>
      </w:r>
      <w:r>
        <w:t>systémech</w:t>
      </w:r>
      <w:r>
        <w:rPr>
          <w:spacing w:val="17"/>
        </w:rPr>
        <w:t xml:space="preserve"> </w:t>
      </w:r>
      <w:r>
        <w:t>veřejné</w:t>
      </w:r>
      <w:r>
        <w:rPr>
          <w:spacing w:val="15"/>
        </w:rPr>
        <w:t xml:space="preserve"> </w:t>
      </w:r>
      <w:r>
        <w:t>správy</w:t>
      </w:r>
    </w:p>
    <w:p w:rsidR="0002183D" w:rsidRDefault="008F29CF">
      <w:pPr>
        <w:pStyle w:val="Zkladntext"/>
        <w:spacing w:before="135"/>
        <w:ind w:left="395"/>
      </w:pPr>
      <w:r>
        <w:rPr>
          <w:vertAlign w:val="superscript"/>
        </w:rPr>
        <w:t>4</w:t>
      </w:r>
      <w:r>
        <w:rPr>
          <w:spacing w:val="15"/>
        </w:rPr>
        <w:t xml:space="preserve"> </w:t>
      </w:r>
      <w:r>
        <w:t>Údaje,</w:t>
      </w:r>
      <w:r>
        <w:rPr>
          <w:spacing w:val="15"/>
        </w:rPr>
        <w:t xml:space="preserve"> </w:t>
      </w:r>
      <w:r>
        <w:t>které</w:t>
      </w:r>
      <w:r>
        <w:rPr>
          <w:spacing w:val="13"/>
        </w:rPr>
        <w:t xml:space="preserve"> </w:t>
      </w:r>
      <w:r>
        <w:t>IdP</w:t>
      </w:r>
      <w:r>
        <w:rPr>
          <w:spacing w:val="17"/>
        </w:rPr>
        <w:t xml:space="preserve"> </w:t>
      </w:r>
      <w:r>
        <w:t>notifikuje</w:t>
      </w:r>
      <w:r>
        <w:rPr>
          <w:spacing w:val="20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základě</w:t>
      </w:r>
      <w:r>
        <w:rPr>
          <w:spacing w:val="14"/>
        </w:rPr>
        <w:t xml:space="preserve"> </w:t>
      </w:r>
      <w:r>
        <w:t>změny</w:t>
      </w:r>
      <w:r>
        <w:rPr>
          <w:spacing w:val="16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svých</w:t>
      </w:r>
      <w:r>
        <w:rPr>
          <w:spacing w:val="16"/>
        </w:rPr>
        <w:t xml:space="preserve"> </w:t>
      </w:r>
      <w:r>
        <w:t>systémech.</w:t>
      </w:r>
    </w:p>
    <w:p w:rsidR="0002183D" w:rsidRDefault="008F29CF">
      <w:pPr>
        <w:pStyle w:val="Zkladntext"/>
        <w:spacing w:before="138" w:line="273" w:lineRule="auto"/>
        <w:ind w:left="395" w:right="436"/>
      </w:pPr>
      <w:r>
        <w:rPr>
          <w:vertAlign w:val="superscript"/>
        </w:rPr>
        <w:t>5</w:t>
      </w:r>
      <w:r>
        <w:t xml:space="preserve"> Údaje o adrese trvalého pobytu notifikuje IdP na základě změny v Informačních systémech veřejné správy,</w:t>
      </w:r>
      <w:r>
        <w:rPr>
          <w:spacing w:val="1"/>
        </w:rPr>
        <w:t xml:space="preserve"> </w:t>
      </w:r>
      <w:r>
        <w:t>údaje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kontaktní</w:t>
      </w:r>
      <w:r>
        <w:rPr>
          <w:spacing w:val="7"/>
        </w:rPr>
        <w:t xml:space="preserve"> </w:t>
      </w:r>
      <w:r>
        <w:t>adrese</w:t>
      </w:r>
      <w:r>
        <w:rPr>
          <w:spacing w:val="6"/>
        </w:rPr>
        <w:t xml:space="preserve"> </w:t>
      </w:r>
      <w:r>
        <w:t>IdP</w:t>
      </w:r>
      <w:r>
        <w:rPr>
          <w:spacing w:val="12"/>
        </w:rPr>
        <w:t xml:space="preserve"> </w:t>
      </w:r>
      <w:r>
        <w:t>notifikuje</w:t>
      </w:r>
      <w:r>
        <w:rPr>
          <w:spacing w:val="6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základě</w:t>
      </w:r>
      <w:r>
        <w:rPr>
          <w:spacing w:val="6"/>
        </w:rPr>
        <w:t xml:space="preserve"> </w:t>
      </w:r>
      <w:r>
        <w:t>změny</w:t>
      </w:r>
      <w:r>
        <w:rPr>
          <w:spacing w:val="10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svých</w:t>
      </w:r>
      <w:r>
        <w:rPr>
          <w:spacing w:val="8"/>
        </w:rPr>
        <w:t xml:space="preserve"> </w:t>
      </w:r>
      <w:r>
        <w:t>systémech.</w:t>
      </w:r>
    </w:p>
    <w:p w:rsidR="0002183D" w:rsidRDefault="008F29CF">
      <w:pPr>
        <w:pStyle w:val="Zkladntext"/>
        <w:spacing w:before="103" w:line="276" w:lineRule="auto"/>
        <w:ind w:left="396" w:right="439"/>
      </w:pPr>
      <w:r>
        <w:rPr>
          <w:vertAlign w:val="superscript"/>
        </w:rPr>
        <w:t>6</w:t>
      </w:r>
      <w:r>
        <w:rPr>
          <w:spacing w:val="48"/>
        </w:rPr>
        <w:t xml:space="preserve"> </w:t>
      </w:r>
      <w:r>
        <w:t>Údaje,</w:t>
      </w:r>
      <w:r>
        <w:rPr>
          <w:spacing w:val="76"/>
        </w:rPr>
        <w:t xml:space="preserve"> </w:t>
      </w:r>
      <w:r>
        <w:t>které</w:t>
      </w:r>
      <w:r>
        <w:rPr>
          <w:spacing w:val="75"/>
        </w:rPr>
        <w:t xml:space="preserve"> </w:t>
      </w:r>
      <w:r>
        <w:t>IdP</w:t>
      </w:r>
      <w:r>
        <w:rPr>
          <w:spacing w:val="76"/>
        </w:rPr>
        <w:t xml:space="preserve"> </w:t>
      </w:r>
      <w:r>
        <w:t>notifikuje</w:t>
      </w:r>
      <w:r>
        <w:rPr>
          <w:spacing w:val="75"/>
        </w:rPr>
        <w:t xml:space="preserve"> </w:t>
      </w:r>
      <w:r>
        <w:t>na</w:t>
      </w:r>
      <w:r>
        <w:rPr>
          <w:spacing w:val="76"/>
        </w:rPr>
        <w:t xml:space="preserve"> </w:t>
      </w:r>
      <w:r>
        <w:t>základě</w:t>
      </w:r>
      <w:r>
        <w:rPr>
          <w:spacing w:val="75"/>
        </w:rPr>
        <w:t xml:space="preserve"> </w:t>
      </w:r>
      <w:r>
        <w:t>změny</w:t>
      </w:r>
      <w:r>
        <w:rPr>
          <w:spacing w:val="76"/>
        </w:rPr>
        <w:t xml:space="preserve"> </w:t>
      </w:r>
      <w:r>
        <w:t>ve</w:t>
      </w:r>
      <w:r>
        <w:rPr>
          <w:spacing w:val="75"/>
        </w:rPr>
        <w:t xml:space="preserve"> </w:t>
      </w:r>
      <w:r>
        <w:t>svých</w:t>
      </w:r>
      <w:r>
        <w:rPr>
          <w:spacing w:val="76"/>
        </w:rPr>
        <w:t xml:space="preserve"> </w:t>
      </w:r>
      <w:r>
        <w:t>systémech.</w:t>
      </w:r>
      <w:r>
        <w:rPr>
          <w:spacing w:val="76"/>
        </w:rPr>
        <w:t xml:space="preserve"> </w:t>
      </w:r>
      <w:r>
        <w:t>Po</w:t>
      </w:r>
      <w:r>
        <w:rPr>
          <w:spacing w:val="76"/>
        </w:rPr>
        <w:t xml:space="preserve"> </w:t>
      </w:r>
      <w:r>
        <w:t>zpřístupnění</w:t>
      </w:r>
      <w:r>
        <w:rPr>
          <w:spacing w:val="75"/>
        </w:rPr>
        <w:t xml:space="preserve"> </w:t>
      </w:r>
      <w:r>
        <w:t>těchto</w:t>
      </w:r>
      <w:r>
        <w:rPr>
          <w:spacing w:val="76"/>
        </w:rPr>
        <w:t xml:space="preserve"> </w:t>
      </w:r>
      <w:r>
        <w:t>údajů</w:t>
      </w:r>
      <w:r>
        <w:rPr>
          <w:spacing w:val="7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v Informačních systémů veřejné správy IdP notifikuje tyto údaje na základě změny v Informačních systémech</w:t>
      </w:r>
      <w:r>
        <w:rPr>
          <w:spacing w:val="1"/>
        </w:rPr>
        <w:t xml:space="preserve"> </w:t>
      </w:r>
      <w:r>
        <w:t>veřejné</w:t>
      </w:r>
      <w:r>
        <w:rPr>
          <w:spacing w:val="4"/>
        </w:rPr>
        <w:t xml:space="preserve"> </w:t>
      </w:r>
      <w:r>
        <w:t>správy.</w:t>
      </w:r>
    </w:p>
    <w:p w:rsidR="0002183D" w:rsidRDefault="008F29CF">
      <w:pPr>
        <w:pStyle w:val="Zkladntext"/>
        <w:spacing w:before="98" w:line="276" w:lineRule="auto"/>
        <w:ind w:left="395" w:right="440"/>
      </w:pPr>
      <w:r>
        <w:rPr>
          <w:vertAlign w:val="superscript"/>
        </w:rPr>
        <w:t>7</w:t>
      </w:r>
      <w:r>
        <w:t xml:space="preserve"> Údaje,</w:t>
      </w:r>
      <w:r>
        <w:rPr>
          <w:spacing w:val="1"/>
        </w:rPr>
        <w:t xml:space="preserve"> </w:t>
      </w:r>
      <w:r>
        <w:t>které není</w:t>
      </w:r>
      <w:r>
        <w:rPr>
          <w:spacing w:val="1"/>
        </w:rPr>
        <w:t xml:space="preserve"> </w:t>
      </w:r>
      <w:r>
        <w:t>IdP povinen</w:t>
      </w:r>
      <w:r>
        <w:rPr>
          <w:spacing w:val="1"/>
        </w:rPr>
        <w:t xml:space="preserve"> </w:t>
      </w:r>
      <w:r>
        <w:t>předávat</w:t>
      </w:r>
      <w:r>
        <w:rPr>
          <w:spacing w:val="1"/>
        </w:rPr>
        <w:t xml:space="preserve"> </w:t>
      </w:r>
      <w:r>
        <w:t>BankID a</w:t>
      </w:r>
      <w:r>
        <w:rPr>
          <w:spacing w:val="1"/>
        </w:rPr>
        <w:t xml:space="preserve"> </w:t>
      </w:r>
      <w:r>
        <w:t>BankID předávat</w:t>
      </w:r>
      <w:r>
        <w:rPr>
          <w:spacing w:val="1"/>
        </w:rPr>
        <w:t xml:space="preserve"> </w:t>
      </w:r>
      <w:r>
        <w:t>SeP.</w:t>
      </w:r>
      <w:r>
        <w:rPr>
          <w:spacing w:val="1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platí pouze v případě,</w:t>
      </w:r>
      <w:r>
        <w:rPr>
          <w:spacing w:val="45"/>
        </w:rPr>
        <w:t xml:space="preserve"> </w:t>
      </w:r>
      <w:r>
        <w:t>že</w:t>
      </w:r>
      <w:r>
        <w:rPr>
          <w:spacing w:val="45"/>
        </w:rPr>
        <w:t xml:space="preserve"> </w:t>
      </w:r>
      <w:r>
        <w:t>IdP</w:t>
      </w:r>
      <w:r>
        <w:rPr>
          <w:spacing w:val="1"/>
        </w:rPr>
        <w:t xml:space="preserve"> </w:t>
      </w:r>
      <w:r>
        <w:t>takové údaje nemá k dispozici. Pokud</w:t>
      </w:r>
      <w:r>
        <w:rPr>
          <w:spacing w:val="1"/>
        </w:rPr>
        <w:t xml:space="preserve"> </w:t>
      </w:r>
      <w:r>
        <w:t>IdP</w:t>
      </w:r>
      <w:r>
        <w:rPr>
          <w:spacing w:val="1"/>
        </w:rPr>
        <w:t xml:space="preserve"> </w:t>
      </w:r>
      <w:r>
        <w:t>má údaje k dispozici, je povinen</w:t>
      </w:r>
      <w:r>
        <w:rPr>
          <w:spacing w:val="45"/>
        </w:rPr>
        <w:t xml:space="preserve"> </w:t>
      </w:r>
      <w:r>
        <w:t>je předat</w:t>
      </w:r>
      <w:r>
        <w:rPr>
          <w:spacing w:val="45"/>
        </w:rPr>
        <w:t xml:space="preserve"> </w:t>
      </w:r>
      <w:r>
        <w:t>BankID (a</w:t>
      </w:r>
      <w:r>
        <w:rPr>
          <w:spacing w:val="45"/>
        </w:rPr>
        <w:t xml:space="preserve"> </w:t>
      </w:r>
      <w:r>
        <w:t>BankID dále</w:t>
      </w:r>
      <w:r>
        <w:rPr>
          <w:spacing w:val="1"/>
        </w:rPr>
        <w:t xml:space="preserve"> </w:t>
      </w:r>
      <w:r>
        <w:t>SeP),</w:t>
      </w:r>
      <w:r>
        <w:rPr>
          <w:spacing w:val="6"/>
        </w:rPr>
        <w:t xml:space="preserve"> </w:t>
      </w:r>
      <w:r>
        <w:t>dle</w:t>
      </w:r>
      <w:r>
        <w:rPr>
          <w:spacing w:val="7"/>
        </w:rPr>
        <w:t xml:space="preserve"> </w:t>
      </w:r>
      <w:r>
        <w:t>obecných</w:t>
      </w:r>
      <w:r>
        <w:rPr>
          <w:spacing w:val="9"/>
        </w:rPr>
        <w:t xml:space="preserve"> </w:t>
      </w:r>
      <w:r>
        <w:t>pravidel</w:t>
      </w:r>
      <w:r>
        <w:rPr>
          <w:spacing w:val="6"/>
        </w:rPr>
        <w:t xml:space="preserve"> </w:t>
      </w:r>
      <w:r>
        <w:t>stanovených</w:t>
      </w:r>
      <w:r>
        <w:rPr>
          <w:spacing w:val="8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Katalogu</w:t>
      </w:r>
      <w:r>
        <w:rPr>
          <w:spacing w:val="7"/>
        </w:rPr>
        <w:t xml:space="preserve"> </w:t>
      </w:r>
      <w:r>
        <w:t>služeb.</w:t>
      </w:r>
    </w:p>
    <w:p w:rsidR="0002183D" w:rsidRDefault="008F29CF">
      <w:pPr>
        <w:pStyle w:val="Zkladntext"/>
        <w:spacing w:before="99" w:line="273" w:lineRule="auto"/>
        <w:ind w:left="395" w:right="441"/>
      </w:pPr>
      <w:r>
        <w:rPr>
          <w:vertAlign w:val="superscript"/>
        </w:rPr>
        <w:t>8</w:t>
      </w:r>
      <w:r>
        <w:t xml:space="preserve"> U občanů České republiky se předává vždy, u ostatních osob není IdP povinen předávat BankID a BankID</w:t>
      </w:r>
      <w:r>
        <w:rPr>
          <w:spacing w:val="1"/>
        </w:rPr>
        <w:t xml:space="preserve"> </w:t>
      </w:r>
      <w:r>
        <w:t>předávat</w:t>
      </w:r>
      <w:r>
        <w:rPr>
          <w:spacing w:val="8"/>
        </w:rPr>
        <w:t xml:space="preserve"> </w:t>
      </w:r>
      <w:r>
        <w:t>SeP,</w:t>
      </w:r>
      <w:r>
        <w:rPr>
          <w:spacing w:val="6"/>
        </w:rPr>
        <w:t xml:space="preserve"> </w:t>
      </w:r>
      <w:r>
        <w:t>nemá-li</w:t>
      </w:r>
      <w:r>
        <w:rPr>
          <w:spacing w:val="4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IdP</w:t>
      </w:r>
      <w:r>
        <w:rPr>
          <w:spacing w:val="7"/>
        </w:rPr>
        <w:t xml:space="preserve"> </w:t>
      </w:r>
      <w:r>
        <w:t>k</w:t>
      </w:r>
      <w:r>
        <w:rPr>
          <w:spacing w:val="6"/>
        </w:rPr>
        <w:t xml:space="preserve"> </w:t>
      </w:r>
      <w:r>
        <w:t>dispozici.</w:t>
      </w:r>
    </w:p>
    <w:p w:rsidR="0002183D" w:rsidRDefault="008F29CF">
      <w:pPr>
        <w:pStyle w:val="Zkladntext"/>
        <w:spacing w:before="101"/>
        <w:ind w:left="395"/>
      </w:pPr>
      <w:r>
        <w:rPr>
          <w:vertAlign w:val="superscript"/>
        </w:rPr>
        <w:t>9</w:t>
      </w:r>
      <w:r>
        <w:rPr>
          <w:spacing w:val="15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tohoto</w:t>
      </w:r>
      <w:r>
        <w:rPr>
          <w:spacing w:val="14"/>
        </w:rPr>
        <w:t xml:space="preserve"> </w:t>
      </w:r>
      <w:r>
        <w:t>claimu</w:t>
      </w:r>
      <w:r>
        <w:rPr>
          <w:spacing w:val="18"/>
        </w:rPr>
        <w:t xml:space="preserve"> </w:t>
      </w:r>
      <w:r>
        <w:t>mohou</w:t>
      </w:r>
      <w:r>
        <w:rPr>
          <w:spacing w:val="15"/>
        </w:rPr>
        <w:t xml:space="preserve"> </w:t>
      </w:r>
      <w:r>
        <w:t>být</w:t>
      </w:r>
      <w:r>
        <w:rPr>
          <w:spacing w:val="18"/>
        </w:rPr>
        <w:t xml:space="preserve"> </w:t>
      </w:r>
      <w:r>
        <w:t>předávány</w:t>
      </w:r>
      <w:r>
        <w:rPr>
          <w:spacing w:val="18"/>
        </w:rPr>
        <w:t xml:space="preserve"> </w:t>
      </w:r>
      <w:r>
        <w:t>také</w:t>
      </w:r>
      <w:r>
        <w:rPr>
          <w:spacing w:val="13"/>
        </w:rPr>
        <w:t xml:space="preserve"> </w:t>
      </w:r>
      <w:r>
        <w:t>nestandardní</w:t>
      </w:r>
      <w:r>
        <w:rPr>
          <w:spacing w:val="14"/>
        </w:rPr>
        <w:t xml:space="preserve"> </w:t>
      </w:r>
      <w:r>
        <w:t>hodnoty</w:t>
      </w:r>
      <w:r>
        <w:rPr>
          <w:spacing w:val="15"/>
        </w:rPr>
        <w:t xml:space="preserve"> </w:t>
      </w:r>
      <w:r>
        <w:t>jako</w:t>
      </w:r>
      <w:r>
        <w:rPr>
          <w:spacing w:val="18"/>
        </w:rPr>
        <w:t xml:space="preserve"> </w:t>
      </w:r>
      <w:r>
        <w:t>"N/A"</w:t>
      </w:r>
      <w:r>
        <w:rPr>
          <w:spacing w:val="13"/>
        </w:rPr>
        <w:t xml:space="preserve"> </w:t>
      </w:r>
      <w:r>
        <w:t>nebo</w:t>
      </w:r>
      <w:r>
        <w:rPr>
          <w:spacing w:val="18"/>
        </w:rPr>
        <w:t xml:space="preserve"> </w:t>
      </w:r>
      <w:r>
        <w:t>"Mimo</w:t>
      </w:r>
      <w:r>
        <w:rPr>
          <w:spacing w:val="14"/>
        </w:rPr>
        <w:t xml:space="preserve"> </w:t>
      </w:r>
      <w:r>
        <w:t>území</w:t>
      </w:r>
      <w:r>
        <w:rPr>
          <w:spacing w:val="14"/>
        </w:rPr>
        <w:t xml:space="preserve"> </w:t>
      </w:r>
      <w:r>
        <w:t>státu".</w:t>
      </w:r>
    </w:p>
    <w:p w:rsidR="0002183D" w:rsidRDefault="0002183D">
      <w:pPr>
        <w:sectPr w:rsidR="0002183D">
          <w:pgSz w:w="11910" w:h="16840"/>
          <w:pgMar w:top="1220" w:right="980" w:bottom="980" w:left="1020" w:header="699" w:footer="785" w:gutter="0"/>
          <w:cols w:space="708"/>
        </w:sectPr>
      </w:pPr>
    </w:p>
    <w:p w:rsidR="0002183D" w:rsidRDefault="0002183D">
      <w:pPr>
        <w:pStyle w:val="Zkladntext"/>
        <w:spacing w:before="5"/>
        <w:jc w:val="left"/>
        <w:rPr>
          <w:sz w:val="11"/>
        </w:rPr>
      </w:pPr>
    </w:p>
    <w:p w:rsidR="0002183D" w:rsidRDefault="0002183D">
      <w:pPr>
        <w:rPr>
          <w:sz w:val="11"/>
        </w:rPr>
        <w:sectPr w:rsidR="0002183D">
          <w:headerReference w:type="default" r:id="rId131"/>
          <w:footerReference w:type="default" r:id="rId132"/>
          <w:pgSz w:w="11910" w:h="16840"/>
          <w:pgMar w:top="1220" w:right="980" w:bottom="760" w:left="1020" w:header="699" w:footer="564" w:gutter="0"/>
          <w:pgNumType w:start="1"/>
          <w:cols w:space="708"/>
        </w:sectPr>
      </w:pPr>
    </w:p>
    <w:p w:rsidR="0002183D" w:rsidRDefault="008F29CF">
      <w:pPr>
        <w:pStyle w:val="Nadpis2"/>
      </w:pPr>
      <w:bookmarkStart w:id="33" w:name="BankID_SeP_Příloha_č._4_(SLA)_v8"/>
      <w:bookmarkEnd w:id="33"/>
      <w:r>
        <w:t>SLA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Služby</w:t>
      </w:r>
      <w:r>
        <w:rPr>
          <w:spacing w:val="-1"/>
        </w:rPr>
        <w:t xml:space="preserve"> </w:t>
      </w:r>
      <w:r>
        <w:t>BankID</w:t>
      </w:r>
    </w:p>
    <w:p w:rsidR="0002183D" w:rsidRDefault="0002183D">
      <w:pPr>
        <w:pStyle w:val="Zkladntext"/>
        <w:spacing w:before="10"/>
        <w:jc w:val="left"/>
        <w:rPr>
          <w:b/>
          <w:sz w:val="19"/>
        </w:rPr>
      </w:pPr>
    </w:p>
    <w:p w:rsidR="0002183D" w:rsidRDefault="008F29CF">
      <w:pPr>
        <w:pStyle w:val="Nadpis3"/>
        <w:numPr>
          <w:ilvl w:val="0"/>
          <w:numId w:val="2"/>
        </w:numPr>
        <w:tabs>
          <w:tab w:val="left" w:pos="679"/>
          <w:tab w:val="left" w:pos="680"/>
        </w:tabs>
        <w:ind w:hanging="568"/>
      </w:pPr>
      <w:r>
        <w:rPr>
          <w:color w:val="1E1E1E"/>
        </w:rPr>
        <w:t>OBECNÁ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USTANOVENÍ</w:t>
      </w:r>
    </w:p>
    <w:p w:rsidR="0002183D" w:rsidRDefault="008F29CF">
      <w:pPr>
        <w:pStyle w:val="Zkladntext"/>
        <w:spacing w:before="119"/>
        <w:ind w:left="679" w:right="38"/>
      </w:pPr>
      <w:r>
        <w:rPr>
          <w:noProof/>
          <w:lang w:eastAsia="cs-CZ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726947</wp:posOffset>
            </wp:positionH>
            <wp:positionV relativeFrom="paragraph">
              <wp:posOffset>112668</wp:posOffset>
            </wp:positionV>
            <wp:extent cx="149351" cy="88391"/>
            <wp:effectExtent l="0" t="0" r="0" b="0"/>
            <wp:wrapNone/>
            <wp:docPr id="2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Tento dokument stanoví parametry a požadavky</w:t>
      </w:r>
      <w:r>
        <w:rPr>
          <w:spacing w:val="-43"/>
        </w:rPr>
        <w:t xml:space="preserve"> </w:t>
      </w:r>
      <w:r>
        <w:t>pro jednotlivé Služby v případě, že má Zákazník</w:t>
      </w:r>
      <w:r>
        <w:rPr>
          <w:spacing w:val="1"/>
        </w:rPr>
        <w:t xml:space="preserve"> </w:t>
      </w:r>
      <w:r>
        <w:t>sjednánu placenou Garanci SLA.</w:t>
      </w:r>
    </w:p>
    <w:p w:rsidR="0002183D" w:rsidRDefault="008F29CF">
      <w:pPr>
        <w:pStyle w:val="Zkladntext"/>
        <w:spacing w:before="59"/>
        <w:ind w:left="678" w:right="41" w:hanging="555"/>
      </w:pPr>
      <w:r>
        <w:rPr>
          <w:noProof/>
          <w:lang w:eastAsia="cs-CZ"/>
        </w:rPr>
        <w:drawing>
          <wp:inline distT="0" distB="0" distL="0" distR="0">
            <wp:extent cx="149351" cy="89915"/>
            <wp:effectExtent l="0" t="0" r="0" b="0"/>
            <wp:docPr id="227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13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Pojmy s velkým písmenem použité v tomto SLA</w:t>
      </w:r>
      <w:r>
        <w:rPr>
          <w:spacing w:val="1"/>
          <w:position w:val="1"/>
        </w:rPr>
        <w:t xml:space="preserve"> </w:t>
      </w:r>
      <w:r>
        <w:t>mají</w:t>
      </w:r>
      <w:r>
        <w:rPr>
          <w:spacing w:val="45"/>
        </w:rPr>
        <w:t xml:space="preserve"> </w:t>
      </w:r>
      <w:r>
        <w:t>svůj</w:t>
      </w:r>
      <w:r>
        <w:rPr>
          <w:spacing w:val="45"/>
        </w:rPr>
        <w:t xml:space="preserve"> </w:t>
      </w:r>
      <w:r>
        <w:t>význam</w:t>
      </w:r>
      <w:r>
        <w:rPr>
          <w:spacing w:val="45"/>
        </w:rPr>
        <w:t xml:space="preserve"> </w:t>
      </w:r>
      <w:r>
        <w:t>stanovený</w:t>
      </w:r>
      <w:r>
        <w:rPr>
          <w:spacing w:val="45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Smlouvě,</w:t>
      </w:r>
      <w:r>
        <w:rPr>
          <w:spacing w:val="45"/>
        </w:rPr>
        <w:t xml:space="preserve"> </w:t>
      </w:r>
      <w:r>
        <w:t>SLA</w:t>
      </w:r>
      <w:r>
        <w:rPr>
          <w:spacing w:val="1"/>
        </w:rPr>
        <w:t xml:space="preserve"> </w:t>
      </w:r>
      <w:r>
        <w:t>a Smluvních</w:t>
      </w:r>
      <w:r>
        <w:rPr>
          <w:spacing w:val="1"/>
        </w:rPr>
        <w:t xml:space="preserve"> </w:t>
      </w:r>
      <w:r>
        <w:t>podmínkách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jiných</w:t>
      </w:r>
      <w:r>
        <w:rPr>
          <w:spacing w:val="1"/>
        </w:rPr>
        <w:t xml:space="preserve"> </w:t>
      </w:r>
      <w:r>
        <w:t>dokumentech,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tyto</w:t>
      </w:r>
      <w:r>
        <w:rPr>
          <w:spacing w:val="-11"/>
        </w:rPr>
        <w:t xml:space="preserve"> </w:t>
      </w:r>
      <w:r>
        <w:t>dokumenty</w:t>
      </w:r>
      <w:r>
        <w:rPr>
          <w:spacing w:val="-8"/>
        </w:rPr>
        <w:t xml:space="preserve"> </w:t>
      </w:r>
      <w:r>
        <w:t>výslovně</w:t>
      </w:r>
      <w:r>
        <w:rPr>
          <w:spacing w:val="-43"/>
        </w:rPr>
        <w:t xml:space="preserve"> </w:t>
      </w:r>
      <w:r>
        <w:t>odkazují.</w:t>
      </w:r>
    </w:p>
    <w:p w:rsidR="0002183D" w:rsidRDefault="008F29CF">
      <w:pPr>
        <w:pStyle w:val="Zkladntext"/>
        <w:spacing w:before="58"/>
        <w:ind w:left="678" w:right="40" w:hanging="555"/>
      </w:pPr>
      <w:r>
        <w:rPr>
          <w:noProof/>
          <w:lang w:eastAsia="cs-CZ"/>
        </w:rPr>
        <w:drawing>
          <wp:inline distT="0" distB="0" distL="0" distR="0">
            <wp:extent cx="149351" cy="89903"/>
            <wp:effectExtent l="0" t="0" r="0" b="0"/>
            <wp:docPr id="229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14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Má-li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Zákazník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sjednánu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Garanci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SLA,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má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při</w:t>
      </w:r>
      <w:r>
        <w:rPr>
          <w:spacing w:val="1"/>
          <w:position w:val="1"/>
        </w:rPr>
        <w:t xml:space="preserve"> </w:t>
      </w:r>
      <w:r>
        <w:t>nedodržení    garantované    úrovně    některého</w:t>
      </w:r>
      <w:r>
        <w:rPr>
          <w:spacing w:val="1"/>
        </w:rPr>
        <w:t xml:space="preserve"> </w:t>
      </w:r>
      <w:r>
        <w:t>z parametrů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uvedeného</w:t>
      </w:r>
      <w:r>
        <w:rPr>
          <w:spacing w:val="1"/>
        </w:rPr>
        <w:t xml:space="preserve"> </w:t>
      </w:r>
      <w:r>
        <w:t>v SLA</w:t>
      </w:r>
      <w:r>
        <w:rPr>
          <w:spacing w:val="1"/>
        </w:rPr>
        <w:t xml:space="preserve"> </w:t>
      </w:r>
      <w:r>
        <w:t>nárok požadovat Dohodnutou slevu, a to ve výši</w:t>
      </w:r>
      <w:r>
        <w:rPr>
          <w:spacing w:val="1"/>
        </w:rPr>
        <w:t xml:space="preserve"> </w:t>
      </w:r>
      <w:r>
        <w:t>a za podmínek stanovených v tomto dokumentu.</w:t>
      </w:r>
      <w:r>
        <w:rPr>
          <w:spacing w:val="-44"/>
        </w:rPr>
        <w:t xml:space="preserve"> </w:t>
      </w:r>
      <w:r>
        <w:t>Není-li</w:t>
      </w:r>
      <w:r>
        <w:rPr>
          <w:spacing w:val="1"/>
        </w:rPr>
        <w:t xml:space="preserve"> </w:t>
      </w:r>
      <w:r>
        <w:t>v SLA</w:t>
      </w:r>
      <w:r>
        <w:rPr>
          <w:spacing w:val="1"/>
        </w:rPr>
        <w:t xml:space="preserve"> </w:t>
      </w:r>
      <w:r>
        <w:t>stanoveno</w:t>
      </w:r>
      <w:r>
        <w:rPr>
          <w:spacing w:val="1"/>
        </w:rPr>
        <w:t xml:space="preserve"> </w:t>
      </w:r>
      <w:r>
        <w:t>jinak,</w:t>
      </w:r>
      <w:r>
        <w:rPr>
          <w:spacing w:val="1"/>
        </w:rPr>
        <w:t xml:space="preserve"> </w:t>
      </w:r>
      <w:r>
        <w:t>garantovaná</w:t>
      </w:r>
      <w:r>
        <w:rPr>
          <w:spacing w:val="1"/>
        </w:rPr>
        <w:t xml:space="preserve"> </w:t>
      </w:r>
      <w:r>
        <w:t>úroveň</w:t>
      </w:r>
      <w:r>
        <w:rPr>
          <w:spacing w:val="-7"/>
        </w:rPr>
        <w:t xml:space="preserve"> </w:t>
      </w:r>
      <w:r>
        <w:t>parametru</w:t>
      </w:r>
      <w:r>
        <w:rPr>
          <w:spacing w:val="-7"/>
        </w:rPr>
        <w:t xml:space="preserve"> </w:t>
      </w:r>
      <w:r>
        <w:t>musí</w:t>
      </w:r>
      <w:r>
        <w:rPr>
          <w:spacing w:val="-8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dodržována</w:t>
      </w:r>
      <w:r>
        <w:rPr>
          <w:spacing w:val="-7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hodin</w:t>
      </w:r>
      <w:r>
        <w:rPr>
          <w:spacing w:val="-42"/>
        </w:rPr>
        <w:t xml:space="preserve"> </w:t>
      </w:r>
      <w:r>
        <w:t>denně, 7 dní v</w:t>
      </w:r>
      <w:r>
        <w:rPr>
          <w:spacing w:val="2"/>
        </w:rPr>
        <w:t xml:space="preserve"> </w:t>
      </w:r>
      <w:r>
        <w:t>týdnu.</w:t>
      </w:r>
    </w:p>
    <w:p w:rsidR="0002183D" w:rsidRDefault="008F29CF">
      <w:pPr>
        <w:pStyle w:val="Zkladntext"/>
        <w:spacing w:before="64"/>
        <w:ind w:left="679"/>
      </w:pPr>
      <w:r>
        <w:rPr>
          <w:noProof/>
          <w:lang w:eastAsia="cs-CZ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726947</wp:posOffset>
            </wp:positionH>
            <wp:positionV relativeFrom="paragraph">
              <wp:posOffset>77743</wp:posOffset>
            </wp:positionV>
            <wp:extent cx="152399" cy="88391"/>
            <wp:effectExtent l="0" t="0" r="0" b="0"/>
            <wp:wrapNone/>
            <wp:docPr id="231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15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Pokud     </w:t>
      </w:r>
      <w:r>
        <w:rPr>
          <w:spacing w:val="30"/>
        </w:rPr>
        <w:t xml:space="preserve"> </w:t>
      </w:r>
      <w:r>
        <w:t xml:space="preserve">není      </w:t>
      </w:r>
      <w:r>
        <w:rPr>
          <w:spacing w:val="25"/>
        </w:rPr>
        <w:t xml:space="preserve"> </w:t>
      </w:r>
      <w:r>
        <w:t xml:space="preserve">v SLA      </w:t>
      </w:r>
      <w:r>
        <w:rPr>
          <w:spacing w:val="28"/>
        </w:rPr>
        <w:t xml:space="preserve"> </w:t>
      </w:r>
      <w:r>
        <w:t xml:space="preserve">stanoveno      </w:t>
      </w:r>
      <w:r>
        <w:rPr>
          <w:spacing w:val="27"/>
        </w:rPr>
        <w:t xml:space="preserve"> </w:t>
      </w:r>
      <w:r>
        <w:t>jinak,</w:t>
      </w:r>
    </w:p>
    <w:p w:rsidR="0002183D" w:rsidRDefault="008F29CF">
      <w:pPr>
        <w:pStyle w:val="Zkladntext"/>
        <w:ind w:left="679"/>
      </w:pPr>
      <w:r>
        <w:t>vyhodnocovacím</w:t>
      </w:r>
      <w:r>
        <w:rPr>
          <w:spacing w:val="-6"/>
        </w:rPr>
        <w:t xml:space="preserve"> </w:t>
      </w:r>
      <w:r>
        <w:t>obdobím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kalendářní</w:t>
      </w:r>
      <w:r>
        <w:rPr>
          <w:spacing w:val="-4"/>
        </w:rPr>
        <w:t xml:space="preserve"> </w:t>
      </w:r>
      <w:r>
        <w:t>měsíc.</w:t>
      </w:r>
    </w:p>
    <w:p w:rsidR="0002183D" w:rsidRDefault="008F29CF">
      <w:pPr>
        <w:pStyle w:val="Zkladntext"/>
        <w:spacing w:before="59"/>
        <w:ind w:left="678" w:right="40"/>
      </w:pPr>
      <w:r>
        <w:rPr>
          <w:noProof/>
          <w:lang w:eastAsia="cs-CZ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726947</wp:posOffset>
            </wp:positionH>
            <wp:positionV relativeFrom="paragraph">
              <wp:posOffset>74568</wp:posOffset>
            </wp:positionV>
            <wp:extent cx="149351" cy="88391"/>
            <wp:effectExtent l="0" t="0" r="0" b="0"/>
            <wp:wrapNone/>
            <wp:docPr id="233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16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Plánovanou</w:t>
      </w:r>
      <w:r>
        <w:rPr>
          <w:spacing w:val="1"/>
        </w:rPr>
        <w:t xml:space="preserve"> </w:t>
      </w:r>
      <w:r>
        <w:t>odstávkou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rozumí</w:t>
      </w:r>
      <w:r>
        <w:rPr>
          <w:spacing w:val="1"/>
        </w:rPr>
        <w:t xml:space="preserve"> </w:t>
      </w:r>
      <w:r>
        <w:t>zvláště</w:t>
      </w:r>
      <w:r>
        <w:rPr>
          <w:spacing w:val="1"/>
        </w:rPr>
        <w:t xml:space="preserve"> </w:t>
      </w:r>
      <w:r>
        <w:t>vyhrazené časové období, ve kterém nebudou</w:t>
      </w:r>
      <w:r>
        <w:rPr>
          <w:spacing w:val="1"/>
        </w:rPr>
        <w:t xml:space="preserve"> </w:t>
      </w:r>
      <w:r>
        <w:t>Služby dostupné. Zákazník (osoba oprávněná ve</w:t>
      </w:r>
      <w:r>
        <w:rPr>
          <w:spacing w:val="1"/>
        </w:rPr>
        <w:t xml:space="preserve"> </w:t>
      </w:r>
      <w:r>
        <w:rPr>
          <w:spacing w:val="-1"/>
        </w:rPr>
        <w:t>věcech</w:t>
      </w:r>
      <w:r>
        <w:rPr>
          <w:spacing w:val="-10"/>
        </w:rPr>
        <w:t xml:space="preserve"> </w:t>
      </w:r>
      <w:r>
        <w:rPr>
          <w:spacing w:val="-1"/>
        </w:rPr>
        <w:t>technických</w:t>
      </w:r>
      <w:r>
        <w:rPr>
          <w:spacing w:val="-9"/>
        </w:rPr>
        <w:t xml:space="preserve"> </w:t>
      </w:r>
      <w:r>
        <w:rPr>
          <w:spacing w:val="-1"/>
        </w:rPr>
        <w:t>dle</w:t>
      </w:r>
      <w:r>
        <w:rPr>
          <w:spacing w:val="-10"/>
        </w:rPr>
        <w:t xml:space="preserve"> </w:t>
      </w:r>
      <w:r>
        <w:rPr>
          <w:spacing w:val="-1"/>
        </w:rPr>
        <w:t>Smlouvy)</w:t>
      </w:r>
      <w:r>
        <w:rPr>
          <w:spacing w:val="-10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jakékoliv</w:t>
      </w:r>
      <w:r>
        <w:rPr>
          <w:spacing w:val="-43"/>
        </w:rPr>
        <w:t xml:space="preserve"> </w:t>
      </w:r>
      <w:r>
        <w:t>Plánované odstávce informován prostřednictvím</w:t>
      </w:r>
      <w:r>
        <w:rPr>
          <w:spacing w:val="-43"/>
        </w:rPr>
        <w:t xml:space="preserve"> </w:t>
      </w:r>
      <w:r>
        <w:t>e-mailu</w:t>
      </w:r>
      <w:r>
        <w:rPr>
          <w:spacing w:val="88"/>
        </w:rPr>
        <w:t xml:space="preserve"> </w:t>
      </w:r>
      <w:r>
        <w:t xml:space="preserve">nejméně  </w:t>
      </w:r>
      <w:r>
        <w:rPr>
          <w:spacing w:val="39"/>
        </w:rPr>
        <w:t xml:space="preserve"> </w:t>
      </w:r>
      <w:r>
        <w:t xml:space="preserve">2  </w:t>
      </w:r>
      <w:r>
        <w:rPr>
          <w:spacing w:val="40"/>
        </w:rPr>
        <w:t xml:space="preserve"> </w:t>
      </w:r>
      <w:r>
        <w:t xml:space="preserve">pracovní  </w:t>
      </w:r>
      <w:r>
        <w:rPr>
          <w:spacing w:val="40"/>
        </w:rPr>
        <w:t xml:space="preserve"> </w:t>
      </w:r>
      <w:r>
        <w:t xml:space="preserve">dny  </w:t>
      </w:r>
      <w:r>
        <w:rPr>
          <w:spacing w:val="41"/>
        </w:rPr>
        <w:t xml:space="preserve"> </w:t>
      </w:r>
      <w:r>
        <w:t>předem</w:t>
      </w:r>
      <w:r>
        <w:rPr>
          <w:spacing w:val="-43"/>
        </w:rPr>
        <w:t xml:space="preserve"> </w:t>
      </w:r>
      <w:r>
        <w:t>s výjimkou</w:t>
      </w:r>
      <w:r>
        <w:rPr>
          <w:spacing w:val="1"/>
        </w:rPr>
        <w:t xml:space="preserve"> </w:t>
      </w:r>
      <w:r>
        <w:t>Plánované</w:t>
      </w:r>
      <w:r>
        <w:rPr>
          <w:spacing w:val="1"/>
        </w:rPr>
        <w:t xml:space="preserve"> </w:t>
      </w:r>
      <w:r>
        <w:t>odstávky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odstranění</w:t>
      </w:r>
      <w:r>
        <w:rPr>
          <w:spacing w:val="-10"/>
        </w:rPr>
        <w:t xml:space="preserve"> </w:t>
      </w:r>
      <w:r>
        <w:t>Vad</w:t>
      </w:r>
      <w:r>
        <w:rPr>
          <w:spacing w:val="-8"/>
        </w:rPr>
        <w:t xml:space="preserve"> </w:t>
      </w:r>
      <w:r>
        <w:t>priority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Celková</w:t>
      </w:r>
      <w:r>
        <w:rPr>
          <w:spacing w:val="-10"/>
        </w:rPr>
        <w:t xml:space="preserve"> </w:t>
      </w:r>
      <w:r>
        <w:t>doba</w:t>
      </w:r>
      <w:r>
        <w:rPr>
          <w:spacing w:val="-9"/>
        </w:rPr>
        <w:t xml:space="preserve"> </w:t>
      </w:r>
      <w:r>
        <w:t>trvání</w:t>
      </w:r>
      <w:r>
        <w:rPr>
          <w:spacing w:val="-43"/>
        </w:rPr>
        <w:t xml:space="preserve"> </w:t>
      </w:r>
      <w:r>
        <w:t>Plánované</w:t>
      </w:r>
      <w:r>
        <w:rPr>
          <w:spacing w:val="1"/>
        </w:rPr>
        <w:t xml:space="preserve"> </w:t>
      </w:r>
      <w:r>
        <w:t>odstávky</w:t>
      </w:r>
      <w:r>
        <w:rPr>
          <w:spacing w:val="1"/>
        </w:rPr>
        <w:t xml:space="preserve"> </w:t>
      </w:r>
      <w:r>
        <w:t>během</w:t>
      </w:r>
      <w:r>
        <w:rPr>
          <w:spacing w:val="1"/>
        </w:rPr>
        <w:t xml:space="preserve"> </w:t>
      </w:r>
      <w:r>
        <w:t>jednoho</w:t>
      </w:r>
      <w:r>
        <w:rPr>
          <w:spacing w:val="1"/>
        </w:rPr>
        <w:t xml:space="preserve"> </w:t>
      </w:r>
      <w:r>
        <w:t>kalendářního</w:t>
      </w:r>
      <w:r>
        <w:rPr>
          <w:spacing w:val="-2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nepřesáhne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hodiny.</w:t>
      </w:r>
    </w:p>
    <w:p w:rsidR="0002183D" w:rsidRDefault="008F29CF">
      <w:pPr>
        <w:pStyle w:val="Zkladntext"/>
        <w:spacing w:before="59"/>
        <w:ind w:left="678" w:right="43" w:hanging="555"/>
      </w:pPr>
      <w:r>
        <w:rPr>
          <w:noProof/>
          <w:lang w:eastAsia="cs-CZ"/>
        </w:rPr>
        <w:drawing>
          <wp:inline distT="0" distB="0" distL="0" distR="0">
            <wp:extent cx="150875" cy="89915"/>
            <wp:effectExtent l="0" t="0" r="0" b="0"/>
            <wp:docPr id="235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17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6"/>
          <w:position w:val="1"/>
        </w:rPr>
        <w:t xml:space="preserve"> </w:t>
      </w:r>
      <w:r>
        <w:rPr>
          <w:position w:val="1"/>
        </w:rPr>
        <w:t>V době Plánované odstávky není BankID povinna</w:t>
      </w:r>
      <w:r>
        <w:rPr>
          <w:spacing w:val="-43"/>
          <w:position w:val="1"/>
        </w:rPr>
        <w:t xml:space="preserve"> </w:t>
      </w:r>
      <w:r>
        <w:t>dodržovat</w:t>
      </w:r>
      <w:r>
        <w:rPr>
          <w:spacing w:val="1"/>
        </w:rPr>
        <w:t xml:space="preserve"> </w:t>
      </w:r>
      <w:r>
        <w:t>garantované</w:t>
      </w:r>
      <w:r>
        <w:rPr>
          <w:spacing w:val="1"/>
        </w:rPr>
        <w:t xml:space="preserve"> </w:t>
      </w:r>
      <w:r>
        <w:t>úrovně</w:t>
      </w:r>
      <w:r>
        <w:rPr>
          <w:spacing w:val="1"/>
        </w:rPr>
        <w:t xml:space="preserve"> </w:t>
      </w:r>
      <w:r>
        <w:t>parametrů</w:t>
      </w:r>
      <w:r>
        <w:rPr>
          <w:spacing w:val="1"/>
        </w:rPr>
        <w:t xml:space="preserve"> </w:t>
      </w:r>
      <w:r>
        <w:t>Služeb.</w:t>
      </w:r>
    </w:p>
    <w:p w:rsidR="0002183D" w:rsidRDefault="008F29CF">
      <w:pPr>
        <w:pStyle w:val="Zkladntext"/>
        <w:spacing w:before="62"/>
        <w:ind w:left="678" w:right="39"/>
      </w:pPr>
      <w:r>
        <w:rPr>
          <w:noProof/>
          <w:lang w:eastAsia="cs-CZ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726947</wp:posOffset>
            </wp:positionH>
            <wp:positionV relativeFrom="paragraph">
              <wp:posOffset>76472</wp:posOffset>
            </wp:positionV>
            <wp:extent cx="150875" cy="88391"/>
            <wp:effectExtent l="0" t="0" r="0" b="0"/>
            <wp:wrapNone/>
            <wp:docPr id="237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18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Je-li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vzhledem</w:t>
      </w:r>
      <w:r>
        <w:rPr>
          <w:spacing w:val="1"/>
        </w:rPr>
        <w:t xml:space="preserve"> </w:t>
      </w:r>
      <w:r>
        <w:t>k rozsahu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Plánované</w:t>
      </w:r>
      <w:r>
        <w:rPr>
          <w:spacing w:val="1"/>
        </w:rPr>
        <w:t xml:space="preserve"> </w:t>
      </w:r>
      <w:r>
        <w:t>odstávky</w:t>
      </w:r>
      <w:r>
        <w:rPr>
          <w:spacing w:val="1"/>
        </w:rPr>
        <w:t xml:space="preserve"> </w:t>
      </w:r>
      <w:r>
        <w:t>možné,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přednostně    provádět    Plánovanou    odstávku</w:t>
      </w:r>
      <w:r>
        <w:rPr>
          <w:spacing w:val="1"/>
        </w:rPr>
        <w:t xml:space="preserve"> </w:t>
      </w:r>
      <w:r>
        <w:t>v termínu, který minimalizuje dopad Plánované</w:t>
      </w:r>
      <w:r>
        <w:rPr>
          <w:spacing w:val="1"/>
        </w:rPr>
        <w:t xml:space="preserve"> </w:t>
      </w:r>
      <w:r>
        <w:t>odstávky na</w:t>
      </w:r>
      <w:r>
        <w:rPr>
          <w:spacing w:val="1"/>
        </w:rPr>
        <w:t xml:space="preserve"> </w:t>
      </w:r>
      <w:r>
        <w:t>poskytování</w:t>
      </w:r>
      <w:r>
        <w:rPr>
          <w:spacing w:val="-1"/>
        </w:rPr>
        <w:t xml:space="preserve"> </w:t>
      </w:r>
      <w:r>
        <w:t>Služeb.</w:t>
      </w:r>
    </w:p>
    <w:p w:rsidR="0002183D" w:rsidRDefault="008F29CF">
      <w:pPr>
        <w:pStyle w:val="Zkladntext"/>
        <w:spacing w:before="56" w:line="242" w:lineRule="auto"/>
        <w:ind w:left="679" w:right="39" w:hanging="555"/>
      </w:pPr>
      <w:r>
        <w:rPr>
          <w:noProof/>
          <w:lang w:eastAsia="cs-CZ"/>
        </w:rPr>
        <w:drawing>
          <wp:inline distT="0" distB="0" distL="0" distR="0">
            <wp:extent cx="150875" cy="89903"/>
            <wp:effectExtent l="0" t="0" r="0" b="0"/>
            <wp:docPr id="239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19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6"/>
          <w:position w:val="1"/>
        </w:rPr>
        <w:t xml:space="preserve"> </w:t>
      </w:r>
      <w:r>
        <w:rPr>
          <w:position w:val="1"/>
        </w:rPr>
        <w:t>Nárok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Dohodnutou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slevu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Zákazníkovi</w:t>
      </w:r>
      <w:r>
        <w:rPr>
          <w:spacing w:val="1"/>
          <w:position w:val="1"/>
        </w:rPr>
        <w:t xml:space="preserve"> </w:t>
      </w:r>
      <w:r>
        <w:t>nevzniká, pokud nedodržení garantované úrovně</w:t>
      </w:r>
      <w:r>
        <w:rPr>
          <w:spacing w:val="-44"/>
        </w:rPr>
        <w:t xml:space="preserve"> </w:t>
      </w:r>
      <w:r>
        <w:t>některého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parametrů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SLA bylo</w:t>
      </w:r>
      <w:r>
        <w:rPr>
          <w:spacing w:val="-1"/>
        </w:rPr>
        <w:t xml:space="preserve"> </w:t>
      </w:r>
      <w:r>
        <w:t>způsobeno:</w:t>
      </w:r>
    </w:p>
    <w:p w:rsidR="0002183D" w:rsidRDefault="008F29CF">
      <w:pPr>
        <w:pStyle w:val="Odstavecseseznamem"/>
        <w:numPr>
          <w:ilvl w:val="1"/>
          <w:numId w:val="2"/>
        </w:numPr>
        <w:tabs>
          <w:tab w:val="left" w:pos="1078"/>
        </w:tabs>
        <w:spacing w:before="55"/>
        <w:ind w:hanging="414"/>
        <w:jc w:val="both"/>
        <w:rPr>
          <w:sz w:val="20"/>
        </w:rPr>
      </w:pPr>
      <w:r>
        <w:rPr>
          <w:sz w:val="20"/>
        </w:rPr>
        <w:t>okolnostmi</w:t>
      </w:r>
      <w:r>
        <w:rPr>
          <w:spacing w:val="-3"/>
          <w:sz w:val="20"/>
        </w:rPr>
        <w:t xml:space="preserve"> </w:t>
      </w:r>
      <w:r>
        <w:rPr>
          <w:sz w:val="20"/>
        </w:rPr>
        <w:t>vyšší</w:t>
      </w:r>
      <w:r>
        <w:rPr>
          <w:spacing w:val="-3"/>
          <w:sz w:val="20"/>
        </w:rPr>
        <w:t xml:space="preserve"> </w:t>
      </w:r>
      <w:r>
        <w:rPr>
          <w:sz w:val="20"/>
        </w:rPr>
        <w:t>moci;</w:t>
      </w:r>
    </w:p>
    <w:p w:rsidR="0002183D" w:rsidRDefault="008F29CF">
      <w:pPr>
        <w:pStyle w:val="Odstavecseseznamem"/>
        <w:numPr>
          <w:ilvl w:val="1"/>
          <w:numId w:val="2"/>
        </w:numPr>
        <w:tabs>
          <w:tab w:val="left" w:pos="1078"/>
        </w:tabs>
        <w:spacing w:before="58"/>
        <w:ind w:hanging="423"/>
        <w:jc w:val="both"/>
        <w:rPr>
          <w:sz w:val="20"/>
        </w:rPr>
      </w:pPr>
      <w:r>
        <w:rPr>
          <w:sz w:val="20"/>
        </w:rPr>
        <w:t>nerovnoměrnou</w:t>
      </w:r>
      <w:r>
        <w:rPr>
          <w:spacing w:val="-10"/>
          <w:sz w:val="20"/>
        </w:rPr>
        <w:t xml:space="preserve"> </w:t>
      </w:r>
      <w:r>
        <w:rPr>
          <w:sz w:val="20"/>
        </w:rPr>
        <w:t>zátěží</w:t>
      </w:r>
      <w:r>
        <w:rPr>
          <w:spacing w:val="-9"/>
          <w:sz w:val="20"/>
        </w:rPr>
        <w:t xml:space="preserve"> </w:t>
      </w:r>
      <w:r>
        <w:rPr>
          <w:sz w:val="20"/>
        </w:rPr>
        <w:t>jednoho</w:t>
      </w:r>
      <w:r>
        <w:rPr>
          <w:spacing w:val="-10"/>
          <w:sz w:val="20"/>
        </w:rPr>
        <w:t xml:space="preserve"> </w:t>
      </w:r>
      <w:r>
        <w:rPr>
          <w:sz w:val="20"/>
        </w:rPr>
        <w:t>IdP</w:t>
      </w:r>
      <w:r>
        <w:rPr>
          <w:spacing w:val="-10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odst.</w:t>
      </w:r>
    </w:p>
    <w:p w:rsidR="0002183D" w:rsidRDefault="00AF212E">
      <w:pPr>
        <w:pStyle w:val="Zkladntext"/>
        <w:spacing w:before="1"/>
        <w:ind w:left="1106"/>
      </w:pPr>
      <w:hyperlink w:anchor="_bookmark32" w:history="1">
        <w:r w:rsidR="008F29CF">
          <w:t>2.5</w:t>
        </w:r>
        <w:r w:rsidR="008F29CF">
          <w:rPr>
            <w:spacing w:val="-3"/>
          </w:rPr>
          <w:t xml:space="preserve"> </w:t>
        </w:r>
      </w:hyperlink>
      <w:r w:rsidR="008F29CF">
        <w:t>tohoto</w:t>
      </w:r>
      <w:r w:rsidR="008F29CF">
        <w:rPr>
          <w:spacing w:val="-2"/>
        </w:rPr>
        <w:t xml:space="preserve"> </w:t>
      </w:r>
      <w:r w:rsidR="008F29CF">
        <w:t>SLA;</w:t>
      </w:r>
    </w:p>
    <w:p w:rsidR="0002183D" w:rsidRDefault="008F29CF">
      <w:pPr>
        <w:pStyle w:val="Odstavecseseznamem"/>
        <w:numPr>
          <w:ilvl w:val="1"/>
          <w:numId w:val="2"/>
        </w:numPr>
        <w:tabs>
          <w:tab w:val="left" w:pos="1078"/>
          <w:tab w:val="left" w:pos="2263"/>
          <w:tab w:val="left" w:pos="3918"/>
        </w:tabs>
        <w:spacing w:before="61"/>
        <w:ind w:left="1106" w:right="39" w:hanging="430"/>
        <w:jc w:val="both"/>
        <w:rPr>
          <w:sz w:val="20"/>
        </w:rPr>
      </w:pPr>
      <w:r>
        <w:rPr>
          <w:sz w:val="20"/>
        </w:rPr>
        <w:t>rychlostí</w:t>
      </w:r>
      <w:r>
        <w:rPr>
          <w:sz w:val="20"/>
        </w:rPr>
        <w:tab/>
        <w:t>internetového</w:t>
      </w:r>
      <w:r>
        <w:rPr>
          <w:sz w:val="20"/>
        </w:rPr>
        <w:tab/>
      </w:r>
      <w:r>
        <w:rPr>
          <w:spacing w:val="-1"/>
          <w:sz w:val="20"/>
        </w:rPr>
        <w:t>připojení</w:t>
      </w:r>
      <w:r>
        <w:rPr>
          <w:spacing w:val="-43"/>
          <w:sz w:val="20"/>
        </w:rPr>
        <w:t xml:space="preserve"> </w:t>
      </w:r>
      <w:r>
        <w:rPr>
          <w:sz w:val="20"/>
        </w:rPr>
        <w:t>Koncového</w:t>
      </w:r>
      <w:r>
        <w:rPr>
          <w:spacing w:val="-1"/>
          <w:sz w:val="20"/>
        </w:rPr>
        <w:t xml:space="preserve"> </w:t>
      </w:r>
      <w:r>
        <w:rPr>
          <w:sz w:val="20"/>
        </w:rPr>
        <w:t>uživatele;</w:t>
      </w:r>
    </w:p>
    <w:p w:rsidR="0002183D" w:rsidRDefault="008F29CF">
      <w:pPr>
        <w:pStyle w:val="Odstavecseseznamem"/>
        <w:numPr>
          <w:ilvl w:val="1"/>
          <w:numId w:val="2"/>
        </w:numPr>
        <w:tabs>
          <w:tab w:val="left" w:pos="1124"/>
        </w:tabs>
        <w:spacing w:before="92" w:line="276" w:lineRule="auto"/>
        <w:ind w:left="1106" w:right="3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důsledku</w:t>
      </w:r>
      <w:r>
        <w:rPr>
          <w:spacing w:val="1"/>
          <w:sz w:val="20"/>
        </w:rPr>
        <w:t xml:space="preserve"> </w:t>
      </w:r>
      <w:r>
        <w:rPr>
          <w:sz w:val="20"/>
        </w:rPr>
        <w:t>zařízení,</w:t>
      </w:r>
      <w:r>
        <w:rPr>
          <w:spacing w:val="1"/>
          <w:sz w:val="20"/>
        </w:rPr>
        <w:t xml:space="preserve"> </w:t>
      </w:r>
      <w:r>
        <w:rPr>
          <w:sz w:val="20"/>
        </w:rPr>
        <w:t>softwaru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jiné</w:t>
      </w:r>
      <w:r>
        <w:rPr>
          <w:spacing w:val="1"/>
          <w:sz w:val="20"/>
        </w:rPr>
        <w:t xml:space="preserve"> </w:t>
      </w:r>
      <w:r>
        <w:rPr>
          <w:sz w:val="20"/>
        </w:rPr>
        <w:t>technologie Zákazníka nebo třetích stran s</w:t>
      </w:r>
      <w:r>
        <w:rPr>
          <w:spacing w:val="1"/>
          <w:sz w:val="20"/>
        </w:rPr>
        <w:t xml:space="preserve"> </w:t>
      </w:r>
      <w:r>
        <w:rPr>
          <w:sz w:val="20"/>
        </w:rPr>
        <w:t>výjimkou</w:t>
      </w:r>
      <w:r>
        <w:rPr>
          <w:spacing w:val="1"/>
          <w:sz w:val="20"/>
        </w:rPr>
        <w:t xml:space="preserve"> </w:t>
      </w:r>
      <w:r>
        <w:rPr>
          <w:sz w:val="20"/>
        </w:rPr>
        <w:t>zařízení,</w:t>
      </w:r>
      <w:r>
        <w:rPr>
          <w:spacing w:val="1"/>
          <w:sz w:val="20"/>
        </w:rPr>
        <w:t xml:space="preserve"> </w:t>
      </w:r>
      <w:r>
        <w:rPr>
          <w:sz w:val="20"/>
        </w:rPr>
        <w:t>softwaru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jiné</w:t>
      </w:r>
      <w:r>
        <w:rPr>
          <w:spacing w:val="1"/>
          <w:sz w:val="20"/>
        </w:rPr>
        <w:t xml:space="preserve"> </w:t>
      </w:r>
      <w:r>
        <w:rPr>
          <w:sz w:val="20"/>
        </w:rPr>
        <w:t>technologie</w:t>
      </w:r>
      <w:r>
        <w:rPr>
          <w:spacing w:val="1"/>
          <w:sz w:val="20"/>
        </w:rPr>
        <w:t xml:space="preserve"> </w:t>
      </w:r>
      <w:r>
        <w:rPr>
          <w:sz w:val="20"/>
        </w:rPr>
        <w:t>IdP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třetích</w:t>
      </w:r>
      <w:r>
        <w:rPr>
          <w:spacing w:val="1"/>
          <w:sz w:val="20"/>
        </w:rPr>
        <w:t xml:space="preserve"> </w:t>
      </w:r>
      <w:r>
        <w:rPr>
          <w:sz w:val="20"/>
        </w:rPr>
        <w:t>stran</w:t>
      </w:r>
      <w:r>
        <w:rPr>
          <w:spacing w:val="1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 BankID;</w:t>
      </w:r>
    </w:p>
    <w:p w:rsidR="0002183D" w:rsidRDefault="008F29CF">
      <w:pPr>
        <w:spacing w:before="5"/>
        <w:rPr>
          <w:sz w:val="28"/>
        </w:rPr>
      </w:pPr>
      <w:r>
        <w:br w:type="column"/>
      </w:r>
    </w:p>
    <w:p w:rsidR="0002183D" w:rsidRDefault="008F29CF">
      <w:pPr>
        <w:pStyle w:val="Odstavecseseznamem"/>
        <w:numPr>
          <w:ilvl w:val="1"/>
          <w:numId w:val="2"/>
        </w:numPr>
        <w:tabs>
          <w:tab w:val="left" w:pos="680"/>
        </w:tabs>
        <w:ind w:left="679" w:hanging="387"/>
        <w:jc w:val="both"/>
        <w:rPr>
          <w:sz w:val="20"/>
        </w:rPr>
      </w:pPr>
      <w:r>
        <w:rPr>
          <w:sz w:val="20"/>
        </w:rPr>
        <w:t>jednáním</w:t>
      </w:r>
      <w:r>
        <w:rPr>
          <w:spacing w:val="90"/>
          <w:sz w:val="20"/>
        </w:rPr>
        <w:t xml:space="preserve"> </w:t>
      </w:r>
      <w:r>
        <w:rPr>
          <w:sz w:val="20"/>
        </w:rPr>
        <w:t xml:space="preserve">nebo  </w:t>
      </w:r>
      <w:r>
        <w:rPr>
          <w:spacing w:val="44"/>
          <w:sz w:val="20"/>
        </w:rPr>
        <w:t xml:space="preserve"> </w:t>
      </w:r>
      <w:r>
        <w:rPr>
          <w:sz w:val="20"/>
        </w:rPr>
        <w:t>nečinností    Zákazníka    nebo</w:t>
      </w:r>
    </w:p>
    <w:p w:rsidR="0002183D" w:rsidRDefault="008F29CF">
      <w:pPr>
        <w:pStyle w:val="Zkladntext"/>
        <w:spacing w:before="1"/>
        <w:ind w:left="679"/>
      </w:pPr>
      <w:r>
        <w:t>jakékoli</w:t>
      </w:r>
      <w:r>
        <w:rPr>
          <w:spacing w:val="-4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>Zákazníka;</w:t>
      </w:r>
      <w:r>
        <w:rPr>
          <w:spacing w:val="-3"/>
        </w:rPr>
        <w:t xml:space="preserve"> </w:t>
      </w:r>
      <w:r>
        <w:t>nebo</w:t>
      </w:r>
    </w:p>
    <w:p w:rsidR="0002183D" w:rsidRDefault="008F29CF">
      <w:pPr>
        <w:pStyle w:val="Odstavecseseznamem"/>
        <w:numPr>
          <w:ilvl w:val="1"/>
          <w:numId w:val="2"/>
        </w:numPr>
        <w:tabs>
          <w:tab w:val="left" w:pos="680"/>
        </w:tabs>
        <w:spacing w:before="58"/>
        <w:ind w:left="679" w:right="150" w:hanging="348"/>
        <w:jc w:val="both"/>
        <w:rPr>
          <w:sz w:val="20"/>
        </w:rPr>
      </w:pPr>
      <w:r>
        <w:rPr>
          <w:sz w:val="20"/>
        </w:rPr>
        <w:t>pozastavením nebo ukončením práva Zákazníka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Služeb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Smluvními</w:t>
      </w:r>
      <w:r>
        <w:rPr>
          <w:spacing w:val="1"/>
          <w:sz w:val="20"/>
        </w:rPr>
        <w:t xml:space="preserve"> </w:t>
      </w:r>
      <w:r>
        <w:rPr>
          <w:sz w:val="20"/>
        </w:rPr>
        <w:t>podmínkami.</w:t>
      </w:r>
    </w:p>
    <w:p w:rsidR="0002183D" w:rsidRDefault="008F29CF">
      <w:pPr>
        <w:pStyle w:val="Zkladntext"/>
        <w:spacing w:before="56"/>
        <w:ind w:left="679" w:right="149" w:hanging="555"/>
      </w:pPr>
      <w:r>
        <w:rPr>
          <w:noProof/>
          <w:lang w:eastAsia="cs-CZ"/>
        </w:rPr>
        <w:drawing>
          <wp:inline distT="0" distB="0" distL="0" distR="0">
            <wp:extent cx="149351" cy="89915"/>
            <wp:effectExtent l="0" t="0" r="0" b="0"/>
            <wp:docPr id="241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20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Dohodnutá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sleva</w:t>
      </w:r>
      <w:r>
        <w:rPr>
          <w:spacing w:val="64"/>
          <w:position w:val="1"/>
        </w:rPr>
        <w:t xml:space="preserve"> </w:t>
      </w:r>
      <w:r>
        <w:rPr>
          <w:position w:val="1"/>
        </w:rPr>
        <w:t>bude</w:t>
      </w:r>
      <w:r>
        <w:rPr>
          <w:spacing w:val="63"/>
          <w:position w:val="1"/>
        </w:rPr>
        <w:t xml:space="preserve"> </w:t>
      </w:r>
      <w:r>
        <w:rPr>
          <w:position w:val="1"/>
        </w:rPr>
        <w:t>automaticky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odečtena</w:t>
      </w:r>
      <w:r>
        <w:rPr>
          <w:spacing w:val="-43"/>
          <w:position w:val="1"/>
        </w:rPr>
        <w:t xml:space="preserve"> </w:t>
      </w:r>
      <w:r>
        <w:t>z ceny Služeb na Faktuře vystavené za období, ve</w:t>
      </w:r>
      <w:r>
        <w:rPr>
          <w:spacing w:val="-43"/>
        </w:rPr>
        <w:t xml:space="preserve"> </w:t>
      </w:r>
      <w:r>
        <w:t>kterém   vznikl   nárok   na   Dohodnutou   slevu.</w:t>
      </w:r>
      <w:r>
        <w:rPr>
          <w:spacing w:val="1"/>
        </w:rPr>
        <w:t xml:space="preserve"> </w:t>
      </w:r>
      <w:r>
        <w:t>V případě, že nedojde k takovéto další fakturaci</w:t>
      </w:r>
      <w:r>
        <w:rPr>
          <w:spacing w:val="1"/>
        </w:rPr>
        <w:t xml:space="preserve"> </w:t>
      </w:r>
      <w:r>
        <w:t>(zejména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důvodu</w:t>
      </w:r>
      <w:r>
        <w:rPr>
          <w:spacing w:val="1"/>
        </w:rPr>
        <w:t xml:space="preserve"> </w:t>
      </w:r>
      <w:r>
        <w:t>ukončení</w:t>
      </w:r>
      <w:r>
        <w:rPr>
          <w:spacing w:val="1"/>
        </w:rPr>
        <w:t xml:space="preserve"> </w:t>
      </w:r>
      <w:r>
        <w:t>Smlouvy),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Dohodnutá</w:t>
      </w:r>
      <w:r>
        <w:rPr>
          <w:spacing w:val="-1"/>
        </w:rPr>
        <w:t xml:space="preserve"> </w:t>
      </w:r>
      <w:r>
        <w:t>sleva</w:t>
      </w:r>
      <w:r>
        <w:rPr>
          <w:spacing w:val="-1"/>
        </w:rPr>
        <w:t xml:space="preserve"> </w:t>
      </w:r>
      <w:r>
        <w:t>Zákazníkovi</w:t>
      </w:r>
      <w:r>
        <w:rPr>
          <w:spacing w:val="-5"/>
        </w:rPr>
        <w:t xml:space="preserve"> </w:t>
      </w:r>
      <w:r>
        <w:t>dobropisována.</w:t>
      </w:r>
    </w:p>
    <w:p w:rsidR="0002183D" w:rsidRDefault="008F29CF">
      <w:pPr>
        <w:pStyle w:val="Zkladntext"/>
        <w:spacing w:before="62"/>
        <w:ind w:left="679" w:right="149" w:hanging="555"/>
      </w:pPr>
      <w:r>
        <w:rPr>
          <w:noProof/>
          <w:lang w:eastAsia="cs-CZ"/>
        </w:rPr>
        <w:drawing>
          <wp:inline distT="0" distB="0" distL="0" distR="0">
            <wp:extent cx="216407" cy="89915"/>
            <wp:effectExtent l="0" t="0" r="0" b="0"/>
            <wp:docPr id="243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21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3"/>
          <w:position w:val="1"/>
        </w:rPr>
        <w:t xml:space="preserve"> </w:t>
      </w:r>
      <w:r>
        <w:rPr>
          <w:position w:val="1"/>
        </w:rPr>
        <w:t>Dobou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řešení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rozumí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čas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(měřený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době</w:t>
      </w:r>
      <w:r>
        <w:rPr>
          <w:spacing w:val="1"/>
          <w:position w:val="1"/>
        </w:rPr>
        <w:t xml:space="preserve"> </w:t>
      </w:r>
      <w:r>
        <w:t>specifikované     v SLA)     od     nahlášení     Vady</w:t>
      </w:r>
      <w:r>
        <w:rPr>
          <w:spacing w:val="1"/>
        </w:rPr>
        <w:t xml:space="preserve"> </w:t>
      </w:r>
      <w:r>
        <w:t>v HelpDesku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vyřešení</w:t>
      </w:r>
      <w:r>
        <w:rPr>
          <w:spacing w:val="1"/>
        </w:rPr>
        <w:t xml:space="preserve"> </w:t>
      </w:r>
      <w:r>
        <w:t>Vady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přijetí</w:t>
      </w:r>
      <w:r>
        <w:rPr>
          <w:spacing w:val="1"/>
        </w:rPr>
        <w:t xml:space="preserve"> </w:t>
      </w:r>
      <w:r>
        <w:t>srovnatelného</w:t>
      </w:r>
      <w:r>
        <w:rPr>
          <w:spacing w:val="-1"/>
        </w:rPr>
        <w:t xml:space="preserve"> </w:t>
      </w:r>
      <w:r>
        <w:t>náhradního</w:t>
      </w:r>
      <w:r>
        <w:rPr>
          <w:spacing w:val="-1"/>
        </w:rPr>
        <w:t xml:space="preserve"> </w:t>
      </w:r>
      <w:r>
        <w:t>řešení.</w:t>
      </w:r>
    </w:p>
    <w:p w:rsidR="0002183D" w:rsidRDefault="008F29CF">
      <w:pPr>
        <w:pStyle w:val="Zkladntext"/>
        <w:spacing w:before="63"/>
        <w:ind w:left="679" w:right="150"/>
      </w:pPr>
      <w:r>
        <w:rPr>
          <w:noProof/>
          <w:lang w:eastAsia="cs-CZ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3968495</wp:posOffset>
            </wp:positionH>
            <wp:positionV relativeFrom="paragraph">
              <wp:posOffset>77108</wp:posOffset>
            </wp:positionV>
            <wp:extent cx="213359" cy="88391"/>
            <wp:effectExtent l="0" t="0" r="0" b="0"/>
            <wp:wrapNone/>
            <wp:docPr id="245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22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Doby</w:t>
      </w:r>
      <w:r>
        <w:rPr>
          <w:spacing w:val="-9"/>
        </w:rPr>
        <w:t xml:space="preserve"> </w:t>
      </w:r>
      <w:r>
        <w:rPr>
          <w:spacing w:val="-1"/>
        </w:rPr>
        <w:t>řešení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nezapočítává</w:t>
      </w:r>
      <w:r>
        <w:rPr>
          <w:spacing w:val="-8"/>
        </w:rPr>
        <w:t xml:space="preserve"> </w:t>
      </w:r>
      <w:r>
        <w:t>doba,</w:t>
      </w:r>
      <w:r>
        <w:rPr>
          <w:spacing w:val="-9"/>
        </w:rPr>
        <w:t xml:space="preserve"> </w:t>
      </w:r>
      <w:r>
        <w:t>kdy</w:t>
      </w:r>
      <w:r>
        <w:rPr>
          <w:spacing w:val="-9"/>
        </w:rPr>
        <w:t xml:space="preserve"> </w:t>
      </w:r>
      <w:r>
        <w:t>BankID</w:t>
      </w:r>
      <w:r>
        <w:rPr>
          <w:spacing w:val="-42"/>
        </w:rPr>
        <w:t xml:space="preserve"> </w:t>
      </w:r>
      <w:r>
        <w:t>čeká</w:t>
      </w:r>
      <w:r>
        <w:rPr>
          <w:spacing w:val="-1"/>
        </w:rPr>
        <w:t xml:space="preserve"> </w:t>
      </w:r>
      <w:r>
        <w:t>na součinnost</w:t>
      </w:r>
      <w:r>
        <w:rPr>
          <w:spacing w:val="-3"/>
        </w:rPr>
        <w:t xml:space="preserve"> </w:t>
      </w:r>
      <w:r>
        <w:t>vyžádanou od</w:t>
      </w:r>
      <w:r>
        <w:rPr>
          <w:spacing w:val="-1"/>
        </w:rPr>
        <w:t xml:space="preserve"> </w:t>
      </w:r>
      <w:r>
        <w:t>Zákazníka.</w:t>
      </w:r>
    </w:p>
    <w:p w:rsidR="0002183D" w:rsidRDefault="008F29CF">
      <w:pPr>
        <w:pStyle w:val="Zkladntext"/>
        <w:spacing w:before="56"/>
        <w:ind w:left="124"/>
      </w:pPr>
      <w:r>
        <w:rPr>
          <w:noProof/>
          <w:lang w:eastAsia="cs-CZ"/>
        </w:rPr>
        <w:drawing>
          <wp:inline distT="0" distB="0" distL="0" distR="0">
            <wp:extent cx="213359" cy="89915"/>
            <wp:effectExtent l="0" t="0" r="0" b="0"/>
            <wp:docPr id="247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23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Priorita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Vady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určí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klasifikace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v</w:t>
      </w:r>
      <w:r>
        <w:rPr>
          <w:spacing w:val="-2"/>
          <w:position w:val="1"/>
        </w:rPr>
        <w:t xml:space="preserve"> </w:t>
      </w:r>
      <w:hyperlink w:anchor="_bookmark34" w:history="1">
        <w:r>
          <w:rPr>
            <w:position w:val="1"/>
            <w:u w:val="single"/>
          </w:rPr>
          <w:t>Tabulce</w:t>
        </w:r>
        <w:r>
          <w:rPr>
            <w:spacing w:val="-4"/>
            <w:position w:val="1"/>
            <w:u w:val="single"/>
          </w:rPr>
          <w:t xml:space="preserve"> </w:t>
        </w:r>
        <w:r>
          <w:rPr>
            <w:position w:val="1"/>
            <w:u w:val="single"/>
          </w:rPr>
          <w:t>1</w:t>
        </w:r>
        <w:r>
          <w:rPr>
            <w:position w:val="1"/>
          </w:rPr>
          <w:t>.</w:t>
        </w:r>
      </w:hyperlink>
    </w:p>
    <w:p w:rsidR="0002183D" w:rsidRDefault="008F29CF">
      <w:pPr>
        <w:pStyle w:val="Zkladntext"/>
        <w:spacing w:before="61"/>
        <w:ind w:left="678" w:right="149" w:hanging="554"/>
      </w:pPr>
      <w:r>
        <w:rPr>
          <w:noProof/>
          <w:lang w:eastAsia="cs-CZ"/>
        </w:rPr>
        <w:drawing>
          <wp:inline distT="0" distB="0" distL="0" distR="0">
            <wp:extent cx="213359" cy="89915"/>
            <wp:effectExtent l="0" t="0" r="0" b="0"/>
            <wp:docPr id="249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24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8"/>
          <w:position w:val="1"/>
        </w:rPr>
        <w:t xml:space="preserve"> </w:t>
      </w:r>
      <w:bookmarkStart w:id="34" w:name="_bookmark31"/>
      <w:bookmarkEnd w:id="34"/>
      <w:r>
        <w:rPr>
          <w:position w:val="1"/>
        </w:rPr>
        <w:t>V případě Služby SIGN se pro účely vyhodnocení</w:t>
      </w:r>
      <w:r>
        <w:rPr>
          <w:spacing w:val="1"/>
          <w:position w:val="1"/>
        </w:rPr>
        <w:t xml:space="preserve"> </w:t>
      </w:r>
      <w:r>
        <w:t>splnění</w:t>
      </w:r>
      <w:r>
        <w:rPr>
          <w:spacing w:val="1"/>
        </w:rPr>
        <w:t xml:space="preserve"> </w:t>
      </w:r>
      <w:r>
        <w:t>parametrů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SLA</w:t>
      </w:r>
      <w:r>
        <w:rPr>
          <w:spacing w:val="1"/>
        </w:rPr>
        <w:t xml:space="preserve"> </w:t>
      </w:r>
      <w:r>
        <w:t>zohledňují</w:t>
      </w:r>
      <w:r>
        <w:rPr>
          <w:spacing w:val="1"/>
        </w:rPr>
        <w:t xml:space="preserve"> </w:t>
      </w:r>
      <w:r>
        <w:t>pouze IdP, ve vztahu ke kterým BankID v Portálu</w:t>
      </w:r>
      <w:r>
        <w:rPr>
          <w:spacing w:val="1"/>
        </w:rPr>
        <w:t xml:space="preserve"> </w:t>
      </w:r>
      <w:r>
        <w:t>oznámila dostupnost Služby SIGN. Pro vyloučení</w:t>
      </w:r>
      <w:r>
        <w:rPr>
          <w:spacing w:val="1"/>
        </w:rPr>
        <w:t xml:space="preserve"> </w:t>
      </w:r>
      <w:r>
        <w:t>pochybností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znamená,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Služba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nepovažuje za nedostupnou ani se její fungování</w:t>
      </w:r>
      <w:r>
        <w:rPr>
          <w:spacing w:val="-43"/>
        </w:rPr>
        <w:t xml:space="preserve"> </w:t>
      </w:r>
      <w:r>
        <w:t>nepovažuje za narušené, pokud není dostupné</w:t>
      </w:r>
      <w:r>
        <w:rPr>
          <w:spacing w:val="1"/>
        </w:rPr>
        <w:t xml:space="preserve"> </w:t>
      </w:r>
      <w:r>
        <w:t>nebo funkční ve vztahu k IdP neoznámenému ze</w:t>
      </w:r>
      <w:r>
        <w:rPr>
          <w:spacing w:val="1"/>
        </w:rPr>
        <w:t xml:space="preserve"> </w:t>
      </w:r>
      <w:r>
        <w:t>strany BankID</w:t>
      </w:r>
      <w:r>
        <w:rPr>
          <w:spacing w:val="-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odst.</w:t>
      </w:r>
      <w:r>
        <w:rPr>
          <w:spacing w:val="-1"/>
        </w:rPr>
        <w:t xml:space="preserve"> </w:t>
      </w:r>
      <w:hyperlink w:anchor="_bookmark31" w:history="1">
        <w:r>
          <w:t>1.13</w:t>
        </w:r>
        <w:r>
          <w:rPr>
            <w:spacing w:val="-1"/>
          </w:rPr>
          <w:t xml:space="preserve"> </w:t>
        </w:r>
      </w:hyperlink>
      <w:r>
        <w:t>SLA.</w:t>
      </w:r>
    </w:p>
    <w:p w:rsidR="0002183D" w:rsidRDefault="008F29CF">
      <w:pPr>
        <w:pStyle w:val="Zkladntext"/>
        <w:spacing w:before="61"/>
        <w:ind w:left="679" w:right="151"/>
      </w:pPr>
      <w:r>
        <w:rPr>
          <w:noProof/>
          <w:lang w:eastAsia="cs-CZ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3968495</wp:posOffset>
            </wp:positionH>
            <wp:positionV relativeFrom="paragraph">
              <wp:posOffset>75837</wp:posOffset>
            </wp:positionV>
            <wp:extent cx="216407" cy="88391"/>
            <wp:effectExtent l="0" t="0" r="0" b="0"/>
            <wp:wrapNone/>
            <wp:docPr id="251" name="image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25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Zákazník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nahlašovat</w:t>
      </w:r>
      <w:r>
        <w:rPr>
          <w:spacing w:val="1"/>
        </w:rPr>
        <w:t xml:space="preserve"> </w:t>
      </w:r>
      <w:r>
        <w:t>Vady</w:t>
      </w:r>
      <w:r>
        <w:rPr>
          <w:spacing w:val="1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HelpDesku.</w:t>
      </w:r>
    </w:p>
    <w:p w:rsidR="0002183D" w:rsidRDefault="008F29CF">
      <w:pPr>
        <w:pStyle w:val="Zkladntext"/>
        <w:spacing w:before="61"/>
        <w:ind w:left="679" w:right="149"/>
      </w:pPr>
      <w:r>
        <w:rPr>
          <w:noProof/>
          <w:lang w:eastAsia="cs-CZ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3968495</wp:posOffset>
            </wp:positionH>
            <wp:positionV relativeFrom="paragraph">
              <wp:posOffset>75838</wp:posOffset>
            </wp:positionV>
            <wp:extent cx="213359" cy="88391"/>
            <wp:effectExtent l="0" t="0" r="0" b="0"/>
            <wp:wrapNone/>
            <wp:docPr id="253" name="image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26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Prvotní</w:t>
      </w:r>
      <w:r>
        <w:rPr>
          <w:spacing w:val="1"/>
        </w:rPr>
        <w:t xml:space="preserve"> </w:t>
      </w:r>
      <w:r>
        <w:t>klasifikaci</w:t>
      </w:r>
      <w:r>
        <w:rPr>
          <w:spacing w:val="1"/>
        </w:rPr>
        <w:t xml:space="preserve"> </w:t>
      </w:r>
      <w:r>
        <w:t>Vady</w:t>
      </w:r>
      <w:r>
        <w:rPr>
          <w:spacing w:val="1"/>
        </w:rPr>
        <w:t xml:space="preserve"> </w:t>
      </w:r>
      <w:r>
        <w:t>označuje</w:t>
      </w:r>
      <w:r>
        <w:rPr>
          <w:spacing w:val="1"/>
        </w:rPr>
        <w:t xml:space="preserve"> </w:t>
      </w:r>
      <w:r>
        <w:t>Zákazník.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oprávněna</w:t>
      </w:r>
      <w:r>
        <w:rPr>
          <w:spacing w:val="1"/>
        </w:rPr>
        <w:t xml:space="preserve"> </w:t>
      </w:r>
      <w:r>
        <w:t>jednostranně</w:t>
      </w:r>
      <w:r>
        <w:rPr>
          <w:spacing w:val="1"/>
        </w:rPr>
        <w:t xml:space="preserve"> </w:t>
      </w:r>
      <w:r>
        <w:t>klasifikaci</w:t>
      </w:r>
      <w:r>
        <w:rPr>
          <w:spacing w:val="1"/>
        </w:rPr>
        <w:t xml:space="preserve"> </w:t>
      </w:r>
      <w:r>
        <w:t>Vady změnit. O této skutečnosti bez zbytečného</w:t>
      </w:r>
      <w:r>
        <w:rPr>
          <w:spacing w:val="1"/>
        </w:rPr>
        <w:t xml:space="preserve"> </w:t>
      </w:r>
      <w:r>
        <w:t>odkladu Zákazníka informuje. Pro určení Vady je</w:t>
      </w:r>
      <w:r>
        <w:rPr>
          <w:spacing w:val="1"/>
        </w:rPr>
        <w:t xml:space="preserve"> </w:t>
      </w:r>
      <w:r>
        <w:t>rozhodná</w:t>
      </w:r>
      <w:r>
        <w:rPr>
          <w:spacing w:val="-2"/>
        </w:rPr>
        <w:t xml:space="preserve"> </w:t>
      </w:r>
      <w:r>
        <w:t>klasifikace</w:t>
      </w:r>
      <w:r>
        <w:rPr>
          <w:spacing w:val="-4"/>
        </w:rPr>
        <w:t xml:space="preserve"> </w:t>
      </w:r>
      <w:r>
        <w:t>Vady,</w:t>
      </w:r>
      <w:r>
        <w:rPr>
          <w:spacing w:val="-2"/>
        </w:rPr>
        <w:t xml:space="preserve"> </w:t>
      </w:r>
      <w:r>
        <w:t>kterou</w:t>
      </w:r>
      <w:r>
        <w:rPr>
          <w:spacing w:val="-1"/>
        </w:rPr>
        <w:t xml:space="preserve"> </w:t>
      </w:r>
      <w:r>
        <w:t>učiní</w:t>
      </w:r>
      <w:r>
        <w:rPr>
          <w:spacing w:val="-3"/>
        </w:rPr>
        <w:t xml:space="preserve"> </w:t>
      </w:r>
      <w:r>
        <w:t>BankID.</w:t>
      </w:r>
    </w:p>
    <w:p w:rsidR="0002183D" w:rsidRDefault="008F29CF">
      <w:pPr>
        <w:pStyle w:val="Zkladntext"/>
        <w:spacing w:before="56"/>
        <w:ind w:left="124"/>
      </w:pPr>
      <w:r>
        <w:rPr>
          <w:noProof/>
          <w:lang w:eastAsia="cs-CZ"/>
        </w:rPr>
        <w:drawing>
          <wp:inline distT="0" distB="0" distL="0" distR="0">
            <wp:extent cx="214883" cy="89902"/>
            <wp:effectExtent l="0" t="0" r="0" b="0"/>
            <wp:docPr id="255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27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8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15"/>
          <w:position w:val="1"/>
        </w:rPr>
        <w:t xml:space="preserve"> </w:t>
      </w:r>
      <w:r>
        <w:rPr>
          <w:position w:val="1"/>
        </w:rPr>
        <w:t>BankID</w:t>
      </w:r>
      <w:r>
        <w:rPr>
          <w:spacing w:val="68"/>
          <w:position w:val="1"/>
        </w:rPr>
        <w:t xml:space="preserve"> </w:t>
      </w:r>
      <w:r>
        <w:rPr>
          <w:position w:val="1"/>
        </w:rPr>
        <w:t>má</w:t>
      </w:r>
      <w:r>
        <w:rPr>
          <w:spacing w:val="69"/>
          <w:position w:val="1"/>
        </w:rPr>
        <w:t xml:space="preserve"> </w:t>
      </w:r>
      <w:r>
        <w:rPr>
          <w:position w:val="1"/>
        </w:rPr>
        <w:t>povinnost</w:t>
      </w:r>
      <w:r>
        <w:rPr>
          <w:spacing w:val="67"/>
          <w:position w:val="1"/>
        </w:rPr>
        <w:t xml:space="preserve"> </w:t>
      </w:r>
      <w:r>
        <w:rPr>
          <w:position w:val="1"/>
        </w:rPr>
        <w:t>dodržovat</w:t>
      </w:r>
      <w:r>
        <w:rPr>
          <w:spacing w:val="69"/>
          <w:position w:val="1"/>
        </w:rPr>
        <w:t xml:space="preserve"> </w:t>
      </w:r>
      <w:r>
        <w:rPr>
          <w:position w:val="1"/>
        </w:rPr>
        <w:t>Doby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řešení</w:t>
      </w:r>
    </w:p>
    <w:p w:rsidR="0002183D" w:rsidRDefault="008F29CF">
      <w:pPr>
        <w:pStyle w:val="Zkladntext"/>
        <w:spacing w:before="4"/>
        <w:ind w:left="679"/>
      </w:pPr>
      <w:r>
        <w:t>uvedené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hyperlink w:anchor="_bookmark35" w:history="1">
        <w:r>
          <w:rPr>
            <w:u w:val="single"/>
          </w:rPr>
          <w:t>Tabulce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2</w:t>
        </w:r>
      </w:hyperlink>
    </w:p>
    <w:p w:rsidR="0002183D" w:rsidRDefault="0002183D">
      <w:pPr>
        <w:pStyle w:val="Zkladntext"/>
        <w:spacing w:before="8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2"/>
        </w:numPr>
        <w:tabs>
          <w:tab w:val="left" w:pos="679"/>
          <w:tab w:val="left" w:pos="680"/>
        </w:tabs>
        <w:ind w:hanging="568"/>
      </w:pPr>
      <w:r>
        <w:rPr>
          <w:color w:val="1E1E1E"/>
        </w:rPr>
        <w:t>DOSTUPNOST</w:t>
      </w:r>
    </w:p>
    <w:p w:rsidR="0002183D" w:rsidRDefault="008F29CF">
      <w:pPr>
        <w:pStyle w:val="Zkladntext"/>
        <w:spacing w:before="116" w:line="242" w:lineRule="auto"/>
        <w:ind w:left="679" w:right="152" w:hanging="562"/>
      </w:pPr>
      <w:r>
        <w:rPr>
          <w:noProof/>
          <w:lang w:eastAsia="cs-CZ"/>
        </w:rPr>
        <w:drawing>
          <wp:inline distT="0" distB="0" distL="0" distR="0">
            <wp:extent cx="156971" cy="89915"/>
            <wp:effectExtent l="0" t="0" r="0" b="0"/>
            <wp:docPr id="257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28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1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4"/>
          <w:position w:val="1"/>
        </w:rPr>
        <w:t xml:space="preserve"> </w:t>
      </w:r>
      <w:r>
        <w:rPr>
          <w:position w:val="1"/>
        </w:rPr>
        <w:t>Výpadkem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rozumí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stav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mimo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Plánované</w:t>
      </w:r>
      <w:r>
        <w:rPr>
          <w:spacing w:val="-43"/>
          <w:position w:val="1"/>
        </w:rPr>
        <w:t xml:space="preserve"> </w:t>
      </w:r>
      <w:r>
        <w:t>odstávky, kdy:</w:t>
      </w:r>
    </w:p>
    <w:p w:rsidR="0002183D" w:rsidRDefault="008F29CF">
      <w:pPr>
        <w:pStyle w:val="Odstavecseseznamem"/>
        <w:numPr>
          <w:ilvl w:val="1"/>
          <w:numId w:val="2"/>
        </w:numPr>
        <w:tabs>
          <w:tab w:val="left" w:pos="1078"/>
        </w:tabs>
        <w:spacing w:before="59"/>
        <w:ind w:right="149" w:hanging="392"/>
        <w:jc w:val="both"/>
        <w:rPr>
          <w:sz w:val="20"/>
        </w:rPr>
      </w:pPr>
      <w:r>
        <w:rPr>
          <w:sz w:val="20"/>
        </w:rPr>
        <w:t>se není možné připojit k Rozhraní Služeb;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</w:p>
    <w:p w:rsidR="0002183D" w:rsidRDefault="008F29CF">
      <w:pPr>
        <w:pStyle w:val="Odstavecseseznamem"/>
        <w:numPr>
          <w:ilvl w:val="1"/>
          <w:numId w:val="2"/>
        </w:numPr>
        <w:tabs>
          <w:tab w:val="left" w:pos="1078"/>
        </w:tabs>
        <w:spacing w:before="59"/>
        <w:ind w:right="149" w:hanging="399"/>
        <w:jc w:val="both"/>
        <w:rPr>
          <w:sz w:val="20"/>
        </w:rPr>
      </w:pPr>
      <w:r>
        <w:rPr>
          <w:sz w:val="20"/>
        </w:rPr>
        <w:t>Rozhraní</w:t>
      </w:r>
      <w:r>
        <w:rPr>
          <w:spacing w:val="1"/>
          <w:sz w:val="20"/>
        </w:rPr>
        <w:t xml:space="preserve"> </w:t>
      </w:r>
      <w:r>
        <w:rPr>
          <w:sz w:val="20"/>
        </w:rPr>
        <w:t>Služeb</w:t>
      </w:r>
      <w:r>
        <w:rPr>
          <w:spacing w:val="1"/>
          <w:sz w:val="20"/>
        </w:rPr>
        <w:t xml:space="preserve"> </w:t>
      </w:r>
      <w:r>
        <w:rPr>
          <w:sz w:val="20"/>
        </w:rPr>
        <w:t>zasílá</w:t>
      </w:r>
      <w:r>
        <w:rPr>
          <w:spacing w:val="1"/>
          <w:sz w:val="20"/>
        </w:rPr>
        <w:t xml:space="preserve"> </w:t>
      </w:r>
      <w:r>
        <w:rPr>
          <w:sz w:val="20"/>
        </w:rPr>
        <w:t>odpovědi,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nejsou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specifikací</w:t>
      </w:r>
      <w:r>
        <w:rPr>
          <w:spacing w:val="1"/>
          <w:sz w:val="20"/>
        </w:rPr>
        <w:t xml:space="preserve"> </w:t>
      </w:r>
      <w:r>
        <w:rPr>
          <w:sz w:val="20"/>
        </w:rPr>
        <w:t>Rozhraní</w:t>
      </w:r>
      <w:r>
        <w:rPr>
          <w:spacing w:val="1"/>
          <w:sz w:val="20"/>
        </w:rPr>
        <w:t xml:space="preserve"> </w:t>
      </w:r>
      <w:r>
        <w:rPr>
          <w:sz w:val="20"/>
        </w:rPr>
        <w:t>Služeb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zabraňuje</w:t>
      </w:r>
      <w:r>
        <w:rPr>
          <w:spacing w:val="1"/>
          <w:sz w:val="20"/>
        </w:rPr>
        <w:t xml:space="preserve"> </w:t>
      </w:r>
      <w:r>
        <w:rPr>
          <w:sz w:val="20"/>
        </w:rPr>
        <w:t>využití</w:t>
      </w:r>
      <w:r>
        <w:rPr>
          <w:spacing w:val="1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všemi</w:t>
      </w:r>
      <w:r>
        <w:rPr>
          <w:spacing w:val="1"/>
          <w:sz w:val="20"/>
        </w:rPr>
        <w:t xml:space="preserve"> </w:t>
      </w:r>
      <w:r>
        <w:rPr>
          <w:sz w:val="20"/>
        </w:rPr>
        <w:t>Koncovými</w:t>
      </w:r>
      <w:r>
        <w:rPr>
          <w:spacing w:val="-1"/>
          <w:sz w:val="20"/>
        </w:rPr>
        <w:t xml:space="preserve"> </w:t>
      </w:r>
      <w:r>
        <w:rPr>
          <w:sz w:val="20"/>
        </w:rPr>
        <w:t>uživateli.</w:t>
      </w:r>
    </w:p>
    <w:p w:rsidR="0002183D" w:rsidRDefault="008F29CF">
      <w:pPr>
        <w:pStyle w:val="Zkladntext"/>
        <w:spacing w:before="57" w:line="242" w:lineRule="auto"/>
        <w:ind w:left="679" w:right="149" w:hanging="562"/>
      </w:pPr>
      <w:r>
        <w:rPr>
          <w:noProof/>
          <w:lang w:eastAsia="cs-CZ"/>
        </w:rPr>
        <w:drawing>
          <wp:inline distT="0" distB="0" distL="0" distR="0">
            <wp:extent cx="153923" cy="89903"/>
            <wp:effectExtent l="0" t="0" r="0" b="0"/>
            <wp:docPr id="259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29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Nastane-li stav odpovídající Výpadku opakovaně</w:t>
      </w:r>
      <w:r>
        <w:rPr>
          <w:spacing w:val="1"/>
          <w:position w:val="1"/>
        </w:rPr>
        <w:t xml:space="preserve"> </w:t>
      </w:r>
      <w:r>
        <w:t>s odstupem kratším než 30 minut, je celé období</w:t>
      </w:r>
      <w:r>
        <w:rPr>
          <w:spacing w:val="-4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vzniku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stavu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ukončení</w:t>
      </w:r>
      <w:r>
        <w:rPr>
          <w:spacing w:val="1"/>
        </w:rPr>
        <w:t xml:space="preserve"> </w:t>
      </w:r>
      <w:r>
        <w:t>vč.</w:t>
      </w:r>
      <w:r>
        <w:rPr>
          <w:spacing w:val="1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časových</w:t>
      </w:r>
      <w:r>
        <w:rPr>
          <w:spacing w:val="-1"/>
        </w:rPr>
        <w:t xml:space="preserve"> </w:t>
      </w:r>
      <w:r>
        <w:t>odstupů</w:t>
      </w:r>
      <w:r>
        <w:rPr>
          <w:spacing w:val="-3"/>
        </w:rPr>
        <w:t xml:space="preserve"> </w:t>
      </w:r>
      <w:r>
        <w:t>jedním</w:t>
      </w:r>
      <w:r>
        <w:rPr>
          <w:spacing w:val="-2"/>
        </w:rPr>
        <w:t xml:space="preserve"> </w:t>
      </w:r>
      <w:r>
        <w:t>Výpadkem.</w:t>
      </w:r>
    </w:p>
    <w:p w:rsidR="0002183D" w:rsidRDefault="0002183D">
      <w:pPr>
        <w:spacing w:line="242" w:lineRule="auto"/>
        <w:sectPr w:rsidR="0002183D">
          <w:type w:val="continuous"/>
          <w:pgSz w:w="11910" w:h="16840"/>
          <w:pgMar w:top="1220" w:right="980" w:bottom="860" w:left="1020" w:header="699" w:footer="564" w:gutter="0"/>
          <w:cols w:num="2" w:space="708" w:equalWidth="0">
            <w:col w:w="4692" w:space="413"/>
            <w:col w:w="4805"/>
          </w:cols>
        </w:sectPr>
      </w:pPr>
    </w:p>
    <w:p w:rsidR="0002183D" w:rsidRDefault="0002183D">
      <w:pPr>
        <w:pStyle w:val="Zkladntext"/>
        <w:spacing w:before="12"/>
        <w:jc w:val="left"/>
        <w:rPr>
          <w:sz w:val="10"/>
        </w:rPr>
      </w:pPr>
    </w:p>
    <w:p w:rsidR="0002183D" w:rsidRDefault="0002183D">
      <w:pPr>
        <w:rPr>
          <w:sz w:val="10"/>
        </w:rPr>
        <w:sectPr w:rsidR="0002183D">
          <w:pgSz w:w="11910" w:h="16840"/>
          <w:pgMar w:top="1220" w:right="980" w:bottom="880" w:left="1020" w:header="699" w:footer="564" w:gutter="0"/>
          <w:cols w:space="708"/>
        </w:sectPr>
      </w:pPr>
    </w:p>
    <w:p w:rsidR="0002183D" w:rsidRDefault="008F29CF">
      <w:pPr>
        <w:pStyle w:val="Zkladntext"/>
        <w:spacing w:before="56"/>
        <w:ind w:left="679" w:right="38" w:hanging="562"/>
      </w:pPr>
      <w:r>
        <w:rPr>
          <w:noProof/>
          <w:lang w:eastAsia="cs-CZ"/>
        </w:rPr>
        <w:drawing>
          <wp:inline distT="0" distB="0" distL="0" distR="0">
            <wp:extent cx="153923" cy="89915"/>
            <wp:effectExtent l="0" t="0" r="0" b="0"/>
            <wp:docPr id="261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30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Dobou trvání Výpadků se rozumí celková doba</w:t>
      </w:r>
      <w:r>
        <w:rPr>
          <w:spacing w:val="1"/>
          <w:position w:val="1"/>
        </w:rPr>
        <w:t xml:space="preserve"> </w:t>
      </w:r>
      <w:r>
        <w:t>trvání</w:t>
      </w:r>
      <w:r>
        <w:rPr>
          <w:spacing w:val="1"/>
        </w:rPr>
        <w:t xml:space="preserve"> </w:t>
      </w:r>
      <w:r>
        <w:t>Výpadků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vyhodnocovací</w:t>
      </w:r>
      <w:r>
        <w:rPr>
          <w:spacing w:val="1"/>
        </w:rPr>
        <w:t xml:space="preserve"> </w:t>
      </w:r>
      <w:r>
        <w:t>období,</w:t>
      </w:r>
      <w:r>
        <w:rPr>
          <w:spacing w:val="1"/>
        </w:rPr>
        <w:t xml:space="preserve"> </w:t>
      </w:r>
      <w:r>
        <w:t>vyjádřená v</w:t>
      </w:r>
      <w:r>
        <w:rPr>
          <w:spacing w:val="1"/>
        </w:rPr>
        <w:t xml:space="preserve"> </w:t>
      </w:r>
      <w:r>
        <w:t>minutách.</w:t>
      </w:r>
    </w:p>
    <w:p w:rsidR="0002183D" w:rsidRDefault="008F29CF">
      <w:pPr>
        <w:pStyle w:val="Zkladntext"/>
        <w:spacing w:before="59"/>
        <w:ind w:left="678" w:right="40" w:hanging="562"/>
      </w:pPr>
      <w:r>
        <w:rPr>
          <w:noProof/>
          <w:lang w:eastAsia="cs-CZ"/>
        </w:rPr>
        <w:drawing>
          <wp:inline distT="0" distB="0" distL="0" distR="0">
            <wp:extent cx="156971" cy="89915"/>
            <wp:effectExtent l="0" t="0" r="0" b="0"/>
            <wp:docPr id="263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3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1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4"/>
          <w:position w:val="1"/>
        </w:rPr>
        <w:t xml:space="preserve"> </w:t>
      </w:r>
      <w:r>
        <w:rPr>
          <w:position w:val="1"/>
        </w:rPr>
        <w:t>Měřenou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dobou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rozumí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celková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délka</w:t>
      </w:r>
      <w:r>
        <w:rPr>
          <w:spacing w:val="1"/>
          <w:position w:val="1"/>
        </w:rPr>
        <w:t xml:space="preserve"> </w:t>
      </w:r>
      <w:r>
        <w:t>vyhodnocovacího období, vyjádřená v minutách,</w:t>
      </w:r>
      <w:r>
        <w:rPr>
          <w:spacing w:val="-43"/>
        </w:rPr>
        <w:t xml:space="preserve"> </w:t>
      </w:r>
      <w:r>
        <w:t>ponížená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Plánovaných odstávek.</w:t>
      </w:r>
    </w:p>
    <w:p w:rsidR="0002183D" w:rsidRDefault="008F29CF">
      <w:pPr>
        <w:pStyle w:val="Zkladntext"/>
        <w:spacing w:before="60" w:line="242" w:lineRule="auto"/>
        <w:ind w:left="679" w:right="41" w:hanging="562"/>
      </w:pPr>
      <w:r>
        <w:rPr>
          <w:noProof/>
          <w:lang w:eastAsia="cs-CZ"/>
        </w:rPr>
        <w:drawing>
          <wp:inline distT="0" distB="0" distL="0" distR="0">
            <wp:extent cx="153923" cy="89915"/>
            <wp:effectExtent l="0" t="0" r="0" b="0"/>
            <wp:docPr id="265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32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bookmarkStart w:id="35" w:name="_bookmark32"/>
      <w:bookmarkEnd w:id="35"/>
      <w:r>
        <w:rPr>
          <w:position w:val="1"/>
        </w:rPr>
        <w:t>Nerovnoměrnou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zátěží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jednoho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IdP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rozumí</w:t>
      </w:r>
      <w:r>
        <w:rPr>
          <w:spacing w:val="-43"/>
          <w:position w:val="1"/>
        </w:rPr>
        <w:t xml:space="preserve"> </w:t>
      </w:r>
      <w:r>
        <w:t>případ, kdy v intervalu 60 minut míří 60 % a více</w:t>
      </w:r>
      <w:r>
        <w:rPr>
          <w:spacing w:val="1"/>
        </w:rPr>
        <w:t xml:space="preserve"> </w:t>
      </w:r>
      <w:r>
        <w:t>požadavků</w:t>
      </w:r>
      <w:r>
        <w:rPr>
          <w:spacing w:val="-2"/>
        </w:rPr>
        <w:t xml:space="preserve"> </w:t>
      </w:r>
      <w:r>
        <w:t>na Transakci na</w:t>
      </w:r>
      <w:r>
        <w:rPr>
          <w:spacing w:val="-3"/>
        </w:rPr>
        <w:t xml:space="preserve"> </w:t>
      </w:r>
      <w:r>
        <w:t>jednoho</w:t>
      </w:r>
      <w:r>
        <w:rPr>
          <w:spacing w:val="-1"/>
        </w:rPr>
        <w:t xml:space="preserve"> </w:t>
      </w:r>
      <w:r>
        <w:t>IdP.</w:t>
      </w:r>
    </w:p>
    <w:p w:rsidR="0002183D" w:rsidRDefault="008F29CF">
      <w:pPr>
        <w:pStyle w:val="Zkladntext"/>
        <w:spacing w:before="52" w:line="242" w:lineRule="auto"/>
        <w:ind w:left="678" w:right="38" w:hanging="562"/>
      </w:pPr>
      <w:r>
        <w:rPr>
          <w:noProof/>
          <w:lang w:eastAsia="cs-CZ"/>
        </w:rPr>
        <w:drawing>
          <wp:inline distT="0" distB="0" distL="0" distR="0">
            <wp:extent cx="155447" cy="89915"/>
            <wp:effectExtent l="0" t="0" r="0" b="0"/>
            <wp:docPr id="267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33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6"/>
          <w:position w:val="1"/>
        </w:rPr>
        <w:t xml:space="preserve"> </w:t>
      </w:r>
      <w:r>
        <w:rPr>
          <w:position w:val="1"/>
        </w:rPr>
        <w:t>Dostupnost je vyjádřena v procentech a stanoví</w:t>
      </w:r>
      <w:r>
        <w:rPr>
          <w:spacing w:val="1"/>
          <w:position w:val="1"/>
        </w:rPr>
        <w:t xml:space="preserve"> </w:t>
      </w:r>
      <w:r>
        <w:t>se podle vzorce: 100 - ((Doba trvání Výpadků /</w:t>
      </w:r>
      <w:r>
        <w:rPr>
          <w:spacing w:val="1"/>
        </w:rPr>
        <w:t xml:space="preserve"> </w:t>
      </w:r>
      <w:r>
        <w:t>Měřená doba) x 100)</w:t>
      </w:r>
    </w:p>
    <w:p w:rsidR="0002183D" w:rsidRDefault="008F29CF">
      <w:pPr>
        <w:pStyle w:val="Zkladntext"/>
        <w:spacing w:before="53"/>
        <w:ind w:right="42"/>
        <w:jc w:val="right"/>
      </w:pPr>
      <w:r>
        <w:rPr>
          <w:noProof/>
          <w:lang w:eastAsia="cs-CZ"/>
        </w:rPr>
        <w:drawing>
          <wp:inline distT="0" distB="0" distL="0" distR="0">
            <wp:extent cx="155447" cy="89915"/>
            <wp:effectExtent l="0" t="0" r="0" b="0"/>
            <wp:docPr id="269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34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6"/>
          <w:position w:val="1"/>
        </w:rPr>
        <w:t xml:space="preserve"> </w:t>
      </w:r>
      <w:r>
        <w:rPr>
          <w:position w:val="1"/>
        </w:rPr>
        <w:t>BankID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zajistí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Dostupnost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Služeb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nejméně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99,5</w:t>
      </w:r>
    </w:p>
    <w:p w:rsidR="0002183D" w:rsidRDefault="008F29CF">
      <w:pPr>
        <w:pStyle w:val="Zkladntext"/>
        <w:spacing w:before="3"/>
        <w:ind w:right="39"/>
        <w:jc w:val="right"/>
      </w:pPr>
      <w:r>
        <w:t>%.</w:t>
      </w:r>
      <w:r>
        <w:rPr>
          <w:spacing w:val="3"/>
        </w:rPr>
        <w:t xml:space="preserve"> </w:t>
      </w:r>
      <w:r>
        <w:t>Dohodnutou</w:t>
      </w:r>
      <w:r>
        <w:rPr>
          <w:spacing w:val="5"/>
        </w:rPr>
        <w:t xml:space="preserve"> </w:t>
      </w:r>
      <w:r>
        <w:t>slevu</w:t>
      </w:r>
      <w:r>
        <w:rPr>
          <w:spacing w:val="4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nedodržení</w:t>
      </w:r>
      <w:r>
        <w:rPr>
          <w:spacing w:val="3"/>
        </w:rPr>
        <w:t xml:space="preserve"> </w:t>
      </w:r>
      <w:r>
        <w:t>této</w:t>
      </w:r>
      <w:r>
        <w:rPr>
          <w:spacing w:val="5"/>
        </w:rPr>
        <w:t xml:space="preserve"> </w:t>
      </w:r>
      <w:r>
        <w:t>úrovně</w:t>
      </w:r>
    </w:p>
    <w:p w:rsidR="0002183D" w:rsidRDefault="008F29CF">
      <w:pPr>
        <w:pStyle w:val="Zkladntext"/>
        <w:spacing w:before="1"/>
        <w:ind w:left="679"/>
      </w:pPr>
      <w:r>
        <w:t>dostupnosti</w:t>
      </w:r>
      <w:r>
        <w:rPr>
          <w:spacing w:val="-4"/>
        </w:rPr>
        <w:t xml:space="preserve"> </w:t>
      </w:r>
      <w:r>
        <w:t>stanoví</w:t>
      </w:r>
      <w:r>
        <w:rPr>
          <w:spacing w:val="-3"/>
        </w:rPr>
        <w:t xml:space="preserve"> </w:t>
      </w:r>
      <w:hyperlink w:anchor="_bookmark36" w:history="1">
        <w:r>
          <w:rPr>
            <w:u w:val="single"/>
          </w:rPr>
          <w:t>Tabulka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3</w:t>
        </w:r>
        <w:r>
          <w:t>.</w:t>
        </w:r>
      </w:hyperlink>
    </w:p>
    <w:p w:rsidR="0002183D" w:rsidRDefault="0002183D">
      <w:pPr>
        <w:pStyle w:val="Zkladntext"/>
        <w:spacing w:before="8"/>
        <w:jc w:val="left"/>
        <w:rPr>
          <w:sz w:val="19"/>
        </w:rPr>
      </w:pPr>
    </w:p>
    <w:p w:rsidR="0002183D" w:rsidRDefault="008F29CF">
      <w:pPr>
        <w:pStyle w:val="Nadpis3"/>
        <w:numPr>
          <w:ilvl w:val="0"/>
          <w:numId w:val="2"/>
        </w:numPr>
        <w:tabs>
          <w:tab w:val="left" w:pos="679"/>
          <w:tab w:val="left" w:pos="680"/>
        </w:tabs>
        <w:ind w:hanging="568"/>
      </w:pPr>
      <w:r>
        <w:rPr>
          <w:color w:val="1E1E1E"/>
        </w:rPr>
        <w:t>DOBA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ODEZVY</w:t>
      </w:r>
    </w:p>
    <w:p w:rsidR="0002183D" w:rsidRDefault="008F29CF">
      <w:pPr>
        <w:pStyle w:val="Zkladntext"/>
        <w:spacing w:before="116" w:line="242" w:lineRule="auto"/>
        <w:ind w:left="679" w:right="39" w:hanging="562"/>
      </w:pPr>
      <w:r>
        <w:rPr>
          <w:noProof/>
          <w:lang w:eastAsia="cs-CZ"/>
        </w:rPr>
        <w:drawing>
          <wp:inline distT="0" distB="0" distL="0" distR="0">
            <wp:extent cx="153923" cy="89915"/>
            <wp:effectExtent l="0" t="0" r="0" b="0"/>
            <wp:docPr id="271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35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Měřenými okny se rozumí časové intervaly každý</w:t>
      </w:r>
      <w:r>
        <w:rPr>
          <w:spacing w:val="-44"/>
          <w:position w:val="1"/>
        </w:rPr>
        <w:t xml:space="preserve"> </w:t>
      </w:r>
      <w:r>
        <w:t>den od 0.00 do 8.00 včetně, od 8.00 do 16.00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16.00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0.00</w:t>
      </w:r>
      <w:r>
        <w:rPr>
          <w:spacing w:val="1"/>
        </w:rPr>
        <w:t xml:space="preserve"> </w:t>
      </w:r>
      <w:r>
        <w:t>následujícího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včetně.</w:t>
      </w:r>
    </w:p>
    <w:p w:rsidR="0002183D" w:rsidRDefault="008F29CF">
      <w:pPr>
        <w:pStyle w:val="Zkladntext"/>
        <w:spacing w:before="50"/>
        <w:ind w:left="678" w:right="39" w:hanging="561"/>
      </w:pPr>
      <w:r>
        <w:rPr>
          <w:noProof/>
          <w:lang w:eastAsia="cs-CZ"/>
        </w:rPr>
        <w:drawing>
          <wp:inline distT="0" distB="0" distL="0" distR="0">
            <wp:extent cx="153923" cy="89915"/>
            <wp:effectExtent l="0" t="0" r="0" b="0"/>
            <wp:docPr id="273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3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Dobou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odezvy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rozumí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doba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přijetí</w:t>
      </w:r>
      <w:r>
        <w:rPr>
          <w:spacing w:val="1"/>
          <w:position w:val="1"/>
        </w:rPr>
        <w:t xml:space="preserve"> </w:t>
      </w:r>
      <w:r>
        <w:t>požadavku na prvním aplikačním prvku BankID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odeslání</w:t>
      </w:r>
      <w:r>
        <w:rPr>
          <w:spacing w:val="1"/>
        </w:rPr>
        <w:t xml:space="preserve"> </w:t>
      </w:r>
      <w:r>
        <w:t>odpovědi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posledním</w:t>
      </w:r>
      <w:r>
        <w:rPr>
          <w:spacing w:val="-43"/>
        </w:rPr>
        <w:t xml:space="preserve"> </w:t>
      </w:r>
      <w:r>
        <w:t>aplikačním</w:t>
      </w:r>
      <w:r>
        <w:rPr>
          <w:spacing w:val="1"/>
        </w:rPr>
        <w:t xml:space="preserve"> </w:t>
      </w:r>
      <w:r>
        <w:t>prvku</w:t>
      </w:r>
      <w:r>
        <w:rPr>
          <w:spacing w:val="1"/>
        </w:rPr>
        <w:t xml:space="preserve"> </w:t>
      </w:r>
      <w:r>
        <w:t>BankID.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zajistí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odezvy nejvýše 900 ms u nejméně 95 % případů</w:t>
      </w:r>
      <w:r>
        <w:rPr>
          <w:spacing w:val="1"/>
        </w:rPr>
        <w:t xml:space="preserve"> </w:t>
      </w:r>
      <w:r>
        <w:t>využití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poskytnutí</w:t>
      </w:r>
      <w:r>
        <w:rPr>
          <w:spacing w:val="1"/>
        </w:rPr>
        <w:t xml:space="preserve"> </w:t>
      </w:r>
      <w:r>
        <w:t>Koncové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Koncovému       uživateli      v Aplikaci      měřeno</w:t>
      </w:r>
      <w:r>
        <w:rPr>
          <w:spacing w:val="1"/>
        </w:rPr>
        <w:t xml:space="preserve"> </w:t>
      </w:r>
      <w:r>
        <w:t>v časových</w:t>
      </w:r>
      <w:r>
        <w:rPr>
          <w:spacing w:val="1"/>
        </w:rPr>
        <w:t xml:space="preserve"> </w:t>
      </w:r>
      <w:r>
        <w:t>intervalech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Podmínek,</w:t>
      </w:r>
      <w:r>
        <w:rPr>
          <w:spacing w:val="1"/>
        </w:rPr>
        <w:t xml:space="preserve"> </w:t>
      </w:r>
      <w:r>
        <w:t>začínajících požadavkem Zákazníka vůči BankID k</w:t>
      </w:r>
      <w:r>
        <w:rPr>
          <w:spacing w:val="-43"/>
        </w:rPr>
        <w:t xml:space="preserve"> </w:t>
      </w:r>
      <w:r>
        <w:t>poskytnutí</w:t>
      </w:r>
      <w:r>
        <w:rPr>
          <w:spacing w:val="-8"/>
        </w:rPr>
        <w:t xml:space="preserve"> </w:t>
      </w:r>
      <w:r>
        <w:t>Služby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končících</w:t>
      </w:r>
      <w:r>
        <w:rPr>
          <w:spacing w:val="-8"/>
        </w:rPr>
        <w:t xml:space="preserve"> </w:t>
      </w:r>
      <w:r>
        <w:t>oznámením</w:t>
      </w:r>
      <w:r>
        <w:rPr>
          <w:spacing w:val="-7"/>
        </w:rPr>
        <w:t xml:space="preserve"> </w:t>
      </w:r>
      <w:r>
        <w:t>BankID</w:t>
      </w:r>
      <w:r>
        <w:rPr>
          <w:spacing w:val="-4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poskytnutí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důvodu</w:t>
      </w:r>
      <w:r>
        <w:rPr>
          <w:spacing w:val="1"/>
        </w:rPr>
        <w:t xml:space="preserve"> </w:t>
      </w:r>
      <w:r>
        <w:t>jejího</w:t>
      </w:r>
      <w:r>
        <w:rPr>
          <w:spacing w:val="1"/>
        </w:rPr>
        <w:t xml:space="preserve"> </w:t>
      </w:r>
      <w:r>
        <w:t>neposkytnutí,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měřeném</w:t>
      </w:r>
      <w:r>
        <w:rPr>
          <w:spacing w:val="1"/>
        </w:rPr>
        <w:t xml:space="preserve"> </w:t>
      </w:r>
      <w:r>
        <w:t>okně.</w:t>
      </w:r>
      <w:r>
        <w:rPr>
          <w:spacing w:val="1"/>
        </w:rPr>
        <w:t xml:space="preserve"> </w:t>
      </w:r>
      <w:r>
        <w:t>Dohodnutou</w:t>
      </w:r>
      <w:r>
        <w:rPr>
          <w:spacing w:val="1"/>
        </w:rPr>
        <w:t xml:space="preserve"> </w:t>
      </w:r>
      <w:r>
        <w:t>slevu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nedodržení</w:t>
      </w:r>
      <w:r>
        <w:rPr>
          <w:spacing w:val="1"/>
        </w:rPr>
        <w:t xml:space="preserve"> </w:t>
      </w:r>
      <w:r>
        <w:t>maximální</w:t>
      </w:r>
      <w:r>
        <w:rPr>
          <w:spacing w:val="1"/>
        </w:rPr>
        <w:t xml:space="preserve"> </w:t>
      </w:r>
      <w:r>
        <w:t>Doby</w:t>
      </w:r>
      <w:r>
        <w:rPr>
          <w:spacing w:val="1"/>
        </w:rPr>
        <w:t xml:space="preserve"> </w:t>
      </w:r>
      <w:r>
        <w:t>odezvy</w:t>
      </w:r>
      <w:r>
        <w:rPr>
          <w:spacing w:val="1"/>
        </w:rPr>
        <w:t xml:space="preserve"> </w:t>
      </w:r>
      <w:r>
        <w:t>stanoví</w:t>
      </w:r>
      <w:r>
        <w:rPr>
          <w:spacing w:val="-1"/>
        </w:rPr>
        <w:t xml:space="preserve"> </w:t>
      </w:r>
      <w:r>
        <w:t>Tabulka</w:t>
      </w:r>
      <w:r>
        <w:rPr>
          <w:spacing w:val="1"/>
        </w:rPr>
        <w:t xml:space="preserve"> </w:t>
      </w:r>
      <w:r>
        <w:rPr>
          <w:u w:val="single"/>
        </w:rPr>
        <w:t>4</w:t>
      </w:r>
      <w:r>
        <w:t>.</w:t>
      </w:r>
    </w:p>
    <w:p w:rsidR="0002183D" w:rsidRDefault="008F29CF">
      <w:pPr>
        <w:pStyle w:val="Zkladntext"/>
        <w:spacing w:before="60" w:line="242" w:lineRule="auto"/>
        <w:ind w:left="678" w:right="38" w:hanging="562"/>
      </w:pPr>
      <w:r>
        <w:rPr>
          <w:noProof/>
          <w:lang w:eastAsia="cs-CZ"/>
        </w:rPr>
        <w:drawing>
          <wp:inline distT="0" distB="0" distL="0" distR="0">
            <wp:extent cx="153923" cy="89915"/>
            <wp:effectExtent l="0" t="0" r="0" b="0"/>
            <wp:docPr id="275" name="image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37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bookmarkStart w:id="36" w:name="_bookmark33"/>
      <w:bookmarkEnd w:id="36"/>
      <w:r>
        <w:rPr>
          <w:position w:val="1"/>
        </w:rPr>
        <w:t>BankID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není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povinna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dodržet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Dobu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odezvy,</w:t>
      </w:r>
      <w:r>
        <w:rPr>
          <w:spacing w:val="-43"/>
          <w:position w:val="1"/>
        </w:rPr>
        <w:t xml:space="preserve"> </w:t>
      </w:r>
      <w:r>
        <w:t>pokud je počet požadavků Zákazníka na Rozhraní</w:t>
      </w:r>
      <w:r>
        <w:rPr>
          <w:spacing w:val="-44"/>
        </w:rPr>
        <w:t xml:space="preserve"> </w:t>
      </w:r>
      <w:r>
        <w:t>služeb v</w:t>
      </w:r>
      <w:r>
        <w:rPr>
          <w:spacing w:val="1"/>
        </w:rPr>
        <w:t xml:space="preserve"> </w:t>
      </w:r>
      <w:r>
        <w:t>měřeném</w:t>
      </w:r>
      <w:r>
        <w:rPr>
          <w:spacing w:val="-1"/>
        </w:rPr>
        <w:t xml:space="preserve"> </w:t>
      </w:r>
      <w:r>
        <w:t>okně</w:t>
      </w:r>
    </w:p>
    <w:p w:rsidR="0002183D" w:rsidRDefault="008F29CF">
      <w:pPr>
        <w:pStyle w:val="Odstavecseseznamem"/>
        <w:numPr>
          <w:ilvl w:val="1"/>
          <w:numId w:val="2"/>
        </w:numPr>
        <w:tabs>
          <w:tab w:val="left" w:pos="1078"/>
        </w:tabs>
        <w:spacing w:before="55"/>
        <w:ind w:right="42" w:hanging="392"/>
        <w:jc w:val="both"/>
        <w:rPr>
          <w:sz w:val="20"/>
        </w:rPr>
      </w:pPr>
      <w:r>
        <w:rPr>
          <w:sz w:val="20"/>
        </w:rPr>
        <w:t>vyšší než 72 000 a současně neuplynulo 6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12"/>
          <w:sz w:val="20"/>
        </w:rPr>
        <w:t xml:space="preserve"> </w:t>
      </w:r>
      <w:r>
        <w:rPr>
          <w:sz w:val="20"/>
        </w:rPr>
        <w:t>od</w:t>
      </w:r>
      <w:r>
        <w:rPr>
          <w:spacing w:val="10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aktivace</w:t>
      </w:r>
      <w:r>
        <w:rPr>
          <w:spacing w:val="11"/>
          <w:sz w:val="20"/>
        </w:rPr>
        <w:t xml:space="preserve"> </w:t>
      </w:r>
      <w:r>
        <w:rPr>
          <w:sz w:val="20"/>
        </w:rPr>
        <w:t>Služeb;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</w:p>
    <w:p w:rsidR="0002183D" w:rsidRDefault="008F29CF">
      <w:pPr>
        <w:pStyle w:val="Odstavecseseznamem"/>
        <w:numPr>
          <w:ilvl w:val="1"/>
          <w:numId w:val="2"/>
        </w:numPr>
        <w:tabs>
          <w:tab w:val="left" w:pos="1078"/>
        </w:tabs>
        <w:spacing w:before="61"/>
        <w:ind w:right="44" w:hanging="399"/>
        <w:jc w:val="both"/>
        <w:rPr>
          <w:sz w:val="20"/>
        </w:rPr>
      </w:pPr>
      <w:r>
        <w:rPr>
          <w:sz w:val="20"/>
        </w:rPr>
        <w:t>vyšší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0,05</w:t>
      </w:r>
      <w:r>
        <w:rPr>
          <w:spacing w:val="1"/>
          <w:sz w:val="20"/>
        </w:rPr>
        <w:t xml:space="preserve"> </w:t>
      </w:r>
      <w:r>
        <w:rPr>
          <w:sz w:val="20"/>
        </w:rPr>
        <w:t>*</w:t>
      </w:r>
      <w:r>
        <w:rPr>
          <w:spacing w:val="1"/>
          <w:sz w:val="20"/>
        </w:rPr>
        <w:t xml:space="preserve"> </w:t>
      </w:r>
      <w:r>
        <w:rPr>
          <w:sz w:val="20"/>
        </w:rPr>
        <w:t>počet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elektronickou</w:t>
      </w:r>
      <w:r>
        <w:rPr>
          <w:spacing w:val="1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1"/>
          <w:sz w:val="20"/>
        </w:rPr>
        <w:t xml:space="preserve"> </w:t>
      </w:r>
      <w:r>
        <w:rPr>
          <w:sz w:val="20"/>
        </w:rPr>
        <w:t>použitých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Zákazníka</w:t>
      </w:r>
      <w:r>
        <w:rPr>
          <w:spacing w:val="7"/>
          <w:sz w:val="20"/>
        </w:rPr>
        <w:t xml:space="preserve"> </w:t>
      </w:r>
      <w:r>
        <w:rPr>
          <w:sz w:val="20"/>
        </w:rPr>
        <w:t>za</w:t>
      </w:r>
      <w:r>
        <w:rPr>
          <w:spacing w:val="8"/>
          <w:sz w:val="20"/>
        </w:rPr>
        <w:t xml:space="preserve"> </w:t>
      </w:r>
      <w:r>
        <w:rPr>
          <w:sz w:val="20"/>
        </w:rPr>
        <w:t>posledních</w:t>
      </w:r>
      <w:r>
        <w:rPr>
          <w:spacing w:val="11"/>
          <w:sz w:val="20"/>
        </w:rPr>
        <w:t xml:space="preserve"> </w:t>
      </w:r>
      <w:r>
        <w:rPr>
          <w:sz w:val="20"/>
        </w:rPr>
        <w:t>6</w:t>
      </w:r>
      <w:r>
        <w:rPr>
          <w:spacing w:val="10"/>
          <w:sz w:val="20"/>
        </w:rPr>
        <w:t xml:space="preserve"> </w:t>
      </w:r>
      <w:r>
        <w:rPr>
          <w:sz w:val="20"/>
        </w:rPr>
        <w:t>měsíců.</w:t>
      </w:r>
    </w:p>
    <w:p w:rsidR="0002183D" w:rsidRDefault="008F29CF">
      <w:pPr>
        <w:pStyle w:val="Zkladntext"/>
        <w:spacing w:before="57" w:line="242" w:lineRule="auto"/>
        <w:ind w:left="678" w:right="39" w:hanging="562"/>
      </w:pPr>
      <w:r>
        <w:rPr>
          <w:noProof/>
          <w:lang w:eastAsia="cs-CZ"/>
        </w:rPr>
        <w:drawing>
          <wp:inline distT="0" distB="0" distL="0" distR="0">
            <wp:extent cx="156971" cy="89915"/>
            <wp:effectExtent l="0" t="0" r="0" b="0"/>
            <wp:docPr id="277" name="image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38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1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4"/>
          <w:position w:val="1"/>
        </w:rPr>
        <w:t xml:space="preserve"> </w:t>
      </w:r>
      <w:r>
        <w:rPr>
          <w:position w:val="1"/>
        </w:rPr>
        <w:t>Garance Doby odezvy se nevztahuje na Službu</w:t>
      </w:r>
      <w:r>
        <w:rPr>
          <w:spacing w:val="1"/>
          <w:position w:val="1"/>
        </w:rPr>
        <w:t xml:space="preserve"> </w:t>
      </w:r>
      <w:r>
        <w:t>SIGN.</w:t>
      </w:r>
    </w:p>
    <w:p w:rsidR="0002183D" w:rsidRDefault="008F29CF">
      <w:pPr>
        <w:pStyle w:val="Zkladntext"/>
        <w:spacing w:before="54" w:line="242" w:lineRule="auto"/>
        <w:ind w:left="679" w:right="38" w:hanging="562"/>
        <w:jc w:val="right"/>
      </w:pPr>
      <w:r>
        <w:rPr>
          <w:noProof/>
          <w:lang w:eastAsia="cs-CZ"/>
        </w:rPr>
        <w:drawing>
          <wp:inline distT="0" distB="0" distL="0" distR="0">
            <wp:extent cx="153923" cy="89915"/>
            <wp:effectExtent l="0" t="0" r="0" b="0"/>
            <wp:docPr id="279" name="image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39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Při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překročení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počtu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požadavků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podle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odst.</w:t>
      </w:r>
      <w:r>
        <w:rPr>
          <w:spacing w:val="-2"/>
          <w:position w:val="1"/>
        </w:rPr>
        <w:t xml:space="preserve"> </w:t>
      </w:r>
      <w:hyperlink w:anchor="_bookmark33" w:history="1">
        <w:r>
          <w:rPr>
            <w:position w:val="1"/>
          </w:rPr>
          <w:t>3.3</w:t>
        </w:r>
      </w:hyperlink>
      <w:r>
        <w:rPr>
          <w:spacing w:val="-43"/>
          <w:position w:val="1"/>
        </w:rPr>
        <w:t xml:space="preserve"> </w:t>
      </w:r>
      <w:r>
        <w:t>tohoto</w:t>
      </w:r>
      <w:r>
        <w:rPr>
          <w:spacing w:val="26"/>
        </w:rPr>
        <w:t xml:space="preserve"> </w:t>
      </w:r>
      <w:r>
        <w:t>SLA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celkovém</w:t>
      </w:r>
      <w:r>
        <w:rPr>
          <w:spacing w:val="25"/>
        </w:rPr>
        <w:t xml:space="preserve"> </w:t>
      </w:r>
      <w:r>
        <w:t>počtu</w:t>
      </w:r>
      <w:r>
        <w:rPr>
          <w:spacing w:val="27"/>
        </w:rPr>
        <w:t xml:space="preserve"> </w:t>
      </w:r>
      <w:r>
        <w:t>požadavků</w:t>
      </w:r>
      <w:r>
        <w:rPr>
          <w:spacing w:val="24"/>
        </w:rPr>
        <w:t xml:space="preserve"> </w:t>
      </w:r>
      <w:r>
        <w:t>za</w:t>
      </w:r>
      <w:r>
        <w:rPr>
          <w:spacing w:val="-42"/>
        </w:rPr>
        <w:t xml:space="preserve"> </w:t>
      </w:r>
      <w:r>
        <w:t>vteřinu</w:t>
      </w:r>
      <w:r>
        <w:rPr>
          <w:spacing w:val="43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Rozhraní</w:t>
      </w:r>
      <w:r>
        <w:rPr>
          <w:spacing w:val="39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od</w:t>
      </w:r>
      <w:r>
        <w:rPr>
          <w:spacing w:val="43"/>
        </w:rPr>
        <w:t xml:space="preserve"> </w:t>
      </w:r>
      <w:r>
        <w:t>všech</w:t>
      </w:r>
    </w:p>
    <w:p w:rsidR="0002183D" w:rsidRDefault="008F29CF">
      <w:pPr>
        <w:pStyle w:val="Zkladntext"/>
        <w:ind w:left="679" w:right="40"/>
      </w:pPr>
      <w:r>
        <w:t>zákazníků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vyšším</w:t>
      </w:r>
      <w:r>
        <w:rPr>
          <w:spacing w:val="1"/>
        </w:rPr>
        <w:t xml:space="preserve"> </w:t>
      </w:r>
      <w:r>
        <w:t>než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oprávněna</w:t>
      </w:r>
      <w:r>
        <w:rPr>
          <w:spacing w:val="1"/>
        </w:rPr>
        <w:t xml:space="preserve"> </w:t>
      </w:r>
      <w:r>
        <w:t>Koncovým</w:t>
      </w:r>
      <w:r>
        <w:rPr>
          <w:spacing w:val="1"/>
        </w:rPr>
        <w:t xml:space="preserve"> </w:t>
      </w:r>
      <w:r>
        <w:t>uživatelům</w:t>
      </w:r>
      <w:r>
        <w:rPr>
          <w:spacing w:val="1"/>
        </w:rPr>
        <w:t xml:space="preserve"> </w:t>
      </w:r>
      <w:r>
        <w:t>Zákazníka</w:t>
      </w:r>
      <w:r>
        <w:rPr>
          <w:spacing w:val="-43"/>
        </w:rPr>
        <w:t xml:space="preserve"> </w:t>
      </w:r>
      <w:r>
        <w:t>zobrazit</w:t>
      </w:r>
      <w:r>
        <w:rPr>
          <w:spacing w:val="-1"/>
        </w:rPr>
        <w:t xml:space="preserve"> </w:t>
      </w:r>
      <w:r>
        <w:t>chybové</w:t>
      </w:r>
      <w:r>
        <w:rPr>
          <w:spacing w:val="-1"/>
        </w:rPr>
        <w:t xml:space="preserve"> </w:t>
      </w:r>
      <w:r>
        <w:t>hlášení.</w:t>
      </w:r>
    </w:p>
    <w:p w:rsidR="0002183D" w:rsidRDefault="008F29CF">
      <w:pPr>
        <w:pStyle w:val="Nadpis3"/>
        <w:numPr>
          <w:ilvl w:val="0"/>
          <w:numId w:val="2"/>
        </w:numPr>
        <w:tabs>
          <w:tab w:val="left" w:pos="681"/>
          <w:tab w:val="left" w:pos="682"/>
        </w:tabs>
        <w:spacing w:before="59"/>
        <w:ind w:left="681"/>
      </w:pPr>
      <w:r>
        <w:rPr>
          <w:color w:val="1E1E1E"/>
          <w:w w:val="99"/>
        </w:rPr>
        <w:br w:type="column"/>
      </w:r>
      <w:r>
        <w:rPr>
          <w:color w:val="1E1E1E"/>
        </w:rPr>
        <w:t>GARANCE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SLA</w:t>
      </w:r>
    </w:p>
    <w:p w:rsidR="0002183D" w:rsidRDefault="008F29CF">
      <w:pPr>
        <w:pStyle w:val="Zkladntext"/>
        <w:spacing w:before="118"/>
        <w:ind w:left="681" w:right="150"/>
      </w:pPr>
      <w:r>
        <w:rPr>
          <w:noProof/>
          <w:lang w:eastAsia="cs-CZ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3959351</wp:posOffset>
            </wp:positionH>
            <wp:positionV relativeFrom="paragraph">
              <wp:posOffset>112033</wp:posOffset>
            </wp:positionV>
            <wp:extent cx="158495" cy="88391"/>
            <wp:effectExtent l="0" t="0" r="0" b="0"/>
            <wp:wrapNone/>
            <wp:docPr id="281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Není-li</w:t>
      </w:r>
      <w:r>
        <w:rPr>
          <w:spacing w:val="-9"/>
        </w:rPr>
        <w:t xml:space="preserve"> </w:t>
      </w:r>
      <w:r>
        <w:t>sjednána</w:t>
      </w:r>
      <w:r>
        <w:rPr>
          <w:spacing w:val="-7"/>
        </w:rPr>
        <w:t xml:space="preserve"> </w:t>
      </w:r>
      <w:r>
        <w:t>Garance</w:t>
      </w:r>
      <w:r>
        <w:rPr>
          <w:spacing w:val="-8"/>
        </w:rPr>
        <w:t xml:space="preserve"> </w:t>
      </w:r>
      <w:r>
        <w:t>SLA,</w:t>
      </w:r>
      <w:r>
        <w:rPr>
          <w:spacing w:val="-8"/>
        </w:rPr>
        <w:t xml:space="preserve"> </w:t>
      </w:r>
      <w:r>
        <w:t>nejsou</w:t>
      </w:r>
      <w:r>
        <w:rPr>
          <w:spacing w:val="-7"/>
        </w:rPr>
        <w:t xml:space="preserve"> </w:t>
      </w:r>
      <w:r>
        <w:t>Zákazníkovi</w:t>
      </w:r>
      <w:r>
        <w:rPr>
          <w:spacing w:val="-43"/>
        </w:rPr>
        <w:t xml:space="preserve"> </w:t>
      </w:r>
      <w:r>
        <w:t>garantovány</w:t>
      </w:r>
      <w:r>
        <w:rPr>
          <w:spacing w:val="32"/>
        </w:rPr>
        <w:t xml:space="preserve"> </w:t>
      </w:r>
      <w:r>
        <w:t>parametry</w:t>
      </w:r>
      <w:r>
        <w:rPr>
          <w:spacing w:val="35"/>
        </w:rPr>
        <w:t xml:space="preserve"> </w:t>
      </w:r>
      <w:r>
        <w:t>Služeb</w:t>
      </w:r>
      <w:r>
        <w:rPr>
          <w:spacing w:val="35"/>
        </w:rPr>
        <w:t xml:space="preserve"> </w:t>
      </w:r>
      <w:r>
        <w:t>dle</w:t>
      </w:r>
      <w:r>
        <w:rPr>
          <w:spacing w:val="34"/>
        </w:rPr>
        <w:t xml:space="preserve"> </w:t>
      </w:r>
      <w:r>
        <w:t>této</w:t>
      </w:r>
      <w:r>
        <w:rPr>
          <w:spacing w:val="35"/>
        </w:rPr>
        <w:t xml:space="preserve"> </w:t>
      </w:r>
      <w:r>
        <w:t>Přílohy</w:t>
      </w:r>
      <w:r>
        <w:rPr>
          <w:spacing w:val="-4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4 (SLA).</w:t>
      </w:r>
    </w:p>
    <w:p w:rsidR="0002183D" w:rsidRDefault="008F29CF">
      <w:pPr>
        <w:pStyle w:val="Zkladntext"/>
        <w:spacing w:before="57" w:line="242" w:lineRule="auto"/>
        <w:ind w:left="681" w:right="150" w:hanging="569"/>
      </w:pPr>
      <w:r>
        <w:rPr>
          <w:noProof/>
          <w:lang w:eastAsia="cs-CZ"/>
        </w:rPr>
        <w:drawing>
          <wp:inline distT="0" distB="0" distL="0" distR="0">
            <wp:extent cx="158495" cy="89903"/>
            <wp:effectExtent l="0" t="0" r="0" b="0"/>
            <wp:docPr id="283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41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position w:val="1"/>
        </w:rPr>
        <w:t>Výše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Dohodnuté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slevy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stanoví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1"/>
          <w:position w:val="1"/>
        </w:rPr>
        <w:t xml:space="preserve"> </w:t>
      </w:r>
      <w:r>
        <w:t>vyhodnocovací</w:t>
      </w:r>
      <w:r>
        <w:rPr>
          <w:spacing w:val="1"/>
        </w:rPr>
        <w:t xml:space="preserve"> </w:t>
      </w:r>
      <w:r>
        <w:t>období.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opakovaném</w:t>
      </w:r>
      <w:r>
        <w:rPr>
          <w:spacing w:val="1"/>
        </w:rPr>
        <w:t xml:space="preserve"> </w:t>
      </w:r>
      <w:r>
        <w:t>nedodržení</w:t>
      </w:r>
      <w:r>
        <w:rPr>
          <w:spacing w:val="1"/>
        </w:rPr>
        <w:t xml:space="preserve"> </w:t>
      </w:r>
      <w:r>
        <w:t>stejného</w:t>
      </w:r>
      <w:r>
        <w:rPr>
          <w:spacing w:val="1"/>
        </w:rPr>
        <w:t xml:space="preserve"> </w:t>
      </w:r>
      <w:r>
        <w:t>parametru</w:t>
      </w:r>
      <w:r>
        <w:rPr>
          <w:spacing w:val="1"/>
        </w:rPr>
        <w:t xml:space="preserve"> </w:t>
      </w:r>
      <w:r>
        <w:t>v jednom</w:t>
      </w:r>
      <w:r>
        <w:rPr>
          <w:spacing w:val="-43"/>
        </w:rPr>
        <w:t xml:space="preserve"> </w:t>
      </w:r>
      <w:r>
        <w:t>vyhodnocovacím</w:t>
      </w:r>
      <w:r>
        <w:rPr>
          <w:spacing w:val="1"/>
        </w:rPr>
        <w:t xml:space="preserve"> </w:t>
      </w:r>
      <w:r>
        <w:t>období</w:t>
      </w:r>
      <w:r>
        <w:rPr>
          <w:spacing w:val="1"/>
        </w:rPr>
        <w:t xml:space="preserve"> </w:t>
      </w:r>
      <w:r>
        <w:t>vzniká</w:t>
      </w:r>
      <w:r>
        <w:rPr>
          <w:spacing w:val="1"/>
        </w:rPr>
        <w:t xml:space="preserve"> </w:t>
      </w:r>
      <w:r>
        <w:t>Zákazníkovi</w:t>
      </w:r>
      <w:r>
        <w:rPr>
          <w:spacing w:val="-43"/>
        </w:rPr>
        <w:t xml:space="preserve"> </w:t>
      </w:r>
      <w:r>
        <w:t>nárok</w:t>
      </w:r>
      <w:r>
        <w:rPr>
          <w:spacing w:val="-2"/>
        </w:rPr>
        <w:t xml:space="preserve"> </w:t>
      </w:r>
      <w:r>
        <w:t>na Dohodnutou</w:t>
      </w:r>
      <w:r>
        <w:rPr>
          <w:spacing w:val="-3"/>
        </w:rPr>
        <w:t xml:space="preserve"> </w:t>
      </w:r>
      <w:r>
        <w:t>slevu pouze</w:t>
      </w:r>
      <w:r>
        <w:rPr>
          <w:spacing w:val="-2"/>
        </w:rPr>
        <w:t xml:space="preserve"> </w:t>
      </w:r>
      <w:r>
        <w:t>jednou.</w:t>
      </w:r>
    </w:p>
    <w:p w:rsidR="0002183D" w:rsidRDefault="008F29CF">
      <w:pPr>
        <w:pStyle w:val="Zkladntext"/>
        <w:spacing w:before="48" w:line="242" w:lineRule="auto"/>
        <w:ind w:left="681" w:right="152" w:hanging="569"/>
      </w:pPr>
      <w:r>
        <w:rPr>
          <w:noProof/>
          <w:lang w:eastAsia="cs-CZ"/>
        </w:rPr>
        <w:drawing>
          <wp:inline distT="0" distB="0" distL="0" distR="0">
            <wp:extent cx="158495" cy="89903"/>
            <wp:effectExtent l="0" t="0" r="0" b="0"/>
            <wp:docPr id="285" name="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4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 </w:t>
      </w:r>
      <w:r>
        <w:rPr>
          <w:rFonts w:ascii="Times New Roman" w:hAnsi="Times New Roman"/>
          <w:spacing w:val="19"/>
          <w:position w:val="1"/>
        </w:rPr>
        <w:t xml:space="preserve"> </w:t>
      </w:r>
      <w:r>
        <w:rPr>
          <w:spacing w:val="-1"/>
          <w:position w:val="1"/>
        </w:rPr>
        <w:t>Výše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Dohodnuté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slevy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stanovené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v</w:t>
      </w:r>
      <w:r>
        <w:rPr>
          <w:spacing w:val="2"/>
          <w:position w:val="1"/>
        </w:rPr>
        <w:t xml:space="preserve"> </w:t>
      </w:r>
      <w:r>
        <w:rPr>
          <w:position w:val="1"/>
        </w:rPr>
        <w:t>procentech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-43"/>
          <w:position w:val="1"/>
        </w:rPr>
        <w:t xml:space="preserve"> </w:t>
      </w:r>
      <w:r>
        <w:t>vypočte</w:t>
      </w:r>
      <w:r>
        <w:rPr>
          <w:spacing w:val="1"/>
        </w:rPr>
        <w:t xml:space="preserve"> </w:t>
      </w:r>
      <w:r>
        <w:t>z ceny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dané</w:t>
      </w:r>
      <w:r>
        <w:rPr>
          <w:spacing w:val="1"/>
        </w:rPr>
        <w:t xml:space="preserve"> </w:t>
      </w:r>
      <w:r>
        <w:t>vyhodnocovací</w:t>
      </w:r>
      <w:r>
        <w:rPr>
          <w:spacing w:val="1"/>
        </w:rPr>
        <w:t xml:space="preserve"> </w:t>
      </w:r>
      <w:r>
        <w:t>období,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Zákazníkovi</w:t>
      </w:r>
      <w:r>
        <w:rPr>
          <w:spacing w:val="1"/>
        </w:rPr>
        <w:t xml:space="preserve"> </w:t>
      </w:r>
      <w:r>
        <w:t>vznikl</w:t>
      </w:r>
      <w:r>
        <w:rPr>
          <w:spacing w:val="1"/>
        </w:rPr>
        <w:t xml:space="preserve"> </w:t>
      </w:r>
      <w:r>
        <w:t>nárok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Dohodnutou</w:t>
      </w:r>
      <w:r>
        <w:rPr>
          <w:spacing w:val="-3"/>
        </w:rPr>
        <w:t xml:space="preserve"> </w:t>
      </w:r>
      <w:r>
        <w:t>slevu.</w:t>
      </w:r>
    </w:p>
    <w:p w:rsidR="0002183D" w:rsidRDefault="008F29CF">
      <w:pPr>
        <w:pStyle w:val="Zkladntext"/>
        <w:spacing w:before="54"/>
        <w:ind w:left="681" w:right="150"/>
      </w:pPr>
      <w:r>
        <w:rPr>
          <w:noProof/>
          <w:lang w:eastAsia="cs-CZ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3959351</wp:posOffset>
            </wp:positionH>
            <wp:positionV relativeFrom="paragraph">
              <wp:posOffset>71393</wp:posOffset>
            </wp:positionV>
            <wp:extent cx="161543" cy="88391"/>
            <wp:effectExtent l="0" t="0" r="0" b="0"/>
            <wp:wrapNone/>
            <wp:docPr id="287" name="image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4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Aby</w:t>
      </w:r>
      <w:r>
        <w:rPr>
          <w:spacing w:val="1"/>
        </w:rPr>
        <w:t xml:space="preserve"> </w:t>
      </w:r>
      <w:r>
        <w:t>mohla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měřena</w:t>
      </w:r>
      <w:r>
        <w:rPr>
          <w:spacing w:val="1"/>
        </w:rPr>
        <w:t xml:space="preserve"> </w:t>
      </w:r>
      <w:r>
        <w:t>Doba</w:t>
      </w:r>
      <w:r>
        <w:rPr>
          <w:spacing w:val="1"/>
        </w:rPr>
        <w:t xml:space="preserve"> </w:t>
      </w:r>
      <w:r>
        <w:t>odezvy,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SeP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BankID</w:t>
      </w:r>
      <w:r>
        <w:rPr>
          <w:spacing w:val="1"/>
        </w:rPr>
        <w:t xml:space="preserve"> </w:t>
      </w:r>
      <w:r>
        <w:t>vložením</w:t>
      </w:r>
      <w:r>
        <w:rPr>
          <w:spacing w:val="1"/>
        </w:rPr>
        <w:t xml:space="preserve"> </w:t>
      </w:r>
      <w:r>
        <w:t>identifikátoru</w:t>
      </w:r>
      <w:r>
        <w:rPr>
          <w:spacing w:val="1"/>
        </w:rPr>
        <w:t xml:space="preserve"> </w:t>
      </w:r>
      <w:r>
        <w:t>SeP</w:t>
      </w:r>
      <w:r>
        <w:rPr>
          <w:spacing w:val="1"/>
        </w:rPr>
        <w:t xml:space="preserve"> </w:t>
      </w:r>
      <w:r>
        <w:t>uvedeném</w:t>
      </w:r>
      <w:r>
        <w:rPr>
          <w:spacing w:val="1"/>
        </w:rPr>
        <w:t xml:space="preserve"> </w:t>
      </w:r>
      <w:r>
        <w:t>v Technické</w:t>
      </w:r>
      <w:r>
        <w:rPr>
          <w:spacing w:val="1"/>
        </w:rPr>
        <w:t xml:space="preserve"> </w:t>
      </w:r>
      <w:r>
        <w:t>specifikaci do volání na Rozhraní služeb. Pokud</w:t>
      </w:r>
      <w:r>
        <w:rPr>
          <w:spacing w:val="1"/>
        </w:rPr>
        <w:t xml:space="preserve"> </w:t>
      </w:r>
      <w:r>
        <w:t>SeP</w:t>
      </w:r>
      <w:r>
        <w:rPr>
          <w:spacing w:val="-9"/>
        </w:rPr>
        <w:t xml:space="preserve"> </w:t>
      </w:r>
      <w:r>
        <w:t>takovou</w:t>
      </w:r>
      <w:r>
        <w:rPr>
          <w:spacing w:val="-8"/>
        </w:rPr>
        <w:t xml:space="preserve"> </w:t>
      </w:r>
      <w:r>
        <w:t>součinnost</w:t>
      </w:r>
      <w:r>
        <w:rPr>
          <w:spacing w:val="-7"/>
        </w:rPr>
        <w:t xml:space="preserve"> </w:t>
      </w:r>
      <w:r>
        <w:t>neposkytne,</w:t>
      </w:r>
      <w:r>
        <w:rPr>
          <w:spacing w:val="-8"/>
        </w:rPr>
        <w:t xml:space="preserve"> </w:t>
      </w:r>
      <w:r>
        <w:t>není</w:t>
      </w:r>
      <w:r>
        <w:rPr>
          <w:spacing w:val="-9"/>
        </w:rPr>
        <w:t xml:space="preserve"> </w:t>
      </w:r>
      <w:r>
        <w:t>BankID</w:t>
      </w:r>
      <w:r>
        <w:rPr>
          <w:spacing w:val="-42"/>
        </w:rPr>
        <w:t xml:space="preserve"> </w:t>
      </w:r>
      <w:r>
        <w:t>povinna dodržovat garantovanou Dobu odezvy a</w:t>
      </w:r>
      <w:r>
        <w:rPr>
          <w:spacing w:val="-43"/>
        </w:rPr>
        <w:t xml:space="preserve"> </w:t>
      </w:r>
      <w:r>
        <w:t>SeP</w:t>
      </w:r>
      <w:r>
        <w:rPr>
          <w:spacing w:val="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uplatňovat</w:t>
      </w:r>
      <w:r>
        <w:rPr>
          <w:spacing w:val="1"/>
        </w:rPr>
        <w:t xml:space="preserve"> </w:t>
      </w:r>
      <w:r>
        <w:t>nároky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Dohodnutou slevu za nedodržení Doby odezvy.</w:t>
      </w:r>
      <w:r>
        <w:rPr>
          <w:spacing w:val="1"/>
        </w:rPr>
        <w:t xml:space="preserve"> </w:t>
      </w:r>
      <w:r>
        <w:t>Skutečnost,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SeP</w:t>
      </w:r>
      <w:r>
        <w:rPr>
          <w:spacing w:val="1"/>
        </w:rPr>
        <w:t xml:space="preserve"> </w:t>
      </w:r>
      <w:r>
        <w:t>neposkytl</w:t>
      </w:r>
      <w:r>
        <w:rPr>
          <w:spacing w:val="1"/>
        </w:rPr>
        <w:t xml:space="preserve"> </w:t>
      </w:r>
      <w:r>
        <w:t>součinnost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tohoto odst. SLA, nemá vliv na výši ceny Garance</w:t>
      </w:r>
      <w:r>
        <w:rPr>
          <w:spacing w:val="-43"/>
        </w:rPr>
        <w:t xml:space="preserve"> </w:t>
      </w:r>
      <w:r>
        <w:t>SLA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 její úhradu ze</w:t>
      </w:r>
      <w:r>
        <w:rPr>
          <w:spacing w:val="-1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SeP.</w:t>
      </w:r>
    </w:p>
    <w:p w:rsidR="0002183D" w:rsidRDefault="0002183D">
      <w:pPr>
        <w:sectPr w:rsidR="0002183D">
          <w:type w:val="continuous"/>
          <w:pgSz w:w="11910" w:h="16840"/>
          <w:pgMar w:top="1220" w:right="980" w:bottom="860" w:left="1020" w:header="699" w:footer="564" w:gutter="0"/>
          <w:cols w:num="2" w:space="708" w:equalWidth="0">
            <w:col w:w="4690" w:space="413"/>
            <w:col w:w="4807"/>
          </w:cols>
        </w:sectPr>
      </w:pPr>
    </w:p>
    <w:p w:rsidR="0002183D" w:rsidRDefault="0002183D">
      <w:pPr>
        <w:pStyle w:val="Zkladntext"/>
        <w:spacing w:before="9"/>
        <w:jc w:val="left"/>
      </w:pPr>
    </w:p>
    <w:p w:rsidR="0002183D" w:rsidRDefault="008F29CF">
      <w:pPr>
        <w:spacing w:before="60"/>
        <w:ind w:left="112"/>
        <w:rPr>
          <w:b/>
          <w:sz w:val="20"/>
        </w:rPr>
      </w:pPr>
      <w:bookmarkStart w:id="37" w:name="_bookmark34"/>
      <w:bookmarkEnd w:id="37"/>
      <w:r>
        <w:rPr>
          <w:b/>
          <w:color w:val="1E1E1E"/>
          <w:sz w:val="20"/>
        </w:rPr>
        <w:t>Tabulka</w:t>
      </w:r>
      <w:r>
        <w:rPr>
          <w:b/>
          <w:color w:val="1E1E1E"/>
          <w:spacing w:val="-3"/>
          <w:sz w:val="20"/>
        </w:rPr>
        <w:t xml:space="preserve"> </w:t>
      </w:r>
      <w:r>
        <w:rPr>
          <w:b/>
          <w:color w:val="1E1E1E"/>
          <w:sz w:val="20"/>
        </w:rPr>
        <w:t>1</w:t>
      </w:r>
      <w:r>
        <w:rPr>
          <w:b/>
          <w:color w:val="1E1E1E"/>
          <w:spacing w:val="-2"/>
          <w:sz w:val="20"/>
        </w:rPr>
        <w:t xml:space="preserve"> </w:t>
      </w:r>
      <w:r>
        <w:rPr>
          <w:b/>
          <w:color w:val="1E1E1E"/>
          <w:sz w:val="20"/>
        </w:rPr>
        <w:t>–</w:t>
      </w:r>
      <w:r>
        <w:rPr>
          <w:b/>
          <w:color w:val="1E1E1E"/>
          <w:spacing w:val="-3"/>
          <w:sz w:val="20"/>
        </w:rPr>
        <w:t xml:space="preserve"> </w:t>
      </w:r>
      <w:r>
        <w:rPr>
          <w:b/>
          <w:color w:val="1E1E1E"/>
          <w:sz w:val="20"/>
        </w:rPr>
        <w:t>Priorita</w:t>
      </w:r>
      <w:r>
        <w:rPr>
          <w:b/>
          <w:color w:val="1E1E1E"/>
          <w:spacing w:val="-3"/>
          <w:sz w:val="20"/>
        </w:rPr>
        <w:t xml:space="preserve"> </w:t>
      </w:r>
      <w:r>
        <w:rPr>
          <w:b/>
          <w:color w:val="1E1E1E"/>
          <w:sz w:val="20"/>
        </w:rPr>
        <w:t>Vad</w:t>
      </w:r>
    </w:p>
    <w:p w:rsidR="0002183D" w:rsidRDefault="0002183D">
      <w:pPr>
        <w:pStyle w:val="Zkladntext"/>
        <w:spacing w:before="9"/>
        <w:jc w:val="left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0"/>
      </w:tblGrid>
      <w:tr w:rsidR="0002183D">
        <w:trPr>
          <w:trHeight w:val="337"/>
        </w:trPr>
        <w:tc>
          <w:tcPr>
            <w:tcW w:w="1838" w:type="dxa"/>
            <w:shd w:val="clear" w:color="auto" w:fill="D9D9D9"/>
          </w:tcPr>
          <w:p w:rsidR="0002183D" w:rsidRDefault="008F29CF">
            <w:pPr>
              <w:pStyle w:val="TableParagraph"/>
              <w:spacing w:before="61" w:line="256" w:lineRule="exact"/>
              <w:ind w:left="71"/>
              <w:rPr>
                <w:b/>
              </w:rPr>
            </w:pPr>
            <w:r>
              <w:rPr>
                <w:b/>
              </w:rPr>
              <w:t>Parametr</w:t>
            </w:r>
          </w:p>
        </w:tc>
        <w:tc>
          <w:tcPr>
            <w:tcW w:w="7790" w:type="dxa"/>
            <w:shd w:val="clear" w:color="auto" w:fill="D9D9D9"/>
          </w:tcPr>
          <w:p w:rsidR="0002183D" w:rsidRDefault="008F29CF">
            <w:pPr>
              <w:pStyle w:val="TableParagraph"/>
              <w:spacing w:before="61" w:line="256" w:lineRule="exact"/>
              <w:ind w:left="72"/>
              <w:rPr>
                <w:b/>
              </w:rPr>
            </w:pPr>
            <w:r>
              <w:rPr>
                <w:b/>
              </w:rPr>
              <w:t>Popis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příklad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chyby</w:t>
            </w:r>
          </w:p>
        </w:tc>
      </w:tr>
      <w:tr w:rsidR="0002183D">
        <w:trPr>
          <w:trHeight w:val="2721"/>
        </w:trPr>
        <w:tc>
          <w:tcPr>
            <w:tcW w:w="1838" w:type="dxa"/>
          </w:tcPr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8F29CF">
            <w:pPr>
              <w:pStyle w:val="TableParagraph"/>
              <w:spacing w:before="180"/>
              <w:ind w:left="71"/>
            </w:pPr>
            <w:r>
              <w:t>1 –</w:t>
            </w:r>
            <w:r>
              <w:rPr>
                <w:spacing w:val="-3"/>
              </w:rPr>
              <w:t xml:space="preserve"> </w:t>
            </w:r>
            <w:r>
              <w:t>Kritická</w:t>
            </w:r>
          </w:p>
        </w:tc>
        <w:tc>
          <w:tcPr>
            <w:tcW w:w="7790" w:type="dxa"/>
          </w:tcPr>
          <w:p w:rsidR="0002183D" w:rsidRDefault="008F29CF">
            <w:pPr>
              <w:pStyle w:val="TableParagraph"/>
              <w:spacing w:before="64" w:line="304" w:lineRule="auto"/>
              <w:ind w:left="71" w:right="226"/>
            </w:pPr>
            <w:r>
              <w:t>Nefunkční poskytování Služeb pro alespoň 60 % Koncových uživatelů nebo alespoň</w:t>
            </w:r>
            <w:r>
              <w:rPr>
                <w:spacing w:val="1"/>
              </w:rPr>
              <w:t xml:space="preserve"> </w:t>
            </w:r>
            <w:r>
              <w:t>60 % Transakcí v rámci Služeb čerpaných Zákazníkem (všech, dle denního objemu) v</w:t>
            </w:r>
            <w:r>
              <w:rPr>
                <w:spacing w:val="-47"/>
              </w:rPr>
              <w:t xml:space="preserve"> </w:t>
            </w:r>
            <w:r>
              <w:t>intervalu 5 minut (počet Koncových uživatelů a počet Transakcí je hodnocen dle</w:t>
            </w:r>
            <w:r>
              <w:rPr>
                <w:spacing w:val="1"/>
              </w:rPr>
              <w:t xml:space="preserve"> </w:t>
            </w:r>
            <w:r>
              <w:t>denního průměru</w:t>
            </w:r>
            <w:r>
              <w:rPr>
                <w:spacing w:val="-1"/>
              </w:rPr>
              <w:t xml:space="preserve"> </w:t>
            </w:r>
            <w:r>
              <w:t>poskytování Služeb).</w:t>
            </w:r>
          </w:p>
          <w:p w:rsidR="0002183D" w:rsidRDefault="008F29CF">
            <w:pPr>
              <w:pStyle w:val="TableParagraph"/>
              <w:spacing w:line="302" w:lineRule="auto"/>
              <w:ind w:left="72"/>
            </w:pPr>
            <w:r>
              <w:t>Bezpečnostní incident postihující alespoň 1 % Koncových uživatelů např.:</w:t>
            </w:r>
            <w:r>
              <w:rPr>
                <w:spacing w:val="1"/>
              </w:rPr>
              <w:t xml:space="preserve"> </w:t>
            </w:r>
            <w:r>
              <w:t>kompromitace privátních klíčů pro podepisovací nebo šifrovací certifikáty,</w:t>
            </w:r>
            <w:r>
              <w:rPr>
                <w:spacing w:val="1"/>
              </w:rPr>
              <w:t xml:space="preserve"> </w:t>
            </w:r>
            <w:r>
              <w:t>kompromitace</w:t>
            </w:r>
            <w:r>
              <w:rPr>
                <w:spacing w:val="-2"/>
              </w:rPr>
              <w:t xml:space="preserve"> </w:t>
            </w:r>
            <w:r>
              <w:t>přístupových</w:t>
            </w:r>
            <w:r>
              <w:rPr>
                <w:spacing w:val="-4"/>
              </w:rPr>
              <w:t xml:space="preserve"> </w:t>
            </w:r>
            <w:r>
              <w:t>údajů</w:t>
            </w:r>
            <w:r>
              <w:rPr>
                <w:spacing w:val="-4"/>
              </w:rPr>
              <w:t xml:space="preserve"> </w:t>
            </w:r>
            <w:r>
              <w:t>administrátorů</w:t>
            </w:r>
            <w:r>
              <w:rPr>
                <w:spacing w:val="-3"/>
              </w:rPr>
              <w:t xml:space="preserve"> </w:t>
            </w:r>
            <w:r>
              <w:t>aplikace</w:t>
            </w:r>
            <w:r>
              <w:rPr>
                <w:spacing w:val="-5"/>
              </w:rPr>
              <w:t xml:space="preserve"> 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t>Portálu,</w:t>
            </w:r>
            <w:r>
              <w:rPr>
                <w:spacing w:val="-3"/>
              </w:rPr>
              <w:t xml:space="preserve"> </w:t>
            </w:r>
            <w:r>
              <w:t>únik</w:t>
            </w:r>
            <w:r>
              <w:rPr>
                <w:spacing w:val="-2"/>
              </w:rPr>
              <w:t xml:space="preserve"> </w:t>
            </w:r>
            <w:r>
              <w:t>dat</w:t>
            </w:r>
            <w:r>
              <w:rPr>
                <w:spacing w:val="-5"/>
              </w:rPr>
              <w:t xml:space="preserve"> </w:t>
            </w:r>
            <w:r>
              <w:t>větší</w:t>
            </w:r>
          </w:p>
          <w:p w:rsidR="0002183D" w:rsidRDefault="008F29CF">
            <w:pPr>
              <w:pStyle w:val="TableParagraph"/>
              <w:spacing w:before="1" w:line="256" w:lineRule="exact"/>
              <w:ind w:left="72"/>
            </w:pPr>
            <w:r>
              <w:t>množiny</w:t>
            </w:r>
            <w:r>
              <w:rPr>
                <w:spacing w:val="-3"/>
              </w:rPr>
              <w:t xml:space="preserve"> </w:t>
            </w:r>
            <w:r>
              <w:t>Koncových</w:t>
            </w:r>
            <w:r>
              <w:rPr>
                <w:spacing w:val="-3"/>
              </w:rPr>
              <w:t xml:space="preserve"> </w:t>
            </w:r>
            <w:r>
              <w:t>uživatelů.</w:t>
            </w:r>
          </w:p>
        </w:tc>
      </w:tr>
      <w:tr w:rsidR="0002183D">
        <w:trPr>
          <w:trHeight w:val="4420"/>
        </w:trPr>
        <w:tc>
          <w:tcPr>
            <w:tcW w:w="1838" w:type="dxa"/>
          </w:tcPr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0218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02183D" w:rsidRDefault="008F29CF">
            <w:pPr>
              <w:pStyle w:val="TableParagraph"/>
              <w:ind w:left="71"/>
            </w:pPr>
            <w:r>
              <w:t>2 – Vysoká</w:t>
            </w:r>
          </w:p>
        </w:tc>
        <w:tc>
          <w:tcPr>
            <w:tcW w:w="7790" w:type="dxa"/>
          </w:tcPr>
          <w:p w:rsidR="0002183D" w:rsidRDefault="008F29CF">
            <w:pPr>
              <w:pStyle w:val="TableParagraph"/>
              <w:spacing w:before="64" w:line="302" w:lineRule="auto"/>
              <w:ind w:left="71" w:right="73"/>
            </w:pPr>
            <w:r>
              <w:t>Nefunkční</w:t>
            </w:r>
            <w:r>
              <w:rPr>
                <w:spacing w:val="1"/>
              </w:rPr>
              <w:t xml:space="preserve"> </w:t>
            </w:r>
            <w:r>
              <w:t>poskytování</w:t>
            </w:r>
            <w:r>
              <w:rPr>
                <w:spacing w:val="1"/>
              </w:rPr>
              <w:t xml:space="preserve"> </w:t>
            </w:r>
            <w:r>
              <w:t>Služeb pro</w:t>
            </w:r>
            <w:r>
              <w:rPr>
                <w:spacing w:val="3"/>
              </w:rPr>
              <w:t xml:space="preserve"> </w:t>
            </w:r>
            <w:r>
              <w:t>alespoň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% a</w:t>
            </w:r>
            <w:r>
              <w:rPr>
                <w:spacing w:val="-1"/>
              </w:rPr>
              <w:t xml:space="preserve"> </w:t>
            </w:r>
            <w:r>
              <w:t>méně</w:t>
            </w:r>
            <w:r>
              <w:rPr>
                <w:spacing w:val="2"/>
              </w:rPr>
              <w:t xml:space="preserve"> </w:t>
            </w:r>
            <w:r>
              <w:t>než 60 %</w:t>
            </w:r>
            <w:r>
              <w:rPr>
                <w:spacing w:val="2"/>
              </w:rPr>
              <w:t xml:space="preserve"> </w:t>
            </w:r>
            <w:r>
              <w:t>Koncových</w:t>
            </w:r>
            <w:r>
              <w:rPr>
                <w:spacing w:val="1"/>
              </w:rPr>
              <w:t xml:space="preserve"> </w:t>
            </w:r>
            <w:r>
              <w:t>uživatelů nebo alespoň 10 % a méně než 60 % Transakcí v rámci Služeb čerpaných</w:t>
            </w:r>
            <w:r>
              <w:rPr>
                <w:spacing w:val="1"/>
              </w:rPr>
              <w:t xml:space="preserve"> </w:t>
            </w:r>
            <w:r>
              <w:t>Zákazníkem (všech, dle denního objemu) v intervalu 30 minut s výjimkou jednotlivých</w:t>
            </w:r>
            <w:r>
              <w:rPr>
                <w:spacing w:val="-47"/>
              </w:rPr>
              <w:t xml:space="preserve"> </w:t>
            </w:r>
            <w:r>
              <w:t>případů (počet Koncových uživatelů a počet Transakcí je hodnocen dle denního</w:t>
            </w:r>
            <w:r>
              <w:rPr>
                <w:spacing w:val="1"/>
              </w:rPr>
              <w:t xml:space="preserve"> </w:t>
            </w:r>
            <w:r>
              <w:t>průměru</w:t>
            </w:r>
            <w:r>
              <w:rPr>
                <w:spacing w:val="-2"/>
              </w:rPr>
              <w:t xml:space="preserve"> </w:t>
            </w:r>
            <w:r>
              <w:t>poskytování Služeb).</w:t>
            </w:r>
          </w:p>
          <w:p w:rsidR="0002183D" w:rsidRDefault="008F29CF">
            <w:pPr>
              <w:pStyle w:val="TableParagraph"/>
              <w:spacing w:before="7" w:line="304" w:lineRule="auto"/>
              <w:ind w:left="71" w:right="179"/>
            </w:pPr>
            <w:r>
              <w:t>Poskytování Služeb je narušené pro alespoň 60 % Koncových uživatelů nebo alespoň</w:t>
            </w:r>
            <w:r>
              <w:rPr>
                <w:spacing w:val="-47"/>
              </w:rPr>
              <w:t xml:space="preserve"> </w:t>
            </w:r>
            <w:r>
              <w:t>60 % Transakcí v rámci Služeb čerpaných Zákazníkem (všech, dle denního objemu).</w:t>
            </w:r>
            <w:r>
              <w:rPr>
                <w:spacing w:val="1"/>
              </w:rPr>
              <w:t xml:space="preserve"> </w:t>
            </w:r>
            <w:r>
              <w:t>Bezpečnostní incident postihující méně než 1 % Koncových uživatelů např.:</w:t>
            </w:r>
            <w:r>
              <w:rPr>
                <w:spacing w:val="1"/>
              </w:rPr>
              <w:t xml:space="preserve"> </w:t>
            </w:r>
            <w:r>
              <w:t>kompromitace přístupových údajů běžných uživatelů Portálu, kompromitace</w:t>
            </w:r>
            <w:r>
              <w:rPr>
                <w:spacing w:val="1"/>
              </w:rPr>
              <w:t xml:space="preserve"> </w:t>
            </w:r>
            <w:r>
              <w:t>přístupových údajů větší množiny Koncových uživatelů, kteří používají BankID, únik</w:t>
            </w:r>
            <w:r>
              <w:rPr>
                <w:spacing w:val="1"/>
              </w:rPr>
              <w:t xml:space="preserve"> </w:t>
            </w:r>
            <w:r>
              <w:t>dat jednotlivých</w:t>
            </w:r>
            <w:r>
              <w:rPr>
                <w:spacing w:val="-1"/>
              </w:rPr>
              <w:t xml:space="preserve"> </w:t>
            </w:r>
            <w:r>
              <w:t>Koncových</w:t>
            </w:r>
            <w:r>
              <w:rPr>
                <w:spacing w:val="-3"/>
              </w:rPr>
              <w:t xml:space="preserve"> </w:t>
            </w:r>
            <w:r>
              <w:t>uživatelů.</w:t>
            </w:r>
          </w:p>
          <w:p w:rsidR="0002183D" w:rsidRDefault="008F29CF">
            <w:pPr>
              <w:pStyle w:val="TableParagraph"/>
              <w:spacing w:line="262" w:lineRule="exact"/>
              <w:ind w:left="72"/>
            </w:pPr>
            <w:r>
              <w:t>Dostupností</w:t>
            </w:r>
            <w:r>
              <w:rPr>
                <w:spacing w:val="-4"/>
              </w:rPr>
              <w:t xml:space="preserve"> </w:t>
            </w:r>
            <w:r>
              <w:t>incident,</w:t>
            </w:r>
            <w:r>
              <w:rPr>
                <w:spacing w:val="-1"/>
              </w:rPr>
              <w:t xml:space="preserve"> </w:t>
            </w:r>
            <w:r>
              <w:t>např.:</w:t>
            </w:r>
            <w:r>
              <w:rPr>
                <w:spacing w:val="-1"/>
              </w:rPr>
              <w:t xml:space="preserve"> </w:t>
            </w:r>
            <w:r>
              <w:t>nedostupnost</w:t>
            </w:r>
            <w:r>
              <w:rPr>
                <w:spacing w:val="-3"/>
              </w:rPr>
              <w:t xml:space="preserve"> </w:t>
            </w:r>
            <w:r>
              <w:t>webové</w:t>
            </w:r>
            <w:r>
              <w:rPr>
                <w:spacing w:val="-3"/>
              </w:rPr>
              <w:t xml:space="preserve"> </w:t>
            </w:r>
            <w:r>
              <w:t>stránky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Portálu;</w:t>
            </w:r>
            <w:r>
              <w:rPr>
                <w:spacing w:val="-3"/>
              </w:rPr>
              <w:t xml:space="preserve"> </w:t>
            </w:r>
            <w:r>
              <w:t>chyba</w:t>
            </w:r>
            <w:r>
              <w:rPr>
                <w:spacing w:val="-3"/>
              </w:rPr>
              <w:t xml:space="preserve"> </w:t>
            </w:r>
            <w:r>
              <w:t>v</w:t>
            </w:r>
          </w:p>
          <w:p w:rsidR="0002183D" w:rsidRDefault="008F29CF">
            <w:pPr>
              <w:pStyle w:val="TableParagraph"/>
              <w:spacing w:before="72" w:line="256" w:lineRule="exact"/>
              <w:ind w:left="72"/>
            </w:pPr>
            <w:r>
              <w:t>přihlašování</w:t>
            </w:r>
            <w:r>
              <w:rPr>
                <w:spacing w:val="-3"/>
              </w:rPr>
              <w:t xml:space="preserve"> </w:t>
            </w:r>
            <w:r>
              <w:t>zabraňující</w:t>
            </w:r>
            <w:r>
              <w:rPr>
                <w:spacing w:val="-3"/>
              </w:rPr>
              <w:t xml:space="preserve"> </w:t>
            </w:r>
            <w:r>
              <w:t>přístupu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prostředí</w:t>
            </w:r>
            <w:r>
              <w:rPr>
                <w:spacing w:val="-4"/>
              </w:rPr>
              <w:t xml:space="preserve"> </w:t>
            </w:r>
            <w:r>
              <w:t>BankID.</w:t>
            </w:r>
          </w:p>
        </w:tc>
      </w:tr>
      <w:tr w:rsidR="0002183D">
        <w:trPr>
          <w:trHeight w:val="2718"/>
        </w:trPr>
        <w:tc>
          <w:tcPr>
            <w:tcW w:w="1838" w:type="dxa"/>
          </w:tcPr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8F29CF">
            <w:pPr>
              <w:pStyle w:val="TableParagraph"/>
              <w:spacing w:before="177"/>
              <w:ind w:left="7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– Střední</w:t>
            </w:r>
          </w:p>
        </w:tc>
        <w:tc>
          <w:tcPr>
            <w:tcW w:w="7790" w:type="dxa"/>
          </w:tcPr>
          <w:p w:rsidR="0002183D" w:rsidRDefault="008F29CF">
            <w:pPr>
              <w:pStyle w:val="TableParagraph"/>
              <w:spacing w:before="64" w:line="304" w:lineRule="auto"/>
              <w:ind w:left="71" w:right="47"/>
            </w:pPr>
            <w:r>
              <w:t>Poskytování Služeb je narušené pro méně než 10 % Koncových uživatelů a méně než</w:t>
            </w:r>
            <w:r>
              <w:rPr>
                <w:spacing w:val="1"/>
              </w:rPr>
              <w:t xml:space="preserve"> </w:t>
            </w:r>
            <w:r>
              <w:t>10 % Transakcí v rámci Služeb čerpaných Zákazníkem (všech, dle denního objemu) v</w:t>
            </w:r>
            <w:r>
              <w:rPr>
                <w:spacing w:val="1"/>
              </w:rPr>
              <w:t xml:space="preserve"> </w:t>
            </w:r>
            <w:r>
              <w:t>intervalu 60 minut, nejde-li o jednotky případů narušení (počet Koncových uživatelů a</w:t>
            </w:r>
            <w:r>
              <w:rPr>
                <w:spacing w:val="-47"/>
              </w:rPr>
              <w:t xml:space="preserve"> </w:t>
            </w:r>
            <w:r>
              <w:t>počet</w:t>
            </w:r>
            <w:r>
              <w:rPr>
                <w:spacing w:val="-3"/>
              </w:rPr>
              <w:t xml:space="preserve"> </w:t>
            </w:r>
            <w:r>
              <w:t>Transakcí je</w:t>
            </w:r>
            <w:r>
              <w:rPr>
                <w:spacing w:val="-3"/>
              </w:rPr>
              <w:t xml:space="preserve"> </w:t>
            </w:r>
            <w:r>
              <w:t>hodnocen</w:t>
            </w:r>
            <w:r>
              <w:rPr>
                <w:spacing w:val="-1"/>
              </w:rPr>
              <w:t xml:space="preserve"> </w:t>
            </w:r>
            <w:r>
              <w:t>dle denního průměru</w:t>
            </w:r>
            <w:r>
              <w:rPr>
                <w:spacing w:val="-1"/>
              </w:rPr>
              <w:t xml:space="preserve"> </w:t>
            </w:r>
            <w:r>
              <w:t>poskytování</w:t>
            </w:r>
            <w:r>
              <w:rPr>
                <w:spacing w:val="-3"/>
              </w:rPr>
              <w:t xml:space="preserve"> </w:t>
            </w:r>
            <w:r>
              <w:t>Služeb).</w:t>
            </w:r>
          </w:p>
          <w:p w:rsidR="0002183D" w:rsidRDefault="008F29CF">
            <w:pPr>
              <w:pStyle w:val="TableParagraph"/>
              <w:spacing w:line="263" w:lineRule="exact"/>
              <w:ind w:left="71"/>
            </w:pPr>
            <w:r>
              <w:t>Poskytování</w:t>
            </w:r>
            <w:r>
              <w:rPr>
                <w:spacing w:val="-2"/>
              </w:rPr>
              <w:t xml:space="preserve"> </w:t>
            </w:r>
            <w:r>
              <w:t>služeb</w:t>
            </w:r>
            <w:r>
              <w:rPr>
                <w:spacing w:val="-2"/>
              </w:rPr>
              <w:t xml:space="preserve"> </w:t>
            </w:r>
            <w:r>
              <w:t>je</w:t>
            </w:r>
            <w:r>
              <w:rPr>
                <w:spacing w:val="-1"/>
              </w:rPr>
              <w:t xml:space="preserve"> </w:t>
            </w:r>
            <w:r>
              <w:t>funkční</w:t>
            </w:r>
            <w:r>
              <w:rPr>
                <w:spacing w:val="-2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</w:t>
            </w:r>
            <w:r>
              <w:t>omezení,</w:t>
            </w:r>
            <w:r>
              <w:rPr>
                <w:spacing w:val="-4"/>
              </w:rPr>
              <w:t xml:space="preserve"> </w:t>
            </w:r>
            <w:r>
              <w:t>ale</w:t>
            </w:r>
            <w:r>
              <w:rPr>
                <w:spacing w:val="-4"/>
              </w:rPr>
              <w:t xml:space="preserve"> </w:t>
            </w:r>
            <w:r>
              <w:t>vykazuje</w:t>
            </w:r>
            <w:r>
              <w:rPr>
                <w:spacing w:val="-1"/>
              </w:rPr>
              <w:t xml:space="preserve"> </w:t>
            </w:r>
            <w:r>
              <w:t>provozní</w:t>
            </w:r>
            <w:r>
              <w:rPr>
                <w:spacing w:val="-2"/>
              </w:rPr>
              <w:t xml:space="preserve"> </w:t>
            </w:r>
            <w:r>
              <w:t>nedostatky bez</w:t>
            </w:r>
          </w:p>
          <w:p w:rsidR="0002183D" w:rsidRDefault="008F29CF">
            <w:pPr>
              <w:pStyle w:val="TableParagraph"/>
              <w:spacing w:before="72"/>
              <w:ind w:left="71"/>
            </w:pPr>
            <w:r>
              <w:t>dopadu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Koncové</w:t>
            </w:r>
            <w:r>
              <w:rPr>
                <w:spacing w:val="-3"/>
              </w:rPr>
              <w:t xml:space="preserve"> </w:t>
            </w:r>
            <w:r>
              <w:t>uživatele</w:t>
            </w:r>
            <w:r>
              <w:rPr>
                <w:spacing w:val="-1"/>
              </w:rPr>
              <w:t xml:space="preserve"> </w:t>
            </w:r>
            <w:r>
              <w:t>(např.</w:t>
            </w:r>
            <w:r>
              <w:rPr>
                <w:spacing w:val="-4"/>
              </w:rPr>
              <w:t xml:space="preserve"> </w:t>
            </w:r>
            <w:r>
              <w:t>vstupy</w:t>
            </w:r>
            <w:r>
              <w:rPr>
                <w:spacing w:val="-3"/>
              </w:rPr>
              <w:t xml:space="preserve"> </w:t>
            </w:r>
            <w:r>
              <w:t>pro</w:t>
            </w:r>
            <w:r>
              <w:rPr>
                <w:spacing w:val="-1"/>
              </w:rPr>
              <w:t xml:space="preserve"> </w:t>
            </w:r>
            <w:r>
              <w:t>účtování).</w:t>
            </w:r>
          </w:p>
          <w:p w:rsidR="0002183D" w:rsidRDefault="008F29CF">
            <w:pPr>
              <w:pStyle w:val="TableParagraph"/>
              <w:spacing w:line="340" w:lineRule="atLeast"/>
              <w:ind w:left="72" w:right="494"/>
            </w:pPr>
            <w:r>
              <w:t>Bezpečnostní incident, který nevede k bezprostřednímu ohrožení Služeb nebo se</w:t>
            </w:r>
            <w:r>
              <w:rPr>
                <w:spacing w:val="-47"/>
              </w:rPr>
              <w:t xml:space="preserve"> </w:t>
            </w:r>
            <w:r>
              <w:t>jedná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zranitelnosti, které</w:t>
            </w:r>
            <w:r>
              <w:rPr>
                <w:spacing w:val="-4"/>
              </w:rPr>
              <w:t xml:space="preserve"> </w:t>
            </w:r>
            <w:r>
              <w:t>lze pouze</w:t>
            </w:r>
            <w:r>
              <w:rPr>
                <w:spacing w:val="-2"/>
              </w:rPr>
              <w:t xml:space="preserve"> </w:t>
            </w:r>
            <w:r>
              <w:t>obtížně</w:t>
            </w:r>
            <w:r>
              <w:rPr>
                <w:spacing w:val="1"/>
              </w:rPr>
              <w:t xml:space="preserve"> </w:t>
            </w:r>
            <w:r>
              <w:t>zneužít.</w:t>
            </w:r>
          </w:p>
        </w:tc>
      </w:tr>
      <w:tr w:rsidR="0002183D">
        <w:trPr>
          <w:trHeight w:val="1801"/>
        </w:trPr>
        <w:tc>
          <w:tcPr>
            <w:tcW w:w="1838" w:type="dxa"/>
          </w:tcPr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02183D">
            <w:pPr>
              <w:pStyle w:val="TableParagraph"/>
              <w:ind w:left="0"/>
              <w:rPr>
                <w:b/>
                <w:sz w:val="21"/>
              </w:rPr>
            </w:pPr>
          </w:p>
          <w:p w:rsidR="0002183D" w:rsidRDefault="008F29CF">
            <w:pPr>
              <w:pStyle w:val="TableParagraph"/>
              <w:ind w:left="71"/>
            </w:pPr>
            <w:r>
              <w:t>4 –</w:t>
            </w:r>
            <w:r>
              <w:rPr>
                <w:spacing w:val="1"/>
              </w:rPr>
              <w:t xml:space="preserve"> </w:t>
            </w:r>
            <w:r>
              <w:t>Nízká</w:t>
            </w:r>
          </w:p>
        </w:tc>
        <w:tc>
          <w:tcPr>
            <w:tcW w:w="7790" w:type="dxa"/>
          </w:tcPr>
          <w:p w:rsidR="0002183D" w:rsidRDefault="0002183D">
            <w:pPr>
              <w:pStyle w:val="TableParagraph"/>
              <w:ind w:left="0"/>
              <w:rPr>
                <w:b/>
              </w:rPr>
            </w:pPr>
          </w:p>
          <w:p w:rsidR="0002183D" w:rsidRDefault="008F29CF">
            <w:pPr>
              <w:pStyle w:val="TableParagraph"/>
              <w:spacing w:before="186" w:line="302" w:lineRule="auto"/>
              <w:ind w:left="72" w:right="140"/>
            </w:pPr>
            <w:r>
              <w:t>Služby jsou plně funkční s drobnou vadou, bez dopadu na obchodní služby či procesy</w:t>
            </w:r>
            <w:r>
              <w:rPr>
                <w:spacing w:val="-47"/>
              </w:rPr>
              <w:t xml:space="preserve"> </w:t>
            </w:r>
            <w:r>
              <w:t>Zákazníka, např.: grafická či jazyková chyba na Portálu, chyba v zobrazení loga v</w:t>
            </w:r>
            <w:r>
              <w:rPr>
                <w:spacing w:val="1"/>
              </w:rPr>
              <w:t xml:space="preserve"> </w:t>
            </w:r>
            <w:r>
              <w:t>prostředí,</w:t>
            </w:r>
            <w:r>
              <w:rPr>
                <w:spacing w:val="-3"/>
              </w:rPr>
              <w:t xml:space="preserve"> </w:t>
            </w:r>
            <w:r>
              <w:t>nepřesná</w:t>
            </w:r>
            <w:r>
              <w:rPr>
                <w:spacing w:val="-2"/>
              </w:rPr>
              <w:t xml:space="preserve"> </w:t>
            </w:r>
            <w:r>
              <w:t>či zastaralá</w:t>
            </w:r>
            <w:r>
              <w:rPr>
                <w:spacing w:val="-1"/>
              </w:rPr>
              <w:t xml:space="preserve"> </w:t>
            </w:r>
            <w:r>
              <w:t>informace</w:t>
            </w:r>
            <w:r>
              <w:rPr>
                <w:spacing w:val="1"/>
              </w:rPr>
              <w:t xml:space="preserve"> </w:t>
            </w:r>
            <w:r>
              <w:t>v dokumentaci.</w:t>
            </w:r>
          </w:p>
        </w:tc>
      </w:tr>
    </w:tbl>
    <w:p w:rsidR="0002183D" w:rsidRDefault="0002183D">
      <w:pPr>
        <w:spacing w:line="302" w:lineRule="auto"/>
        <w:sectPr w:rsidR="0002183D">
          <w:pgSz w:w="11910" w:h="16840"/>
          <w:pgMar w:top="1220" w:right="980" w:bottom="760" w:left="1020" w:header="699" w:footer="564" w:gutter="0"/>
          <w:cols w:space="708"/>
        </w:sectPr>
      </w:pPr>
    </w:p>
    <w:p w:rsidR="0002183D" w:rsidRDefault="0002183D">
      <w:pPr>
        <w:pStyle w:val="Zkladntext"/>
        <w:spacing w:before="12"/>
        <w:jc w:val="left"/>
        <w:rPr>
          <w:b/>
          <w:sz w:val="10"/>
        </w:rPr>
      </w:pPr>
    </w:p>
    <w:p w:rsidR="0002183D" w:rsidRDefault="008F29CF">
      <w:pPr>
        <w:spacing w:before="59"/>
        <w:ind w:left="112"/>
        <w:rPr>
          <w:b/>
          <w:sz w:val="20"/>
        </w:rPr>
      </w:pPr>
      <w:bookmarkStart w:id="38" w:name="_bookmark35"/>
      <w:bookmarkEnd w:id="38"/>
      <w:r>
        <w:rPr>
          <w:b/>
          <w:color w:val="1E1E1E"/>
          <w:sz w:val="20"/>
        </w:rPr>
        <w:t>Tabulka</w:t>
      </w:r>
      <w:r>
        <w:rPr>
          <w:b/>
          <w:color w:val="1E1E1E"/>
          <w:spacing w:val="-2"/>
          <w:sz w:val="20"/>
        </w:rPr>
        <w:t xml:space="preserve"> </w:t>
      </w:r>
      <w:r>
        <w:rPr>
          <w:b/>
          <w:color w:val="1E1E1E"/>
          <w:sz w:val="20"/>
        </w:rPr>
        <w:t>2</w:t>
      </w:r>
      <w:r>
        <w:rPr>
          <w:b/>
          <w:color w:val="1E1E1E"/>
          <w:spacing w:val="-2"/>
          <w:sz w:val="20"/>
        </w:rPr>
        <w:t xml:space="preserve"> </w:t>
      </w:r>
      <w:r>
        <w:rPr>
          <w:b/>
          <w:color w:val="1E1E1E"/>
          <w:sz w:val="20"/>
        </w:rPr>
        <w:t>–</w:t>
      </w:r>
      <w:r>
        <w:rPr>
          <w:b/>
          <w:color w:val="1E1E1E"/>
          <w:spacing w:val="-3"/>
          <w:sz w:val="20"/>
        </w:rPr>
        <w:t xml:space="preserve"> </w:t>
      </w:r>
      <w:r>
        <w:rPr>
          <w:b/>
          <w:color w:val="1E1E1E"/>
          <w:sz w:val="20"/>
        </w:rPr>
        <w:t>Doba</w:t>
      </w:r>
      <w:r>
        <w:rPr>
          <w:b/>
          <w:color w:val="1E1E1E"/>
          <w:spacing w:val="-2"/>
          <w:sz w:val="20"/>
        </w:rPr>
        <w:t xml:space="preserve"> </w:t>
      </w:r>
      <w:r>
        <w:rPr>
          <w:b/>
          <w:color w:val="1E1E1E"/>
          <w:sz w:val="20"/>
        </w:rPr>
        <w:t>řešení</w:t>
      </w:r>
    </w:p>
    <w:p w:rsidR="0002183D" w:rsidRDefault="0002183D">
      <w:pPr>
        <w:pStyle w:val="Zkladntext"/>
        <w:spacing w:before="10"/>
        <w:jc w:val="left"/>
        <w:rPr>
          <w:b/>
          <w:sz w:val="26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969"/>
        <w:gridCol w:w="3825"/>
      </w:tblGrid>
      <w:tr w:rsidR="0002183D">
        <w:trPr>
          <w:trHeight w:val="988"/>
        </w:trPr>
        <w:tc>
          <w:tcPr>
            <w:tcW w:w="1838" w:type="dxa"/>
            <w:shd w:val="clear" w:color="auto" w:fill="D9D9D9"/>
          </w:tcPr>
          <w:p w:rsidR="0002183D" w:rsidRDefault="008F29CF">
            <w:pPr>
              <w:pStyle w:val="TableParagraph"/>
              <w:spacing w:before="164"/>
              <w:ind w:left="98"/>
              <w:rPr>
                <w:b/>
              </w:rPr>
            </w:pPr>
            <w:r>
              <w:rPr>
                <w:b/>
              </w:rPr>
              <w:t>Priorita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Vady</w:t>
            </w:r>
          </w:p>
        </w:tc>
        <w:tc>
          <w:tcPr>
            <w:tcW w:w="3969" w:type="dxa"/>
            <w:shd w:val="clear" w:color="auto" w:fill="D9D9D9"/>
          </w:tcPr>
          <w:p w:rsidR="0002183D" w:rsidRDefault="008F29CF">
            <w:pPr>
              <w:pStyle w:val="TableParagraph"/>
              <w:spacing w:before="164"/>
              <w:ind w:left="98"/>
              <w:rPr>
                <w:b/>
              </w:rPr>
            </w:pPr>
            <w:r>
              <w:rPr>
                <w:b/>
              </w:rPr>
              <w:t>Doba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řešení</w:t>
            </w:r>
          </w:p>
        </w:tc>
        <w:tc>
          <w:tcPr>
            <w:tcW w:w="3825" w:type="dxa"/>
            <w:shd w:val="clear" w:color="auto" w:fill="D9D9D9"/>
          </w:tcPr>
          <w:p w:rsidR="0002183D" w:rsidRDefault="008F29CF">
            <w:pPr>
              <w:pStyle w:val="TableParagraph"/>
              <w:spacing w:before="164"/>
              <w:ind w:left="99"/>
              <w:rPr>
                <w:b/>
              </w:rPr>
            </w:pPr>
            <w:r>
              <w:rPr>
                <w:b/>
              </w:rPr>
              <w:t>Dohodnutá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sleva</w:t>
            </w:r>
          </w:p>
        </w:tc>
      </w:tr>
      <w:tr w:rsidR="0002183D">
        <w:trPr>
          <w:trHeight w:val="1105"/>
        </w:trPr>
        <w:tc>
          <w:tcPr>
            <w:tcW w:w="1838" w:type="dxa"/>
          </w:tcPr>
          <w:p w:rsidR="0002183D" w:rsidRDefault="008F29CF">
            <w:pPr>
              <w:pStyle w:val="TableParagraph"/>
              <w:spacing w:before="162"/>
              <w:ind w:left="98"/>
            </w:pPr>
            <w:r>
              <w:t>1 –</w:t>
            </w:r>
            <w:r>
              <w:rPr>
                <w:spacing w:val="-3"/>
              </w:rPr>
              <w:t xml:space="preserve"> </w:t>
            </w:r>
            <w:r>
              <w:t>Kritická</w:t>
            </w:r>
          </w:p>
        </w:tc>
        <w:tc>
          <w:tcPr>
            <w:tcW w:w="3969" w:type="dxa"/>
          </w:tcPr>
          <w:p w:rsidR="0002183D" w:rsidRDefault="008F29CF">
            <w:pPr>
              <w:pStyle w:val="TableParagraph"/>
              <w:spacing w:before="162"/>
              <w:ind w:left="98"/>
            </w:pPr>
            <w:r>
              <w:t>Do</w:t>
            </w:r>
            <w:r>
              <w:rPr>
                <w:spacing w:val="-2"/>
              </w:rPr>
              <w:t xml:space="preserve"> </w:t>
            </w:r>
            <w:r>
              <w:t>24</w:t>
            </w:r>
            <w:r>
              <w:rPr>
                <w:spacing w:val="1"/>
              </w:rPr>
              <w:t xml:space="preserve"> </w:t>
            </w:r>
            <w:r>
              <w:t>hodin</w:t>
            </w:r>
          </w:p>
        </w:tc>
        <w:tc>
          <w:tcPr>
            <w:tcW w:w="3825" w:type="dxa"/>
          </w:tcPr>
          <w:p w:rsidR="0002183D" w:rsidRDefault="008F29CF">
            <w:pPr>
              <w:pStyle w:val="TableParagraph"/>
              <w:spacing w:before="162"/>
              <w:ind w:left="99"/>
            </w:pPr>
            <w:r>
              <w:t>1 %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měsíční</w:t>
            </w:r>
            <w:r>
              <w:rPr>
                <w:spacing w:val="-1"/>
              </w:rPr>
              <w:t xml:space="preserve"> </w:t>
            </w:r>
            <w:r>
              <w:t>fakturované</w:t>
            </w:r>
            <w:r>
              <w:rPr>
                <w:spacing w:val="-5"/>
              </w:rPr>
              <w:t xml:space="preserve"> </w:t>
            </w:r>
            <w:r>
              <w:t>částky bez</w:t>
            </w:r>
          </w:p>
          <w:p w:rsidR="0002183D" w:rsidRDefault="008F29CF">
            <w:pPr>
              <w:pStyle w:val="TableParagraph"/>
              <w:spacing w:before="72"/>
              <w:ind w:left="99"/>
            </w:pPr>
            <w:r>
              <w:t>DPH</w:t>
            </w:r>
          </w:p>
        </w:tc>
      </w:tr>
      <w:tr w:rsidR="0002183D">
        <w:trPr>
          <w:trHeight w:val="1105"/>
        </w:trPr>
        <w:tc>
          <w:tcPr>
            <w:tcW w:w="1838" w:type="dxa"/>
          </w:tcPr>
          <w:p w:rsidR="0002183D" w:rsidRDefault="008F29CF">
            <w:pPr>
              <w:pStyle w:val="TableParagraph"/>
              <w:spacing w:before="162"/>
              <w:ind w:left="98"/>
            </w:pPr>
            <w:r>
              <w:t>2 – Vysoká</w:t>
            </w:r>
          </w:p>
        </w:tc>
        <w:tc>
          <w:tcPr>
            <w:tcW w:w="3969" w:type="dxa"/>
          </w:tcPr>
          <w:p w:rsidR="0002183D" w:rsidRDefault="008F29CF">
            <w:pPr>
              <w:pStyle w:val="TableParagraph"/>
              <w:spacing w:before="162"/>
              <w:ind w:left="98"/>
            </w:pPr>
            <w:r>
              <w:t>Do</w:t>
            </w:r>
            <w:r>
              <w:rPr>
                <w:spacing w:val="-2"/>
              </w:rPr>
              <w:t xml:space="preserve"> </w:t>
            </w:r>
            <w:r>
              <w:t>72</w:t>
            </w:r>
            <w:r>
              <w:rPr>
                <w:spacing w:val="1"/>
              </w:rPr>
              <w:t xml:space="preserve"> </w:t>
            </w:r>
            <w:r>
              <w:t>hodin</w:t>
            </w:r>
          </w:p>
        </w:tc>
        <w:tc>
          <w:tcPr>
            <w:tcW w:w="3825" w:type="dxa"/>
          </w:tcPr>
          <w:p w:rsidR="0002183D" w:rsidRDefault="008F29CF">
            <w:pPr>
              <w:pStyle w:val="TableParagraph"/>
              <w:spacing w:before="162"/>
              <w:ind w:left="99"/>
            </w:pPr>
            <w:r>
              <w:t>0,5</w:t>
            </w:r>
            <w:r>
              <w:rPr>
                <w:spacing w:val="-3"/>
              </w:rPr>
              <w:t xml:space="preserve"> </w:t>
            </w:r>
            <w:r>
              <w:t>% z</w:t>
            </w:r>
            <w:r>
              <w:rPr>
                <w:spacing w:val="-4"/>
              </w:rPr>
              <w:t xml:space="preserve"> </w:t>
            </w:r>
            <w:r>
              <w:t>měsíční</w:t>
            </w:r>
            <w:r>
              <w:rPr>
                <w:spacing w:val="-1"/>
              </w:rPr>
              <w:t xml:space="preserve"> </w:t>
            </w:r>
            <w:r>
              <w:t>fakturované částky</w:t>
            </w:r>
            <w:r>
              <w:rPr>
                <w:spacing w:val="-2"/>
              </w:rPr>
              <w:t xml:space="preserve"> </w:t>
            </w:r>
            <w:r>
              <w:t>bez</w:t>
            </w:r>
          </w:p>
          <w:p w:rsidR="0002183D" w:rsidRDefault="008F29CF">
            <w:pPr>
              <w:pStyle w:val="TableParagraph"/>
              <w:spacing w:before="72"/>
              <w:ind w:left="99"/>
            </w:pPr>
            <w:r>
              <w:t>DPH</w:t>
            </w:r>
          </w:p>
        </w:tc>
      </w:tr>
      <w:tr w:rsidR="0002183D">
        <w:trPr>
          <w:trHeight w:val="1106"/>
        </w:trPr>
        <w:tc>
          <w:tcPr>
            <w:tcW w:w="1838" w:type="dxa"/>
          </w:tcPr>
          <w:p w:rsidR="0002183D" w:rsidRDefault="008F29CF">
            <w:pPr>
              <w:pStyle w:val="TableParagraph"/>
              <w:spacing w:before="162"/>
              <w:ind w:left="98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– Střední</w:t>
            </w:r>
          </w:p>
        </w:tc>
        <w:tc>
          <w:tcPr>
            <w:tcW w:w="3969" w:type="dxa"/>
          </w:tcPr>
          <w:p w:rsidR="0002183D" w:rsidRDefault="008F29CF">
            <w:pPr>
              <w:pStyle w:val="TableParagraph"/>
              <w:spacing w:before="162"/>
              <w:ind w:left="98"/>
            </w:pPr>
            <w:r>
              <w:t>Doba</w:t>
            </w:r>
            <w:r>
              <w:rPr>
                <w:spacing w:val="-2"/>
              </w:rPr>
              <w:t xml:space="preserve"> </w:t>
            </w:r>
            <w:r>
              <w:t>není</w:t>
            </w:r>
            <w:r>
              <w:rPr>
                <w:spacing w:val="-1"/>
              </w:rPr>
              <w:t xml:space="preserve"> </w:t>
            </w:r>
            <w:r>
              <w:t>garantována</w:t>
            </w:r>
          </w:p>
        </w:tc>
        <w:tc>
          <w:tcPr>
            <w:tcW w:w="3825" w:type="dxa"/>
          </w:tcPr>
          <w:p w:rsidR="0002183D" w:rsidRDefault="008F29CF">
            <w:pPr>
              <w:pStyle w:val="TableParagraph"/>
              <w:spacing w:before="162"/>
              <w:ind w:left="99"/>
            </w:pPr>
            <w:r>
              <w:t>sleva</w:t>
            </w:r>
            <w:r>
              <w:rPr>
                <w:spacing w:val="-2"/>
              </w:rPr>
              <w:t xml:space="preserve"> </w:t>
            </w:r>
            <w:r>
              <w:t>není</w:t>
            </w:r>
            <w:r>
              <w:rPr>
                <w:spacing w:val="-2"/>
              </w:rPr>
              <w:t xml:space="preserve"> </w:t>
            </w:r>
            <w:r>
              <w:t>poskytována</w:t>
            </w:r>
          </w:p>
        </w:tc>
      </w:tr>
      <w:tr w:rsidR="0002183D">
        <w:trPr>
          <w:trHeight w:val="1105"/>
        </w:trPr>
        <w:tc>
          <w:tcPr>
            <w:tcW w:w="1838" w:type="dxa"/>
          </w:tcPr>
          <w:p w:rsidR="0002183D" w:rsidRDefault="008F29CF">
            <w:pPr>
              <w:pStyle w:val="TableParagraph"/>
              <w:spacing w:before="162"/>
              <w:ind w:left="98"/>
            </w:pPr>
            <w:r>
              <w:t>4 –</w:t>
            </w:r>
            <w:r>
              <w:rPr>
                <w:spacing w:val="1"/>
              </w:rPr>
              <w:t xml:space="preserve"> </w:t>
            </w:r>
            <w:r>
              <w:t>Nízká</w:t>
            </w:r>
          </w:p>
        </w:tc>
        <w:tc>
          <w:tcPr>
            <w:tcW w:w="3969" w:type="dxa"/>
          </w:tcPr>
          <w:p w:rsidR="0002183D" w:rsidRDefault="008F29CF">
            <w:pPr>
              <w:pStyle w:val="TableParagraph"/>
              <w:spacing w:before="162"/>
              <w:ind w:left="98"/>
            </w:pPr>
            <w:r>
              <w:t>Doba</w:t>
            </w:r>
            <w:r>
              <w:rPr>
                <w:spacing w:val="-2"/>
              </w:rPr>
              <w:t xml:space="preserve"> </w:t>
            </w:r>
            <w:r>
              <w:t>není</w:t>
            </w:r>
            <w:r>
              <w:rPr>
                <w:spacing w:val="-1"/>
              </w:rPr>
              <w:t xml:space="preserve"> </w:t>
            </w:r>
            <w:r>
              <w:t>garantována</w:t>
            </w:r>
          </w:p>
        </w:tc>
        <w:tc>
          <w:tcPr>
            <w:tcW w:w="3825" w:type="dxa"/>
          </w:tcPr>
          <w:p w:rsidR="0002183D" w:rsidRDefault="008F29CF">
            <w:pPr>
              <w:pStyle w:val="TableParagraph"/>
              <w:spacing w:before="162"/>
              <w:ind w:left="99"/>
            </w:pPr>
            <w:r>
              <w:t>sleva</w:t>
            </w:r>
            <w:r>
              <w:rPr>
                <w:spacing w:val="-2"/>
              </w:rPr>
              <w:t xml:space="preserve"> </w:t>
            </w:r>
            <w:r>
              <w:t>není</w:t>
            </w:r>
            <w:r>
              <w:rPr>
                <w:spacing w:val="-2"/>
              </w:rPr>
              <w:t xml:space="preserve"> </w:t>
            </w:r>
            <w:r>
              <w:t>poskytována</w:t>
            </w:r>
          </w:p>
        </w:tc>
      </w:tr>
    </w:tbl>
    <w:p w:rsidR="0002183D" w:rsidRDefault="0002183D">
      <w:pPr>
        <w:pStyle w:val="Zkladntext"/>
        <w:jc w:val="left"/>
        <w:rPr>
          <w:b/>
        </w:rPr>
      </w:pPr>
    </w:p>
    <w:p w:rsidR="0002183D" w:rsidRDefault="0002183D">
      <w:pPr>
        <w:pStyle w:val="Zkladntext"/>
        <w:spacing w:before="11"/>
        <w:jc w:val="left"/>
        <w:rPr>
          <w:b/>
          <w:sz w:val="27"/>
        </w:rPr>
      </w:pPr>
    </w:p>
    <w:p w:rsidR="0002183D" w:rsidRDefault="008F29CF">
      <w:pPr>
        <w:ind w:left="112"/>
        <w:rPr>
          <w:b/>
          <w:sz w:val="20"/>
        </w:rPr>
      </w:pPr>
      <w:r>
        <w:rPr>
          <w:b/>
          <w:color w:val="1E1E1E"/>
          <w:sz w:val="20"/>
        </w:rPr>
        <w:t>Tabulka</w:t>
      </w:r>
      <w:r>
        <w:rPr>
          <w:b/>
          <w:color w:val="1E1E1E"/>
          <w:spacing w:val="-2"/>
          <w:sz w:val="20"/>
        </w:rPr>
        <w:t xml:space="preserve"> </w:t>
      </w:r>
      <w:bookmarkStart w:id="39" w:name="_bookmark36"/>
      <w:bookmarkEnd w:id="39"/>
      <w:r>
        <w:rPr>
          <w:b/>
          <w:color w:val="1E1E1E"/>
          <w:sz w:val="20"/>
        </w:rPr>
        <w:t>3</w:t>
      </w:r>
      <w:r>
        <w:rPr>
          <w:b/>
          <w:color w:val="1E1E1E"/>
          <w:spacing w:val="-2"/>
          <w:sz w:val="20"/>
        </w:rPr>
        <w:t xml:space="preserve"> </w:t>
      </w:r>
      <w:r>
        <w:rPr>
          <w:b/>
          <w:color w:val="1E1E1E"/>
          <w:sz w:val="20"/>
        </w:rPr>
        <w:t>-</w:t>
      </w:r>
      <w:r>
        <w:rPr>
          <w:b/>
          <w:color w:val="1E1E1E"/>
          <w:spacing w:val="-2"/>
          <w:sz w:val="20"/>
        </w:rPr>
        <w:t xml:space="preserve"> </w:t>
      </w:r>
      <w:r>
        <w:rPr>
          <w:b/>
          <w:color w:val="1E1E1E"/>
          <w:sz w:val="20"/>
        </w:rPr>
        <w:t>Dostupnost</w:t>
      </w:r>
    </w:p>
    <w:p w:rsidR="0002183D" w:rsidRDefault="0002183D">
      <w:pPr>
        <w:pStyle w:val="Zkladntext"/>
        <w:spacing w:before="11"/>
        <w:jc w:val="left"/>
        <w:rPr>
          <w:b/>
          <w:sz w:val="26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961"/>
      </w:tblGrid>
      <w:tr w:rsidR="0002183D">
        <w:trPr>
          <w:trHeight w:val="978"/>
        </w:trPr>
        <w:tc>
          <w:tcPr>
            <w:tcW w:w="4673" w:type="dxa"/>
            <w:shd w:val="clear" w:color="auto" w:fill="D9D9D9"/>
          </w:tcPr>
          <w:p w:rsidR="0002183D" w:rsidRDefault="008F29CF">
            <w:pPr>
              <w:pStyle w:val="TableParagraph"/>
              <w:spacing w:before="164"/>
              <w:ind w:left="98"/>
              <w:rPr>
                <w:b/>
              </w:rPr>
            </w:pPr>
            <w:r>
              <w:rPr>
                <w:b/>
              </w:rPr>
              <w:t>Úroveň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dostupnosti</w:t>
            </w:r>
          </w:p>
        </w:tc>
        <w:tc>
          <w:tcPr>
            <w:tcW w:w="4961" w:type="dxa"/>
            <w:shd w:val="clear" w:color="auto" w:fill="D9D9D9"/>
          </w:tcPr>
          <w:p w:rsidR="0002183D" w:rsidRDefault="008F29CF">
            <w:pPr>
              <w:pStyle w:val="TableParagraph"/>
              <w:spacing w:before="164"/>
              <w:rPr>
                <w:b/>
              </w:rPr>
            </w:pPr>
            <w:r>
              <w:rPr>
                <w:b/>
              </w:rPr>
              <w:t>Dohodnutá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sleva</w:t>
            </w:r>
          </w:p>
        </w:tc>
      </w:tr>
      <w:tr w:rsidR="0002183D">
        <w:trPr>
          <w:trHeight w:val="1106"/>
        </w:trPr>
        <w:tc>
          <w:tcPr>
            <w:tcW w:w="4673" w:type="dxa"/>
          </w:tcPr>
          <w:p w:rsidR="0002183D" w:rsidRDefault="008F29CF">
            <w:pPr>
              <w:pStyle w:val="TableParagraph"/>
              <w:spacing w:before="164"/>
              <w:ind w:left="98"/>
            </w:pPr>
            <w:r>
              <w:t>Nižší</w:t>
            </w:r>
            <w:r>
              <w:rPr>
                <w:spacing w:val="-1"/>
              </w:rPr>
              <w:t xml:space="preserve"> </w:t>
            </w:r>
            <w:r>
              <w:t>než</w:t>
            </w:r>
            <w:r>
              <w:rPr>
                <w:spacing w:val="-1"/>
              </w:rPr>
              <w:t xml:space="preserve"> </w:t>
            </w:r>
            <w:r>
              <w:t>99,5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větší nebo rovna</w:t>
            </w:r>
            <w:r>
              <w:rPr>
                <w:spacing w:val="-3"/>
              </w:rPr>
              <w:t xml:space="preserve"> </w:t>
            </w:r>
            <w:r>
              <w:t>98,5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4961" w:type="dxa"/>
          </w:tcPr>
          <w:p w:rsidR="0002183D" w:rsidRDefault="008F29CF">
            <w:pPr>
              <w:pStyle w:val="TableParagraph"/>
              <w:spacing w:before="164"/>
            </w:pPr>
            <w:r>
              <w:t>5 %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měsíční</w:t>
            </w:r>
            <w:r>
              <w:rPr>
                <w:spacing w:val="-1"/>
              </w:rPr>
              <w:t xml:space="preserve"> </w:t>
            </w:r>
            <w:r>
              <w:t>fakturované</w:t>
            </w:r>
            <w:r>
              <w:rPr>
                <w:spacing w:val="-4"/>
              </w:rPr>
              <w:t xml:space="preserve"> </w:t>
            </w:r>
            <w:r>
              <w:t>částky bez</w:t>
            </w:r>
            <w:r>
              <w:rPr>
                <w:spacing w:val="-3"/>
              </w:rPr>
              <w:t xml:space="preserve"> </w:t>
            </w:r>
            <w:r>
              <w:t>DPH</w:t>
            </w:r>
          </w:p>
        </w:tc>
      </w:tr>
      <w:tr w:rsidR="0002183D">
        <w:trPr>
          <w:trHeight w:val="1106"/>
        </w:trPr>
        <w:tc>
          <w:tcPr>
            <w:tcW w:w="4673" w:type="dxa"/>
          </w:tcPr>
          <w:p w:rsidR="0002183D" w:rsidRDefault="008F29CF">
            <w:pPr>
              <w:pStyle w:val="TableParagraph"/>
              <w:spacing w:before="164"/>
              <w:ind w:left="98"/>
            </w:pPr>
            <w:r>
              <w:t>Nižší</w:t>
            </w:r>
            <w:r>
              <w:rPr>
                <w:spacing w:val="-1"/>
              </w:rPr>
              <w:t xml:space="preserve"> </w:t>
            </w:r>
            <w:r>
              <w:t>než</w:t>
            </w:r>
            <w:r>
              <w:rPr>
                <w:spacing w:val="-1"/>
              </w:rPr>
              <w:t xml:space="preserve"> </w:t>
            </w:r>
            <w:r>
              <w:t>98,5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větší nebo rovna</w:t>
            </w:r>
            <w:r>
              <w:rPr>
                <w:spacing w:val="-3"/>
              </w:rPr>
              <w:t xml:space="preserve"> </w:t>
            </w:r>
            <w:r>
              <w:t>97,5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4961" w:type="dxa"/>
          </w:tcPr>
          <w:p w:rsidR="0002183D" w:rsidRDefault="008F29CF">
            <w:pPr>
              <w:pStyle w:val="TableParagraph"/>
              <w:spacing w:before="164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% z</w:t>
            </w:r>
            <w:r>
              <w:rPr>
                <w:spacing w:val="-3"/>
              </w:rPr>
              <w:t xml:space="preserve"> </w:t>
            </w:r>
            <w:r>
              <w:t>měsíční</w:t>
            </w:r>
            <w:r>
              <w:rPr>
                <w:spacing w:val="-1"/>
              </w:rPr>
              <w:t xml:space="preserve"> </w:t>
            </w:r>
            <w:r>
              <w:t>fakturované</w:t>
            </w:r>
            <w:r>
              <w:rPr>
                <w:spacing w:val="-3"/>
              </w:rPr>
              <w:t xml:space="preserve"> </w:t>
            </w:r>
            <w:r>
              <w:t>částky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DPH</w:t>
            </w:r>
          </w:p>
        </w:tc>
      </w:tr>
      <w:tr w:rsidR="0002183D">
        <w:trPr>
          <w:trHeight w:val="1108"/>
        </w:trPr>
        <w:tc>
          <w:tcPr>
            <w:tcW w:w="4673" w:type="dxa"/>
          </w:tcPr>
          <w:p w:rsidR="0002183D" w:rsidRDefault="008F29CF">
            <w:pPr>
              <w:pStyle w:val="TableParagraph"/>
              <w:spacing w:before="164"/>
              <w:ind w:left="98"/>
            </w:pPr>
            <w:r>
              <w:t>Nižší</w:t>
            </w:r>
            <w:r>
              <w:rPr>
                <w:spacing w:val="-1"/>
              </w:rPr>
              <w:t xml:space="preserve"> </w:t>
            </w:r>
            <w:r>
              <w:t>než</w:t>
            </w:r>
            <w:r>
              <w:rPr>
                <w:spacing w:val="-2"/>
              </w:rPr>
              <w:t xml:space="preserve"> </w:t>
            </w:r>
            <w:r>
              <w:t>97,5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4961" w:type="dxa"/>
          </w:tcPr>
          <w:p w:rsidR="0002183D" w:rsidRDefault="008F29CF">
            <w:pPr>
              <w:pStyle w:val="TableParagraph"/>
              <w:spacing w:before="164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% z</w:t>
            </w:r>
            <w:r>
              <w:rPr>
                <w:spacing w:val="-3"/>
              </w:rPr>
              <w:t xml:space="preserve"> </w:t>
            </w:r>
            <w:r>
              <w:t>měsíční</w:t>
            </w:r>
            <w:r>
              <w:rPr>
                <w:spacing w:val="-1"/>
              </w:rPr>
              <w:t xml:space="preserve"> </w:t>
            </w:r>
            <w:r>
              <w:t>fakturované</w:t>
            </w:r>
            <w:r>
              <w:rPr>
                <w:spacing w:val="-3"/>
              </w:rPr>
              <w:t xml:space="preserve"> </w:t>
            </w:r>
            <w:r>
              <w:t>částky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DPH</w:t>
            </w:r>
          </w:p>
        </w:tc>
      </w:tr>
    </w:tbl>
    <w:p w:rsidR="0002183D" w:rsidRDefault="0002183D">
      <w:pPr>
        <w:pStyle w:val="Zkladntext"/>
        <w:jc w:val="left"/>
        <w:rPr>
          <w:b/>
        </w:rPr>
      </w:pPr>
    </w:p>
    <w:p w:rsidR="0002183D" w:rsidRDefault="0002183D">
      <w:pPr>
        <w:pStyle w:val="Zkladntext"/>
        <w:spacing w:before="7"/>
        <w:jc w:val="left"/>
        <w:rPr>
          <w:b/>
          <w:sz w:val="27"/>
        </w:rPr>
      </w:pPr>
    </w:p>
    <w:p w:rsidR="0002183D" w:rsidRDefault="008F29CF">
      <w:pPr>
        <w:ind w:left="112"/>
        <w:rPr>
          <w:b/>
          <w:sz w:val="20"/>
        </w:rPr>
      </w:pPr>
      <w:r>
        <w:rPr>
          <w:b/>
          <w:color w:val="1E1E1E"/>
          <w:sz w:val="20"/>
        </w:rPr>
        <w:t>Tabulka</w:t>
      </w:r>
      <w:r>
        <w:rPr>
          <w:b/>
          <w:color w:val="1E1E1E"/>
          <w:spacing w:val="-2"/>
          <w:sz w:val="20"/>
        </w:rPr>
        <w:t xml:space="preserve"> </w:t>
      </w:r>
      <w:r>
        <w:rPr>
          <w:b/>
          <w:color w:val="1E1E1E"/>
          <w:sz w:val="20"/>
        </w:rPr>
        <w:t>4</w:t>
      </w:r>
      <w:r>
        <w:rPr>
          <w:b/>
          <w:color w:val="1E1E1E"/>
          <w:spacing w:val="-1"/>
          <w:sz w:val="20"/>
        </w:rPr>
        <w:t xml:space="preserve"> </w:t>
      </w:r>
      <w:r>
        <w:rPr>
          <w:b/>
          <w:color w:val="1E1E1E"/>
          <w:sz w:val="20"/>
        </w:rPr>
        <w:t>–</w:t>
      </w:r>
      <w:r>
        <w:rPr>
          <w:b/>
          <w:color w:val="1E1E1E"/>
          <w:spacing w:val="-3"/>
          <w:sz w:val="20"/>
        </w:rPr>
        <w:t xml:space="preserve"> </w:t>
      </w:r>
      <w:r>
        <w:rPr>
          <w:b/>
          <w:color w:val="1E1E1E"/>
          <w:sz w:val="20"/>
        </w:rPr>
        <w:t>Doba</w:t>
      </w:r>
      <w:r>
        <w:rPr>
          <w:b/>
          <w:color w:val="1E1E1E"/>
          <w:spacing w:val="-1"/>
          <w:sz w:val="20"/>
        </w:rPr>
        <w:t xml:space="preserve"> </w:t>
      </w:r>
      <w:r>
        <w:rPr>
          <w:b/>
          <w:color w:val="1E1E1E"/>
          <w:sz w:val="20"/>
        </w:rPr>
        <w:t>odezvy</w:t>
      </w:r>
    </w:p>
    <w:p w:rsidR="0002183D" w:rsidRDefault="0002183D">
      <w:pPr>
        <w:pStyle w:val="Zkladntext"/>
        <w:jc w:val="left"/>
        <w:rPr>
          <w:b/>
        </w:rPr>
      </w:pPr>
    </w:p>
    <w:p w:rsidR="0002183D" w:rsidRDefault="0002183D">
      <w:pPr>
        <w:pStyle w:val="Zkladntext"/>
        <w:spacing w:before="8"/>
        <w:jc w:val="left"/>
        <w:rPr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961"/>
      </w:tblGrid>
      <w:tr w:rsidR="0002183D">
        <w:trPr>
          <w:trHeight w:val="340"/>
        </w:trPr>
        <w:tc>
          <w:tcPr>
            <w:tcW w:w="4673" w:type="dxa"/>
            <w:shd w:val="clear" w:color="auto" w:fill="D9D9D9"/>
          </w:tcPr>
          <w:p w:rsidR="0002183D" w:rsidRDefault="008F29CF">
            <w:pPr>
              <w:pStyle w:val="TableParagraph"/>
              <w:spacing w:before="64" w:line="256" w:lineRule="exact"/>
              <w:ind w:left="110"/>
              <w:rPr>
                <w:b/>
              </w:rPr>
            </w:pPr>
            <w:r>
              <w:rPr>
                <w:b/>
              </w:rPr>
              <w:t>Doba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odezvy</w:t>
            </w:r>
          </w:p>
        </w:tc>
        <w:tc>
          <w:tcPr>
            <w:tcW w:w="4961" w:type="dxa"/>
            <w:shd w:val="clear" w:color="auto" w:fill="D9D9D9"/>
          </w:tcPr>
          <w:p w:rsidR="0002183D" w:rsidRDefault="008F29CF">
            <w:pPr>
              <w:pStyle w:val="TableParagraph"/>
              <w:spacing w:before="64" w:line="256" w:lineRule="exact"/>
              <w:ind w:left="110"/>
              <w:rPr>
                <w:b/>
              </w:rPr>
            </w:pPr>
            <w:r>
              <w:rPr>
                <w:b/>
              </w:rPr>
              <w:t>Dohodnutá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sleva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při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nedodržení</w:t>
            </w:r>
          </w:p>
        </w:tc>
      </w:tr>
      <w:tr w:rsidR="0002183D">
        <w:trPr>
          <w:trHeight w:val="340"/>
        </w:trPr>
        <w:tc>
          <w:tcPr>
            <w:tcW w:w="4673" w:type="dxa"/>
          </w:tcPr>
          <w:p w:rsidR="0002183D" w:rsidRDefault="008F29CF">
            <w:pPr>
              <w:pStyle w:val="TableParagraph"/>
              <w:spacing w:before="61" w:line="259" w:lineRule="exact"/>
              <w:ind w:left="110"/>
            </w:pPr>
            <w:r>
              <w:t>Více</w:t>
            </w:r>
            <w:r>
              <w:rPr>
                <w:spacing w:val="1"/>
              </w:rPr>
              <w:t xml:space="preserve"> </w:t>
            </w:r>
            <w:r>
              <w:t>než</w:t>
            </w:r>
            <w:r>
              <w:rPr>
                <w:spacing w:val="-3"/>
              </w:rPr>
              <w:t xml:space="preserve"> </w:t>
            </w:r>
            <w:r>
              <w:t>900</w:t>
            </w:r>
            <w:r>
              <w:rPr>
                <w:spacing w:val="-1"/>
              </w:rPr>
              <w:t xml:space="preserve"> </w:t>
            </w:r>
            <w:r>
              <w:t>ms</w:t>
            </w:r>
          </w:p>
        </w:tc>
        <w:tc>
          <w:tcPr>
            <w:tcW w:w="4961" w:type="dxa"/>
          </w:tcPr>
          <w:p w:rsidR="0002183D" w:rsidRDefault="008F29CF">
            <w:pPr>
              <w:pStyle w:val="TableParagraph"/>
              <w:spacing w:before="61" w:line="259" w:lineRule="exact"/>
              <w:ind w:left="110"/>
            </w:pPr>
            <w:r>
              <w:t>5 %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měsíční</w:t>
            </w:r>
            <w:r>
              <w:rPr>
                <w:spacing w:val="-1"/>
              </w:rPr>
              <w:t xml:space="preserve"> </w:t>
            </w:r>
            <w:r>
              <w:t>fakturované</w:t>
            </w:r>
            <w:r>
              <w:rPr>
                <w:spacing w:val="-4"/>
              </w:rPr>
              <w:t xml:space="preserve"> </w:t>
            </w:r>
            <w:r>
              <w:t>částky bez</w:t>
            </w:r>
            <w:r>
              <w:rPr>
                <w:spacing w:val="-3"/>
              </w:rPr>
              <w:t xml:space="preserve"> </w:t>
            </w:r>
            <w:r>
              <w:t>DPH</w:t>
            </w:r>
          </w:p>
        </w:tc>
      </w:tr>
    </w:tbl>
    <w:p w:rsidR="0002183D" w:rsidRDefault="0002183D">
      <w:pPr>
        <w:spacing w:line="259" w:lineRule="exact"/>
        <w:sectPr w:rsidR="0002183D">
          <w:pgSz w:w="11910" w:h="16840"/>
          <w:pgMar w:top="1220" w:right="980" w:bottom="820" w:left="1020" w:header="699" w:footer="564" w:gutter="0"/>
          <w:cols w:space="708"/>
        </w:sectPr>
      </w:pPr>
    </w:p>
    <w:p w:rsidR="0002183D" w:rsidRDefault="0002183D">
      <w:pPr>
        <w:pStyle w:val="Zkladntext"/>
        <w:jc w:val="left"/>
        <w:rPr>
          <w:b/>
        </w:rPr>
      </w:pPr>
    </w:p>
    <w:p w:rsidR="0002183D" w:rsidRDefault="0002183D">
      <w:pPr>
        <w:pStyle w:val="Zkladntext"/>
        <w:jc w:val="left"/>
        <w:rPr>
          <w:b/>
          <w:sz w:val="17"/>
        </w:rPr>
      </w:pPr>
    </w:p>
    <w:p w:rsidR="0002183D" w:rsidRDefault="008F29CF">
      <w:pPr>
        <w:ind w:left="420"/>
      </w:pPr>
      <w:bookmarkStart w:id="40" w:name="BankID_SeP_Příloha_č._5_(ceník)_v8"/>
      <w:bookmarkEnd w:id="40"/>
      <w:r>
        <w:t>Ceny</w:t>
      </w:r>
      <w:r>
        <w:rPr>
          <w:spacing w:val="-1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uvedeny</w:t>
      </w:r>
      <w:r>
        <w:rPr>
          <w:spacing w:val="-2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DPH.</w:t>
      </w:r>
      <w:r>
        <w:rPr>
          <w:spacing w:val="-2"/>
        </w:rPr>
        <w:t xml:space="preserve"> </w:t>
      </w:r>
      <w:r>
        <w:t>Ceny</w:t>
      </w:r>
      <w:r>
        <w:rPr>
          <w:spacing w:val="-1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1.1.2022.</w:t>
      </w:r>
    </w:p>
    <w:p w:rsidR="0002183D" w:rsidRDefault="0002183D">
      <w:pPr>
        <w:pStyle w:val="Zkladntext"/>
        <w:spacing w:before="1"/>
        <w:jc w:val="left"/>
        <w:rPr>
          <w:sz w:val="21"/>
        </w:rPr>
      </w:pPr>
    </w:p>
    <w:p w:rsidR="0002183D" w:rsidRDefault="008F29CF">
      <w:pPr>
        <w:pStyle w:val="Odstavecseseznamem"/>
        <w:numPr>
          <w:ilvl w:val="0"/>
          <w:numId w:val="1"/>
        </w:numPr>
        <w:tabs>
          <w:tab w:val="left" w:pos="1141"/>
        </w:tabs>
      </w:pP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jednorázové</w:t>
      </w:r>
      <w:r>
        <w:rPr>
          <w:b/>
          <w:spacing w:val="-3"/>
        </w:rPr>
        <w:t xml:space="preserve"> </w:t>
      </w:r>
      <w:r>
        <w:rPr>
          <w:b/>
        </w:rPr>
        <w:t>použití</w:t>
      </w:r>
      <w:r>
        <w:rPr>
          <w:b/>
          <w:spacing w:val="-4"/>
        </w:rPr>
        <w:t xml:space="preserve"> </w:t>
      </w:r>
      <w:r>
        <w:t>(účtuje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každé</w:t>
      </w:r>
      <w:r>
        <w:rPr>
          <w:spacing w:val="-4"/>
        </w:rPr>
        <w:t xml:space="preserve"> </w:t>
      </w:r>
      <w:r>
        <w:t>použití</w:t>
      </w:r>
      <w:r>
        <w:rPr>
          <w:spacing w:val="-2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Koncovým</w:t>
      </w:r>
      <w:r>
        <w:rPr>
          <w:spacing w:val="-1"/>
        </w:rPr>
        <w:t xml:space="preserve"> </w:t>
      </w:r>
      <w:r>
        <w:t>uživatelem).</w:t>
      </w:r>
    </w:p>
    <w:p w:rsidR="0002183D" w:rsidRDefault="0002183D">
      <w:pPr>
        <w:pStyle w:val="Zkladntext"/>
        <w:spacing w:before="8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620"/>
      </w:tblGrid>
      <w:tr w:rsidR="0002183D">
        <w:trPr>
          <w:trHeight w:val="573"/>
        </w:trPr>
        <w:tc>
          <w:tcPr>
            <w:tcW w:w="1886" w:type="dxa"/>
          </w:tcPr>
          <w:p w:rsidR="0002183D" w:rsidRDefault="008F29CF">
            <w:pPr>
              <w:pStyle w:val="TableParagraph"/>
              <w:spacing w:before="152"/>
              <w:ind w:left="108"/>
              <w:rPr>
                <w:b/>
              </w:rPr>
            </w:pPr>
            <w:r>
              <w:rPr>
                <w:b/>
              </w:rPr>
              <w:t>CONNECT</w:t>
            </w:r>
          </w:p>
        </w:tc>
        <w:tc>
          <w:tcPr>
            <w:tcW w:w="1620" w:type="dxa"/>
          </w:tcPr>
          <w:p w:rsidR="0002183D" w:rsidRDefault="008F29CF">
            <w:pPr>
              <w:pStyle w:val="TableParagraph"/>
              <w:spacing w:before="152"/>
              <w:ind w:left="465" w:right="457"/>
              <w:jc w:val="center"/>
            </w:pPr>
            <w:r>
              <w:t>0,49 Kč</w:t>
            </w:r>
          </w:p>
        </w:tc>
      </w:tr>
      <w:tr w:rsidR="0002183D">
        <w:trPr>
          <w:trHeight w:val="575"/>
        </w:trPr>
        <w:tc>
          <w:tcPr>
            <w:tcW w:w="1886" w:type="dxa"/>
          </w:tcPr>
          <w:p w:rsidR="0002183D" w:rsidRDefault="008F29CF">
            <w:pPr>
              <w:pStyle w:val="TableParagraph"/>
              <w:spacing w:before="152"/>
              <w:ind w:left="107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1620" w:type="dxa"/>
          </w:tcPr>
          <w:p w:rsidR="0002183D" w:rsidRDefault="008F29CF">
            <w:pPr>
              <w:pStyle w:val="TableParagraph"/>
              <w:spacing w:before="152"/>
              <w:ind w:left="462" w:right="457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</w:tbl>
    <w:p w:rsidR="0002183D" w:rsidRDefault="0002183D">
      <w:pPr>
        <w:pStyle w:val="Zkladntext"/>
        <w:spacing w:before="7"/>
        <w:jc w:val="left"/>
        <w:rPr>
          <w:sz w:val="19"/>
        </w:rPr>
      </w:pPr>
    </w:p>
    <w:p w:rsidR="0002183D" w:rsidRDefault="008F29CF">
      <w:pPr>
        <w:ind w:left="420"/>
      </w:pPr>
      <w:r>
        <w:t>Služba</w:t>
      </w:r>
      <w:r>
        <w:rPr>
          <w:spacing w:val="-2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obsahuje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ceně</w:t>
      </w:r>
      <w:r>
        <w:rPr>
          <w:spacing w:val="-1"/>
        </w:rPr>
        <w:t xml:space="preserve"> </w:t>
      </w:r>
      <w:r>
        <w:t>zároveň</w:t>
      </w:r>
      <w:r>
        <w:rPr>
          <w:spacing w:val="-2"/>
        </w:rPr>
        <w:t xml:space="preserve"> </w:t>
      </w:r>
      <w:r>
        <w:t>Službu</w:t>
      </w:r>
      <w:r>
        <w:rPr>
          <w:spacing w:val="-3"/>
        </w:rPr>
        <w:t xml:space="preserve"> </w:t>
      </w:r>
      <w:r>
        <w:t>CONNECT.</w:t>
      </w:r>
    </w:p>
    <w:p w:rsidR="0002183D" w:rsidRDefault="0002183D">
      <w:pPr>
        <w:pStyle w:val="Zkladntext"/>
        <w:spacing w:before="1"/>
        <w:jc w:val="left"/>
        <w:rPr>
          <w:sz w:val="21"/>
        </w:rPr>
      </w:pPr>
    </w:p>
    <w:p w:rsidR="0002183D" w:rsidRDefault="008F29CF">
      <w:pPr>
        <w:pStyle w:val="Odstavecseseznamem"/>
        <w:numPr>
          <w:ilvl w:val="0"/>
          <w:numId w:val="1"/>
        </w:numPr>
        <w:tabs>
          <w:tab w:val="left" w:pos="1141"/>
        </w:tabs>
      </w:pPr>
      <w:r>
        <w:rPr>
          <w:b/>
        </w:rPr>
        <w:t>Předplatné</w:t>
      </w:r>
      <w:r>
        <w:rPr>
          <w:b/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Koncového</w:t>
      </w:r>
      <w:r>
        <w:rPr>
          <w:spacing w:val="-2"/>
        </w:rPr>
        <w:t xml:space="preserve"> </w:t>
      </w:r>
      <w:r>
        <w:t>uživatele</w:t>
      </w:r>
      <w:r>
        <w:rPr>
          <w:spacing w:val="-3"/>
        </w:rPr>
        <w:t xml:space="preserve"> </w:t>
      </w:r>
      <w:r>
        <w:t>(účtuje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určité období).</w:t>
      </w:r>
    </w:p>
    <w:p w:rsidR="0002183D" w:rsidRDefault="0002183D">
      <w:pPr>
        <w:pStyle w:val="Zkladntext"/>
        <w:spacing w:before="8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639"/>
      </w:tblGrid>
      <w:tr w:rsidR="0002183D">
        <w:trPr>
          <w:trHeight w:val="573"/>
        </w:trPr>
        <w:tc>
          <w:tcPr>
            <w:tcW w:w="1862" w:type="dxa"/>
          </w:tcPr>
          <w:p w:rsidR="0002183D" w:rsidRDefault="008F29CF">
            <w:pPr>
              <w:pStyle w:val="TableParagraph"/>
              <w:spacing w:before="150"/>
              <w:ind w:left="108"/>
              <w:rPr>
                <w:b/>
              </w:rPr>
            </w:pPr>
            <w:r>
              <w:rPr>
                <w:b/>
              </w:rPr>
              <w:t>CONNECT</w:t>
            </w:r>
          </w:p>
        </w:tc>
        <w:tc>
          <w:tcPr>
            <w:tcW w:w="1639" w:type="dxa"/>
          </w:tcPr>
          <w:p w:rsidR="0002183D" w:rsidRDefault="008F29CF">
            <w:pPr>
              <w:pStyle w:val="TableParagraph"/>
              <w:spacing w:before="150"/>
              <w:ind w:left="134" w:right="126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Kč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rok</w:t>
            </w:r>
          </w:p>
        </w:tc>
      </w:tr>
      <w:tr w:rsidR="0002183D">
        <w:trPr>
          <w:trHeight w:val="573"/>
        </w:trPr>
        <w:tc>
          <w:tcPr>
            <w:tcW w:w="1862" w:type="dxa"/>
          </w:tcPr>
          <w:p w:rsidR="0002183D" w:rsidRDefault="008F29CF">
            <w:pPr>
              <w:pStyle w:val="TableParagraph"/>
              <w:spacing w:before="152"/>
              <w:ind w:left="107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1639" w:type="dxa"/>
          </w:tcPr>
          <w:p w:rsidR="0002183D" w:rsidRDefault="008F29CF">
            <w:pPr>
              <w:pStyle w:val="TableParagraph"/>
              <w:spacing w:before="152"/>
              <w:ind w:left="133" w:right="126"/>
              <w:jc w:val="center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Kč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rok</w:t>
            </w:r>
          </w:p>
        </w:tc>
      </w:tr>
      <w:tr w:rsidR="0002183D">
        <w:trPr>
          <w:trHeight w:val="549"/>
        </w:trPr>
        <w:tc>
          <w:tcPr>
            <w:tcW w:w="1862" w:type="dxa"/>
          </w:tcPr>
          <w:p w:rsidR="0002183D" w:rsidRDefault="008F29CF">
            <w:pPr>
              <w:pStyle w:val="TableParagraph"/>
              <w:spacing w:before="140"/>
              <w:ind w:left="107"/>
              <w:rPr>
                <w:b/>
              </w:rPr>
            </w:pPr>
            <w:r>
              <w:rPr>
                <w:b/>
              </w:rPr>
              <w:t>IDENTIFY</w:t>
            </w:r>
          </w:p>
        </w:tc>
        <w:tc>
          <w:tcPr>
            <w:tcW w:w="1639" w:type="dxa"/>
          </w:tcPr>
          <w:p w:rsidR="0002183D" w:rsidRDefault="008F29CF">
            <w:pPr>
              <w:pStyle w:val="TableParagraph"/>
              <w:spacing w:before="140"/>
              <w:ind w:left="133" w:right="126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Kč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rok</w:t>
            </w:r>
          </w:p>
        </w:tc>
      </w:tr>
      <w:tr w:rsidR="0002183D">
        <w:trPr>
          <w:trHeight w:val="546"/>
        </w:trPr>
        <w:tc>
          <w:tcPr>
            <w:tcW w:w="1862" w:type="dxa"/>
          </w:tcPr>
          <w:p w:rsidR="0002183D" w:rsidRDefault="008F29CF">
            <w:pPr>
              <w:pStyle w:val="TableParagraph"/>
              <w:spacing w:before="138"/>
              <w:ind w:left="107"/>
              <w:rPr>
                <w:b/>
              </w:rPr>
            </w:pPr>
            <w:r>
              <w:rPr>
                <w:b/>
              </w:rPr>
              <w:t>IDENTIFY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PLUS</w:t>
            </w:r>
          </w:p>
        </w:tc>
        <w:tc>
          <w:tcPr>
            <w:tcW w:w="1639" w:type="dxa"/>
          </w:tcPr>
          <w:p w:rsidR="0002183D" w:rsidRDefault="008F29CF">
            <w:pPr>
              <w:pStyle w:val="TableParagraph"/>
              <w:spacing w:before="138"/>
              <w:ind w:left="133" w:right="126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Kč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rok</w:t>
            </w:r>
          </w:p>
        </w:tc>
      </w:tr>
      <w:tr w:rsidR="0002183D">
        <w:trPr>
          <w:trHeight w:val="546"/>
        </w:trPr>
        <w:tc>
          <w:tcPr>
            <w:tcW w:w="1862" w:type="dxa"/>
          </w:tcPr>
          <w:p w:rsidR="0002183D" w:rsidRDefault="008F29CF">
            <w:pPr>
              <w:pStyle w:val="TableParagraph"/>
              <w:spacing w:before="138"/>
              <w:ind w:left="107"/>
              <w:rPr>
                <w:b/>
              </w:rPr>
            </w:pPr>
            <w:r>
              <w:rPr>
                <w:b/>
              </w:rPr>
              <w:t>IDENTIFY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AML</w:t>
            </w:r>
          </w:p>
        </w:tc>
        <w:tc>
          <w:tcPr>
            <w:tcW w:w="1639" w:type="dxa"/>
          </w:tcPr>
          <w:p w:rsidR="0002183D" w:rsidRDefault="008F29CF">
            <w:pPr>
              <w:pStyle w:val="TableParagraph"/>
              <w:spacing w:before="138"/>
              <w:ind w:left="135" w:right="126"/>
              <w:jc w:val="center"/>
            </w:pPr>
            <w:r>
              <w:t>130 Kč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roky</w:t>
            </w:r>
          </w:p>
        </w:tc>
      </w:tr>
    </w:tbl>
    <w:p w:rsidR="0002183D" w:rsidRDefault="0002183D">
      <w:pPr>
        <w:pStyle w:val="Zkladntext"/>
        <w:spacing w:before="9"/>
        <w:jc w:val="left"/>
        <w:rPr>
          <w:sz w:val="19"/>
        </w:rPr>
      </w:pPr>
    </w:p>
    <w:p w:rsidR="0002183D" w:rsidRDefault="008F29CF">
      <w:pPr>
        <w:spacing w:line="254" w:lineRule="auto"/>
        <w:ind w:left="420"/>
      </w:pPr>
      <w:r>
        <w:t>Služby</w:t>
      </w:r>
      <w:r>
        <w:rPr>
          <w:spacing w:val="22"/>
        </w:rPr>
        <w:t xml:space="preserve"> </w:t>
      </w:r>
      <w:r>
        <w:t>IDENTIFY,</w:t>
      </w:r>
      <w:r>
        <w:rPr>
          <w:spacing w:val="22"/>
        </w:rPr>
        <w:t xml:space="preserve"> </w:t>
      </w:r>
      <w:r>
        <w:t>IDENTIFY</w:t>
      </w:r>
      <w:r>
        <w:rPr>
          <w:spacing w:val="21"/>
        </w:rPr>
        <w:t xml:space="preserve"> </w:t>
      </w:r>
      <w:r>
        <w:t>PLUS,</w:t>
      </w:r>
      <w:r>
        <w:rPr>
          <w:spacing w:val="22"/>
        </w:rPr>
        <w:t xml:space="preserve"> </w:t>
      </w:r>
      <w:r>
        <w:t>IDENTIFY</w:t>
      </w:r>
      <w:r>
        <w:rPr>
          <w:spacing w:val="20"/>
        </w:rPr>
        <w:t xml:space="preserve"> </w:t>
      </w:r>
      <w:r>
        <w:t>AML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SIGN</w:t>
      </w:r>
      <w:r>
        <w:rPr>
          <w:spacing w:val="21"/>
        </w:rPr>
        <w:t xml:space="preserve"> </w:t>
      </w:r>
      <w:r>
        <w:t>obsahují</w:t>
      </w:r>
      <w:r>
        <w:rPr>
          <w:spacing w:val="22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ceně</w:t>
      </w:r>
      <w:r>
        <w:rPr>
          <w:spacing w:val="23"/>
        </w:rPr>
        <w:t xml:space="preserve"> </w:t>
      </w:r>
      <w:r>
        <w:t>zároveň</w:t>
      </w:r>
      <w:r>
        <w:rPr>
          <w:spacing w:val="21"/>
        </w:rPr>
        <w:t xml:space="preserve"> </w:t>
      </w:r>
      <w:r>
        <w:t>předplatné</w:t>
      </w:r>
      <w:r>
        <w:rPr>
          <w:spacing w:val="23"/>
        </w:rPr>
        <w:t xml:space="preserve"> </w:t>
      </w:r>
      <w:r>
        <w:t>Služby</w:t>
      </w:r>
      <w:r>
        <w:rPr>
          <w:spacing w:val="-47"/>
        </w:rPr>
        <w:t xml:space="preserve"> </w:t>
      </w:r>
      <w:r>
        <w:t>CONNECT.</w:t>
      </w:r>
    </w:p>
    <w:p w:rsidR="0002183D" w:rsidRDefault="0002183D">
      <w:pPr>
        <w:pStyle w:val="Zkladntext"/>
        <w:jc w:val="left"/>
      </w:pPr>
    </w:p>
    <w:p w:rsidR="0002183D" w:rsidRDefault="008F29CF">
      <w:pPr>
        <w:spacing w:line="256" w:lineRule="auto"/>
        <w:ind w:left="420" w:right="455"/>
        <w:jc w:val="both"/>
      </w:pPr>
      <w:r>
        <w:t>Cena</w:t>
      </w:r>
      <w:r>
        <w:rPr>
          <w:spacing w:val="-10"/>
        </w:rPr>
        <w:t xml:space="preserve"> </w:t>
      </w:r>
      <w:r>
        <w:t>Služby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účtována</w:t>
      </w:r>
      <w:r>
        <w:rPr>
          <w:spacing w:val="-9"/>
        </w:rPr>
        <w:t xml:space="preserve"> </w:t>
      </w:r>
      <w:r>
        <w:t>jednorázově</w:t>
      </w:r>
      <w:r>
        <w:rPr>
          <w:spacing w:val="-8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t>předání</w:t>
      </w:r>
      <w:r>
        <w:rPr>
          <w:spacing w:val="-9"/>
        </w:rPr>
        <w:t xml:space="preserve"> </w:t>
      </w:r>
      <w:r>
        <w:t>dat,</w:t>
      </w:r>
      <w:r>
        <w:rPr>
          <w:spacing w:val="-11"/>
        </w:rPr>
        <w:t xml:space="preserve"> </w:t>
      </w:r>
      <w:r>
        <w:t>aktualizace</w:t>
      </w:r>
      <w:r>
        <w:rPr>
          <w:spacing w:val="-8"/>
        </w:rPr>
        <w:t xml:space="preserve"> </w:t>
      </w:r>
      <w:r>
        <w:t>(např.</w:t>
      </w:r>
      <w:r>
        <w:rPr>
          <w:spacing w:val="-9"/>
        </w:rPr>
        <w:t xml:space="preserve"> </w:t>
      </w:r>
      <w:r>
        <w:t>změna</w:t>
      </w:r>
      <w:r>
        <w:rPr>
          <w:spacing w:val="-9"/>
        </w:rPr>
        <w:t xml:space="preserve"> </w:t>
      </w:r>
      <w:r>
        <w:t>příjmení)</w:t>
      </w:r>
      <w:r>
        <w:rPr>
          <w:spacing w:val="-9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období</w:t>
      </w:r>
      <w:r>
        <w:rPr>
          <w:spacing w:val="-47"/>
        </w:rPr>
        <w:t xml:space="preserve"> </w:t>
      </w:r>
      <w:r>
        <w:t>předplatného zdarma. Po uplynutí doby předplatného je další platba účtována až v momentě dalšího</w:t>
      </w:r>
      <w:r>
        <w:rPr>
          <w:spacing w:val="-47"/>
        </w:rPr>
        <w:t xml:space="preserve"> </w:t>
      </w:r>
      <w:r>
        <w:t>využití některé Služby BankID Koncovým uživatelem. Při přechodu na vyšší variantu (např. ze Služby</w:t>
      </w:r>
      <w:r>
        <w:rPr>
          <w:spacing w:val="1"/>
        </w:rPr>
        <w:t xml:space="preserve"> </w:t>
      </w:r>
      <w:r>
        <w:t>CONNECT na službu IDENTIFY) se účtuje pouze doplatek ceny. Výše doplatku za uživatele je tak dána</w:t>
      </w:r>
      <w:r>
        <w:rPr>
          <w:spacing w:val="1"/>
        </w:rPr>
        <w:t xml:space="preserve"> </w:t>
      </w:r>
      <w:r>
        <w:t>cenou</w:t>
      </w:r>
      <w:r>
        <w:rPr>
          <w:spacing w:val="1"/>
        </w:rPr>
        <w:t xml:space="preserve"> </w:t>
      </w:r>
      <w:r>
        <w:t>nově</w:t>
      </w:r>
      <w:r>
        <w:rPr>
          <w:spacing w:val="1"/>
        </w:rPr>
        <w:t xml:space="preserve"> </w:t>
      </w:r>
      <w:r>
        <w:t>předplacené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sníženou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poměrnou</w:t>
      </w:r>
      <w:r>
        <w:rPr>
          <w:spacing w:val="1"/>
        </w:rPr>
        <w:t xml:space="preserve"> </w:t>
      </w:r>
      <w:r>
        <w:t>část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předplatného</w:t>
      </w:r>
      <w:r>
        <w:rPr>
          <w:spacing w:val="1"/>
        </w:rPr>
        <w:t xml:space="preserve"> </w:t>
      </w:r>
      <w:r>
        <w:t>původní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připadající na zbývající dobu trvání existujícího předplatného. Doba trvání nového předplatného se</w:t>
      </w:r>
      <w:r>
        <w:rPr>
          <w:spacing w:val="1"/>
        </w:rPr>
        <w:t xml:space="preserve"> </w:t>
      </w:r>
      <w:r>
        <w:t>dále počítá</w:t>
      </w:r>
      <w:r>
        <w:rPr>
          <w:spacing w:val="-2"/>
        </w:rPr>
        <w:t xml:space="preserve"> </w:t>
      </w:r>
      <w:r>
        <w:t>ode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předplacení vyšší úrovně Služby.</w:t>
      </w:r>
    </w:p>
    <w:p w:rsidR="0002183D" w:rsidRDefault="0002183D">
      <w:pPr>
        <w:pStyle w:val="Zkladntext"/>
        <w:jc w:val="left"/>
        <w:rPr>
          <w:sz w:val="19"/>
        </w:rPr>
      </w:pPr>
    </w:p>
    <w:p w:rsidR="0002183D" w:rsidRDefault="008F29CF">
      <w:pPr>
        <w:pStyle w:val="Odstavecseseznamem"/>
        <w:numPr>
          <w:ilvl w:val="0"/>
          <w:numId w:val="1"/>
        </w:numPr>
        <w:tabs>
          <w:tab w:val="left" w:pos="1141"/>
        </w:tabs>
        <w:ind w:hanging="362"/>
        <w:rPr>
          <w:b/>
        </w:rPr>
      </w:pPr>
      <w:r>
        <w:rPr>
          <w:b/>
        </w:rPr>
        <w:t>Ostatní</w:t>
      </w:r>
      <w:r>
        <w:rPr>
          <w:b/>
          <w:spacing w:val="-2"/>
        </w:rPr>
        <w:t xml:space="preserve"> </w:t>
      </w:r>
      <w:r>
        <w:rPr>
          <w:b/>
        </w:rPr>
        <w:t>služby</w:t>
      </w:r>
    </w:p>
    <w:p w:rsidR="0002183D" w:rsidRDefault="0002183D">
      <w:pPr>
        <w:pStyle w:val="Zkladntext"/>
        <w:spacing w:before="8"/>
        <w:jc w:val="left"/>
        <w:rPr>
          <w:b/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4815"/>
      </w:tblGrid>
      <w:tr w:rsidR="0002183D">
        <w:trPr>
          <w:trHeight w:val="549"/>
        </w:trPr>
        <w:tc>
          <w:tcPr>
            <w:tcW w:w="4246" w:type="dxa"/>
          </w:tcPr>
          <w:p w:rsidR="0002183D" w:rsidRDefault="008F29CF">
            <w:pPr>
              <w:pStyle w:val="TableParagraph"/>
              <w:spacing w:before="140"/>
              <w:ind w:left="107"/>
              <w:rPr>
                <w:b/>
              </w:rPr>
            </w:pPr>
            <w:r>
              <w:rPr>
                <w:b/>
              </w:rPr>
              <w:t>Aktivace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Služeb</w:t>
            </w:r>
          </w:p>
        </w:tc>
        <w:tc>
          <w:tcPr>
            <w:tcW w:w="4815" w:type="dxa"/>
          </w:tcPr>
          <w:p w:rsidR="0002183D" w:rsidRDefault="008F29CF">
            <w:pPr>
              <w:pStyle w:val="TableParagraph"/>
              <w:spacing w:before="140"/>
              <w:ind w:left="1496" w:right="1487"/>
              <w:jc w:val="center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r>
              <w:t>Kč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aktivace</w:t>
            </w:r>
          </w:p>
        </w:tc>
      </w:tr>
      <w:tr w:rsidR="0002183D">
        <w:trPr>
          <w:trHeight w:val="551"/>
        </w:trPr>
        <w:tc>
          <w:tcPr>
            <w:tcW w:w="4246" w:type="dxa"/>
          </w:tcPr>
          <w:p w:rsidR="0002183D" w:rsidRDefault="008F29CF">
            <w:pPr>
              <w:pStyle w:val="TableParagraph"/>
              <w:spacing w:before="140"/>
              <w:ind w:left="107"/>
              <w:rPr>
                <w:b/>
              </w:rPr>
            </w:pPr>
            <w:r>
              <w:rPr>
                <w:b/>
              </w:rPr>
              <w:t>Dodatečná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podpora</w:t>
            </w:r>
          </w:p>
        </w:tc>
        <w:tc>
          <w:tcPr>
            <w:tcW w:w="4815" w:type="dxa"/>
          </w:tcPr>
          <w:p w:rsidR="0002183D" w:rsidRDefault="008F29CF">
            <w:pPr>
              <w:pStyle w:val="TableParagraph"/>
              <w:spacing w:before="140"/>
              <w:ind w:left="1495" w:right="1487"/>
              <w:jc w:val="center"/>
              <w:rPr>
                <w:sz w:val="20"/>
              </w:rPr>
            </w:pPr>
            <w:r>
              <w:t>2 000</w:t>
            </w:r>
            <w:r>
              <w:rPr>
                <w:spacing w:val="-2"/>
              </w:rPr>
              <w:t xml:space="preserve"> </w:t>
            </w:r>
            <w:r>
              <w:t>Kč</w:t>
            </w:r>
            <w:r>
              <w:rPr>
                <w:spacing w:val="-3"/>
              </w:rPr>
              <w:t xml:space="preserve"> </w:t>
            </w:r>
            <w:r>
              <w:t>/ hodina</w:t>
            </w:r>
            <w:r>
              <w:rPr>
                <w:sz w:val="20"/>
              </w:rPr>
              <w:t>*</w:t>
            </w:r>
          </w:p>
        </w:tc>
      </w:tr>
    </w:tbl>
    <w:p w:rsidR="0002183D" w:rsidRDefault="0002183D">
      <w:pPr>
        <w:pStyle w:val="Zkladntext"/>
        <w:spacing w:before="10"/>
        <w:jc w:val="left"/>
        <w:rPr>
          <w:b/>
          <w:sz w:val="19"/>
        </w:rPr>
      </w:pPr>
    </w:p>
    <w:p w:rsidR="0002183D" w:rsidRDefault="008F29CF">
      <w:pPr>
        <w:pStyle w:val="Zkladntext"/>
        <w:spacing w:line="256" w:lineRule="auto"/>
        <w:ind w:left="420" w:right="455"/>
      </w:pPr>
      <w:r>
        <w:t>*</w:t>
      </w:r>
      <w:r>
        <w:rPr>
          <w:spacing w:val="-9"/>
        </w:rPr>
        <w:t xml:space="preserve"> </w:t>
      </w:r>
      <w:r>
        <w:t>Účtuje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vždy</w:t>
      </w:r>
      <w:r>
        <w:rPr>
          <w:spacing w:val="-7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čtvrthodinách.</w:t>
      </w:r>
      <w:r>
        <w:rPr>
          <w:spacing w:val="-8"/>
        </w:rPr>
        <w:t xml:space="preserve"> </w:t>
      </w:r>
      <w:r>
        <w:t>BankID</w:t>
      </w:r>
      <w:r>
        <w:rPr>
          <w:spacing w:val="-7"/>
        </w:rPr>
        <w:t xml:space="preserve"> </w:t>
      </w:r>
      <w:r>
        <w:t>má</w:t>
      </w:r>
      <w:r>
        <w:rPr>
          <w:spacing w:val="-7"/>
        </w:rPr>
        <w:t xml:space="preserve"> </w:t>
      </w:r>
      <w:r>
        <w:t>nárok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úhradu</w:t>
      </w:r>
      <w:r>
        <w:rPr>
          <w:spacing w:val="-7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každou</w:t>
      </w:r>
      <w:r>
        <w:rPr>
          <w:spacing w:val="-8"/>
        </w:rPr>
        <w:t xml:space="preserve"> </w:t>
      </w:r>
      <w:r>
        <w:t>započatou</w:t>
      </w:r>
      <w:r>
        <w:rPr>
          <w:spacing w:val="-9"/>
        </w:rPr>
        <w:t xml:space="preserve"> </w:t>
      </w:r>
      <w:r>
        <w:t>čtvrthodinu.</w:t>
      </w:r>
      <w:r>
        <w:rPr>
          <w:spacing w:val="-7"/>
        </w:rPr>
        <w:t xml:space="preserve"> </w:t>
      </w:r>
      <w:r>
        <w:t>Zákazník,</w:t>
      </w:r>
      <w:r>
        <w:rPr>
          <w:spacing w:val="1"/>
        </w:rPr>
        <w:t xml:space="preserve"> </w:t>
      </w:r>
      <w:r>
        <w:t>který</w:t>
      </w:r>
      <w:r>
        <w:rPr>
          <w:spacing w:val="-7"/>
        </w:rPr>
        <w:t xml:space="preserve"> </w:t>
      </w:r>
      <w:r>
        <w:t>má</w:t>
      </w:r>
      <w:r>
        <w:rPr>
          <w:spacing w:val="-7"/>
        </w:rPr>
        <w:t xml:space="preserve"> </w:t>
      </w:r>
      <w:r>
        <w:t>sjednánu</w:t>
      </w:r>
      <w:r>
        <w:rPr>
          <w:spacing w:val="-7"/>
        </w:rPr>
        <w:t xml:space="preserve"> </w:t>
      </w:r>
      <w:r>
        <w:t>Garanci</w:t>
      </w:r>
      <w:r>
        <w:rPr>
          <w:spacing w:val="-6"/>
        </w:rPr>
        <w:t xml:space="preserve"> </w:t>
      </w:r>
      <w:r>
        <w:t>SLA</w:t>
      </w:r>
      <w:r>
        <w:rPr>
          <w:spacing w:val="-8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Smluvních</w:t>
      </w:r>
      <w:r>
        <w:rPr>
          <w:spacing w:val="-7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t>nárok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hodiny</w:t>
      </w:r>
      <w:r>
        <w:rPr>
          <w:spacing w:val="-7"/>
        </w:rPr>
        <w:t xml:space="preserve"> </w:t>
      </w:r>
      <w:r>
        <w:t>bezplatné</w:t>
      </w:r>
      <w:r>
        <w:rPr>
          <w:spacing w:val="-6"/>
        </w:rPr>
        <w:t xml:space="preserve"> </w:t>
      </w:r>
      <w:r>
        <w:t>Dodatečné</w:t>
      </w:r>
      <w:r>
        <w:rPr>
          <w:spacing w:val="-9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Fakturační</w:t>
      </w:r>
      <w:r>
        <w:rPr>
          <w:spacing w:val="-1"/>
        </w:rPr>
        <w:t xml:space="preserve"> </w:t>
      </w:r>
      <w:r>
        <w:t>období.</w:t>
      </w:r>
    </w:p>
    <w:p w:rsidR="0002183D" w:rsidRDefault="0002183D">
      <w:pPr>
        <w:spacing w:line="256" w:lineRule="auto"/>
        <w:sectPr w:rsidR="0002183D">
          <w:headerReference w:type="default" r:id="rId160"/>
          <w:footerReference w:type="default" r:id="rId161"/>
          <w:pgSz w:w="11910" w:h="16840"/>
          <w:pgMar w:top="1220" w:right="980" w:bottom="280" w:left="1020" w:header="699" w:footer="0" w:gutter="0"/>
          <w:cols w:space="708"/>
        </w:sectPr>
      </w:pPr>
    </w:p>
    <w:p w:rsidR="0002183D" w:rsidRDefault="0002183D">
      <w:pPr>
        <w:pStyle w:val="Zkladntext"/>
        <w:spacing w:before="5"/>
        <w:jc w:val="left"/>
        <w:rPr>
          <w:sz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419"/>
        <w:gridCol w:w="1561"/>
        <w:gridCol w:w="1571"/>
        <w:gridCol w:w="1641"/>
      </w:tblGrid>
      <w:tr w:rsidR="0002183D">
        <w:trPr>
          <w:trHeight w:val="549"/>
        </w:trPr>
        <w:tc>
          <w:tcPr>
            <w:tcW w:w="9022" w:type="dxa"/>
            <w:gridSpan w:val="5"/>
          </w:tcPr>
          <w:p w:rsidR="0002183D" w:rsidRDefault="008F29CF">
            <w:pPr>
              <w:pStyle w:val="TableParagraph"/>
              <w:spacing w:before="140"/>
              <w:ind w:left="107"/>
              <w:rPr>
                <w:b/>
              </w:rPr>
            </w:pPr>
            <w:r>
              <w:rPr>
                <w:b/>
              </w:rPr>
              <w:t>Objemové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slevy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*</w:t>
            </w:r>
          </w:p>
        </w:tc>
      </w:tr>
      <w:tr w:rsidR="0002183D">
        <w:trPr>
          <w:trHeight w:val="551"/>
        </w:trPr>
        <w:tc>
          <w:tcPr>
            <w:tcW w:w="2830" w:type="dxa"/>
          </w:tcPr>
          <w:p w:rsidR="0002183D" w:rsidRDefault="008F29CF">
            <w:pPr>
              <w:pStyle w:val="TableParagraph"/>
              <w:spacing w:before="140"/>
              <w:ind w:left="107"/>
              <w:rPr>
                <w:b/>
              </w:rPr>
            </w:pPr>
            <w:r>
              <w:rPr>
                <w:b/>
              </w:rPr>
              <w:t>Výše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slevy</w:t>
            </w:r>
          </w:p>
        </w:tc>
        <w:tc>
          <w:tcPr>
            <w:tcW w:w="1419" w:type="dxa"/>
          </w:tcPr>
          <w:p w:rsidR="0002183D" w:rsidRDefault="008F29CF">
            <w:pPr>
              <w:pStyle w:val="TableParagraph"/>
              <w:spacing w:before="140"/>
              <w:ind w:left="529" w:right="520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  <w:tc>
          <w:tcPr>
            <w:tcW w:w="1561" w:type="dxa"/>
          </w:tcPr>
          <w:p w:rsidR="0002183D" w:rsidRDefault="008F29CF">
            <w:pPr>
              <w:pStyle w:val="TableParagraph"/>
              <w:spacing w:before="140"/>
              <w:ind w:left="543" w:right="538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1571" w:type="dxa"/>
          </w:tcPr>
          <w:p w:rsidR="0002183D" w:rsidRDefault="008F29CF">
            <w:pPr>
              <w:pStyle w:val="TableParagraph"/>
              <w:spacing w:before="140"/>
              <w:ind w:left="547" w:right="544"/>
              <w:jc w:val="center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1641" w:type="dxa"/>
          </w:tcPr>
          <w:p w:rsidR="0002183D" w:rsidRDefault="008F29CF">
            <w:pPr>
              <w:pStyle w:val="TableParagraph"/>
              <w:spacing w:before="140"/>
              <w:ind w:left="582" w:right="580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</w:tr>
      <w:tr w:rsidR="0002183D">
        <w:trPr>
          <w:trHeight w:val="549"/>
        </w:trPr>
        <w:tc>
          <w:tcPr>
            <w:tcW w:w="2830" w:type="dxa"/>
          </w:tcPr>
          <w:p w:rsidR="0002183D" w:rsidRDefault="008F29CF">
            <w:pPr>
              <w:pStyle w:val="TableParagraph"/>
              <w:spacing w:before="138"/>
              <w:ind w:left="107"/>
              <w:rPr>
                <w:b/>
              </w:rPr>
            </w:pPr>
            <w:r>
              <w:rPr>
                <w:b/>
              </w:rPr>
              <w:t>Minimální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fakturace</w:t>
            </w:r>
          </w:p>
        </w:tc>
        <w:tc>
          <w:tcPr>
            <w:tcW w:w="1419" w:type="dxa"/>
          </w:tcPr>
          <w:p w:rsidR="0002183D" w:rsidRDefault="008F29CF">
            <w:pPr>
              <w:pStyle w:val="TableParagraph"/>
              <w:spacing w:before="138"/>
              <w:ind w:left="133"/>
            </w:pPr>
            <w:r>
              <w:t>5.000.000</w:t>
            </w:r>
            <w:r>
              <w:rPr>
                <w:spacing w:val="-2"/>
              </w:rPr>
              <w:t xml:space="preserve"> </w:t>
            </w:r>
            <w:r>
              <w:t>Kč</w:t>
            </w:r>
          </w:p>
        </w:tc>
        <w:tc>
          <w:tcPr>
            <w:tcW w:w="1561" w:type="dxa"/>
          </w:tcPr>
          <w:p w:rsidR="0002183D" w:rsidRDefault="008F29CF">
            <w:pPr>
              <w:pStyle w:val="TableParagraph"/>
              <w:spacing w:before="138"/>
              <w:ind w:left="147"/>
            </w:pPr>
            <w:r>
              <w:t>10.000.000</w:t>
            </w:r>
            <w:r>
              <w:rPr>
                <w:spacing w:val="-3"/>
              </w:rPr>
              <w:t xml:space="preserve"> </w:t>
            </w:r>
            <w:r>
              <w:t>Kč</w:t>
            </w:r>
          </w:p>
        </w:tc>
        <w:tc>
          <w:tcPr>
            <w:tcW w:w="1571" w:type="dxa"/>
          </w:tcPr>
          <w:p w:rsidR="0002183D" w:rsidRDefault="008F29CF">
            <w:pPr>
              <w:pStyle w:val="TableParagraph"/>
              <w:spacing w:before="138"/>
              <w:ind w:left="151"/>
            </w:pPr>
            <w:r>
              <w:t>15.000.000</w:t>
            </w:r>
            <w:r>
              <w:rPr>
                <w:spacing w:val="-3"/>
              </w:rPr>
              <w:t xml:space="preserve"> </w:t>
            </w:r>
            <w:r>
              <w:t>Kč</w:t>
            </w:r>
          </w:p>
        </w:tc>
        <w:tc>
          <w:tcPr>
            <w:tcW w:w="1641" w:type="dxa"/>
          </w:tcPr>
          <w:p w:rsidR="0002183D" w:rsidRDefault="008F29CF">
            <w:pPr>
              <w:pStyle w:val="TableParagraph"/>
              <w:spacing w:before="138"/>
              <w:ind w:left="186"/>
            </w:pPr>
            <w:r>
              <w:t>20.000.000</w:t>
            </w:r>
            <w:r>
              <w:rPr>
                <w:spacing w:val="-3"/>
              </w:rPr>
              <w:t xml:space="preserve"> </w:t>
            </w:r>
            <w:r>
              <w:t>Kč</w:t>
            </w:r>
          </w:p>
        </w:tc>
      </w:tr>
    </w:tbl>
    <w:p w:rsidR="0002183D" w:rsidRDefault="0002183D">
      <w:pPr>
        <w:pStyle w:val="Zkladntext"/>
        <w:jc w:val="left"/>
        <w:rPr>
          <w:sz w:val="15"/>
        </w:rPr>
      </w:pPr>
    </w:p>
    <w:p w:rsidR="0002183D" w:rsidRDefault="008F29CF">
      <w:pPr>
        <w:pStyle w:val="Zkladntext"/>
        <w:spacing w:before="59"/>
        <w:ind w:left="420"/>
        <w:jc w:val="left"/>
      </w:pPr>
      <w:r>
        <w:t>*</w:t>
      </w:r>
      <w:r>
        <w:rPr>
          <w:spacing w:val="-4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vzniku</w:t>
      </w:r>
      <w:r>
        <w:rPr>
          <w:spacing w:val="-2"/>
        </w:rPr>
        <w:t xml:space="preserve"> </w:t>
      </w:r>
      <w:r>
        <w:t>nároku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objemové</w:t>
      </w:r>
      <w:r>
        <w:rPr>
          <w:spacing w:val="-4"/>
        </w:rPr>
        <w:t xml:space="preserve"> </w:t>
      </w:r>
      <w:r>
        <w:t>slevy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způsob</w:t>
      </w:r>
      <w:r>
        <w:rPr>
          <w:spacing w:val="-5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výpočtu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uveden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podmínkách.</w:t>
      </w:r>
    </w:p>
    <w:p w:rsidR="0002183D" w:rsidRDefault="0002183D">
      <w:pPr>
        <w:pStyle w:val="Zkladntext"/>
        <w:jc w:val="left"/>
      </w:pPr>
    </w:p>
    <w:p w:rsidR="0002183D" w:rsidRDefault="0002183D">
      <w:pPr>
        <w:pStyle w:val="Zkladntext"/>
        <w:spacing w:before="4"/>
        <w:jc w:val="left"/>
        <w:rPr>
          <w:sz w:val="2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4815"/>
      </w:tblGrid>
      <w:tr w:rsidR="0002183D">
        <w:trPr>
          <w:trHeight w:val="549"/>
        </w:trPr>
        <w:tc>
          <w:tcPr>
            <w:tcW w:w="9061" w:type="dxa"/>
            <w:gridSpan w:val="2"/>
          </w:tcPr>
          <w:p w:rsidR="0002183D" w:rsidRDefault="008F29CF">
            <w:pPr>
              <w:pStyle w:val="TableParagraph"/>
              <w:spacing w:before="141"/>
              <w:ind w:left="107"/>
              <w:rPr>
                <w:b/>
              </w:rPr>
            </w:pPr>
            <w:r>
              <w:rPr>
                <w:b/>
              </w:rPr>
              <w:t>Garance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SLA*</w:t>
            </w:r>
          </w:p>
        </w:tc>
      </w:tr>
      <w:tr w:rsidR="0002183D">
        <w:trPr>
          <w:trHeight w:val="551"/>
        </w:trPr>
        <w:tc>
          <w:tcPr>
            <w:tcW w:w="4246" w:type="dxa"/>
          </w:tcPr>
          <w:p w:rsidR="0002183D" w:rsidRDefault="008F29CF">
            <w:pPr>
              <w:pStyle w:val="TableParagraph"/>
              <w:spacing w:before="140"/>
              <w:ind w:left="107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služby</w:t>
            </w:r>
          </w:p>
        </w:tc>
        <w:tc>
          <w:tcPr>
            <w:tcW w:w="4815" w:type="dxa"/>
          </w:tcPr>
          <w:p w:rsidR="0002183D" w:rsidRDefault="008F29CF">
            <w:pPr>
              <w:pStyle w:val="TableParagraph"/>
              <w:spacing w:before="140"/>
              <w:ind w:left="1576"/>
            </w:pPr>
            <w:r>
              <w:t>15.000 Kč</w:t>
            </w:r>
            <w:r>
              <w:rPr>
                <w:spacing w:val="-3"/>
              </w:rPr>
              <w:t xml:space="preserve"> </w:t>
            </w:r>
            <w:r>
              <w:t>měsíčně</w:t>
            </w:r>
          </w:p>
        </w:tc>
      </w:tr>
    </w:tbl>
    <w:p w:rsidR="0002183D" w:rsidRDefault="0002183D">
      <w:pPr>
        <w:pStyle w:val="Zkladntext"/>
        <w:spacing w:before="12"/>
        <w:jc w:val="left"/>
        <w:rPr>
          <w:sz w:val="14"/>
        </w:rPr>
      </w:pPr>
    </w:p>
    <w:p w:rsidR="0002183D" w:rsidRDefault="008F29CF">
      <w:pPr>
        <w:pStyle w:val="Zkladntext"/>
        <w:spacing w:before="59" w:line="256" w:lineRule="auto"/>
        <w:ind w:left="420" w:right="459" w:hanging="1"/>
      </w:pPr>
      <w:r>
        <w:t>* Není-li sjednána Garance SLA, nejsou Zákazníkovi garantovány parametry Služeb dle sjednaného režimu</w:t>
      </w:r>
      <w:r>
        <w:rPr>
          <w:spacing w:val="1"/>
        </w:rPr>
        <w:t xml:space="preserve"> </w:t>
      </w:r>
      <w:r>
        <w:t>Garance</w:t>
      </w:r>
      <w:r>
        <w:rPr>
          <w:spacing w:val="-9"/>
        </w:rPr>
        <w:t xml:space="preserve"> </w:t>
      </w:r>
      <w:r>
        <w:t>SLA,</w:t>
      </w:r>
      <w:r>
        <w:rPr>
          <w:spacing w:val="-7"/>
        </w:rPr>
        <w:t xml:space="preserve"> </w:t>
      </w:r>
      <w:r>
        <w:t>stanovené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SLA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Zákazník</w:t>
      </w:r>
      <w:r>
        <w:rPr>
          <w:spacing w:val="-7"/>
        </w:rPr>
        <w:t xml:space="preserve"> </w:t>
      </w:r>
      <w:r>
        <w:t>nemá</w:t>
      </w:r>
      <w:r>
        <w:rPr>
          <w:spacing w:val="-7"/>
        </w:rPr>
        <w:t xml:space="preserve"> </w:t>
      </w:r>
      <w:r>
        <w:t>nárok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žádné</w:t>
      </w:r>
      <w:r>
        <w:rPr>
          <w:spacing w:val="-9"/>
        </w:rPr>
        <w:t xml:space="preserve"> </w:t>
      </w:r>
      <w:r>
        <w:t>slevy,</w:t>
      </w:r>
      <w:r>
        <w:rPr>
          <w:spacing w:val="-7"/>
        </w:rPr>
        <w:t xml:space="preserve"> </w:t>
      </w:r>
      <w:r>
        <w:t>pokuty</w:t>
      </w:r>
      <w:r>
        <w:rPr>
          <w:spacing w:val="-6"/>
        </w:rPr>
        <w:t xml:space="preserve"> </w:t>
      </w:r>
      <w:r>
        <w:t>ani</w:t>
      </w:r>
      <w:r>
        <w:rPr>
          <w:spacing w:val="-8"/>
        </w:rPr>
        <w:t xml:space="preserve"> </w:t>
      </w:r>
      <w:r>
        <w:t>jiné</w:t>
      </w:r>
      <w:r>
        <w:rPr>
          <w:spacing w:val="-9"/>
        </w:rPr>
        <w:t xml:space="preserve"> </w:t>
      </w:r>
      <w:r>
        <w:t>kompenzace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nedodržení</w:t>
      </w:r>
      <w:r>
        <w:rPr>
          <w:spacing w:val="1"/>
        </w:rPr>
        <w:t xml:space="preserve"> </w:t>
      </w:r>
      <w:r>
        <w:t>parametrů SLA.</w:t>
      </w:r>
    </w:p>
    <w:p w:rsidR="0002183D" w:rsidRDefault="0002183D">
      <w:pPr>
        <w:pStyle w:val="Zkladntext"/>
        <w:spacing w:before="4"/>
        <w:jc w:val="left"/>
        <w:rPr>
          <w:sz w:val="19"/>
        </w:rPr>
      </w:pPr>
    </w:p>
    <w:p w:rsidR="0002183D" w:rsidRDefault="008F29CF">
      <w:pPr>
        <w:pStyle w:val="Zkladntext"/>
        <w:ind w:left="420"/>
      </w:pPr>
      <w:r>
        <w:rPr>
          <w:spacing w:val="-1"/>
        </w:rPr>
        <w:t>Maximální</w:t>
      </w:r>
      <w:r>
        <w:rPr>
          <w:spacing w:val="-9"/>
        </w:rPr>
        <w:t xml:space="preserve"> </w:t>
      </w:r>
      <w:r>
        <w:rPr>
          <w:spacing w:val="-1"/>
        </w:rPr>
        <w:t>výše</w:t>
      </w:r>
      <w:r>
        <w:rPr>
          <w:spacing w:val="-9"/>
        </w:rPr>
        <w:t xml:space="preserve"> </w:t>
      </w:r>
      <w:r>
        <w:rPr>
          <w:spacing w:val="-1"/>
        </w:rPr>
        <w:t>Dohodnuté</w:t>
      </w:r>
      <w:r>
        <w:rPr>
          <w:spacing w:val="-10"/>
        </w:rPr>
        <w:t xml:space="preserve"> </w:t>
      </w:r>
      <w:r>
        <w:rPr>
          <w:spacing w:val="-1"/>
        </w:rPr>
        <w:t>slevy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sjednané</w:t>
      </w:r>
      <w:r>
        <w:rPr>
          <w:spacing w:val="-9"/>
        </w:rPr>
        <w:t xml:space="preserve"> </w:t>
      </w:r>
      <w:r>
        <w:t>Garance</w:t>
      </w:r>
      <w:r>
        <w:rPr>
          <w:spacing w:val="-10"/>
        </w:rPr>
        <w:t xml:space="preserve"> </w:t>
      </w:r>
      <w:r>
        <w:t>SLA</w:t>
      </w:r>
      <w:r>
        <w:rPr>
          <w:spacing w:val="-8"/>
        </w:rPr>
        <w:t xml:space="preserve"> </w:t>
      </w:r>
      <w:r>
        <w:t>činí</w:t>
      </w:r>
      <w:r>
        <w:rPr>
          <w:spacing w:val="-8"/>
        </w:rPr>
        <w:t xml:space="preserve"> </w:t>
      </w:r>
      <w:r>
        <w:t>31,5</w:t>
      </w:r>
      <w:r>
        <w:rPr>
          <w:spacing w:val="-7"/>
        </w:rPr>
        <w:t xml:space="preserve"> </w:t>
      </w:r>
      <w:r>
        <w:t>%</w:t>
      </w:r>
      <w:r>
        <w:rPr>
          <w:spacing w:val="-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ceny</w:t>
      </w:r>
      <w:r>
        <w:rPr>
          <w:spacing w:val="-7"/>
        </w:rPr>
        <w:t xml:space="preserve"> </w:t>
      </w:r>
      <w:r>
        <w:t>Služeb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Fakturační</w:t>
      </w:r>
      <w:r>
        <w:rPr>
          <w:spacing w:val="-9"/>
        </w:rPr>
        <w:t xml:space="preserve"> </w:t>
      </w:r>
      <w:r>
        <w:t>období.</w:t>
      </w:r>
    </w:p>
    <w:sectPr w:rsidR="0002183D">
      <w:headerReference w:type="default" r:id="rId162"/>
      <w:footerReference w:type="default" r:id="rId163"/>
      <w:pgSz w:w="11910" w:h="16840"/>
      <w:pgMar w:top="1220" w:right="980" w:bottom="280" w:left="1020" w:header="69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12E" w:rsidRDefault="00AF212E">
      <w:r>
        <w:separator/>
      </w:r>
    </w:p>
  </w:endnote>
  <w:endnote w:type="continuationSeparator" w:id="0">
    <w:p w:rsidR="00AF212E" w:rsidRDefault="00AF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AF212E">
    <w:pPr>
      <w:pStyle w:val="Zkladntext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63" type="#_x0000_t202" style="position:absolute;margin-left:284.65pt;margin-top:797.2pt;width:23.6pt;height:10.05pt;z-index:-16927744;mso-position-horizontal-relative:page;mso-position-vertical-relative:page" filled="f" stroked="f">
          <v:textbox inset="0,0,0,0">
            <w:txbxContent>
              <w:p w:rsidR="0002183D" w:rsidRDefault="008F29CF">
                <w:pPr>
                  <w:spacing w:line="184" w:lineRule="exact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94E2F">
                  <w:rPr>
                    <w:noProof/>
                    <w:sz w:val="16"/>
                  </w:rPr>
                  <w:t>4</w:t>
                </w:r>
                <w:r>
                  <w:fldChar w:fldCharType="end"/>
                </w:r>
                <w:r>
                  <w:rPr>
                    <w:spacing w:val="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8F29CF">
    <w:pPr>
      <w:pStyle w:val="Zkladntext"/>
      <w:spacing w:line="14" w:lineRule="auto"/>
      <w:jc w:val="left"/>
    </w:pPr>
    <w:r>
      <w:rPr>
        <w:noProof/>
        <w:lang w:eastAsia="cs-CZ"/>
      </w:rPr>
      <w:drawing>
        <wp:anchor distT="0" distB="0" distL="0" distR="0" simplePos="0" relativeHeight="486389760" behindDoc="1" locked="0" layoutInCell="1" allowOverlap="1">
          <wp:simplePos x="0" y="0"/>
          <wp:positionH relativeFrom="page">
            <wp:posOffset>726948</wp:posOffset>
          </wp:positionH>
          <wp:positionV relativeFrom="page">
            <wp:posOffset>9017520</wp:posOffset>
          </wp:positionV>
          <wp:extent cx="213359" cy="89903"/>
          <wp:effectExtent l="0" t="0" r="0" b="0"/>
          <wp:wrapNone/>
          <wp:docPr id="123" name="image6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image6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359" cy="89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212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61" type="#_x0000_t202" style="position:absolute;margin-left:284.65pt;margin-top:797.2pt;width:23.6pt;height:10.05pt;z-index:-16926208;mso-position-horizontal-relative:page;mso-position-vertical-relative:page" filled="f" stroked="f">
          <v:textbox inset="0,0,0,0">
            <w:txbxContent>
              <w:p w:rsidR="0002183D" w:rsidRDefault="008F29CF">
                <w:pPr>
                  <w:spacing w:line="184" w:lineRule="exact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94E2F">
                  <w:rPr>
                    <w:noProof/>
                    <w:sz w:val="16"/>
                  </w:rPr>
                  <w:t>7</w:t>
                </w:r>
                <w:r>
                  <w:fldChar w:fldCharType="end"/>
                </w:r>
                <w:r>
                  <w:rPr>
                    <w:spacing w:val="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AF212E">
    <w:pPr>
      <w:pStyle w:val="Zkladntext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9" type="#_x0000_t202" style="position:absolute;margin-left:284.65pt;margin-top:797.2pt;width:23.6pt;height:10.05pt;z-index:-16925184;mso-position-horizontal-relative:page;mso-position-vertical-relative:page" filled="f" stroked="f">
          <v:textbox inset="0,0,0,0">
            <w:txbxContent>
              <w:p w:rsidR="0002183D" w:rsidRDefault="008F29CF">
                <w:pPr>
                  <w:spacing w:line="184" w:lineRule="exact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94E2F">
                  <w:rPr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spacing w:val="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AF212E">
    <w:pPr>
      <w:pStyle w:val="Zkladntext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7" type="#_x0000_t202" style="position:absolute;margin-left:284.6pt;margin-top:797.2pt;width:25.8pt;height:10.05pt;z-index:-16924160;mso-position-horizontal-relative:page;mso-position-vertical-relative:page" filled="f" stroked="f">
          <v:textbox inset="0,0,0,0">
            <w:txbxContent>
              <w:p w:rsidR="0002183D" w:rsidRDefault="008F29CF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10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AF212E">
    <w:pPr>
      <w:pStyle w:val="Zkladntext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5" type="#_x0000_t202" style="position:absolute;margin-left:286.7pt;margin-top:791.7pt;width:19.75pt;height:10.05pt;z-index:-16923136;mso-position-horizontal-relative:page;mso-position-vertical-relative:page" filled="f" stroked="f">
          <v:textbox inset="0,0,0,0">
            <w:txbxContent>
              <w:p w:rsidR="0002183D" w:rsidRDefault="008F29CF">
                <w:pPr>
                  <w:spacing w:line="184" w:lineRule="exact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94E2F">
                  <w:rPr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sz w:val="16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AF212E">
    <w:pPr>
      <w:pStyle w:val="Zkladntext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3" type="#_x0000_t202" style="position:absolute;margin-left:284.5pt;margin-top:791.7pt;width:23.95pt;height:10.05pt;z-index:-16922112;mso-position-horizontal-relative:page;mso-position-vertical-relative:page" filled="f" stroked="f">
          <v:textbox inset="0,0,0,0">
            <w:txbxContent>
              <w:p w:rsidR="0002183D" w:rsidRDefault="008F29CF">
                <w:pPr>
                  <w:spacing w:line="184" w:lineRule="exact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94E2F">
                  <w:rPr>
                    <w:noProof/>
                    <w:sz w:val="16"/>
                  </w:rPr>
                  <w:t>11</w:t>
                </w:r>
                <w:r>
                  <w:fldChar w:fldCharType="end"/>
                </w:r>
                <w:r>
                  <w:rPr>
                    <w:sz w:val="16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AF212E">
    <w:pPr>
      <w:pStyle w:val="Zkladntext"/>
      <w:spacing w:line="14" w:lineRule="auto"/>
      <w:jc w:val="left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51" type="#_x0000_t202" style="position:absolute;margin-left:288.95pt;margin-top:796pt;width:15.3pt;height:16.8pt;z-index:-16921088;mso-position-horizontal-relative:page;mso-position-vertical-relative:page" filled="f" stroked="f">
          <v:textbox inset="0,0,0,0">
            <w:txbxContent>
              <w:p w:rsidR="0002183D" w:rsidRDefault="008F29CF">
                <w:pPr>
                  <w:spacing w:before="122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94E2F">
                  <w:rPr>
                    <w:noProof/>
                    <w:sz w:val="16"/>
                  </w:rPr>
                  <w:t>4</w:t>
                </w:r>
                <w:r>
                  <w:fldChar w:fldCharType="end"/>
                </w:r>
                <w:r>
                  <w:rPr>
                    <w:sz w:val="16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02183D">
    <w:pPr>
      <w:pStyle w:val="Zkladntext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02183D">
    <w:pPr>
      <w:pStyle w:val="Zkladntext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12E" w:rsidRDefault="00AF212E">
      <w:r>
        <w:separator/>
      </w:r>
    </w:p>
  </w:footnote>
  <w:footnote w:type="continuationSeparator" w:id="0">
    <w:p w:rsidR="00AF212E" w:rsidRDefault="00AF2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AF212E">
    <w:pPr>
      <w:pStyle w:val="Zkladntext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64" type="#_x0000_t202" style="position:absolute;margin-left:55.65pt;margin-top:35.95pt;width:252.2pt;height:10.05pt;z-index:-16928256;mso-position-horizontal-relative:page;mso-position-vertical-relative:page" filled="f" stroked="f">
          <v:textbox inset="0,0,0,0">
            <w:txbxContent>
              <w:p w:rsidR="0002183D" w:rsidRDefault="008F29CF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Příloha</w:t>
                </w:r>
                <w:r>
                  <w:rPr>
                    <w:b/>
                    <w:spacing w:val="1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č.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1</w:t>
                </w:r>
                <w:r>
                  <w:rPr>
                    <w:b/>
                    <w:spacing w:val="1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-</w:t>
                </w:r>
                <w:r>
                  <w:rPr>
                    <w:b/>
                    <w:spacing w:val="1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Smluvní</w:t>
                </w:r>
                <w:r>
                  <w:rPr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podmínky</w:t>
                </w:r>
                <w:r>
                  <w:rPr>
                    <w:b/>
                    <w:spacing w:val="1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pro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poskytování</w:t>
                </w:r>
                <w:r>
                  <w:rPr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služeb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BankID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1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verze</w:t>
                </w:r>
                <w:r>
                  <w:rPr>
                    <w:b/>
                    <w:spacing w:val="1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AF212E">
    <w:pPr>
      <w:pStyle w:val="Zkladntext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62" type="#_x0000_t202" style="position:absolute;margin-left:55.65pt;margin-top:35.95pt;width:252.2pt;height:10.05pt;z-index:-16927232;mso-position-horizontal-relative:page;mso-position-vertical-relative:page" filled="f" stroked="f">
          <v:textbox inset="0,0,0,0">
            <w:txbxContent>
              <w:p w:rsidR="0002183D" w:rsidRDefault="008F29CF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Příloha</w:t>
                </w:r>
                <w:r>
                  <w:rPr>
                    <w:b/>
                    <w:spacing w:val="1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č.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1</w:t>
                </w:r>
                <w:r>
                  <w:rPr>
                    <w:b/>
                    <w:spacing w:val="1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-</w:t>
                </w:r>
                <w:r>
                  <w:rPr>
                    <w:b/>
                    <w:spacing w:val="1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Smluvní</w:t>
                </w:r>
                <w:r>
                  <w:rPr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podmínky</w:t>
                </w:r>
                <w:r>
                  <w:rPr>
                    <w:b/>
                    <w:spacing w:val="1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pro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poskytování</w:t>
                </w:r>
                <w:r>
                  <w:rPr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služeb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BankID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1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verze</w:t>
                </w:r>
                <w:r>
                  <w:rPr>
                    <w:b/>
                    <w:spacing w:val="1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AF212E">
    <w:pPr>
      <w:pStyle w:val="Zkladntext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60" type="#_x0000_t202" style="position:absolute;margin-left:55.65pt;margin-top:35.95pt;width:252.2pt;height:10.05pt;z-index:-16925696;mso-position-horizontal-relative:page;mso-position-vertical-relative:page" filled="f" stroked="f">
          <v:textbox inset="0,0,0,0">
            <w:txbxContent>
              <w:p w:rsidR="0002183D" w:rsidRDefault="008F29CF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Příloha</w:t>
                </w:r>
                <w:r>
                  <w:rPr>
                    <w:b/>
                    <w:spacing w:val="1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č.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1</w:t>
                </w:r>
                <w:r>
                  <w:rPr>
                    <w:b/>
                    <w:spacing w:val="1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-</w:t>
                </w:r>
                <w:r>
                  <w:rPr>
                    <w:b/>
                    <w:spacing w:val="1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Smluvní</w:t>
                </w:r>
                <w:r>
                  <w:rPr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podmínky</w:t>
                </w:r>
                <w:r>
                  <w:rPr>
                    <w:b/>
                    <w:spacing w:val="1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pro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poskytování</w:t>
                </w:r>
                <w:r>
                  <w:rPr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služeb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BankID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1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verze</w:t>
                </w:r>
                <w:r>
                  <w:rPr>
                    <w:b/>
                    <w:spacing w:val="1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AF212E">
    <w:pPr>
      <w:pStyle w:val="Zkladntext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8" type="#_x0000_t202" style="position:absolute;margin-left:55.65pt;margin-top:35.95pt;width:252.2pt;height:10.05pt;z-index:-16924672;mso-position-horizontal-relative:page;mso-position-vertical-relative:page" filled="f" stroked="f">
          <v:textbox inset="0,0,0,0">
            <w:txbxContent>
              <w:p w:rsidR="0002183D" w:rsidRDefault="008F29CF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Příloha</w:t>
                </w:r>
                <w:r>
                  <w:rPr>
                    <w:b/>
                    <w:spacing w:val="1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č.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1</w:t>
                </w:r>
                <w:r>
                  <w:rPr>
                    <w:b/>
                    <w:spacing w:val="1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-</w:t>
                </w:r>
                <w:r>
                  <w:rPr>
                    <w:b/>
                    <w:spacing w:val="1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Smluvní</w:t>
                </w:r>
                <w:r>
                  <w:rPr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podmínky</w:t>
                </w:r>
                <w:r>
                  <w:rPr>
                    <w:b/>
                    <w:spacing w:val="1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pro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poskytování</w:t>
                </w:r>
                <w:r>
                  <w:rPr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služeb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BankID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1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verze</w:t>
                </w:r>
                <w:r>
                  <w:rPr>
                    <w:b/>
                    <w:spacing w:val="1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AF212E">
    <w:pPr>
      <w:pStyle w:val="Zkladntext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6" type="#_x0000_t202" style="position:absolute;margin-left:69.8pt;margin-top:35.95pt;width:158.4pt;height:10.05pt;z-index:-16923648;mso-position-horizontal-relative:page;mso-position-vertical-relative:page" filled="f" stroked="f">
          <v:textbox inset="0,0,0,0">
            <w:txbxContent>
              <w:p w:rsidR="0002183D" w:rsidRDefault="008F29CF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Příloha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č.</w:t>
                </w:r>
                <w:r>
                  <w:rPr>
                    <w:b/>
                    <w:spacing w:val="1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2</w:t>
                </w:r>
                <w:r>
                  <w:rPr>
                    <w:b/>
                    <w:spacing w:val="1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1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Katalog</w:t>
                </w:r>
                <w:r>
                  <w:rPr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Služeb</w:t>
                </w:r>
                <w:r>
                  <w:rPr>
                    <w:b/>
                    <w:spacing w:val="1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BankID</w:t>
                </w:r>
                <w:r>
                  <w:rPr>
                    <w:b/>
                    <w:spacing w:val="1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1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verze</w:t>
                </w:r>
                <w:r>
                  <w:rPr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AF212E">
    <w:pPr>
      <w:pStyle w:val="Zkladntext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4" type="#_x0000_t202" style="position:absolute;margin-left:69.8pt;margin-top:35.95pt;width:158.4pt;height:10.05pt;z-index:-16922624;mso-position-horizontal-relative:page;mso-position-vertical-relative:page" filled="f" stroked="f">
          <v:textbox inset="0,0,0,0">
            <w:txbxContent>
              <w:p w:rsidR="0002183D" w:rsidRDefault="008F29CF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Příloha</w:t>
                </w:r>
                <w:r>
                  <w:rPr>
                    <w:b/>
                    <w:spacing w:val="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č.</w:t>
                </w:r>
                <w:r>
                  <w:rPr>
                    <w:b/>
                    <w:spacing w:val="1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2</w:t>
                </w:r>
                <w:r>
                  <w:rPr>
                    <w:b/>
                    <w:spacing w:val="1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1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Katalog</w:t>
                </w:r>
                <w:r>
                  <w:rPr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Služeb</w:t>
                </w:r>
                <w:r>
                  <w:rPr>
                    <w:b/>
                    <w:spacing w:val="1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BankID</w:t>
                </w:r>
                <w:r>
                  <w:rPr>
                    <w:b/>
                    <w:spacing w:val="1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1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verze</w:t>
                </w:r>
                <w:r>
                  <w:rPr>
                    <w:b/>
                    <w:spacing w:val="1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AF212E">
    <w:pPr>
      <w:pStyle w:val="Zkladntext"/>
      <w:spacing w:line="14" w:lineRule="auto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2" type="#_x0000_t202" style="position:absolute;margin-left:55.65pt;margin-top:31.95pt;width:151.8pt;height:10.05pt;z-index:-16921600;mso-position-horizontal-relative:page;mso-position-vertical-relative:page" filled="f" stroked="f">
          <v:textbox inset="0,0,0,0">
            <w:txbxContent>
              <w:p w:rsidR="0002183D" w:rsidRDefault="008F29CF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Příloha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č. 4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SLA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pro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Služby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BankID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verze 8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AF212E">
    <w:pPr>
      <w:pStyle w:val="Zkladntext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50" type="#_x0000_t202" style="position:absolute;margin-left:71pt;margin-top:35.95pt;width:132.45pt;height:10.05pt;z-index:-16920576;mso-position-horizontal-relative:page;mso-position-vertical-relative:page" filled="f" stroked="f">
          <v:textbox inset="0,0,0,0">
            <w:txbxContent>
              <w:p w:rsidR="0002183D" w:rsidRDefault="008F29CF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Příloha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č.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5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Ceník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pro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Služby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verze 8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D" w:rsidRDefault="00AF212E">
    <w:pPr>
      <w:pStyle w:val="Zkladntext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49" type="#_x0000_t202" style="position:absolute;margin-left:71pt;margin-top:35.95pt;width:132.45pt;height:10.05pt;z-index:-16920064;mso-position-horizontal-relative:page;mso-position-vertical-relative:page" filled="f" stroked="f">
          <v:textbox inset="0,0,0,0">
            <w:txbxContent>
              <w:p w:rsidR="0002183D" w:rsidRDefault="008F29CF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Příloha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č.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5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Ceník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pro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Služby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verze 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43"/>
    <w:multiLevelType w:val="hybridMultilevel"/>
    <w:tmpl w:val="757236F8"/>
    <w:lvl w:ilvl="0" w:tplc="3582321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9C5610F6">
      <w:numFmt w:val="bullet"/>
      <w:lvlText w:val="•"/>
      <w:lvlJc w:val="left"/>
      <w:pPr>
        <w:ind w:left="1962" w:hanging="360"/>
      </w:pPr>
      <w:rPr>
        <w:rFonts w:hint="default"/>
        <w:lang w:val="cs-CZ" w:eastAsia="en-US" w:bidi="ar-SA"/>
      </w:rPr>
    </w:lvl>
    <w:lvl w:ilvl="2" w:tplc="0FF43FC2">
      <w:numFmt w:val="bullet"/>
      <w:lvlText w:val="•"/>
      <w:lvlJc w:val="left"/>
      <w:pPr>
        <w:ind w:left="2744" w:hanging="360"/>
      </w:pPr>
      <w:rPr>
        <w:rFonts w:hint="default"/>
        <w:lang w:val="cs-CZ" w:eastAsia="en-US" w:bidi="ar-SA"/>
      </w:rPr>
    </w:lvl>
    <w:lvl w:ilvl="3" w:tplc="84948F0C">
      <w:numFmt w:val="bullet"/>
      <w:lvlText w:val="•"/>
      <w:lvlJc w:val="left"/>
      <w:pPr>
        <w:ind w:left="3526" w:hanging="360"/>
      </w:pPr>
      <w:rPr>
        <w:rFonts w:hint="default"/>
        <w:lang w:val="cs-CZ" w:eastAsia="en-US" w:bidi="ar-SA"/>
      </w:rPr>
    </w:lvl>
    <w:lvl w:ilvl="4" w:tplc="488805A4">
      <w:numFmt w:val="bullet"/>
      <w:lvlText w:val="•"/>
      <w:lvlJc w:val="left"/>
      <w:pPr>
        <w:ind w:left="4308" w:hanging="360"/>
      </w:pPr>
      <w:rPr>
        <w:rFonts w:hint="default"/>
        <w:lang w:val="cs-CZ" w:eastAsia="en-US" w:bidi="ar-SA"/>
      </w:rPr>
    </w:lvl>
    <w:lvl w:ilvl="5" w:tplc="C31A4484">
      <w:numFmt w:val="bullet"/>
      <w:lvlText w:val="•"/>
      <w:lvlJc w:val="left"/>
      <w:pPr>
        <w:ind w:left="5090" w:hanging="360"/>
      </w:pPr>
      <w:rPr>
        <w:rFonts w:hint="default"/>
        <w:lang w:val="cs-CZ" w:eastAsia="en-US" w:bidi="ar-SA"/>
      </w:rPr>
    </w:lvl>
    <w:lvl w:ilvl="6" w:tplc="0F94169E">
      <w:numFmt w:val="bullet"/>
      <w:lvlText w:val="•"/>
      <w:lvlJc w:val="left"/>
      <w:pPr>
        <w:ind w:left="5872" w:hanging="360"/>
      </w:pPr>
      <w:rPr>
        <w:rFonts w:hint="default"/>
        <w:lang w:val="cs-CZ" w:eastAsia="en-US" w:bidi="ar-SA"/>
      </w:rPr>
    </w:lvl>
    <w:lvl w:ilvl="7" w:tplc="01402C68">
      <w:numFmt w:val="bullet"/>
      <w:lvlText w:val="•"/>
      <w:lvlJc w:val="left"/>
      <w:pPr>
        <w:ind w:left="6654" w:hanging="360"/>
      </w:pPr>
      <w:rPr>
        <w:rFonts w:hint="default"/>
        <w:lang w:val="cs-CZ" w:eastAsia="en-US" w:bidi="ar-SA"/>
      </w:rPr>
    </w:lvl>
    <w:lvl w:ilvl="8" w:tplc="1456A6B2">
      <w:numFmt w:val="bullet"/>
      <w:lvlText w:val="•"/>
      <w:lvlJc w:val="left"/>
      <w:pPr>
        <w:ind w:left="743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AF632F5"/>
    <w:multiLevelType w:val="hybridMultilevel"/>
    <w:tmpl w:val="2AD20EA8"/>
    <w:lvl w:ilvl="0" w:tplc="8C089614">
      <w:start w:val="2"/>
      <w:numFmt w:val="decimal"/>
      <w:lvlText w:val="%1."/>
      <w:lvlJc w:val="left"/>
      <w:pPr>
        <w:ind w:left="1112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0840C2C4">
      <w:start w:val="1"/>
      <w:numFmt w:val="lowerLetter"/>
      <w:lvlText w:val="%2."/>
      <w:lvlJc w:val="left"/>
      <w:pPr>
        <w:ind w:left="15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8BBAED44">
      <w:numFmt w:val="bullet"/>
      <w:lvlText w:val="•"/>
      <w:lvlJc w:val="left"/>
      <w:pPr>
        <w:ind w:left="2369" w:hanging="360"/>
      </w:pPr>
      <w:rPr>
        <w:rFonts w:hint="default"/>
        <w:lang w:val="cs-CZ" w:eastAsia="en-US" w:bidi="ar-SA"/>
      </w:rPr>
    </w:lvl>
    <w:lvl w:ilvl="3" w:tplc="EC9EEC74">
      <w:numFmt w:val="bullet"/>
      <w:lvlText w:val="•"/>
      <w:lvlJc w:val="left"/>
      <w:pPr>
        <w:ind w:left="3198" w:hanging="360"/>
      </w:pPr>
      <w:rPr>
        <w:rFonts w:hint="default"/>
        <w:lang w:val="cs-CZ" w:eastAsia="en-US" w:bidi="ar-SA"/>
      </w:rPr>
    </w:lvl>
    <w:lvl w:ilvl="4" w:tplc="9E98BA84">
      <w:numFmt w:val="bullet"/>
      <w:lvlText w:val="•"/>
      <w:lvlJc w:val="left"/>
      <w:pPr>
        <w:ind w:left="4027" w:hanging="360"/>
      </w:pPr>
      <w:rPr>
        <w:rFonts w:hint="default"/>
        <w:lang w:val="cs-CZ" w:eastAsia="en-US" w:bidi="ar-SA"/>
      </w:rPr>
    </w:lvl>
    <w:lvl w:ilvl="5" w:tplc="E4C272C6">
      <w:numFmt w:val="bullet"/>
      <w:lvlText w:val="•"/>
      <w:lvlJc w:val="left"/>
      <w:pPr>
        <w:ind w:left="4856" w:hanging="360"/>
      </w:pPr>
      <w:rPr>
        <w:rFonts w:hint="default"/>
        <w:lang w:val="cs-CZ" w:eastAsia="en-US" w:bidi="ar-SA"/>
      </w:rPr>
    </w:lvl>
    <w:lvl w:ilvl="6" w:tplc="B056789C">
      <w:numFmt w:val="bullet"/>
      <w:lvlText w:val="•"/>
      <w:lvlJc w:val="left"/>
      <w:pPr>
        <w:ind w:left="5685" w:hanging="360"/>
      </w:pPr>
      <w:rPr>
        <w:rFonts w:hint="default"/>
        <w:lang w:val="cs-CZ" w:eastAsia="en-US" w:bidi="ar-SA"/>
      </w:rPr>
    </w:lvl>
    <w:lvl w:ilvl="7" w:tplc="596C12CC">
      <w:numFmt w:val="bullet"/>
      <w:lvlText w:val="•"/>
      <w:lvlJc w:val="left"/>
      <w:pPr>
        <w:ind w:left="6514" w:hanging="360"/>
      </w:pPr>
      <w:rPr>
        <w:rFonts w:hint="default"/>
        <w:lang w:val="cs-CZ" w:eastAsia="en-US" w:bidi="ar-SA"/>
      </w:rPr>
    </w:lvl>
    <w:lvl w:ilvl="8" w:tplc="852EB090">
      <w:numFmt w:val="bullet"/>
      <w:lvlText w:val="•"/>
      <w:lvlJc w:val="left"/>
      <w:pPr>
        <w:ind w:left="734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BE27E32"/>
    <w:multiLevelType w:val="hybridMultilevel"/>
    <w:tmpl w:val="1C6EFB7A"/>
    <w:lvl w:ilvl="0" w:tplc="18E8CB20">
      <w:numFmt w:val="bullet"/>
      <w:lvlText w:val=""/>
      <w:lvlJc w:val="left"/>
      <w:pPr>
        <w:ind w:left="844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B4524A">
      <w:numFmt w:val="bullet"/>
      <w:lvlText w:val="•"/>
      <w:lvlJc w:val="left"/>
      <w:pPr>
        <w:ind w:left="1184" w:hanging="284"/>
      </w:pPr>
      <w:rPr>
        <w:rFonts w:hint="default"/>
        <w:lang w:val="cs-CZ" w:eastAsia="en-US" w:bidi="ar-SA"/>
      </w:rPr>
    </w:lvl>
    <w:lvl w:ilvl="2" w:tplc="7C44D236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3" w:tplc="E75EA7BC">
      <w:numFmt w:val="bullet"/>
      <w:lvlText w:val="•"/>
      <w:lvlJc w:val="left"/>
      <w:pPr>
        <w:ind w:left="1874" w:hanging="284"/>
      </w:pPr>
      <w:rPr>
        <w:rFonts w:hint="default"/>
        <w:lang w:val="cs-CZ" w:eastAsia="en-US" w:bidi="ar-SA"/>
      </w:rPr>
    </w:lvl>
    <w:lvl w:ilvl="4" w:tplc="41F6EDD8">
      <w:numFmt w:val="bullet"/>
      <w:lvlText w:val="•"/>
      <w:lvlJc w:val="left"/>
      <w:pPr>
        <w:ind w:left="2219" w:hanging="284"/>
      </w:pPr>
      <w:rPr>
        <w:rFonts w:hint="default"/>
        <w:lang w:val="cs-CZ" w:eastAsia="en-US" w:bidi="ar-SA"/>
      </w:rPr>
    </w:lvl>
    <w:lvl w:ilvl="5" w:tplc="1F8A7452">
      <w:numFmt w:val="bullet"/>
      <w:lvlText w:val="•"/>
      <w:lvlJc w:val="left"/>
      <w:pPr>
        <w:ind w:left="2564" w:hanging="284"/>
      </w:pPr>
      <w:rPr>
        <w:rFonts w:hint="default"/>
        <w:lang w:val="cs-CZ" w:eastAsia="en-US" w:bidi="ar-SA"/>
      </w:rPr>
    </w:lvl>
    <w:lvl w:ilvl="6" w:tplc="CECCFE3C">
      <w:numFmt w:val="bullet"/>
      <w:lvlText w:val="•"/>
      <w:lvlJc w:val="left"/>
      <w:pPr>
        <w:ind w:left="2909" w:hanging="284"/>
      </w:pPr>
      <w:rPr>
        <w:rFonts w:hint="default"/>
        <w:lang w:val="cs-CZ" w:eastAsia="en-US" w:bidi="ar-SA"/>
      </w:rPr>
    </w:lvl>
    <w:lvl w:ilvl="7" w:tplc="0C88352A">
      <w:numFmt w:val="bullet"/>
      <w:lvlText w:val="•"/>
      <w:lvlJc w:val="left"/>
      <w:pPr>
        <w:ind w:left="3254" w:hanging="284"/>
      </w:pPr>
      <w:rPr>
        <w:rFonts w:hint="default"/>
        <w:lang w:val="cs-CZ" w:eastAsia="en-US" w:bidi="ar-SA"/>
      </w:rPr>
    </w:lvl>
    <w:lvl w:ilvl="8" w:tplc="D9BC9CD6">
      <w:numFmt w:val="bullet"/>
      <w:lvlText w:val="•"/>
      <w:lvlJc w:val="left"/>
      <w:pPr>
        <w:ind w:left="3599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0EE39D7"/>
    <w:multiLevelType w:val="hybridMultilevel"/>
    <w:tmpl w:val="3668869A"/>
    <w:lvl w:ilvl="0" w:tplc="6C28D980">
      <w:numFmt w:val="bullet"/>
      <w:lvlText w:val="-"/>
      <w:lvlJc w:val="left"/>
      <w:pPr>
        <w:ind w:left="821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0B8F55A">
      <w:numFmt w:val="bullet"/>
      <w:lvlText w:val="•"/>
      <w:lvlJc w:val="left"/>
      <w:pPr>
        <w:ind w:left="1292" w:hanging="356"/>
      </w:pPr>
      <w:rPr>
        <w:rFonts w:hint="default"/>
        <w:lang w:val="cs-CZ" w:eastAsia="en-US" w:bidi="ar-SA"/>
      </w:rPr>
    </w:lvl>
    <w:lvl w:ilvl="2" w:tplc="07128CD8">
      <w:numFmt w:val="bullet"/>
      <w:lvlText w:val="•"/>
      <w:lvlJc w:val="left"/>
      <w:pPr>
        <w:ind w:left="1765" w:hanging="356"/>
      </w:pPr>
      <w:rPr>
        <w:rFonts w:hint="default"/>
        <w:lang w:val="cs-CZ" w:eastAsia="en-US" w:bidi="ar-SA"/>
      </w:rPr>
    </w:lvl>
    <w:lvl w:ilvl="3" w:tplc="ACF837BC">
      <w:numFmt w:val="bullet"/>
      <w:lvlText w:val="•"/>
      <w:lvlJc w:val="left"/>
      <w:pPr>
        <w:ind w:left="2237" w:hanging="356"/>
      </w:pPr>
      <w:rPr>
        <w:rFonts w:hint="default"/>
        <w:lang w:val="cs-CZ" w:eastAsia="en-US" w:bidi="ar-SA"/>
      </w:rPr>
    </w:lvl>
    <w:lvl w:ilvl="4" w:tplc="846EF298">
      <w:numFmt w:val="bullet"/>
      <w:lvlText w:val="•"/>
      <w:lvlJc w:val="left"/>
      <w:pPr>
        <w:ind w:left="2710" w:hanging="356"/>
      </w:pPr>
      <w:rPr>
        <w:rFonts w:hint="default"/>
        <w:lang w:val="cs-CZ" w:eastAsia="en-US" w:bidi="ar-SA"/>
      </w:rPr>
    </w:lvl>
    <w:lvl w:ilvl="5" w:tplc="42E26A7C">
      <w:numFmt w:val="bullet"/>
      <w:lvlText w:val="•"/>
      <w:lvlJc w:val="left"/>
      <w:pPr>
        <w:ind w:left="3183" w:hanging="356"/>
      </w:pPr>
      <w:rPr>
        <w:rFonts w:hint="default"/>
        <w:lang w:val="cs-CZ" w:eastAsia="en-US" w:bidi="ar-SA"/>
      </w:rPr>
    </w:lvl>
    <w:lvl w:ilvl="6" w:tplc="99A86638">
      <w:numFmt w:val="bullet"/>
      <w:lvlText w:val="•"/>
      <w:lvlJc w:val="left"/>
      <w:pPr>
        <w:ind w:left="3655" w:hanging="356"/>
      </w:pPr>
      <w:rPr>
        <w:rFonts w:hint="default"/>
        <w:lang w:val="cs-CZ" w:eastAsia="en-US" w:bidi="ar-SA"/>
      </w:rPr>
    </w:lvl>
    <w:lvl w:ilvl="7" w:tplc="FC0033E2">
      <w:numFmt w:val="bullet"/>
      <w:lvlText w:val="•"/>
      <w:lvlJc w:val="left"/>
      <w:pPr>
        <w:ind w:left="4128" w:hanging="356"/>
      </w:pPr>
      <w:rPr>
        <w:rFonts w:hint="default"/>
        <w:lang w:val="cs-CZ" w:eastAsia="en-US" w:bidi="ar-SA"/>
      </w:rPr>
    </w:lvl>
    <w:lvl w:ilvl="8" w:tplc="E0E2CC68">
      <w:numFmt w:val="bullet"/>
      <w:lvlText w:val="•"/>
      <w:lvlJc w:val="left"/>
      <w:pPr>
        <w:ind w:left="4600" w:hanging="356"/>
      </w:pPr>
      <w:rPr>
        <w:rFonts w:hint="default"/>
        <w:lang w:val="cs-CZ" w:eastAsia="en-US" w:bidi="ar-SA"/>
      </w:rPr>
    </w:lvl>
  </w:abstractNum>
  <w:abstractNum w:abstractNumId="4" w15:restartNumberingAfterBreak="0">
    <w:nsid w:val="167F3924"/>
    <w:multiLevelType w:val="hybridMultilevel"/>
    <w:tmpl w:val="C97AC038"/>
    <w:lvl w:ilvl="0" w:tplc="AC16476A">
      <w:start w:val="2"/>
      <w:numFmt w:val="lowerLetter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B92A4B4">
      <w:start w:val="1"/>
      <w:numFmt w:val="lowerRoman"/>
      <w:lvlText w:val="%2."/>
      <w:lvlJc w:val="left"/>
      <w:pPr>
        <w:ind w:left="2260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3ED8554E">
      <w:numFmt w:val="bullet"/>
      <w:lvlText w:val="•"/>
      <w:lvlJc w:val="left"/>
      <w:pPr>
        <w:ind w:left="3009" w:hanging="284"/>
      </w:pPr>
      <w:rPr>
        <w:rFonts w:hint="default"/>
        <w:lang w:val="cs-CZ" w:eastAsia="en-US" w:bidi="ar-SA"/>
      </w:rPr>
    </w:lvl>
    <w:lvl w:ilvl="3" w:tplc="181A17DC">
      <w:numFmt w:val="bullet"/>
      <w:lvlText w:val="•"/>
      <w:lvlJc w:val="left"/>
      <w:pPr>
        <w:ind w:left="3758" w:hanging="284"/>
      </w:pPr>
      <w:rPr>
        <w:rFonts w:hint="default"/>
        <w:lang w:val="cs-CZ" w:eastAsia="en-US" w:bidi="ar-SA"/>
      </w:rPr>
    </w:lvl>
    <w:lvl w:ilvl="4" w:tplc="A99447A2">
      <w:numFmt w:val="bullet"/>
      <w:lvlText w:val="•"/>
      <w:lvlJc w:val="left"/>
      <w:pPr>
        <w:ind w:left="4507" w:hanging="284"/>
      </w:pPr>
      <w:rPr>
        <w:rFonts w:hint="default"/>
        <w:lang w:val="cs-CZ" w:eastAsia="en-US" w:bidi="ar-SA"/>
      </w:rPr>
    </w:lvl>
    <w:lvl w:ilvl="5" w:tplc="714624E6">
      <w:numFmt w:val="bullet"/>
      <w:lvlText w:val="•"/>
      <w:lvlJc w:val="left"/>
      <w:pPr>
        <w:ind w:left="5256" w:hanging="284"/>
      </w:pPr>
      <w:rPr>
        <w:rFonts w:hint="default"/>
        <w:lang w:val="cs-CZ" w:eastAsia="en-US" w:bidi="ar-SA"/>
      </w:rPr>
    </w:lvl>
    <w:lvl w:ilvl="6" w:tplc="D9E015C6">
      <w:numFmt w:val="bullet"/>
      <w:lvlText w:val="•"/>
      <w:lvlJc w:val="left"/>
      <w:pPr>
        <w:ind w:left="6005" w:hanging="284"/>
      </w:pPr>
      <w:rPr>
        <w:rFonts w:hint="default"/>
        <w:lang w:val="cs-CZ" w:eastAsia="en-US" w:bidi="ar-SA"/>
      </w:rPr>
    </w:lvl>
    <w:lvl w:ilvl="7" w:tplc="C04CD124">
      <w:numFmt w:val="bullet"/>
      <w:lvlText w:val="•"/>
      <w:lvlJc w:val="left"/>
      <w:pPr>
        <w:ind w:left="6754" w:hanging="284"/>
      </w:pPr>
      <w:rPr>
        <w:rFonts w:hint="default"/>
        <w:lang w:val="cs-CZ" w:eastAsia="en-US" w:bidi="ar-SA"/>
      </w:rPr>
    </w:lvl>
    <w:lvl w:ilvl="8" w:tplc="085E3924">
      <w:numFmt w:val="bullet"/>
      <w:lvlText w:val="•"/>
      <w:lvlJc w:val="left"/>
      <w:pPr>
        <w:ind w:left="7503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C3F6150"/>
    <w:multiLevelType w:val="hybridMultilevel"/>
    <w:tmpl w:val="180852E6"/>
    <w:lvl w:ilvl="0" w:tplc="9E1C448A">
      <w:start w:val="1"/>
      <w:numFmt w:val="lowerLetter"/>
      <w:lvlText w:val="%1)"/>
      <w:lvlJc w:val="left"/>
      <w:pPr>
        <w:ind w:left="1089" w:hanging="3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678E610">
      <w:numFmt w:val="bullet"/>
      <w:lvlText w:val="•"/>
      <w:lvlJc w:val="left"/>
      <w:pPr>
        <w:ind w:left="1453" w:hanging="385"/>
      </w:pPr>
      <w:rPr>
        <w:rFonts w:hint="default"/>
        <w:lang w:val="cs-CZ" w:eastAsia="en-US" w:bidi="ar-SA"/>
      </w:rPr>
    </w:lvl>
    <w:lvl w:ilvl="2" w:tplc="7D7C9C16">
      <w:numFmt w:val="bullet"/>
      <w:lvlText w:val="•"/>
      <w:lvlJc w:val="left"/>
      <w:pPr>
        <w:ind w:left="1827" w:hanging="385"/>
      </w:pPr>
      <w:rPr>
        <w:rFonts w:hint="default"/>
        <w:lang w:val="cs-CZ" w:eastAsia="en-US" w:bidi="ar-SA"/>
      </w:rPr>
    </w:lvl>
    <w:lvl w:ilvl="3" w:tplc="920EB6F6">
      <w:numFmt w:val="bullet"/>
      <w:lvlText w:val="•"/>
      <w:lvlJc w:val="left"/>
      <w:pPr>
        <w:ind w:left="2200" w:hanging="385"/>
      </w:pPr>
      <w:rPr>
        <w:rFonts w:hint="default"/>
        <w:lang w:val="cs-CZ" w:eastAsia="en-US" w:bidi="ar-SA"/>
      </w:rPr>
    </w:lvl>
    <w:lvl w:ilvl="4" w:tplc="A5F07448">
      <w:numFmt w:val="bullet"/>
      <w:lvlText w:val="•"/>
      <w:lvlJc w:val="left"/>
      <w:pPr>
        <w:ind w:left="2574" w:hanging="385"/>
      </w:pPr>
      <w:rPr>
        <w:rFonts w:hint="default"/>
        <w:lang w:val="cs-CZ" w:eastAsia="en-US" w:bidi="ar-SA"/>
      </w:rPr>
    </w:lvl>
    <w:lvl w:ilvl="5" w:tplc="90D255DC">
      <w:numFmt w:val="bullet"/>
      <w:lvlText w:val="•"/>
      <w:lvlJc w:val="left"/>
      <w:pPr>
        <w:ind w:left="2947" w:hanging="385"/>
      </w:pPr>
      <w:rPr>
        <w:rFonts w:hint="default"/>
        <w:lang w:val="cs-CZ" w:eastAsia="en-US" w:bidi="ar-SA"/>
      </w:rPr>
    </w:lvl>
    <w:lvl w:ilvl="6" w:tplc="4F68B25A">
      <w:numFmt w:val="bullet"/>
      <w:lvlText w:val="•"/>
      <w:lvlJc w:val="left"/>
      <w:pPr>
        <w:ind w:left="3321" w:hanging="385"/>
      </w:pPr>
      <w:rPr>
        <w:rFonts w:hint="default"/>
        <w:lang w:val="cs-CZ" w:eastAsia="en-US" w:bidi="ar-SA"/>
      </w:rPr>
    </w:lvl>
    <w:lvl w:ilvl="7" w:tplc="A20AC548">
      <w:numFmt w:val="bullet"/>
      <w:lvlText w:val="•"/>
      <w:lvlJc w:val="left"/>
      <w:pPr>
        <w:ind w:left="3695" w:hanging="385"/>
      </w:pPr>
      <w:rPr>
        <w:rFonts w:hint="default"/>
        <w:lang w:val="cs-CZ" w:eastAsia="en-US" w:bidi="ar-SA"/>
      </w:rPr>
    </w:lvl>
    <w:lvl w:ilvl="8" w:tplc="E0CA3002">
      <w:numFmt w:val="bullet"/>
      <w:lvlText w:val="•"/>
      <w:lvlJc w:val="left"/>
      <w:pPr>
        <w:ind w:left="4068" w:hanging="385"/>
      </w:pPr>
      <w:rPr>
        <w:rFonts w:hint="default"/>
        <w:lang w:val="cs-CZ" w:eastAsia="en-US" w:bidi="ar-SA"/>
      </w:rPr>
    </w:lvl>
  </w:abstractNum>
  <w:abstractNum w:abstractNumId="6" w15:restartNumberingAfterBreak="0">
    <w:nsid w:val="1D5F7747"/>
    <w:multiLevelType w:val="hybridMultilevel"/>
    <w:tmpl w:val="4B485A76"/>
    <w:lvl w:ilvl="0" w:tplc="C8308982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DD663FC">
      <w:start w:val="1"/>
      <w:numFmt w:val="decimal"/>
      <w:lvlText w:val="%2."/>
      <w:lvlJc w:val="left"/>
      <w:pPr>
        <w:ind w:left="111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2E6AD44">
      <w:numFmt w:val="bullet"/>
      <w:lvlText w:val="•"/>
      <w:lvlJc w:val="left"/>
      <w:pPr>
        <w:ind w:left="1995" w:hanging="425"/>
      </w:pPr>
      <w:rPr>
        <w:rFonts w:hint="default"/>
        <w:lang w:val="cs-CZ" w:eastAsia="en-US" w:bidi="ar-SA"/>
      </w:rPr>
    </w:lvl>
    <w:lvl w:ilvl="3" w:tplc="AC54C68E">
      <w:numFmt w:val="bullet"/>
      <w:lvlText w:val="•"/>
      <w:lvlJc w:val="left"/>
      <w:pPr>
        <w:ind w:left="2871" w:hanging="425"/>
      </w:pPr>
      <w:rPr>
        <w:rFonts w:hint="default"/>
        <w:lang w:val="cs-CZ" w:eastAsia="en-US" w:bidi="ar-SA"/>
      </w:rPr>
    </w:lvl>
    <w:lvl w:ilvl="4" w:tplc="AD309488">
      <w:numFmt w:val="bullet"/>
      <w:lvlText w:val="•"/>
      <w:lvlJc w:val="left"/>
      <w:pPr>
        <w:ind w:left="3747" w:hanging="425"/>
      </w:pPr>
      <w:rPr>
        <w:rFonts w:hint="default"/>
        <w:lang w:val="cs-CZ" w:eastAsia="en-US" w:bidi="ar-SA"/>
      </w:rPr>
    </w:lvl>
    <w:lvl w:ilvl="5" w:tplc="89D07E8A">
      <w:numFmt w:val="bullet"/>
      <w:lvlText w:val="•"/>
      <w:lvlJc w:val="left"/>
      <w:pPr>
        <w:ind w:left="4622" w:hanging="425"/>
      </w:pPr>
      <w:rPr>
        <w:rFonts w:hint="default"/>
        <w:lang w:val="cs-CZ" w:eastAsia="en-US" w:bidi="ar-SA"/>
      </w:rPr>
    </w:lvl>
    <w:lvl w:ilvl="6" w:tplc="F9C47036">
      <w:numFmt w:val="bullet"/>
      <w:lvlText w:val="•"/>
      <w:lvlJc w:val="left"/>
      <w:pPr>
        <w:ind w:left="5498" w:hanging="425"/>
      </w:pPr>
      <w:rPr>
        <w:rFonts w:hint="default"/>
        <w:lang w:val="cs-CZ" w:eastAsia="en-US" w:bidi="ar-SA"/>
      </w:rPr>
    </w:lvl>
    <w:lvl w:ilvl="7" w:tplc="3C18C716">
      <w:numFmt w:val="bullet"/>
      <w:lvlText w:val="•"/>
      <w:lvlJc w:val="left"/>
      <w:pPr>
        <w:ind w:left="6374" w:hanging="425"/>
      </w:pPr>
      <w:rPr>
        <w:rFonts w:hint="default"/>
        <w:lang w:val="cs-CZ" w:eastAsia="en-US" w:bidi="ar-SA"/>
      </w:rPr>
    </w:lvl>
    <w:lvl w:ilvl="8" w:tplc="1B60A08A">
      <w:numFmt w:val="bullet"/>
      <w:lvlText w:val="•"/>
      <w:lvlJc w:val="left"/>
      <w:pPr>
        <w:ind w:left="7249" w:hanging="425"/>
      </w:pPr>
      <w:rPr>
        <w:rFonts w:hint="default"/>
        <w:lang w:val="cs-CZ" w:eastAsia="en-US" w:bidi="ar-SA"/>
      </w:rPr>
    </w:lvl>
  </w:abstractNum>
  <w:abstractNum w:abstractNumId="7" w15:restartNumberingAfterBreak="0">
    <w:nsid w:val="1E030460"/>
    <w:multiLevelType w:val="hybridMultilevel"/>
    <w:tmpl w:val="0CB01EBC"/>
    <w:lvl w:ilvl="0" w:tplc="9B3CDF58">
      <w:start w:val="1"/>
      <w:numFmt w:val="lowerLetter"/>
      <w:lvlText w:val="%1)"/>
      <w:lvlJc w:val="left"/>
      <w:pPr>
        <w:ind w:left="1077" w:hanging="4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86FEC2">
      <w:numFmt w:val="bullet"/>
      <w:lvlText w:val="•"/>
      <w:lvlJc w:val="left"/>
      <w:pPr>
        <w:ind w:left="1441" w:hanging="413"/>
      </w:pPr>
      <w:rPr>
        <w:rFonts w:hint="default"/>
        <w:lang w:val="cs-CZ" w:eastAsia="en-US" w:bidi="ar-SA"/>
      </w:rPr>
    </w:lvl>
    <w:lvl w:ilvl="2" w:tplc="1A662F3A">
      <w:numFmt w:val="bullet"/>
      <w:lvlText w:val="•"/>
      <w:lvlJc w:val="left"/>
      <w:pPr>
        <w:ind w:left="1802" w:hanging="413"/>
      </w:pPr>
      <w:rPr>
        <w:rFonts w:hint="default"/>
        <w:lang w:val="cs-CZ" w:eastAsia="en-US" w:bidi="ar-SA"/>
      </w:rPr>
    </w:lvl>
    <w:lvl w:ilvl="3" w:tplc="39BE82CE">
      <w:numFmt w:val="bullet"/>
      <w:lvlText w:val="•"/>
      <w:lvlJc w:val="left"/>
      <w:pPr>
        <w:ind w:left="2163" w:hanging="413"/>
      </w:pPr>
      <w:rPr>
        <w:rFonts w:hint="default"/>
        <w:lang w:val="cs-CZ" w:eastAsia="en-US" w:bidi="ar-SA"/>
      </w:rPr>
    </w:lvl>
    <w:lvl w:ilvl="4" w:tplc="B852B870">
      <w:numFmt w:val="bullet"/>
      <w:lvlText w:val="•"/>
      <w:lvlJc w:val="left"/>
      <w:pPr>
        <w:ind w:left="2524" w:hanging="413"/>
      </w:pPr>
      <w:rPr>
        <w:rFonts w:hint="default"/>
        <w:lang w:val="cs-CZ" w:eastAsia="en-US" w:bidi="ar-SA"/>
      </w:rPr>
    </w:lvl>
    <w:lvl w:ilvl="5" w:tplc="2C56427A">
      <w:numFmt w:val="bullet"/>
      <w:lvlText w:val="•"/>
      <w:lvlJc w:val="left"/>
      <w:pPr>
        <w:ind w:left="2886" w:hanging="413"/>
      </w:pPr>
      <w:rPr>
        <w:rFonts w:hint="default"/>
        <w:lang w:val="cs-CZ" w:eastAsia="en-US" w:bidi="ar-SA"/>
      </w:rPr>
    </w:lvl>
    <w:lvl w:ilvl="6" w:tplc="9142388E">
      <w:numFmt w:val="bullet"/>
      <w:lvlText w:val="•"/>
      <w:lvlJc w:val="left"/>
      <w:pPr>
        <w:ind w:left="3247" w:hanging="413"/>
      </w:pPr>
      <w:rPr>
        <w:rFonts w:hint="default"/>
        <w:lang w:val="cs-CZ" w:eastAsia="en-US" w:bidi="ar-SA"/>
      </w:rPr>
    </w:lvl>
    <w:lvl w:ilvl="7" w:tplc="E88E2DBE">
      <w:numFmt w:val="bullet"/>
      <w:lvlText w:val="•"/>
      <w:lvlJc w:val="left"/>
      <w:pPr>
        <w:ind w:left="3608" w:hanging="413"/>
      </w:pPr>
      <w:rPr>
        <w:rFonts w:hint="default"/>
        <w:lang w:val="cs-CZ" w:eastAsia="en-US" w:bidi="ar-SA"/>
      </w:rPr>
    </w:lvl>
    <w:lvl w:ilvl="8" w:tplc="4ABEBDD6">
      <w:numFmt w:val="bullet"/>
      <w:lvlText w:val="•"/>
      <w:lvlJc w:val="left"/>
      <w:pPr>
        <w:ind w:left="3969" w:hanging="413"/>
      </w:pPr>
      <w:rPr>
        <w:rFonts w:hint="default"/>
        <w:lang w:val="cs-CZ" w:eastAsia="en-US" w:bidi="ar-SA"/>
      </w:rPr>
    </w:lvl>
  </w:abstractNum>
  <w:abstractNum w:abstractNumId="8" w15:restartNumberingAfterBreak="0">
    <w:nsid w:val="1F3C0827"/>
    <w:multiLevelType w:val="hybridMultilevel"/>
    <w:tmpl w:val="FB0C845A"/>
    <w:lvl w:ilvl="0" w:tplc="EE5004C4">
      <w:start w:val="4"/>
      <w:numFmt w:val="decimal"/>
      <w:lvlText w:val="%1."/>
      <w:lvlJc w:val="left"/>
      <w:pPr>
        <w:ind w:left="111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FA20826">
      <w:numFmt w:val="bullet"/>
      <w:lvlText w:val="•"/>
      <w:lvlJc w:val="left"/>
      <w:pPr>
        <w:ind w:left="1908" w:hanging="425"/>
      </w:pPr>
      <w:rPr>
        <w:rFonts w:hint="default"/>
        <w:lang w:val="cs-CZ" w:eastAsia="en-US" w:bidi="ar-SA"/>
      </w:rPr>
    </w:lvl>
    <w:lvl w:ilvl="2" w:tplc="D7207C0C">
      <w:numFmt w:val="bullet"/>
      <w:lvlText w:val="•"/>
      <w:lvlJc w:val="left"/>
      <w:pPr>
        <w:ind w:left="2696" w:hanging="425"/>
      </w:pPr>
      <w:rPr>
        <w:rFonts w:hint="default"/>
        <w:lang w:val="cs-CZ" w:eastAsia="en-US" w:bidi="ar-SA"/>
      </w:rPr>
    </w:lvl>
    <w:lvl w:ilvl="3" w:tplc="5D027072">
      <w:numFmt w:val="bullet"/>
      <w:lvlText w:val="•"/>
      <w:lvlJc w:val="left"/>
      <w:pPr>
        <w:ind w:left="3484" w:hanging="425"/>
      </w:pPr>
      <w:rPr>
        <w:rFonts w:hint="default"/>
        <w:lang w:val="cs-CZ" w:eastAsia="en-US" w:bidi="ar-SA"/>
      </w:rPr>
    </w:lvl>
    <w:lvl w:ilvl="4" w:tplc="2C04EAC0">
      <w:numFmt w:val="bullet"/>
      <w:lvlText w:val="•"/>
      <w:lvlJc w:val="left"/>
      <w:pPr>
        <w:ind w:left="4272" w:hanging="425"/>
      </w:pPr>
      <w:rPr>
        <w:rFonts w:hint="default"/>
        <w:lang w:val="cs-CZ" w:eastAsia="en-US" w:bidi="ar-SA"/>
      </w:rPr>
    </w:lvl>
    <w:lvl w:ilvl="5" w:tplc="7EE481E4">
      <w:numFmt w:val="bullet"/>
      <w:lvlText w:val="•"/>
      <w:lvlJc w:val="left"/>
      <w:pPr>
        <w:ind w:left="5060" w:hanging="425"/>
      </w:pPr>
      <w:rPr>
        <w:rFonts w:hint="default"/>
        <w:lang w:val="cs-CZ" w:eastAsia="en-US" w:bidi="ar-SA"/>
      </w:rPr>
    </w:lvl>
    <w:lvl w:ilvl="6" w:tplc="7B785114">
      <w:numFmt w:val="bullet"/>
      <w:lvlText w:val="•"/>
      <w:lvlJc w:val="left"/>
      <w:pPr>
        <w:ind w:left="5848" w:hanging="425"/>
      </w:pPr>
      <w:rPr>
        <w:rFonts w:hint="default"/>
        <w:lang w:val="cs-CZ" w:eastAsia="en-US" w:bidi="ar-SA"/>
      </w:rPr>
    </w:lvl>
    <w:lvl w:ilvl="7" w:tplc="F280A454">
      <w:numFmt w:val="bullet"/>
      <w:lvlText w:val="•"/>
      <w:lvlJc w:val="left"/>
      <w:pPr>
        <w:ind w:left="6636" w:hanging="425"/>
      </w:pPr>
      <w:rPr>
        <w:rFonts w:hint="default"/>
        <w:lang w:val="cs-CZ" w:eastAsia="en-US" w:bidi="ar-SA"/>
      </w:rPr>
    </w:lvl>
    <w:lvl w:ilvl="8" w:tplc="D5A234F6">
      <w:numFmt w:val="bullet"/>
      <w:lvlText w:val="•"/>
      <w:lvlJc w:val="left"/>
      <w:pPr>
        <w:ind w:left="7424" w:hanging="425"/>
      </w:pPr>
      <w:rPr>
        <w:rFonts w:hint="default"/>
        <w:lang w:val="cs-CZ" w:eastAsia="en-US" w:bidi="ar-SA"/>
      </w:rPr>
    </w:lvl>
  </w:abstractNum>
  <w:abstractNum w:abstractNumId="9" w15:restartNumberingAfterBreak="0">
    <w:nsid w:val="21E9291F"/>
    <w:multiLevelType w:val="hybridMultilevel"/>
    <w:tmpl w:val="7F7C2288"/>
    <w:lvl w:ilvl="0" w:tplc="0C5EE84E">
      <w:start w:val="1"/>
      <w:numFmt w:val="upperLetter"/>
      <w:lvlText w:val="%1)"/>
      <w:lvlJc w:val="left"/>
      <w:pPr>
        <w:ind w:left="111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750B430">
      <w:start w:val="1"/>
      <w:numFmt w:val="lowerLetter"/>
      <w:lvlText w:val="%2)"/>
      <w:lvlJc w:val="left"/>
      <w:pPr>
        <w:ind w:left="111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3B0CBED0">
      <w:start w:val="1"/>
      <w:numFmt w:val="lowerLetter"/>
      <w:lvlText w:val="%3."/>
      <w:lvlJc w:val="left"/>
      <w:pPr>
        <w:ind w:left="183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 w:tplc="D0803B8E">
      <w:numFmt w:val="bullet"/>
      <w:lvlText w:val="•"/>
      <w:lvlJc w:val="left"/>
      <w:pPr>
        <w:ind w:left="3632" w:hanging="360"/>
      </w:pPr>
      <w:rPr>
        <w:rFonts w:hint="default"/>
        <w:lang w:val="cs-CZ" w:eastAsia="en-US" w:bidi="ar-SA"/>
      </w:rPr>
    </w:lvl>
    <w:lvl w:ilvl="4" w:tplc="00AE56A2">
      <w:numFmt w:val="bullet"/>
      <w:lvlText w:val="•"/>
      <w:lvlJc w:val="left"/>
      <w:pPr>
        <w:ind w:left="4528" w:hanging="360"/>
      </w:pPr>
      <w:rPr>
        <w:rFonts w:hint="default"/>
        <w:lang w:val="cs-CZ" w:eastAsia="en-US" w:bidi="ar-SA"/>
      </w:rPr>
    </w:lvl>
    <w:lvl w:ilvl="5" w:tplc="EA38E76E">
      <w:numFmt w:val="bullet"/>
      <w:lvlText w:val="•"/>
      <w:lvlJc w:val="left"/>
      <w:pPr>
        <w:ind w:left="5425" w:hanging="360"/>
      </w:pPr>
      <w:rPr>
        <w:rFonts w:hint="default"/>
        <w:lang w:val="cs-CZ" w:eastAsia="en-US" w:bidi="ar-SA"/>
      </w:rPr>
    </w:lvl>
    <w:lvl w:ilvl="6" w:tplc="16B21C22">
      <w:numFmt w:val="bullet"/>
      <w:lvlText w:val="•"/>
      <w:lvlJc w:val="left"/>
      <w:pPr>
        <w:ind w:left="6321" w:hanging="360"/>
      </w:pPr>
      <w:rPr>
        <w:rFonts w:hint="default"/>
        <w:lang w:val="cs-CZ" w:eastAsia="en-US" w:bidi="ar-SA"/>
      </w:rPr>
    </w:lvl>
    <w:lvl w:ilvl="7" w:tplc="B47C9FD6">
      <w:numFmt w:val="bullet"/>
      <w:lvlText w:val="•"/>
      <w:lvlJc w:val="left"/>
      <w:pPr>
        <w:ind w:left="7217" w:hanging="360"/>
      </w:pPr>
      <w:rPr>
        <w:rFonts w:hint="default"/>
        <w:lang w:val="cs-CZ" w:eastAsia="en-US" w:bidi="ar-SA"/>
      </w:rPr>
    </w:lvl>
    <w:lvl w:ilvl="8" w:tplc="584CD3FE">
      <w:numFmt w:val="bullet"/>
      <w:lvlText w:val="•"/>
      <w:lvlJc w:val="left"/>
      <w:pPr>
        <w:ind w:left="8113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2AF0076F"/>
    <w:multiLevelType w:val="hybridMultilevel"/>
    <w:tmpl w:val="A57AEC3A"/>
    <w:lvl w:ilvl="0" w:tplc="0246ACB0">
      <w:start w:val="1"/>
      <w:numFmt w:val="decimal"/>
      <w:lvlText w:val="%1."/>
      <w:lvlJc w:val="left"/>
      <w:pPr>
        <w:ind w:left="679" w:hanging="567"/>
        <w:jc w:val="right"/>
      </w:pPr>
      <w:rPr>
        <w:rFonts w:hint="default"/>
        <w:spacing w:val="-1"/>
        <w:w w:val="99"/>
        <w:lang w:val="cs-CZ" w:eastAsia="en-US" w:bidi="ar-SA"/>
      </w:rPr>
    </w:lvl>
    <w:lvl w:ilvl="1" w:tplc="5730449A">
      <w:start w:val="1"/>
      <w:numFmt w:val="lowerLetter"/>
      <w:lvlText w:val="%2)"/>
      <w:lvlJc w:val="left"/>
      <w:pPr>
        <w:ind w:left="1077" w:hanging="38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3880EEF6">
      <w:numFmt w:val="bullet"/>
      <w:lvlText w:val=""/>
      <w:lvlJc w:val="left"/>
      <w:pPr>
        <w:ind w:left="1361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DC8C7196">
      <w:numFmt w:val="bullet"/>
      <w:lvlText w:val="•"/>
      <w:lvlJc w:val="left"/>
      <w:pPr>
        <w:ind w:left="1360" w:hanging="284"/>
      </w:pPr>
      <w:rPr>
        <w:rFonts w:hint="default"/>
        <w:lang w:val="cs-CZ" w:eastAsia="en-US" w:bidi="ar-SA"/>
      </w:rPr>
    </w:lvl>
    <w:lvl w:ilvl="4" w:tplc="F53A3EE2">
      <w:numFmt w:val="bullet"/>
      <w:lvlText w:val="•"/>
      <w:lvlJc w:val="left"/>
      <w:pPr>
        <w:ind w:left="1480" w:hanging="284"/>
      </w:pPr>
      <w:rPr>
        <w:rFonts w:hint="default"/>
        <w:lang w:val="cs-CZ" w:eastAsia="en-US" w:bidi="ar-SA"/>
      </w:rPr>
    </w:lvl>
    <w:lvl w:ilvl="5" w:tplc="EE8C2EA0">
      <w:numFmt w:val="bullet"/>
      <w:lvlText w:val="•"/>
      <w:lvlJc w:val="left"/>
      <w:pPr>
        <w:ind w:left="1157" w:hanging="284"/>
      </w:pPr>
      <w:rPr>
        <w:rFonts w:hint="default"/>
        <w:lang w:val="cs-CZ" w:eastAsia="en-US" w:bidi="ar-SA"/>
      </w:rPr>
    </w:lvl>
    <w:lvl w:ilvl="6" w:tplc="1D1E91FE">
      <w:numFmt w:val="bullet"/>
      <w:lvlText w:val="•"/>
      <w:lvlJc w:val="left"/>
      <w:pPr>
        <w:ind w:left="835" w:hanging="284"/>
      </w:pPr>
      <w:rPr>
        <w:rFonts w:hint="default"/>
        <w:lang w:val="cs-CZ" w:eastAsia="en-US" w:bidi="ar-SA"/>
      </w:rPr>
    </w:lvl>
    <w:lvl w:ilvl="7" w:tplc="5D423DA0">
      <w:numFmt w:val="bullet"/>
      <w:lvlText w:val="•"/>
      <w:lvlJc w:val="left"/>
      <w:pPr>
        <w:ind w:left="513" w:hanging="284"/>
      </w:pPr>
      <w:rPr>
        <w:rFonts w:hint="default"/>
        <w:lang w:val="cs-CZ" w:eastAsia="en-US" w:bidi="ar-SA"/>
      </w:rPr>
    </w:lvl>
    <w:lvl w:ilvl="8" w:tplc="78CA393C">
      <w:numFmt w:val="bullet"/>
      <w:lvlText w:val="•"/>
      <w:lvlJc w:val="left"/>
      <w:pPr>
        <w:ind w:left="190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2C922640"/>
    <w:multiLevelType w:val="hybridMultilevel"/>
    <w:tmpl w:val="62F235B0"/>
    <w:lvl w:ilvl="0" w:tplc="EC3C3A68">
      <w:numFmt w:val="bullet"/>
      <w:lvlText w:val="-"/>
      <w:lvlJc w:val="left"/>
      <w:pPr>
        <w:ind w:left="816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5C426D2">
      <w:numFmt w:val="bullet"/>
      <w:lvlText w:val="•"/>
      <w:lvlJc w:val="left"/>
      <w:pPr>
        <w:ind w:left="1292" w:hanging="708"/>
      </w:pPr>
      <w:rPr>
        <w:rFonts w:hint="default"/>
        <w:lang w:val="cs-CZ" w:eastAsia="en-US" w:bidi="ar-SA"/>
      </w:rPr>
    </w:lvl>
    <w:lvl w:ilvl="2" w:tplc="A24CE0F8">
      <w:numFmt w:val="bullet"/>
      <w:lvlText w:val="•"/>
      <w:lvlJc w:val="left"/>
      <w:pPr>
        <w:ind w:left="1765" w:hanging="708"/>
      </w:pPr>
      <w:rPr>
        <w:rFonts w:hint="default"/>
        <w:lang w:val="cs-CZ" w:eastAsia="en-US" w:bidi="ar-SA"/>
      </w:rPr>
    </w:lvl>
    <w:lvl w:ilvl="3" w:tplc="3CEA30DA">
      <w:numFmt w:val="bullet"/>
      <w:lvlText w:val="•"/>
      <w:lvlJc w:val="left"/>
      <w:pPr>
        <w:ind w:left="2237" w:hanging="708"/>
      </w:pPr>
      <w:rPr>
        <w:rFonts w:hint="default"/>
        <w:lang w:val="cs-CZ" w:eastAsia="en-US" w:bidi="ar-SA"/>
      </w:rPr>
    </w:lvl>
    <w:lvl w:ilvl="4" w:tplc="96B41BC2">
      <w:numFmt w:val="bullet"/>
      <w:lvlText w:val="•"/>
      <w:lvlJc w:val="left"/>
      <w:pPr>
        <w:ind w:left="2710" w:hanging="708"/>
      </w:pPr>
      <w:rPr>
        <w:rFonts w:hint="default"/>
        <w:lang w:val="cs-CZ" w:eastAsia="en-US" w:bidi="ar-SA"/>
      </w:rPr>
    </w:lvl>
    <w:lvl w:ilvl="5" w:tplc="2BE8BC7C">
      <w:numFmt w:val="bullet"/>
      <w:lvlText w:val="•"/>
      <w:lvlJc w:val="left"/>
      <w:pPr>
        <w:ind w:left="3183" w:hanging="708"/>
      </w:pPr>
      <w:rPr>
        <w:rFonts w:hint="default"/>
        <w:lang w:val="cs-CZ" w:eastAsia="en-US" w:bidi="ar-SA"/>
      </w:rPr>
    </w:lvl>
    <w:lvl w:ilvl="6" w:tplc="83304DFA">
      <w:numFmt w:val="bullet"/>
      <w:lvlText w:val="•"/>
      <w:lvlJc w:val="left"/>
      <w:pPr>
        <w:ind w:left="3655" w:hanging="708"/>
      </w:pPr>
      <w:rPr>
        <w:rFonts w:hint="default"/>
        <w:lang w:val="cs-CZ" w:eastAsia="en-US" w:bidi="ar-SA"/>
      </w:rPr>
    </w:lvl>
    <w:lvl w:ilvl="7" w:tplc="C57E1A96">
      <w:numFmt w:val="bullet"/>
      <w:lvlText w:val="•"/>
      <w:lvlJc w:val="left"/>
      <w:pPr>
        <w:ind w:left="4128" w:hanging="708"/>
      </w:pPr>
      <w:rPr>
        <w:rFonts w:hint="default"/>
        <w:lang w:val="cs-CZ" w:eastAsia="en-US" w:bidi="ar-SA"/>
      </w:rPr>
    </w:lvl>
    <w:lvl w:ilvl="8" w:tplc="43CA32B4">
      <w:numFmt w:val="bullet"/>
      <w:lvlText w:val="•"/>
      <w:lvlJc w:val="left"/>
      <w:pPr>
        <w:ind w:left="4600" w:hanging="708"/>
      </w:pPr>
      <w:rPr>
        <w:rFonts w:hint="default"/>
        <w:lang w:val="cs-CZ" w:eastAsia="en-US" w:bidi="ar-SA"/>
      </w:rPr>
    </w:lvl>
  </w:abstractNum>
  <w:abstractNum w:abstractNumId="12" w15:restartNumberingAfterBreak="0">
    <w:nsid w:val="33AE634F"/>
    <w:multiLevelType w:val="hybridMultilevel"/>
    <w:tmpl w:val="4022D894"/>
    <w:lvl w:ilvl="0" w:tplc="32381522">
      <w:start w:val="1"/>
      <w:numFmt w:val="lowerLetter"/>
      <w:lvlText w:val="%1)"/>
      <w:lvlJc w:val="left"/>
      <w:pPr>
        <w:ind w:left="1486" w:hanging="3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CA0C2C">
      <w:numFmt w:val="bullet"/>
      <w:lvlText w:val="•"/>
      <w:lvlJc w:val="left"/>
      <w:pPr>
        <w:ind w:left="1853" w:hanging="385"/>
      </w:pPr>
      <w:rPr>
        <w:rFonts w:hint="default"/>
        <w:lang w:val="cs-CZ" w:eastAsia="en-US" w:bidi="ar-SA"/>
      </w:rPr>
    </w:lvl>
    <w:lvl w:ilvl="2" w:tplc="3A149A0A">
      <w:numFmt w:val="bullet"/>
      <w:lvlText w:val="•"/>
      <w:lvlJc w:val="left"/>
      <w:pPr>
        <w:ind w:left="2226" w:hanging="385"/>
      </w:pPr>
      <w:rPr>
        <w:rFonts w:hint="default"/>
        <w:lang w:val="cs-CZ" w:eastAsia="en-US" w:bidi="ar-SA"/>
      </w:rPr>
    </w:lvl>
    <w:lvl w:ilvl="3" w:tplc="FF3C39A2">
      <w:numFmt w:val="bullet"/>
      <w:lvlText w:val="•"/>
      <w:lvlJc w:val="left"/>
      <w:pPr>
        <w:ind w:left="2599" w:hanging="385"/>
      </w:pPr>
      <w:rPr>
        <w:rFonts w:hint="default"/>
        <w:lang w:val="cs-CZ" w:eastAsia="en-US" w:bidi="ar-SA"/>
      </w:rPr>
    </w:lvl>
    <w:lvl w:ilvl="4" w:tplc="57DE3C94">
      <w:numFmt w:val="bullet"/>
      <w:lvlText w:val="•"/>
      <w:lvlJc w:val="left"/>
      <w:pPr>
        <w:ind w:left="2973" w:hanging="385"/>
      </w:pPr>
      <w:rPr>
        <w:rFonts w:hint="default"/>
        <w:lang w:val="cs-CZ" w:eastAsia="en-US" w:bidi="ar-SA"/>
      </w:rPr>
    </w:lvl>
    <w:lvl w:ilvl="5" w:tplc="5500739A">
      <w:numFmt w:val="bullet"/>
      <w:lvlText w:val="•"/>
      <w:lvlJc w:val="left"/>
      <w:pPr>
        <w:ind w:left="3346" w:hanging="385"/>
      </w:pPr>
      <w:rPr>
        <w:rFonts w:hint="default"/>
        <w:lang w:val="cs-CZ" w:eastAsia="en-US" w:bidi="ar-SA"/>
      </w:rPr>
    </w:lvl>
    <w:lvl w:ilvl="6" w:tplc="41167536">
      <w:numFmt w:val="bullet"/>
      <w:lvlText w:val="•"/>
      <w:lvlJc w:val="left"/>
      <w:pPr>
        <w:ind w:left="3719" w:hanging="385"/>
      </w:pPr>
      <w:rPr>
        <w:rFonts w:hint="default"/>
        <w:lang w:val="cs-CZ" w:eastAsia="en-US" w:bidi="ar-SA"/>
      </w:rPr>
    </w:lvl>
    <w:lvl w:ilvl="7" w:tplc="1DC43656">
      <w:numFmt w:val="bullet"/>
      <w:lvlText w:val="•"/>
      <w:lvlJc w:val="left"/>
      <w:pPr>
        <w:ind w:left="4093" w:hanging="385"/>
      </w:pPr>
      <w:rPr>
        <w:rFonts w:hint="default"/>
        <w:lang w:val="cs-CZ" w:eastAsia="en-US" w:bidi="ar-SA"/>
      </w:rPr>
    </w:lvl>
    <w:lvl w:ilvl="8" w:tplc="ED2AEFEE">
      <w:numFmt w:val="bullet"/>
      <w:lvlText w:val="•"/>
      <w:lvlJc w:val="left"/>
      <w:pPr>
        <w:ind w:left="4466" w:hanging="385"/>
      </w:pPr>
      <w:rPr>
        <w:rFonts w:hint="default"/>
        <w:lang w:val="cs-CZ" w:eastAsia="en-US" w:bidi="ar-SA"/>
      </w:rPr>
    </w:lvl>
  </w:abstractNum>
  <w:abstractNum w:abstractNumId="13" w15:restartNumberingAfterBreak="0">
    <w:nsid w:val="36907A52"/>
    <w:multiLevelType w:val="hybridMultilevel"/>
    <w:tmpl w:val="EA7E75EE"/>
    <w:lvl w:ilvl="0" w:tplc="B16E4526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53E4EAAA">
      <w:numFmt w:val="bullet"/>
      <w:lvlText w:val="•"/>
      <w:lvlJc w:val="left"/>
      <w:pPr>
        <w:ind w:left="1638" w:hanging="360"/>
      </w:pPr>
      <w:rPr>
        <w:rFonts w:hint="default"/>
        <w:lang w:val="cs-CZ" w:eastAsia="en-US" w:bidi="ar-SA"/>
      </w:rPr>
    </w:lvl>
    <w:lvl w:ilvl="2" w:tplc="0DF022B8">
      <w:numFmt w:val="bullet"/>
      <w:lvlText w:val="•"/>
      <w:lvlJc w:val="left"/>
      <w:pPr>
        <w:ind w:left="2456" w:hanging="360"/>
      </w:pPr>
      <w:rPr>
        <w:rFonts w:hint="default"/>
        <w:lang w:val="cs-CZ" w:eastAsia="en-US" w:bidi="ar-SA"/>
      </w:rPr>
    </w:lvl>
    <w:lvl w:ilvl="3" w:tplc="3036F688">
      <w:numFmt w:val="bullet"/>
      <w:lvlText w:val="•"/>
      <w:lvlJc w:val="left"/>
      <w:pPr>
        <w:ind w:left="3274" w:hanging="360"/>
      </w:pPr>
      <w:rPr>
        <w:rFonts w:hint="default"/>
        <w:lang w:val="cs-CZ" w:eastAsia="en-US" w:bidi="ar-SA"/>
      </w:rPr>
    </w:lvl>
    <w:lvl w:ilvl="4" w:tplc="53149B44">
      <w:numFmt w:val="bullet"/>
      <w:lvlText w:val="•"/>
      <w:lvlJc w:val="left"/>
      <w:pPr>
        <w:ind w:left="4092" w:hanging="360"/>
      </w:pPr>
      <w:rPr>
        <w:rFonts w:hint="default"/>
        <w:lang w:val="cs-CZ" w:eastAsia="en-US" w:bidi="ar-SA"/>
      </w:rPr>
    </w:lvl>
    <w:lvl w:ilvl="5" w:tplc="1B9A5912">
      <w:numFmt w:val="bullet"/>
      <w:lvlText w:val="•"/>
      <w:lvlJc w:val="left"/>
      <w:pPr>
        <w:ind w:left="4910" w:hanging="360"/>
      </w:pPr>
      <w:rPr>
        <w:rFonts w:hint="default"/>
        <w:lang w:val="cs-CZ" w:eastAsia="en-US" w:bidi="ar-SA"/>
      </w:rPr>
    </w:lvl>
    <w:lvl w:ilvl="6" w:tplc="6A060486">
      <w:numFmt w:val="bullet"/>
      <w:lvlText w:val="•"/>
      <w:lvlJc w:val="left"/>
      <w:pPr>
        <w:ind w:left="5728" w:hanging="360"/>
      </w:pPr>
      <w:rPr>
        <w:rFonts w:hint="default"/>
        <w:lang w:val="cs-CZ" w:eastAsia="en-US" w:bidi="ar-SA"/>
      </w:rPr>
    </w:lvl>
    <w:lvl w:ilvl="7" w:tplc="FCCCA9E6">
      <w:numFmt w:val="bullet"/>
      <w:lvlText w:val="•"/>
      <w:lvlJc w:val="left"/>
      <w:pPr>
        <w:ind w:left="6546" w:hanging="360"/>
      </w:pPr>
      <w:rPr>
        <w:rFonts w:hint="default"/>
        <w:lang w:val="cs-CZ" w:eastAsia="en-US" w:bidi="ar-SA"/>
      </w:rPr>
    </w:lvl>
    <w:lvl w:ilvl="8" w:tplc="7AF0E9EE">
      <w:numFmt w:val="bullet"/>
      <w:lvlText w:val="•"/>
      <w:lvlJc w:val="left"/>
      <w:pPr>
        <w:ind w:left="7364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405F2AFA"/>
    <w:multiLevelType w:val="hybridMultilevel"/>
    <w:tmpl w:val="00F04320"/>
    <w:lvl w:ilvl="0" w:tplc="79F2D55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3AFADAEA">
      <w:numFmt w:val="bullet"/>
      <w:lvlText w:val="•"/>
      <w:lvlJc w:val="left"/>
      <w:pPr>
        <w:ind w:left="1638" w:hanging="360"/>
      </w:pPr>
      <w:rPr>
        <w:rFonts w:hint="default"/>
        <w:lang w:val="cs-CZ" w:eastAsia="en-US" w:bidi="ar-SA"/>
      </w:rPr>
    </w:lvl>
    <w:lvl w:ilvl="2" w:tplc="F8268736">
      <w:numFmt w:val="bullet"/>
      <w:lvlText w:val="•"/>
      <w:lvlJc w:val="left"/>
      <w:pPr>
        <w:ind w:left="2456" w:hanging="360"/>
      </w:pPr>
      <w:rPr>
        <w:rFonts w:hint="default"/>
        <w:lang w:val="cs-CZ" w:eastAsia="en-US" w:bidi="ar-SA"/>
      </w:rPr>
    </w:lvl>
    <w:lvl w:ilvl="3" w:tplc="A80EBC1A">
      <w:numFmt w:val="bullet"/>
      <w:lvlText w:val="•"/>
      <w:lvlJc w:val="left"/>
      <w:pPr>
        <w:ind w:left="3274" w:hanging="360"/>
      </w:pPr>
      <w:rPr>
        <w:rFonts w:hint="default"/>
        <w:lang w:val="cs-CZ" w:eastAsia="en-US" w:bidi="ar-SA"/>
      </w:rPr>
    </w:lvl>
    <w:lvl w:ilvl="4" w:tplc="CFE4170A">
      <w:numFmt w:val="bullet"/>
      <w:lvlText w:val="•"/>
      <w:lvlJc w:val="left"/>
      <w:pPr>
        <w:ind w:left="4092" w:hanging="360"/>
      </w:pPr>
      <w:rPr>
        <w:rFonts w:hint="default"/>
        <w:lang w:val="cs-CZ" w:eastAsia="en-US" w:bidi="ar-SA"/>
      </w:rPr>
    </w:lvl>
    <w:lvl w:ilvl="5" w:tplc="38A0D01C">
      <w:numFmt w:val="bullet"/>
      <w:lvlText w:val="•"/>
      <w:lvlJc w:val="left"/>
      <w:pPr>
        <w:ind w:left="4910" w:hanging="360"/>
      </w:pPr>
      <w:rPr>
        <w:rFonts w:hint="default"/>
        <w:lang w:val="cs-CZ" w:eastAsia="en-US" w:bidi="ar-SA"/>
      </w:rPr>
    </w:lvl>
    <w:lvl w:ilvl="6" w:tplc="49E0744E">
      <w:numFmt w:val="bullet"/>
      <w:lvlText w:val="•"/>
      <w:lvlJc w:val="left"/>
      <w:pPr>
        <w:ind w:left="5728" w:hanging="360"/>
      </w:pPr>
      <w:rPr>
        <w:rFonts w:hint="default"/>
        <w:lang w:val="cs-CZ" w:eastAsia="en-US" w:bidi="ar-SA"/>
      </w:rPr>
    </w:lvl>
    <w:lvl w:ilvl="7" w:tplc="7958C412">
      <w:numFmt w:val="bullet"/>
      <w:lvlText w:val="•"/>
      <w:lvlJc w:val="left"/>
      <w:pPr>
        <w:ind w:left="6546" w:hanging="360"/>
      </w:pPr>
      <w:rPr>
        <w:rFonts w:hint="default"/>
        <w:lang w:val="cs-CZ" w:eastAsia="en-US" w:bidi="ar-SA"/>
      </w:rPr>
    </w:lvl>
    <w:lvl w:ilvl="8" w:tplc="91584B7E">
      <w:numFmt w:val="bullet"/>
      <w:lvlText w:val="•"/>
      <w:lvlJc w:val="left"/>
      <w:pPr>
        <w:ind w:left="7364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4294739D"/>
    <w:multiLevelType w:val="hybridMultilevel"/>
    <w:tmpl w:val="41C21CC0"/>
    <w:lvl w:ilvl="0" w:tplc="4322CD5A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B7E9D12">
      <w:numFmt w:val="bullet"/>
      <w:lvlText w:val="•"/>
      <w:lvlJc w:val="left"/>
      <w:pPr>
        <w:ind w:left="1292" w:hanging="360"/>
      </w:pPr>
      <w:rPr>
        <w:rFonts w:hint="default"/>
        <w:lang w:val="cs-CZ" w:eastAsia="en-US" w:bidi="ar-SA"/>
      </w:rPr>
    </w:lvl>
    <w:lvl w:ilvl="2" w:tplc="2EAA8BDC"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3" w:tplc="DDA0C81C">
      <w:numFmt w:val="bullet"/>
      <w:lvlText w:val="•"/>
      <w:lvlJc w:val="left"/>
      <w:pPr>
        <w:ind w:left="2237" w:hanging="360"/>
      </w:pPr>
      <w:rPr>
        <w:rFonts w:hint="default"/>
        <w:lang w:val="cs-CZ" w:eastAsia="en-US" w:bidi="ar-SA"/>
      </w:rPr>
    </w:lvl>
    <w:lvl w:ilvl="4" w:tplc="4D60ADE4">
      <w:numFmt w:val="bullet"/>
      <w:lvlText w:val="•"/>
      <w:lvlJc w:val="left"/>
      <w:pPr>
        <w:ind w:left="2710" w:hanging="360"/>
      </w:pPr>
      <w:rPr>
        <w:rFonts w:hint="default"/>
        <w:lang w:val="cs-CZ" w:eastAsia="en-US" w:bidi="ar-SA"/>
      </w:rPr>
    </w:lvl>
    <w:lvl w:ilvl="5" w:tplc="84C4B544">
      <w:numFmt w:val="bullet"/>
      <w:lvlText w:val="•"/>
      <w:lvlJc w:val="left"/>
      <w:pPr>
        <w:ind w:left="3183" w:hanging="360"/>
      </w:pPr>
      <w:rPr>
        <w:rFonts w:hint="default"/>
        <w:lang w:val="cs-CZ" w:eastAsia="en-US" w:bidi="ar-SA"/>
      </w:rPr>
    </w:lvl>
    <w:lvl w:ilvl="6" w:tplc="797C0AEE">
      <w:numFmt w:val="bullet"/>
      <w:lvlText w:val="•"/>
      <w:lvlJc w:val="left"/>
      <w:pPr>
        <w:ind w:left="3655" w:hanging="360"/>
      </w:pPr>
      <w:rPr>
        <w:rFonts w:hint="default"/>
        <w:lang w:val="cs-CZ" w:eastAsia="en-US" w:bidi="ar-SA"/>
      </w:rPr>
    </w:lvl>
    <w:lvl w:ilvl="7" w:tplc="8E085F1A">
      <w:numFmt w:val="bullet"/>
      <w:lvlText w:val="•"/>
      <w:lvlJc w:val="left"/>
      <w:pPr>
        <w:ind w:left="4128" w:hanging="360"/>
      </w:pPr>
      <w:rPr>
        <w:rFonts w:hint="default"/>
        <w:lang w:val="cs-CZ" w:eastAsia="en-US" w:bidi="ar-SA"/>
      </w:rPr>
    </w:lvl>
    <w:lvl w:ilvl="8" w:tplc="E6A8474E">
      <w:numFmt w:val="bullet"/>
      <w:lvlText w:val="•"/>
      <w:lvlJc w:val="left"/>
      <w:pPr>
        <w:ind w:left="4600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45592FCB"/>
    <w:multiLevelType w:val="hybridMultilevel"/>
    <w:tmpl w:val="8398CD4A"/>
    <w:lvl w:ilvl="0" w:tplc="0A34C8FE">
      <w:start w:val="1"/>
      <w:numFmt w:val="upperLetter"/>
      <w:lvlText w:val="%1)"/>
      <w:lvlJc w:val="left"/>
      <w:pPr>
        <w:ind w:left="1115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0E0843C">
      <w:numFmt w:val="bullet"/>
      <w:lvlText w:val="•"/>
      <w:lvlJc w:val="left"/>
      <w:pPr>
        <w:ind w:left="1998" w:hanging="360"/>
      </w:pPr>
      <w:rPr>
        <w:rFonts w:hint="default"/>
        <w:lang w:val="cs-CZ" w:eastAsia="en-US" w:bidi="ar-SA"/>
      </w:rPr>
    </w:lvl>
    <w:lvl w:ilvl="2" w:tplc="98348A1E">
      <w:numFmt w:val="bullet"/>
      <w:lvlText w:val="•"/>
      <w:lvlJc w:val="left"/>
      <w:pPr>
        <w:ind w:left="2877" w:hanging="360"/>
      </w:pPr>
      <w:rPr>
        <w:rFonts w:hint="default"/>
        <w:lang w:val="cs-CZ" w:eastAsia="en-US" w:bidi="ar-SA"/>
      </w:rPr>
    </w:lvl>
    <w:lvl w:ilvl="3" w:tplc="056EA632">
      <w:numFmt w:val="bullet"/>
      <w:lvlText w:val="•"/>
      <w:lvlJc w:val="left"/>
      <w:pPr>
        <w:ind w:left="3755" w:hanging="360"/>
      </w:pPr>
      <w:rPr>
        <w:rFonts w:hint="default"/>
        <w:lang w:val="cs-CZ" w:eastAsia="en-US" w:bidi="ar-SA"/>
      </w:rPr>
    </w:lvl>
    <w:lvl w:ilvl="4" w:tplc="4DA04EF2">
      <w:numFmt w:val="bullet"/>
      <w:lvlText w:val="•"/>
      <w:lvlJc w:val="left"/>
      <w:pPr>
        <w:ind w:left="4634" w:hanging="360"/>
      </w:pPr>
      <w:rPr>
        <w:rFonts w:hint="default"/>
        <w:lang w:val="cs-CZ" w:eastAsia="en-US" w:bidi="ar-SA"/>
      </w:rPr>
    </w:lvl>
    <w:lvl w:ilvl="5" w:tplc="EEF4B486">
      <w:numFmt w:val="bullet"/>
      <w:lvlText w:val="•"/>
      <w:lvlJc w:val="left"/>
      <w:pPr>
        <w:ind w:left="5513" w:hanging="360"/>
      </w:pPr>
      <w:rPr>
        <w:rFonts w:hint="default"/>
        <w:lang w:val="cs-CZ" w:eastAsia="en-US" w:bidi="ar-SA"/>
      </w:rPr>
    </w:lvl>
    <w:lvl w:ilvl="6" w:tplc="167C0810">
      <w:numFmt w:val="bullet"/>
      <w:lvlText w:val="•"/>
      <w:lvlJc w:val="left"/>
      <w:pPr>
        <w:ind w:left="6391" w:hanging="360"/>
      </w:pPr>
      <w:rPr>
        <w:rFonts w:hint="default"/>
        <w:lang w:val="cs-CZ" w:eastAsia="en-US" w:bidi="ar-SA"/>
      </w:rPr>
    </w:lvl>
    <w:lvl w:ilvl="7" w:tplc="9DAA1652">
      <w:numFmt w:val="bullet"/>
      <w:lvlText w:val="•"/>
      <w:lvlJc w:val="left"/>
      <w:pPr>
        <w:ind w:left="7270" w:hanging="360"/>
      </w:pPr>
      <w:rPr>
        <w:rFonts w:hint="default"/>
        <w:lang w:val="cs-CZ" w:eastAsia="en-US" w:bidi="ar-SA"/>
      </w:rPr>
    </w:lvl>
    <w:lvl w:ilvl="8" w:tplc="9B06CB34">
      <w:numFmt w:val="bullet"/>
      <w:lvlText w:val="•"/>
      <w:lvlJc w:val="left"/>
      <w:pPr>
        <w:ind w:left="8149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531C30CC"/>
    <w:multiLevelType w:val="hybridMultilevel"/>
    <w:tmpl w:val="871E0CC8"/>
    <w:lvl w:ilvl="0" w:tplc="B8E83B4E">
      <w:start w:val="1"/>
      <w:numFmt w:val="decimal"/>
      <w:lvlText w:val="%1."/>
      <w:lvlJc w:val="left"/>
      <w:pPr>
        <w:ind w:left="1112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92AC3F9A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64F8D41A">
      <w:start w:val="1"/>
      <w:numFmt w:val="lowerRoman"/>
      <w:lvlText w:val="%3."/>
      <w:lvlJc w:val="left"/>
      <w:pPr>
        <w:ind w:left="2260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 w:tplc="A38A58E4">
      <w:numFmt w:val="bullet"/>
      <w:lvlText w:val="•"/>
      <w:lvlJc w:val="left"/>
      <w:pPr>
        <w:ind w:left="3102" w:hanging="284"/>
      </w:pPr>
      <w:rPr>
        <w:rFonts w:hint="default"/>
        <w:lang w:val="cs-CZ" w:eastAsia="en-US" w:bidi="ar-SA"/>
      </w:rPr>
    </w:lvl>
    <w:lvl w:ilvl="4" w:tplc="95243542">
      <w:numFmt w:val="bullet"/>
      <w:lvlText w:val="•"/>
      <w:lvlJc w:val="left"/>
      <w:pPr>
        <w:ind w:left="3945" w:hanging="284"/>
      </w:pPr>
      <w:rPr>
        <w:rFonts w:hint="default"/>
        <w:lang w:val="cs-CZ" w:eastAsia="en-US" w:bidi="ar-SA"/>
      </w:rPr>
    </w:lvl>
    <w:lvl w:ilvl="5" w:tplc="8C6C7362">
      <w:numFmt w:val="bullet"/>
      <w:lvlText w:val="•"/>
      <w:lvlJc w:val="left"/>
      <w:pPr>
        <w:ind w:left="4787" w:hanging="284"/>
      </w:pPr>
      <w:rPr>
        <w:rFonts w:hint="default"/>
        <w:lang w:val="cs-CZ" w:eastAsia="en-US" w:bidi="ar-SA"/>
      </w:rPr>
    </w:lvl>
    <w:lvl w:ilvl="6" w:tplc="EDF21CA8">
      <w:numFmt w:val="bullet"/>
      <w:lvlText w:val="•"/>
      <w:lvlJc w:val="left"/>
      <w:pPr>
        <w:ind w:left="5630" w:hanging="284"/>
      </w:pPr>
      <w:rPr>
        <w:rFonts w:hint="default"/>
        <w:lang w:val="cs-CZ" w:eastAsia="en-US" w:bidi="ar-SA"/>
      </w:rPr>
    </w:lvl>
    <w:lvl w:ilvl="7" w:tplc="A0C055E4">
      <w:numFmt w:val="bullet"/>
      <w:lvlText w:val="•"/>
      <w:lvlJc w:val="left"/>
      <w:pPr>
        <w:ind w:left="6473" w:hanging="284"/>
      </w:pPr>
      <w:rPr>
        <w:rFonts w:hint="default"/>
        <w:lang w:val="cs-CZ" w:eastAsia="en-US" w:bidi="ar-SA"/>
      </w:rPr>
    </w:lvl>
    <w:lvl w:ilvl="8" w:tplc="9D0C4672">
      <w:numFmt w:val="bullet"/>
      <w:lvlText w:val="•"/>
      <w:lvlJc w:val="left"/>
      <w:pPr>
        <w:ind w:left="731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6A51700B"/>
    <w:multiLevelType w:val="hybridMultilevel"/>
    <w:tmpl w:val="66402D6E"/>
    <w:lvl w:ilvl="0" w:tplc="4ABC6110">
      <w:start w:val="1"/>
      <w:numFmt w:val="decimal"/>
      <w:lvlText w:val="%1."/>
      <w:lvlJc w:val="left"/>
      <w:pPr>
        <w:ind w:left="1140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375C4BF2">
      <w:numFmt w:val="bullet"/>
      <w:lvlText w:val="•"/>
      <w:lvlJc w:val="left"/>
      <w:pPr>
        <w:ind w:left="2016" w:hanging="361"/>
      </w:pPr>
      <w:rPr>
        <w:rFonts w:hint="default"/>
        <w:lang w:val="cs-CZ" w:eastAsia="en-US" w:bidi="ar-SA"/>
      </w:rPr>
    </w:lvl>
    <w:lvl w:ilvl="2" w:tplc="0D500A58">
      <w:numFmt w:val="bullet"/>
      <w:lvlText w:val="•"/>
      <w:lvlJc w:val="left"/>
      <w:pPr>
        <w:ind w:left="2893" w:hanging="361"/>
      </w:pPr>
      <w:rPr>
        <w:rFonts w:hint="default"/>
        <w:lang w:val="cs-CZ" w:eastAsia="en-US" w:bidi="ar-SA"/>
      </w:rPr>
    </w:lvl>
    <w:lvl w:ilvl="3" w:tplc="0D666FA0">
      <w:numFmt w:val="bullet"/>
      <w:lvlText w:val="•"/>
      <w:lvlJc w:val="left"/>
      <w:pPr>
        <w:ind w:left="3769" w:hanging="361"/>
      </w:pPr>
      <w:rPr>
        <w:rFonts w:hint="default"/>
        <w:lang w:val="cs-CZ" w:eastAsia="en-US" w:bidi="ar-SA"/>
      </w:rPr>
    </w:lvl>
    <w:lvl w:ilvl="4" w:tplc="B21C84AE">
      <w:numFmt w:val="bullet"/>
      <w:lvlText w:val="•"/>
      <w:lvlJc w:val="left"/>
      <w:pPr>
        <w:ind w:left="4646" w:hanging="361"/>
      </w:pPr>
      <w:rPr>
        <w:rFonts w:hint="default"/>
        <w:lang w:val="cs-CZ" w:eastAsia="en-US" w:bidi="ar-SA"/>
      </w:rPr>
    </w:lvl>
    <w:lvl w:ilvl="5" w:tplc="ADCCE2F4">
      <w:numFmt w:val="bullet"/>
      <w:lvlText w:val="•"/>
      <w:lvlJc w:val="left"/>
      <w:pPr>
        <w:ind w:left="5523" w:hanging="361"/>
      </w:pPr>
      <w:rPr>
        <w:rFonts w:hint="default"/>
        <w:lang w:val="cs-CZ" w:eastAsia="en-US" w:bidi="ar-SA"/>
      </w:rPr>
    </w:lvl>
    <w:lvl w:ilvl="6" w:tplc="374E0146">
      <w:numFmt w:val="bullet"/>
      <w:lvlText w:val="•"/>
      <w:lvlJc w:val="left"/>
      <w:pPr>
        <w:ind w:left="6399" w:hanging="361"/>
      </w:pPr>
      <w:rPr>
        <w:rFonts w:hint="default"/>
        <w:lang w:val="cs-CZ" w:eastAsia="en-US" w:bidi="ar-SA"/>
      </w:rPr>
    </w:lvl>
    <w:lvl w:ilvl="7" w:tplc="3670DC64">
      <w:numFmt w:val="bullet"/>
      <w:lvlText w:val="•"/>
      <w:lvlJc w:val="left"/>
      <w:pPr>
        <w:ind w:left="7276" w:hanging="361"/>
      </w:pPr>
      <w:rPr>
        <w:rFonts w:hint="default"/>
        <w:lang w:val="cs-CZ" w:eastAsia="en-US" w:bidi="ar-SA"/>
      </w:rPr>
    </w:lvl>
    <w:lvl w:ilvl="8" w:tplc="A6CED6EE">
      <w:numFmt w:val="bullet"/>
      <w:lvlText w:val="•"/>
      <w:lvlJc w:val="left"/>
      <w:pPr>
        <w:ind w:left="8153" w:hanging="361"/>
      </w:pPr>
      <w:rPr>
        <w:rFonts w:hint="default"/>
        <w:lang w:val="cs-CZ" w:eastAsia="en-US" w:bidi="ar-SA"/>
      </w:rPr>
    </w:lvl>
  </w:abstractNum>
  <w:abstractNum w:abstractNumId="19" w15:restartNumberingAfterBreak="0">
    <w:nsid w:val="799F1A75"/>
    <w:multiLevelType w:val="hybridMultilevel"/>
    <w:tmpl w:val="40345930"/>
    <w:lvl w:ilvl="0" w:tplc="0024B2EE">
      <w:start w:val="1"/>
      <w:numFmt w:val="decimal"/>
      <w:lvlText w:val="%1."/>
      <w:lvlJc w:val="left"/>
      <w:pPr>
        <w:ind w:left="111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C73E4624">
      <w:numFmt w:val="bullet"/>
      <w:lvlText w:val="•"/>
      <w:lvlJc w:val="left"/>
      <w:pPr>
        <w:ind w:left="1908" w:hanging="425"/>
      </w:pPr>
      <w:rPr>
        <w:rFonts w:hint="default"/>
        <w:lang w:val="cs-CZ" w:eastAsia="en-US" w:bidi="ar-SA"/>
      </w:rPr>
    </w:lvl>
    <w:lvl w:ilvl="2" w:tplc="378C6FF2">
      <w:numFmt w:val="bullet"/>
      <w:lvlText w:val="•"/>
      <w:lvlJc w:val="left"/>
      <w:pPr>
        <w:ind w:left="2696" w:hanging="425"/>
      </w:pPr>
      <w:rPr>
        <w:rFonts w:hint="default"/>
        <w:lang w:val="cs-CZ" w:eastAsia="en-US" w:bidi="ar-SA"/>
      </w:rPr>
    </w:lvl>
    <w:lvl w:ilvl="3" w:tplc="0A7CA634">
      <w:numFmt w:val="bullet"/>
      <w:lvlText w:val="•"/>
      <w:lvlJc w:val="left"/>
      <w:pPr>
        <w:ind w:left="3484" w:hanging="425"/>
      </w:pPr>
      <w:rPr>
        <w:rFonts w:hint="default"/>
        <w:lang w:val="cs-CZ" w:eastAsia="en-US" w:bidi="ar-SA"/>
      </w:rPr>
    </w:lvl>
    <w:lvl w:ilvl="4" w:tplc="BE16D840">
      <w:numFmt w:val="bullet"/>
      <w:lvlText w:val="•"/>
      <w:lvlJc w:val="left"/>
      <w:pPr>
        <w:ind w:left="4272" w:hanging="425"/>
      </w:pPr>
      <w:rPr>
        <w:rFonts w:hint="default"/>
        <w:lang w:val="cs-CZ" w:eastAsia="en-US" w:bidi="ar-SA"/>
      </w:rPr>
    </w:lvl>
    <w:lvl w:ilvl="5" w:tplc="9E0CDDE0">
      <w:numFmt w:val="bullet"/>
      <w:lvlText w:val="•"/>
      <w:lvlJc w:val="left"/>
      <w:pPr>
        <w:ind w:left="5060" w:hanging="425"/>
      </w:pPr>
      <w:rPr>
        <w:rFonts w:hint="default"/>
        <w:lang w:val="cs-CZ" w:eastAsia="en-US" w:bidi="ar-SA"/>
      </w:rPr>
    </w:lvl>
    <w:lvl w:ilvl="6" w:tplc="83502D94">
      <w:numFmt w:val="bullet"/>
      <w:lvlText w:val="•"/>
      <w:lvlJc w:val="left"/>
      <w:pPr>
        <w:ind w:left="5848" w:hanging="425"/>
      </w:pPr>
      <w:rPr>
        <w:rFonts w:hint="default"/>
        <w:lang w:val="cs-CZ" w:eastAsia="en-US" w:bidi="ar-SA"/>
      </w:rPr>
    </w:lvl>
    <w:lvl w:ilvl="7" w:tplc="FDC8A69C">
      <w:numFmt w:val="bullet"/>
      <w:lvlText w:val="•"/>
      <w:lvlJc w:val="left"/>
      <w:pPr>
        <w:ind w:left="6636" w:hanging="425"/>
      </w:pPr>
      <w:rPr>
        <w:rFonts w:hint="default"/>
        <w:lang w:val="cs-CZ" w:eastAsia="en-US" w:bidi="ar-SA"/>
      </w:rPr>
    </w:lvl>
    <w:lvl w:ilvl="8" w:tplc="1CB80A72">
      <w:numFmt w:val="bullet"/>
      <w:lvlText w:val="•"/>
      <w:lvlJc w:val="left"/>
      <w:pPr>
        <w:ind w:left="7424" w:hanging="425"/>
      </w:pPr>
      <w:rPr>
        <w:rFonts w:hint="default"/>
        <w:lang w:val="cs-CZ" w:eastAsia="en-US" w:bidi="ar-SA"/>
      </w:rPr>
    </w:lvl>
  </w:abstractNum>
  <w:abstractNum w:abstractNumId="20" w15:restartNumberingAfterBreak="0">
    <w:nsid w:val="7DF56790"/>
    <w:multiLevelType w:val="hybridMultilevel"/>
    <w:tmpl w:val="7378559A"/>
    <w:lvl w:ilvl="0" w:tplc="5594A45A">
      <w:start w:val="1"/>
      <w:numFmt w:val="decimal"/>
      <w:lvlText w:val="%1."/>
      <w:lvlJc w:val="left"/>
      <w:pPr>
        <w:ind w:left="679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E1E1E"/>
        <w:spacing w:val="-1"/>
        <w:w w:val="99"/>
        <w:sz w:val="20"/>
        <w:szCs w:val="20"/>
        <w:lang w:val="cs-CZ" w:eastAsia="en-US" w:bidi="ar-SA"/>
      </w:rPr>
    </w:lvl>
    <w:lvl w:ilvl="1" w:tplc="B1EADE02">
      <w:start w:val="1"/>
      <w:numFmt w:val="lowerLetter"/>
      <w:lvlText w:val="%2)"/>
      <w:lvlJc w:val="left"/>
      <w:pPr>
        <w:ind w:left="1077" w:hanging="41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B51C6DBC">
      <w:numFmt w:val="bullet"/>
      <w:lvlText w:val="•"/>
      <w:lvlJc w:val="left"/>
      <w:pPr>
        <w:ind w:left="913" w:hanging="413"/>
      </w:pPr>
      <w:rPr>
        <w:rFonts w:hint="default"/>
        <w:lang w:val="cs-CZ" w:eastAsia="en-US" w:bidi="ar-SA"/>
      </w:rPr>
    </w:lvl>
    <w:lvl w:ilvl="3" w:tplc="3CB2D4E2">
      <w:numFmt w:val="bullet"/>
      <w:lvlText w:val="•"/>
      <w:lvlJc w:val="left"/>
      <w:pPr>
        <w:ind w:left="747" w:hanging="413"/>
      </w:pPr>
      <w:rPr>
        <w:rFonts w:hint="default"/>
        <w:lang w:val="cs-CZ" w:eastAsia="en-US" w:bidi="ar-SA"/>
      </w:rPr>
    </w:lvl>
    <w:lvl w:ilvl="4" w:tplc="9F54FE3A">
      <w:numFmt w:val="bullet"/>
      <w:lvlText w:val="•"/>
      <w:lvlJc w:val="left"/>
      <w:pPr>
        <w:ind w:left="581" w:hanging="413"/>
      </w:pPr>
      <w:rPr>
        <w:rFonts w:hint="default"/>
        <w:lang w:val="cs-CZ" w:eastAsia="en-US" w:bidi="ar-SA"/>
      </w:rPr>
    </w:lvl>
    <w:lvl w:ilvl="5" w:tplc="C194EAEE">
      <w:numFmt w:val="bullet"/>
      <w:lvlText w:val="•"/>
      <w:lvlJc w:val="left"/>
      <w:pPr>
        <w:ind w:left="415" w:hanging="413"/>
      </w:pPr>
      <w:rPr>
        <w:rFonts w:hint="default"/>
        <w:lang w:val="cs-CZ" w:eastAsia="en-US" w:bidi="ar-SA"/>
      </w:rPr>
    </w:lvl>
    <w:lvl w:ilvl="6" w:tplc="5CE8C622">
      <w:numFmt w:val="bullet"/>
      <w:lvlText w:val="•"/>
      <w:lvlJc w:val="left"/>
      <w:pPr>
        <w:ind w:left="249" w:hanging="413"/>
      </w:pPr>
      <w:rPr>
        <w:rFonts w:hint="default"/>
        <w:lang w:val="cs-CZ" w:eastAsia="en-US" w:bidi="ar-SA"/>
      </w:rPr>
    </w:lvl>
    <w:lvl w:ilvl="7" w:tplc="AF5AA41E">
      <w:numFmt w:val="bullet"/>
      <w:lvlText w:val="•"/>
      <w:lvlJc w:val="left"/>
      <w:pPr>
        <w:ind w:left="82" w:hanging="413"/>
      </w:pPr>
      <w:rPr>
        <w:rFonts w:hint="default"/>
        <w:lang w:val="cs-CZ" w:eastAsia="en-US" w:bidi="ar-SA"/>
      </w:rPr>
    </w:lvl>
    <w:lvl w:ilvl="8" w:tplc="8E443F06">
      <w:numFmt w:val="bullet"/>
      <w:lvlText w:val="•"/>
      <w:lvlJc w:val="left"/>
      <w:pPr>
        <w:ind w:left="-84" w:hanging="413"/>
      </w:pPr>
      <w:rPr>
        <w:rFonts w:hint="default"/>
        <w:lang w:val="cs-CZ" w:eastAsia="en-US" w:bidi="ar-SA"/>
      </w:r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4"/>
  </w:num>
  <w:num w:numId="5">
    <w:abstractNumId w:val="17"/>
  </w:num>
  <w:num w:numId="6">
    <w:abstractNumId w:val="19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14"/>
  </w:num>
  <w:num w:numId="12">
    <w:abstractNumId w:val="16"/>
  </w:num>
  <w:num w:numId="13">
    <w:abstractNumId w:val="9"/>
  </w:num>
  <w:num w:numId="14">
    <w:abstractNumId w:val="5"/>
  </w:num>
  <w:num w:numId="15">
    <w:abstractNumId w:val="7"/>
  </w:num>
  <w:num w:numId="16">
    <w:abstractNumId w:val="12"/>
  </w:num>
  <w:num w:numId="17">
    <w:abstractNumId w:val="2"/>
  </w:num>
  <w:num w:numId="18">
    <w:abstractNumId w:val="10"/>
  </w:num>
  <w:num w:numId="19">
    <w:abstractNumId w:val="3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183D"/>
    <w:rsid w:val="0002183D"/>
    <w:rsid w:val="003330D0"/>
    <w:rsid w:val="003E3646"/>
    <w:rsid w:val="00794E2F"/>
    <w:rsid w:val="008F29CF"/>
    <w:rsid w:val="00AF212E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169AD37E"/>
  <w15:docId w15:val="{D3AE1F65-0236-40F1-ACF7-528158CA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20"/>
      <w:ind w:left="395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uiPriority w:val="1"/>
    <w:qFormat/>
    <w:pPr>
      <w:spacing w:before="51"/>
      <w:ind w:left="112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679" w:hanging="568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077" w:hanging="39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17" Type="http://schemas.openxmlformats.org/officeDocument/2006/relationships/image" Target="media/image105.png"/><Relationship Id="rId21" Type="http://schemas.openxmlformats.org/officeDocument/2006/relationships/image" Target="media/image13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header" Target="header2.xml"/><Relationship Id="rId89" Type="http://schemas.openxmlformats.org/officeDocument/2006/relationships/image" Target="media/image79.png"/><Relationship Id="rId112" Type="http://schemas.openxmlformats.org/officeDocument/2006/relationships/image" Target="media/image100.png"/><Relationship Id="rId133" Type="http://schemas.openxmlformats.org/officeDocument/2006/relationships/image" Target="media/image113.png"/><Relationship Id="rId138" Type="http://schemas.openxmlformats.org/officeDocument/2006/relationships/image" Target="media/image118.png"/><Relationship Id="rId154" Type="http://schemas.openxmlformats.org/officeDocument/2006/relationships/image" Target="media/image134.png"/><Relationship Id="rId159" Type="http://schemas.openxmlformats.org/officeDocument/2006/relationships/image" Target="media/image139.png"/><Relationship Id="rId16" Type="http://schemas.openxmlformats.org/officeDocument/2006/relationships/image" Target="media/image8.png"/><Relationship Id="rId107" Type="http://schemas.openxmlformats.org/officeDocument/2006/relationships/image" Target="media/image95.png"/><Relationship Id="rId11" Type="http://schemas.openxmlformats.org/officeDocument/2006/relationships/image" Target="media/image3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102" Type="http://schemas.openxmlformats.org/officeDocument/2006/relationships/image" Target="media/image90.png"/><Relationship Id="rId123" Type="http://schemas.openxmlformats.org/officeDocument/2006/relationships/image" Target="media/image111.png"/><Relationship Id="rId128" Type="http://schemas.openxmlformats.org/officeDocument/2006/relationships/footer" Target="footer5.xml"/><Relationship Id="rId144" Type="http://schemas.openxmlformats.org/officeDocument/2006/relationships/image" Target="media/image124.png"/><Relationship Id="rId149" Type="http://schemas.openxmlformats.org/officeDocument/2006/relationships/image" Target="media/image129.png"/><Relationship Id="rId5" Type="http://schemas.openxmlformats.org/officeDocument/2006/relationships/footnotes" Target="footnotes.xml"/><Relationship Id="rId90" Type="http://schemas.openxmlformats.org/officeDocument/2006/relationships/image" Target="media/image80.png"/><Relationship Id="rId95" Type="http://schemas.openxmlformats.org/officeDocument/2006/relationships/footer" Target="footer3.xml"/><Relationship Id="rId160" Type="http://schemas.openxmlformats.org/officeDocument/2006/relationships/header" Target="header8.xml"/><Relationship Id="rId165" Type="http://schemas.openxmlformats.org/officeDocument/2006/relationships/theme" Target="theme/theme1.xm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113" Type="http://schemas.openxmlformats.org/officeDocument/2006/relationships/image" Target="media/image101.png"/><Relationship Id="rId118" Type="http://schemas.openxmlformats.org/officeDocument/2006/relationships/image" Target="media/image106.png"/><Relationship Id="rId134" Type="http://schemas.openxmlformats.org/officeDocument/2006/relationships/image" Target="media/image114.png"/><Relationship Id="rId139" Type="http://schemas.openxmlformats.org/officeDocument/2006/relationships/image" Target="media/image119.png"/><Relationship Id="rId80" Type="http://schemas.openxmlformats.org/officeDocument/2006/relationships/image" Target="media/image71.png"/><Relationship Id="rId85" Type="http://schemas.openxmlformats.org/officeDocument/2006/relationships/footer" Target="footer2.xml"/><Relationship Id="rId150" Type="http://schemas.openxmlformats.org/officeDocument/2006/relationships/image" Target="media/image130.png"/><Relationship Id="rId155" Type="http://schemas.openxmlformats.org/officeDocument/2006/relationships/image" Target="media/image135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59" Type="http://schemas.openxmlformats.org/officeDocument/2006/relationships/image" Target="media/image50.png"/><Relationship Id="rId103" Type="http://schemas.openxmlformats.org/officeDocument/2006/relationships/image" Target="media/image91.png"/><Relationship Id="rId108" Type="http://schemas.openxmlformats.org/officeDocument/2006/relationships/image" Target="media/image96.png"/><Relationship Id="rId124" Type="http://schemas.openxmlformats.org/officeDocument/2006/relationships/header" Target="header4.xml"/><Relationship Id="rId129" Type="http://schemas.openxmlformats.org/officeDocument/2006/relationships/header" Target="header6.xml"/><Relationship Id="rId54" Type="http://schemas.openxmlformats.org/officeDocument/2006/relationships/image" Target="media/image45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91" Type="http://schemas.openxmlformats.org/officeDocument/2006/relationships/image" Target="media/image81.png"/><Relationship Id="rId96" Type="http://schemas.openxmlformats.org/officeDocument/2006/relationships/image" Target="media/image84.png"/><Relationship Id="rId140" Type="http://schemas.openxmlformats.org/officeDocument/2006/relationships/image" Target="media/image120.png"/><Relationship Id="rId145" Type="http://schemas.openxmlformats.org/officeDocument/2006/relationships/image" Target="media/image125.png"/><Relationship Id="rId161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6" Type="http://schemas.openxmlformats.org/officeDocument/2006/relationships/image" Target="media/image94.png"/><Relationship Id="rId114" Type="http://schemas.openxmlformats.org/officeDocument/2006/relationships/image" Target="media/image102.png"/><Relationship Id="rId119" Type="http://schemas.openxmlformats.org/officeDocument/2006/relationships/image" Target="media/image107.png"/><Relationship Id="rId127" Type="http://schemas.openxmlformats.org/officeDocument/2006/relationships/header" Target="header5.xml"/><Relationship Id="rId10" Type="http://schemas.openxmlformats.org/officeDocument/2006/relationships/image" Target="media/image2.png"/><Relationship Id="rId31" Type="http://schemas.openxmlformats.org/officeDocument/2006/relationships/hyperlink" Target="mailto:podpora@bankid.cz" TargetMode="External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6.png"/><Relationship Id="rId94" Type="http://schemas.openxmlformats.org/officeDocument/2006/relationships/header" Target="header3.xml"/><Relationship Id="rId99" Type="http://schemas.openxmlformats.org/officeDocument/2006/relationships/image" Target="media/image87.png"/><Relationship Id="rId101" Type="http://schemas.openxmlformats.org/officeDocument/2006/relationships/image" Target="media/image89.png"/><Relationship Id="rId122" Type="http://schemas.openxmlformats.org/officeDocument/2006/relationships/image" Target="media/image110.png"/><Relationship Id="rId130" Type="http://schemas.openxmlformats.org/officeDocument/2006/relationships/footer" Target="footer6.xml"/><Relationship Id="rId135" Type="http://schemas.openxmlformats.org/officeDocument/2006/relationships/image" Target="media/image115.png"/><Relationship Id="rId143" Type="http://schemas.openxmlformats.org/officeDocument/2006/relationships/image" Target="media/image123.png"/><Relationship Id="rId148" Type="http://schemas.openxmlformats.org/officeDocument/2006/relationships/image" Target="media/image128.png"/><Relationship Id="rId151" Type="http://schemas.openxmlformats.org/officeDocument/2006/relationships/image" Target="media/image131.png"/><Relationship Id="rId156" Type="http://schemas.openxmlformats.org/officeDocument/2006/relationships/image" Target="media/image136.png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0.png"/><Relationship Id="rId109" Type="http://schemas.openxmlformats.org/officeDocument/2006/relationships/image" Target="media/image97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97" Type="http://schemas.openxmlformats.org/officeDocument/2006/relationships/image" Target="media/image85.png"/><Relationship Id="rId104" Type="http://schemas.openxmlformats.org/officeDocument/2006/relationships/image" Target="media/image92.png"/><Relationship Id="rId120" Type="http://schemas.openxmlformats.org/officeDocument/2006/relationships/image" Target="media/image108.png"/><Relationship Id="rId125" Type="http://schemas.openxmlformats.org/officeDocument/2006/relationships/footer" Target="footer4.xml"/><Relationship Id="rId141" Type="http://schemas.openxmlformats.org/officeDocument/2006/relationships/image" Target="media/image121.png"/><Relationship Id="rId146" Type="http://schemas.openxmlformats.org/officeDocument/2006/relationships/image" Target="media/image126.png"/><Relationship Id="rId7" Type="http://schemas.openxmlformats.org/officeDocument/2006/relationships/header" Target="header1.xml"/><Relationship Id="rId71" Type="http://schemas.openxmlformats.org/officeDocument/2006/relationships/image" Target="media/image62.png"/><Relationship Id="rId92" Type="http://schemas.openxmlformats.org/officeDocument/2006/relationships/image" Target="media/image82.png"/><Relationship Id="rId162" Type="http://schemas.openxmlformats.org/officeDocument/2006/relationships/header" Target="header9.xml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7.png"/><Relationship Id="rId87" Type="http://schemas.openxmlformats.org/officeDocument/2006/relationships/image" Target="media/image77.png"/><Relationship Id="rId110" Type="http://schemas.openxmlformats.org/officeDocument/2006/relationships/image" Target="media/image98.png"/><Relationship Id="rId115" Type="http://schemas.openxmlformats.org/officeDocument/2006/relationships/image" Target="media/image103.png"/><Relationship Id="rId131" Type="http://schemas.openxmlformats.org/officeDocument/2006/relationships/header" Target="header7.xml"/><Relationship Id="rId136" Type="http://schemas.openxmlformats.org/officeDocument/2006/relationships/image" Target="media/image116.png"/><Relationship Id="rId157" Type="http://schemas.openxmlformats.org/officeDocument/2006/relationships/image" Target="media/image137.png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52" Type="http://schemas.openxmlformats.org/officeDocument/2006/relationships/image" Target="media/image132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56" Type="http://schemas.openxmlformats.org/officeDocument/2006/relationships/image" Target="media/image47.png"/><Relationship Id="rId77" Type="http://schemas.openxmlformats.org/officeDocument/2006/relationships/image" Target="media/image68.png"/><Relationship Id="rId100" Type="http://schemas.openxmlformats.org/officeDocument/2006/relationships/image" Target="media/image88.png"/><Relationship Id="rId105" Type="http://schemas.openxmlformats.org/officeDocument/2006/relationships/image" Target="media/image93.png"/><Relationship Id="rId126" Type="http://schemas.openxmlformats.org/officeDocument/2006/relationships/image" Target="media/image112.png"/><Relationship Id="rId147" Type="http://schemas.openxmlformats.org/officeDocument/2006/relationships/image" Target="media/image127.png"/><Relationship Id="rId8" Type="http://schemas.openxmlformats.org/officeDocument/2006/relationships/footer" Target="footer1.xm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93" Type="http://schemas.openxmlformats.org/officeDocument/2006/relationships/image" Target="media/image83.png"/><Relationship Id="rId98" Type="http://schemas.openxmlformats.org/officeDocument/2006/relationships/image" Target="media/image86.png"/><Relationship Id="rId121" Type="http://schemas.openxmlformats.org/officeDocument/2006/relationships/image" Target="media/image109.png"/><Relationship Id="rId142" Type="http://schemas.openxmlformats.org/officeDocument/2006/relationships/image" Target="media/image122.png"/><Relationship Id="rId163" Type="http://schemas.openxmlformats.org/officeDocument/2006/relationships/footer" Target="footer9.xml"/><Relationship Id="rId3" Type="http://schemas.openxmlformats.org/officeDocument/2006/relationships/settings" Target="settings.xml"/><Relationship Id="rId25" Type="http://schemas.openxmlformats.org/officeDocument/2006/relationships/image" Target="media/image17.png"/><Relationship Id="rId46" Type="http://schemas.openxmlformats.org/officeDocument/2006/relationships/image" Target="media/image37.png"/><Relationship Id="rId67" Type="http://schemas.openxmlformats.org/officeDocument/2006/relationships/image" Target="media/image58.png"/><Relationship Id="rId116" Type="http://schemas.openxmlformats.org/officeDocument/2006/relationships/image" Target="media/image104.png"/><Relationship Id="rId137" Type="http://schemas.openxmlformats.org/officeDocument/2006/relationships/image" Target="media/image117.png"/><Relationship Id="rId158" Type="http://schemas.openxmlformats.org/officeDocument/2006/relationships/image" Target="media/image138.png"/><Relationship Id="rId20" Type="http://schemas.openxmlformats.org/officeDocument/2006/relationships/image" Target="media/image12.png"/><Relationship Id="rId41" Type="http://schemas.openxmlformats.org/officeDocument/2006/relationships/image" Target="media/image32.png"/><Relationship Id="rId62" Type="http://schemas.openxmlformats.org/officeDocument/2006/relationships/image" Target="media/image53.png"/><Relationship Id="rId83" Type="http://schemas.openxmlformats.org/officeDocument/2006/relationships/image" Target="media/image74.png"/><Relationship Id="rId88" Type="http://schemas.openxmlformats.org/officeDocument/2006/relationships/image" Target="media/image78.png"/><Relationship Id="rId111" Type="http://schemas.openxmlformats.org/officeDocument/2006/relationships/image" Target="media/image99.png"/><Relationship Id="rId132" Type="http://schemas.openxmlformats.org/officeDocument/2006/relationships/footer" Target="footer7.xml"/><Relationship Id="rId153" Type="http://schemas.openxmlformats.org/officeDocument/2006/relationships/image" Target="media/image13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12223</Words>
  <Characters>72121</Characters>
  <Application>Microsoft Office Word</Application>
  <DocSecurity>0</DocSecurity>
  <Lines>601</Lines>
  <Paragraphs>168</Paragraphs>
  <ScaleCrop>false</ScaleCrop>
  <Company>SFZP</Company>
  <LinksUpToDate>false</LinksUpToDate>
  <CharactersWithSpaces>84176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Tomíšek Jan</dc:creator>
  <cp:lastModifiedBy>Garšicová Miroslava</cp:lastModifiedBy>
  <cp:revision>4</cp:revision>
  <dcterms:created xsi:type="dcterms:W3CDTF">2022-12-12T12:01:00Z</dcterms:created>
  <dcterms:modified xsi:type="dcterms:W3CDTF">2022-12-20T11:42:00Z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22 pro Word</vt:lpwstr>
  </property>
  <property fmtid="{D5CDD505-2E9C-101B-9397-08002B2CF9AE}" pid="4" name="LastSaved">
    <vt:filetime>2022-12-12T00:00:00Z</vt:filetime>
  </property>
</Properties>
</file>