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630DD">
        <w:t>KAA-SZ-76/2022</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630DD" w:rsidRPr="005630DD">
        <w:rPr>
          <w:rFonts w:cs="Arial"/>
          <w:szCs w:val="20"/>
        </w:rPr>
        <w:t xml:space="preserve">Mgr. </w:t>
      </w:r>
      <w:r w:rsidR="005630DD">
        <w:t>Dana Zajícová</w:t>
      </w:r>
      <w:r w:rsidRPr="00A3020E">
        <w:rPr>
          <w:rFonts w:cs="Arial"/>
          <w:szCs w:val="20"/>
        </w:rPr>
        <w:t xml:space="preserve">, </w:t>
      </w:r>
      <w:r w:rsidR="005630DD" w:rsidRPr="005630DD">
        <w:rPr>
          <w:rFonts w:cs="Arial"/>
          <w:szCs w:val="20"/>
        </w:rPr>
        <w:t>pověřena zastupováním</w:t>
      </w:r>
      <w:r w:rsidR="005630DD">
        <w:t xml:space="preserve"> ředitele Kontaktního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630DD" w:rsidRPr="005630DD">
        <w:rPr>
          <w:rFonts w:cs="Arial"/>
          <w:szCs w:val="20"/>
        </w:rPr>
        <w:t>Dobrovského 1278</w:t>
      </w:r>
      <w:r w:rsidR="005630D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630DD" w:rsidRPr="005630D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630DD" w:rsidRPr="005630DD">
        <w:rPr>
          <w:rFonts w:cs="Arial"/>
          <w:szCs w:val="20"/>
        </w:rPr>
        <w:t xml:space="preserve">tř. </w:t>
      </w:r>
      <w:r w:rsidR="005630DD">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630D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630DD" w:rsidRPr="005630DD">
        <w:rPr>
          <w:rFonts w:cs="Arial"/>
          <w:szCs w:val="20"/>
        </w:rPr>
        <w:t>Visi-on plus</w:t>
      </w:r>
      <w:r w:rsidR="005630DD">
        <w:t>, s.r.o.</w:t>
      </w:r>
      <w:r w:rsidR="005630DD" w:rsidRPr="005630DD">
        <w:rPr>
          <w:rFonts w:cs="Arial"/>
          <w:vanish/>
          <w:szCs w:val="20"/>
        </w:rPr>
        <w:t>0</w:t>
      </w:r>
    </w:p>
    <w:p w:rsidR="00B066F7" w:rsidRPr="0033691D" w:rsidRDefault="005630D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116AC3">
        <w:rPr>
          <w:rFonts w:cs="Arial"/>
          <w:noProof/>
          <w:szCs w:val="20"/>
        </w:rPr>
        <w:t>xxx</w:t>
      </w:r>
    </w:p>
    <w:p w:rsidR="00B066F7" w:rsidRPr="0033691D" w:rsidRDefault="005630D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630DD">
        <w:rPr>
          <w:rFonts w:cs="Arial"/>
          <w:szCs w:val="20"/>
        </w:rPr>
        <w:t>Tovární č</w:t>
      </w:r>
      <w:r>
        <w:t>.p. 277/1,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630DD" w:rsidRPr="005630DD">
        <w:rPr>
          <w:rFonts w:cs="Arial"/>
          <w:szCs w:val="20"/>
        </w:rPr>
        <w:t>28613554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630DD">
        <w:t>CZ.03.1.48/0.0/0.0/15_121/0010247</w:t>
      </w:r>
      <w:r w:rsidR="00282982">
        <w:rPr>
          <w:i/>
          <w:iCs/>
        </w:rPr>
        <w:t xml:space="preserve"> </w:t>
      </w:r>
      <w:r w:rsidR="005630DD">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16AC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16AC3">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630DD">
        <w:rPr>
          <w:noProof/>
        </w:rPr>
        <w:t>administrativní pracovnice / asistentka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630DD">
        <w:t>Visi-on plus, s.r.o., Tovární č.p. 277/1, 737 01 Český Těšín 1</w:t>
      </w:r>
    </w:p>
    <w:p w:rsidR="00414EBF" w:rsidRDefault="00414EBF" w:rsidP="00414EBF">
      <w:pPr>
        <w:pStyle w:val="Daltextbodudohody"/>
        <w:tabs>
          <w:tab w:val="clear" w:pos="2520"/>
        </w:tabs>
        <w:ind w:left="3119" w:hanging="2263"/>
      </w:pPr>
      <w:r>
        <w:t>Den nástupu do práce:</w:t>
      </w:r>
      <w:r>
        <w:tab/>
      </w:r>
      <w:r w:rsidR="005630DD">
        <w:t>2.1.2023</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630DD">
        <w:rPr>
          <w:noProof/>
        </w:rPr>
        <w:t>neurčitou</w:t>
      </w:r>
      <w:r>
        <w:t xml:space="preserve">, s týdenní pracovní dobou </w:t>
      </w:r>
      <w:r w:rsidR="005630DD">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630DD">
        <w:rPr>
          <w:noProof/>
        </w:rPr>
        <w:t>30.6.2023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630DD">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5630DD">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630DD">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630DD">
        <w:rPr>
          <w:noProof/>
        </w:rPr>
        <w:t>2.1.2023</w:t>
      </w:r>
      <w:r w:rsidR="00781CAC">
        <w:t xml:space="preserve"> do</w:t>
      </w:r>
      <w:r w:rsidRPr="0058691B">
        <w:t> </w:t>
      </w:r>
      <w:r w:rsidR="005630DD">
        <w:rPr>
          <w:noProof/>
        </w:rPr>
        <w:t>30.6.2023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630DD">
        <w:t>2.1.2023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16AC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630DD" w:rsidP="009B751F">
      <w:pPr>
        <w:keepNext/>
        <w:keepLines/>
        <w:tabs>
          <w:tab w:val="left" w:pos="2520"/>
        </w:tabs>
        <w:rPr>
          <w:rFonts w:cs="Arial"/>
          <w:szCs w:val="20"/>
        </w:rPr>
      </w:pPr>
      <w:r>
        <w:rPr>
          <w:noProof/>
        </w:rPr>
        <w:t>Karviná</w:t>
      </w:r>
      <w:r w:rsidR="000378AA" w:rsidRPr="003F2F6D">
        <w:rPr>
          <w:rFonts w:cs="Arial"/>
          <w:szCs w:val="20"/>
        </w:rPr>
        <w:t xml:space="preserve"> dne </w:t>
      </w:r>
      <w:r w:rsidR="00116AC3">
        <w:rPr>
          <w:rFonts w:cs="Arial"/>
          <w:szCs w:val="20"/>
        </w:rPr>
        <w:t>21.12.2022</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630D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116AC3"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630DD" w:rsidP="009B751F">
      <w:pPr>
        <w:keepNext/>
        <w:keepLines/>
        <w:jc w:val="center"/>
        <w:rPr>
          <w:rFonts w:cs="Arial"/>
          <w:szCs w:val="20"/>
        </w:rPr>
      </w:pPr>
      <w:r w:rsidRPr="005630DD">
        <w:rPr>
          <w:rFonts w:cs="Arial"/>
          <w:szCs w:val="20"/>
        </w:rPr>
        <w:t xml:space="preserve">Mgr. </w:t>
      </w:r>
      <w:r>
        <w:t>Dana Zajícová</w:t>
      </w:r>
    </w:p>
    <w:p w:rsidR="008269B6" w:rsidRDefault="005630DD" w:rsidP="008269B6">
      <w:pPr>
        <w:keepNext/>
        <w:keepLines/>
        <w:jc w:val="center"/>
        <w:rPr>
          <w:rFonts w:cs="Arial"/>
          <w:szCs w:val="20"/>
        </w:rPr>
      </w:pPr>
      <w:r w:rsidRPr="005630DD">
        <w:rPr>
          <w:rFonts w:cs="Arial"/>
          <w:szCs w:val="20"/>
        </w:rPr>
        <w:t>pověřena zastupováním</w:t>
      </w:r>
      <w:r>
        <w:t xml:space="preserve"> ředitele Kontaktního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5630DD">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16AC3">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16AC3">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5630D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C52" w:rsidRDefault="00140C52">
      <w:r>
        <w:separator/>
      </w:r>
    </w:p>
  </w:endnote>
  <w:endnote w:type="continuationSeparator" w:id="0">
    <w:p w:rsidR="00140C52" w:rsidRDefault="0014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C52" w:rsidRDefault="00140C52">
      <w:r>
        <w:separator/>
      </w:r>
    </w:p>
  </w:footnote>
  <w:footnote w:type="continuationSeparator" w:id="0">
    <w:p w:rsidR="00140C52" w:rsidRDefault="0014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140C52" w:rsidP="00F27429">
    <w:pPr>
      <w:pStyle w:val="Zhlav"/>
      <w:ind w:firstLine="1"/>
      <w:jc w:val="left"/>
    </w:pPr>
    <w:r>
      <w:rPr>
        <w:noProof/>
      </w:rPr>
      <w:drawing>
        <wp:inline distT="0" distB="0" distL="0" distR="0" wp14:anchorId="468215A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5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6AC3"/>
    <w:rsid w:val="001226E0"/>
    <w:rsid w:val="00123707"/>
    <w:rsid w:val="0013298C"/>
    <w:rsid w:val="00140C52"/>
    <w:rsid w:val="001430AA"/>
    <w:rsid w:val="0014757A"/>
    <w:rsid w:val="00152B50"/>
    <w:rsid w:val="00153B0B"/>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16228"/>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C5967"/>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630DD"/>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54CE"/>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47FE"/>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550"/>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1106"/>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3C2B8"/>
  <w15:chartTrackingRefBased/>
  <w15:docId w15:val="{6A9889CE-5933-4C76-A5BF-1B4BC139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F437-32CE-41F7-9F03-C7B3439B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2181</Words>
  <Characters>12870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2022-12-21T07:49:00Z</dcterms:created>
  <dcterms:modified xsi:type="dcterms:W3CDTF">2022-12-21T07:49:00Z</dcterms:modified>
</cp:coreProperties>
</file>