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95" w:rsidRDefault="00FF5D7E">
      <w:pPr>
        <w:pStyle w:val="Nadpis30"/>
        <w:keepNext/>
        <w:keepLines/>
        <w:shd w:val="clear" w:color="auto" w:fill="auto"/>
        <w:spacing w:after="0"/>
        <w:ind w:right="0"/>
        <w:jc w:val="both"/>
      </w:pPr>
      <w:bookmarkStart w:id="0" w:name="bookmark0"/>
      <w:bookmarkStart w:id="1" w:name="_GoBack"/>
      <w:bookmarkEnd w:id="1"/>
      <w:r>
        <w:t>VÝZKUMNÝ ÚSTAV ROSTLINNÉ VÝROBY v.v.i.</w:t>
      </w:r>
      <w:bookmarkEnd w:id="0"/>
    </w:p>
    <w:p w:rsidR="00244095" w:rsidRDefault="00FF5D7E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Drnovská 507</w:t>
      </w:r>
    </w:p>
    <w:p w:rsidR="00244095" w:rsidRDefault="00FF5D7E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161 06 Praha 6-Ruzyně</w:t>
      </w:r>
    </w:p>
    <w:p w:rsidR="00244095" w:rsidRDefault="00FF5D7E">
      <w:pPr>
        <w:pStyle w:val="Zkladntext1"/>
        <w:shd w:val="clear" w:color="auto" w:fill="auto"/>
        <w:spacing w:after="260"/>
        <w:jc w:val="both"/>
      </w:pPr>
      <w:r>
        <w:rPr>
          <w:b/>
          <w:bCs/>
        </w:rPr>
        <w:t>telefon: 233 022 111</w:t>
      </w:r>
    </w:p>
    <w:p w:rsidR="00244095" w:rsidRDefault="00FF5D7E">
      <w:pPr>
        <w:pStyle w:val="Nadpis30"/>
        <w:keepNext/>
        <w:keepLines/>
        <w:shd w:val="clear" w:color="auto" w:fill="auto"/>
      </w:pPr>
      <w:bookmarkStart w:id="2" w:name="bookmark1"/>
      <w:r>
        <w:t>IČO: 00027006 DIČ: CZ00027006</w:t>
      </w:r>
      <w:bookmarkEnd w:id="2"/>
    </w:p>
    <w:p w:rsidR="00244095" w:rsidRDefault="00FF5D7E">
      <w:pPr>
        <w:pStyle w:val="Zkladntext20"/>
        <w:shd w:val="clear" w:color="auto" w:fill="auto"/>
        <w:ind w:left="4720" w:right="0" w:firstLine="20"/>
      </w:pPr>
      <w:r>
        <w:t>Objednávka číslo</w:t>
      </w:r>
    </w:p>
    <w:p w:rsidR="00244095" w:rsidRDefault="00FF5D7E">
      <w:pPr>
        <w:pStyle w:val="Zkladntext20"/>
        <w:shd w:val="clear" w:color="auto" w:fill="auto"/>
        <w:ind w:left="4720" w:right="0" w:firstLine="20"/>
      </w:pPr>
      <w:r>
        <w:t>OB-2020-00000267</w:t>
      </w:r>
    </w:p>
    <w:p w:rsidR="00244095" w:rsidRDefault="00FF5D7E">
      <w:pPr>
        <w:pStyle w:val="Zkladntext1"/>
        <w:shd w:val="clear" w:color="auto" w:fill="auto"/>
        <w:tabs>
          <w:tab w:val="left" w:pos="3318"/>
        </w:tabs>
        <w:spacing w:after="0" w:line="295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244095" w:rsidRDefault="00FF5D7E">
      <w:pPr>
        <w:pStyle w:val="Zkladntext20"/>
        <w:shd w:val="clear" w:color="auto" w:fill="auto"/>
        <w:ind w:left="0" w:right="0"/>
        <w:jc w:val="both"/>
      </w:pPr>
      <w:r>
        <w:t>SEQme s.r.o.</w:t>
      </w:r>
    </w:p>
    <w:p w:rsidR="00244095" w:rsidRDefault="00FF5D7E">
      <w:pPr>
        <w:pStyle w:val="Zkladntext20"/>
        <w:pBdr>
          <w:bottom w:val="single" w:sz="4" w:space="0" w:color="auto"/>
        </w:pBdr>
        <w:shd w:val="clear" w:color="auto" w:fill="auto"/>
        <w:ind w:left="0" w:right="6960"/>
      </w:pPr>
      <w:r>
        <w:t>Dlouhá 176 263 01 Dobříš IČO: 24312819 DIČ: 263 01 Dobříš</w:t>
      </w:r>
    </w:p>
    <w:p w:rsidR="00244095" w:rsidRDefault="00FF5D7E">
      <w:pPr>
        <w:pStyle w:val="Nadpis20"/>
        <w:keepNext/>
        <w:keepLines/>
        <w:shd w:val="clear" w:color="auto" w:fill="auto"/>
      </w:pPr>
      <w:bookmarkStart w:id="3" w:name="bookmark2"/>
      <w:r>
        <w:t xml:space="preserve">Polozka </w:t>
      </w:r>
      <w:r>
        <w:rPr>
          <w:sz w:val="15"/>
          <w:szCs w:val="15"/>
        </w:rPr>
        <w:t xml:space="preserve">Mnozstvi Jednotka </w:t>
      </w:r>
      <w:r>
        <w:t>Popis Cena</w:t>
      </w:r>
      <w:bookmarkEnd w:id="3"/>
    </w:p>
    <w:p w:rsidR="00244095" w:rsidRDefault="00FF5D7E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left="0" w:right="0"/>
        <w:jc w:val="right"/>
      </w:pPr>
      <w:r>
        <w:t>(včetně DPH)</w:t>
      </w:r>
    </w:p>
    <w:p w:rsidR="00244095" w:rsidRDefault="00FF5D7E">
      <w:pPr>
        <w:pStyle w:val="Zkladntext20"/>
        <w:shd w:val="clear" w:color="auto" w:fill="auto"/>
        <w:tabs>
          <w:tab w:val="left" w:pos="3318"/>
          <w:tab w:val="left" w:pos="8109"/>
        </w:tabs>
        <w:spacing w:line="240" w:lineRule="auto"/>
        <w:ind w:left="160" w:right="0"/>
        <w:jc w:val="both"/>
      </w:pPr>
      <w:r>
        <w:t>1</w:t>
      </w:r>
      <w:r>
        <w:tab/>
        <w:t>1</w:t>
      </w:r>
      <w:r>
        <w:tab/>
        <w:t>105 000</w:t>
      </w:r>
    </w:p>
    <w:p w:rsidR="00244095" w:rsidRDefault="00FF5D7E">
      <w:pPr>
        <w:pStyle w:val="Zkladntext20"/>
        <w:pBdr>
          <w:bottom w:val="single" w:sz="4" w:space="0" w:color="auto"/>
        </w:pBdr>
        <w:shd w:val="clear" w:color="auto" w:fill="auto"/>
        <w:spacing w:after="360" w:line="240" w:lineRule="auto"/>
        <w:ind w:left="5020" w:right="1480"/>
      </w:pPr>
      <w:r>
        <w:t>Sekvenování vzorků ovsa pomocí technologie NGS PacBio.</w:t>
      </w:r>
    </w:p>
    <w:p w:rsidR="00244095" w:rsidRDefault="00FF5D7E">
      <w:pPr>
        <w:pStyle w:val="Zkladntext20"/>
        <w:pBdr>
          <w:bottom w:val="single" w:sz="4" w:space="0" w:color="auto"/>
        </w:pBdr>
        <w:shd w:val="clear" w:color="auto" w:fill="auto"/>
        <w:spacing w:after="520" w:line="240" w:lineRule="auto"/>
        <w:ind w:left="6520" w:right="0"/>
      </w:pPr>
      <w:r>
        <w:t>105000</w:t>
      </w:r>
    </w:p>
    <w:p w:rsidR="00244095" w:rsidRDefault="00FF5D7E">
      <w:pPr>
        <w:pStyle w:val="Zkladntext30"/>
        <w:shd w:val="clear" w:color="auto" w:fill="auto"/>
      </w:pPr>
      <w:r>
        <w:t>Vyřizuje:</w:t>
      </w:r>
    </w:p>
    <w:p w:rsidR="00244095" w:rsidRDefault="00FF5D7E">
      <w:pPr>
        <w:pStyle w:val="Nadpis10"/>
        <w:keepNext/>
        <w:keepLines/>
        <w:shd w:val="clear" w:color="auto" w:fill="auto"/>
      </w:pPr>
      <w:bookmarkStart w:id="4" w:name="bookmark3"/>
      <w:r>
        <w:rPr>
          <w:rFonts w:ascii="Calibri" w:eastAsia="Calibri" w:hAnsi="Calibri" w:cs="Calibri"/>
          <w:sz w:val="20"/>
          <w:szCs w:val="20"/>
          <w:vertAlign w:val="superscript"/>
        </w:rPr>
        <w:t>Datum: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t>2. 3. 2020</w:t>
      </w:r>
      <w:bookmarkEnd w:id="4"/>
    </w:p>
    <w:p w:rsidR="00244095" w:rsidRDefault="00FF5D7E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244095" w:rsidRDefault="00FF5D7E">
      <w:pPr>
        <w:pStyle w:val="Zkladntext1"/>
        <w:shd w:val="clear" w:color="auto" w:fill="auto"/>
        <w:spacing w:after="260"/>
        <w:ind w:right="6300"/>
      </w:pPr>
      <w:r>
        <w:t xml:space="preserve">Výzkumný ústav rostlinné výroby </w:t>
      </w:r>
      <w:r>
        <w:t>v.v.i. Drnovská 507 161 06 Praha 6</w:t>
      </w:r>
    </w:p>
    <w:p w:rsidR="00244095" w:rsidRDefault="00FF5D7E">
      <w:pPr>
        <w:pStyle w:val="Zkladntext1"/>
        <w:shd w:val="clear" w:color="auto" w:fill="auto"/>
        <w:ind w:right="6960"/>
      </w:pPr>
      <w:r>
        <w:t>IČO: 00027006 DIČ: CZ 00027006 Bank.spojení: 25635061/0100</w:t>
      </w:r>
    </w:p>
    <w:sectPr w:rsidR="00244095">
      <w:pgSz w:w="11900" w:h="16840"/>
      <w:pgMar w:top="2098" w:right="1440" w:bottom="2098" w:left="1234" w:header="1670" w:footer="16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7E" w:rsidRDefault="00FF5D7E">
      <w:r>
        <w:separator/>
      </w:r>
    </w:p>
  </w:endnote>
  <w:endnote w:type="continuationSeparator" w:id="0">
    <w:p w:rsidR="00FF5D7E" w:rsidRDefault="00FF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7E" w:rsidRDefault="00FF5D7E"/>
  </w:footnote>
  <w:footnote w:type="continuationSeparator" w:id="0">
    <w:p w:rsidR="00FF5D7E" w:rsidRDefault="00FF5D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4095"/>
    <w:rsid w:val="00244095"/>
    <w:rsid w:val="009875BD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62" w:lineRule="auto"/>
      <w:ind w:right="512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80" w:right="74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320"/>
      <w:jc w:val="right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62" w:lineRule="auto"/>
      <w:ind w:right="512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80" w:right="74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320"/>
      <w:jc w:val="right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Sakrytova Alena</dc:creator>
  <cp:lastModifiedBy>Sakrytova</cp:lastModifiedBy>
  <cp:revision>2</cp:revision>
  <dcterms:created xsi:type="dcterms:W3CDTF">2022-12-20T17:17:00Z</dcterms:created>
  <dcterms:modified xsi:type="dcterms:W3CDTF">2022-12-20T17:17:00Z</dcterms:modified>
</cp:coreProperties>
</file>