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681" w:rsidRDefault="00887681" w:rsidP="000773B4">
      <w:pPr>
        <w:pStyle w:val="Nzevsmlouvy"/>
        <w:rPr>
          <w:sz w:val="36"/>
          <w:szCs w:val="36"/>
          <w:lang w:val="cs-CZ"/>
        </w:rPr>
      </w:pPr>
      <w:r>
        <w:rPr>
          <w:sz w:val="36"/>
          <w:szCs w:val="36"/>
          <w:lang w:val="cs-CZ"/>
        </w:rPr>
        <w:t xml:space="preserve">Dodatek č. 1 ke </w:t>
      </w:r>
    </w:p>
    <w:p w:rsidR="000773B4" w:rsidRPr="0037031E" w:rsidRDefault="000773B4" w:rsidP="000773B4">
      <w:pPr>
        <w:pStyle w:val="Nzevsmlouvy"/>
        <w:rPr>
          <w:sz w:val="36"/>
          <w:szCs w:val="36"/>
        </w:rPr>
      </w:pPr>
      <w:r w:rsidRPr="0037031E">
        <w:rPr>
          <w:sz w:val="36"/>
          <w:szCs w:val="36"/>
        </w:rPr>
        <w:t>SMLOUV</w:t>
      </w:r>
      <w:r w:rsidR="00887681">
        <w:rPr>
          <w:sz w:val="36"/>
          <w:szCs w:val="36"/>
          <w:lang w:val="cs-CZ"/>
        </w:rPr>
        <w:t>Ě</w:t>
      </w:r>
      <w:r w:rsidRPr="0037031E">
        <w:rPr>
          <w:sz w:val="36"/>
          <w:szCs w:val="36"/>
        </w:rPr>
        <w:t xml:space="preserve"> O DÍLO</w:t>
      </w:r>
    </w:p>
    <w:p w:rsidR="000773B4" w:rsidRDefault="000773B4" w:rsidP="000773B4">
      <w:pPr>
        <w:pStyle w:val="TextnormlnPVL"/>
      </w:pPr>
    </w:p>
    <w:p w:rsidR="000773B4" w:rsidRPr="000773B4" w:rsidRDefault="000773B4" w:rsidP="000773B4">
      <w:pPr>
        <w:pStyle w:val="TextnormlnPVL"/>
        <w:rPr>
          <w:sz w:val="22"/>
          <w:szCs w:val="22"/>
        </w:rPr>
      </w:pPr>
      <w:r w:rsidRPr="000773B4">
        <w:rPr>
          <w:sz w:val="22"/>
          <w:szCs w:val="22"/>
        </w:rPr>
        <w:t>uzavřen</w:t>
      </w:r>
      <w:r w:rsidR="00887681">
        <w:rPr>
          <w:sz w:val="22"/>
          <w:szCs w:val="22"/>
          <w:lang w:val="cs-CZ"/>
        </w:rPr>
        <w:t>é</w:t>
      </w:r>
      <w:r w:rsidRPr="000773B4">
        <w:rPr>
          <w:sz w:val="22"/>
          <w:szCs w:val="22"/>
        </w:rPr>
        <w:t xml:space="preserve"> v souladu s § 2586 a násl. zákona č. 89/2012 Sb., občanský zákoník, ve znění pozdějších předpisů (dále jen „OZ“), (dále jen „</w:t>
      </w:r>
      <w:r w:rsidR="00887681">
        <w:rPr>
          <w:sz w:val="22"/>
          <w:szCs w:val="22"/>
          <w:lang w:val="cs-CZ"/>
        </w:rPr>
        <w:t>dodatek</w:t>
      </w:r>
      <w:r w:rsidRPr="000773B4">
        <w:rPr>
          <w:sz w:val="22"/>
          <w:szCs w:val="22"/>
        </w:rPr>
        <w:t>“)</w:t>
      </w:r>
    </w:p>
    <w:p w:rsidR="000773B4" w:rsidRPr="000773B4" w:rsidRDefault="000773B4" w:rsidP="000773B4">
      <w:pPr>
        <w:pStyle w:val="TextnormlnPVL"/>
        <w:rPr>
          <w:b/>
          <w:sz w:val="22"/>
          <w:szCs w:val="22"/>
        </w:rPr>
      </w:pPr>
    </w:p>
    <w:p w:rsidR="000773B4" w:rsidRPr="000773B4" w:rsidRDefault="000773B4" w:rsidP="000773B4">
      <w:pPr>
        <w:pStyle w:val="TextnormlnPVL"/>
        <w:jc w:val="center"/>
        <w:rPr>
          <w:sz w:val="22"/>
          <w:szCs w:val="22"/>
        </w:rPr>
      </w:pPr>
      <w:r w:rsidRPr="000773B4">
        <w:rPr>
          <w:sz w:val="22"/>
          <w:szCs w:val="22"/>
        </w:rPr>
        <w:t>Číslo smlouvy objednatele:</w:t>
      </w:r>
      <w:r w:rsidRPr="000773B4">
        <w:rPr>
          <w:sz w:val="22"/>
          <w:szCs w:val="22"/>
        </w:rPr>
        <w:tab/>
      </w:r>
      <w:r w:rsidR="00387B83" w:rsidRPr="00387B83">
        <w:rPr>
          <w:sz w:val="22"/>
          <w:szCs w:val="22"/>
          <w:lang w:val="cs-CZ"/>
        </w:rPr>
        <w:t>388</w:t>
      </w:r>
      <w:r w:rsidRPr="00387B83">
        <w:rPr>
          <w:sz w:val="22"/>
          <w:szCs w:val="22"/>
          <w:lang w:val="cs-CZ"/>
        </w:rPr>
        <w:t>/20</w:t>
      </w:r>
      <w:r w:rsidR="00387B83" w:rsidRPr="00387B83">
        <w:rPr>
          <w:sz w:val="22"/>
          <w:szCs w:val="22"/>
          <w:lang w:val="cs-CZ"/>
        </w:rPr>
        <w:t>22</w:t>
      </w:r>
    </w:p>
    <w:p w:rsidR="000773B4" w:rsidRPr="000773B4" w:rsidRDefault="00387B83" w:rsidP="00387B83">
      <w:pPr>
        <w:pStyle w:val="TextnormlnPVL"/>
        <w:ind w:left="1440" w:firstLine="720"/>
        <w:jc w:val="left"/>
        <w:rPr>
          <w:sz w:val="22"/>
          <w:szCs w:val="22"/>
          <w:highlight w:val="yellow"/>
          <w:lang w:val="cs-CZ"/>
        </w:rPr>
      </w:pPr>
      <w:r>
        <w:rPr>
          <w:sz w:val="22"/>
          <w:szCs w:val="22"/>
          <w:lang w:val="cs-CZ"/>
        </w:rPr>
        <w:t xml:space="preserve">         </w:t>
      </w:r>
      <w:r w:rsidR="000773B4" w:rsidRPr="000773B4">
        <w:rPr>
          <w:sz w:val="22"/>
          <w:szCs w:val="22"/>
        </w:rPr>
        <w:t>Číslo smlouvy zhotovitele:</w:t>
      </w:r>
      <w:r w:rsidR="000773B4" w:rsidRPr="000773B4">
        <w:rPr>
          <w:sz w:val="22"/>
          <w:szCs w:val="22"/>
          <w:lang w:val="cs-CZ"/>
        </w:rPr>
        <w:t xml:space="preserve"> </w:t>
      </w:r>
      <w:r w:rsidR="00D8262D">
        <w:rPr>
          <w:sz w:val="22"/>
          <w:szCs w:val="22"/>
          <w:lang w:val="cs-CZ"/>
        </w:rPr>
        <w:t xml:space="preserve">   2022_06</w:t>
      </w:r>
      <w:r w:rsidR="000773B4" w:rsidRPr="000773B4">
        <w:rPr>
          <w:sz w:val="22"/>
          <w:szCs w:val="22"/>
        </w:rPr>
        <w:tab/>
      </w:r>
    </w:p>
    <w:p w:rsidR="000773B4" w:rsidRPr="000773B4" w:rsidRDefault="000773B4" w:rsidP="000773B4">
      <w:pPr>
        <w:pStyle w:val="TextnormlnPVL"/>
        <w:jc w:val="center"/>
        <w:rPr>
          <w:b/>
          <w:sz w:val="22"/>
          <w:szCs w:val="22"/>
          <w:shd w:val="clear" w:color="auto" w:fill="FFFF00"/>
        </w:rPr>
      </w:pPr>
    </w:p>
    <w:p w:rsidR="000773B4" w:rsidRPr="000773B4" w:rsidRDefault="000773B4" w:rsidP="000773B4">
      <w:pPr>
        <w:pStyle w:val="Export0"/>
        <w:jc w:val="center"/>
        <w:rPr>
          <w:rFonts w:ascii="Arial" w:hAnsi="Arial" w:cs="Arial"/>
          <w:sz w:val="22"/>
          <w:szCs w:val="22"/>
          <w:lang w:val="cs-CZ"/>
        </w:rPr>
      </w:pPr>
      <w:r w:rsidRPr="000773B4">
        <w:rPr>
          <w:rFonts w:ascii="Arial" w:hAnsi="Arial" w:cs="Arial"/>
          <w:sz w:val="22"/>
          <w:szCs w:val="22"/>
          <w:lang w:val="cs-CZ"/>
        </w:rPr>
        <w:t>Název díla:</w:t>
      </w:r>
    </w:p>
    <w:p w:rsidR="000773B4" w:rsidRDefault="000773B4" w:rsidP="000773B4">
      <w:pPr>
        <w:tabs>
          <w:tab w:val="left" w:pos="4080"/>
        </w:tabs>
        <w:jc w:val="center"/>
        <w:rPr>
          <w:rFonts w:ascii="Arial" w:hAnsi="Arial" w:cs="Arial"/>
          <w:b/>
          <w:highlight w:val="yellow"/>
          <w:lang w:val="en-US"/>
        </w:rPr>
      </w:pPr>
    </w:p>
    <w:p w:rsidR="008D4A56" w:rsidRDefault="008D4A56" w:rsidP="000773B4">
      <w:pPr>
        <w:tabs>
          <w:tab w:val="left" w:pos="4080"/>
        </w:tabs>
        <w:jc w:val="center"/>
        <w:rPr>
          <w:rFonts w:ascii="Arial" w:hAnsi="Arial" w:cs="Arial"/>
          <w:b/>
          <w:highlight w:val="yellow"/>
          <w:lang w:val="en-US"/>
        </w:rPr>
      </w:pPr>
    </w:p>
    <w:p w:rsidR="00380004" w:rsidRPr="00BC0A09" w:rsidRDefault="00380004" w:rsidP="00380004">
      <w:pPr>
        <w:jc w:val="center"/>
        <w:rPr>
          <w:rFonts w:ascii="Arial" w:hAnsi="Arial" w:cs="Arial"/>
          <w:b/>
          <w:lang w:val="en-US"/>
        </w:rPr>
      </w:pPr>
      <w:r w:rsidRPr="00BC0A09">
        <w:rPr>
          <w:rFonts w:ascii="Arial" w:hAnsi="Arial" w:cs="Arial"/>
          <w:b/>
          <w:lang w:val="en-US"/>
        </w:rPr>
        <w:t xml:space="preserve">Jez </w:t>
      </w:r>
      <w:proofErr w:type="spellStart"/>
      <w:r w:rsidRPr="00BC0A09">
        <w:rPr>
          <w:rFonts w:ascii="Arial" w:hAnsi="Arial" w:cs="Arial"/>
          <w:b/>
          <w:lang w:val="en-US"/>
        </w:rPr>
        <w:t>Hostěnice</w:t>
      </w:r>
      <w:proofErr w:type="spellEnd"/>
      <w:r w:rsidRPr="00BC0A09">
        <w:rPr>
          <w:rFonts w:ascii="Arial" w:hAnsi="Arial" w:cs="Arial"/>
          <w:b/>
          <w:lang w:val="en-US"/>
        </w:rPr>
        <w:t xml:space="preserve"> (</w:t>
      </w:r>
      <w:proofErr w:type="spellStart"/>
      <w:r w:rsidRPr="00BC0A09">
        <w:rPr>
          <w:rFonts w:ascii="Arial" w:hAnsi="Arial" w:cs="Arial"/>
          <w:b/>
          <w:lang w:val="en-US"/>
        </w:rPr>
        <w:t>Ohře</w:t>
      </w:r>
      <w:proofErr w:type="spellEnd"/>
      <w:r w:rsidRPr="00BC0A09">
        <w:rPr>
          <w:rFonts w:ascii="Arial" w:hAnsi="Arial" w:cs="Arial"/>
          <w:b/>
          <w:lang w:val="en-US"/>
        </w:rPr>
        <w:t xml:space="preserve"> ř. km 13,975 - 14,065) - </w:t>
      </w:r>
      <w:proofErr w:type="spellStart"/>
      <w:r w:rsidRPr="00BC0A09">
        <w:rPr>
          <w:rFonts w:ascii="Arial" w:hAnsi="Arial" w:cs="Arial"/>
          <w:b/>
          <w:lang w:val="en-US"/>
        </w:rPr>
        <w:t>zajištění</w:t>
      </w:r>
      <w:proofErr w:type="spellEnd"/>
      <w:r w:rsidRPr="00BC0A09">
        <w:rPr>
          <w:rFonts w:ascii="Arial" w:hAnsi="Arial" w:cs="Arial"/>
          <w:b/>
          <w:lang w:val="en-US"/>
        </w:rPr>
        <w:t xml:space="preserve"> stability LB </w:t>
      </w:r>
      <w:proofErr w:type="spellStart"/>
      <w:r w:rsidRPr="00BC0A09">
        <w:rPr>
          <w:rFonts w:ascii="Arial" w:hAnsi="Arial" w:cs="Arial"/>
          <w:b/>
          <w:lang w:val="en-US"/>
        </w:rPr>
        <w:t>opevnění</w:t>
      </w:r>
      <w:proofErr w:type="spellEnd"/>
      <w:r w:rsidRPr="00BC0A09">
        <w:rPr>
          <w:rFonts w:ascii="Arial" w:hAnsi="Arial" w:cs="Arial"/>
          <w:b/>
          <w:lang w:val="en-US"/>
        </w:rPr>
        <w:t xml:space="preserve"> </w:t>
      </w:r>
      <w:proofErr w:type="spellStart"/>
      <w:r w:rsidRPr="00BC0A09">
        <w:rPr>
          <w:rFonts w:ascii="Arial" w:hAnsi="Arial" w:cs="Arial"/>
          <w:b/>
          <w:lang w:val="en-US"/>
        </w:rPr>
        <w:t>podjezí</w:t>
      </w:r>
      <w:proofErr w:type="spellEnd"/>
      <w:r w:rsidRPr="00BC0A09">
        <w:rPr>
          <w:rFonts w:ascii="Arial" w:hAnsi="Arial" w:cs="Arial"/>
          <w:b/>
          <w:lang w:val="en-US"/>
        </w:rPr>
        <w:t xml:space="preserve"> a </w:t>
      </w:r>
      <w:proofErr w:type="spellStart"/>
      <w:r w:rsidRPr="00BC0A09">
        <w:rPr>
          <w:rFonts w:ascii="Arial" w:hAnsi="Arial" w:cs="Arial"/>
          <w:b/>
          <w:lang w:val="en-US"/>
        </w:rPr>
        <w:t>nadjezí</w:t>
      </w:r>
      <w:proofErr w:type="spellEnd"/>
    </w:p>
    <w:p w:rsidR="000773B4" w:rsidRDefault="000773B4" w:rsidP="000773B4">
      <w:pPr>
        <w:pStyle w:val="TextnormlnPVL"/>
        <w:rPr>
          <w:b/>
          <w:u w:val="single"/>
        </w:rPr>
      </w:pPr>
    </w:p>
    <w:p w:rsidR="000773B4" w:rsidRPr="000773B4" w:rsidRDefault="000773B4" w:rsidP="000773B4">
      <w:pPr>
        <w:pStyle w:val="TextnormlnPVL"/>
        <w:rPr>
          <w:b/>
          <w:sz w:val="22"/>
          <w:szCs w:val="22"/>
        </w:rPr>
      </w:pPr>
      <w:r w:rsidRPr="000773B4">
        <w:rPr>
          <w:b/>
          <w:sz w:val="22"/>
          <w:szCs w:val="22"/>
          <w:u w:val="single"/>
        </w:rPr>
        <w:t>Smluvní strany</w:t>
      </w:r>
      <w:r w:rsidRPr="000773B4">
        <w:rPr>
          <w:b/>
          <w:sz w:val="22"/>
          <w:szCs w:val="22"/>
        </w:rPr>
        <w:t>:</w:t>
      </w:r>
    </w:p>
    <w:p w:rsidR="000773B4" w:rsidRPr="000773B4" w:rsidRDefault="000773B4" w:rsidP="000773B4">
      <w:pPr>
        <w:pStyle w:val="TextnormlnPVL"/>
        <w:rPr>
          <w:b/>
          <w:sz w:val="22"/>
          <w:szCs w:val="22"/>
        </w:rPr>
      </w:pPr>
    </w:p>
    <w:p w:rsidR="000773B4" w:rsidRPr="000773B4" w:rsidRDefault="000773B4" w:rsidP="000773B4">
      <w:pPr>
        <w:pStyle w:val="Smluvnstrananzev"/>
        <w:rPr>
          <w:sz w:val="22"/>
          <w:szCs w:val="22"/>
        </w:rPr>
      </w:pPr>
      <w:r w:rsidRPr="000773B4">
        <w:rPr>
          <w:sz w:val="22"/>
          <w:szCs w:val="22"/>
        </w:rPr>
        <w:t>objednatel:</w:t>
      </w:r>
      <w:r w:rsidRPr="000773B4">
        <w:rPr>
          <w:sz w:val="22"/>
          <w:szCs w:val="22"/>
        </w:rPr>
        <w:tab/>
        <w:t xml:space="preserve">Povodí </w:t>
      </w:r>
      <w:r w:rsidRPr="000773B4">
        <w:rPr>
          <w:sz w:val="22"/>
          <w:szCs w:val="22"/>
          <w:lang w:val="cs-CZ"/>
        </w:rPr>
        <w:t>Ohře</w:t>
      </w:r>
      <w:r w:rsidRPr="000773B4">
        <w:rPr>
          <w:sz w:val="22"/>
          <w:szCs w:val="22"/>
        </w:rPr>
        <w:t>, státní podnik</w:t>
      </w:r>
    </w:p>
    <w:p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Pr="000773B4">
        <w:rPr>
          <w:sz w:val="22"/>
          <w:szCs w:val="22"/>
        </w:rPr>
        <w:tab/>
      </w:r>
    </w:p>
    <w:p w:rsidR="000773B4" w:rsidRPr="000773B4" w:rsidRDefault="000773B4" w:rsidP="000773B4">
      <w:pPr>
        <w:pStyle w:val="TextnormlnPVL"/>
        <w:rPr>
          <w:sz w:val="22"/>
          <w:szCs w:val="22"/>
        </w:rPr>
      </w:pPr>
      <w:r w:rsidRPr="000773B4">
        <w:rPr>
          <w:sz w:val="22"/>
          <w:szCs w:val="22"/>
        </w:rPr>
        <w:t>oprávněn k podpisu smlouvy</w:t>
      </w:r>
    </w:p>
    <w:p w:rsidR="000773B4" w:rsidRPr="000773B4" w:rsidRDefault="000773B4" w:rsidP="000773B4">
      <w:pPr>
        <w:pStyle w:val="Oprvnnkjednnapodpisusml"/>
        <w:rPr>
          <w:sz w:val="22"/>
          <w:szCs w:val="22"/>
        </w:rPr>
      </w:pPr>
      <w:r w:rsidRPr="000773B4">
        <w:rPr>
          <w:sz w:val="22"/>
          <w:szCs w:val="22"/>
        </w:rPr>
        <w:t xml:space="preserve">a k jednání o věcech smluvních: </w:t>
      </w:r>
      <w:r w:rsidRPr="000773B4">
        <w:rPr>
          <w:sz w:val="22"/>
          <w:szCs w:val="22"/>
        </w:rPr>
        <w:tab/>
        <w:t xml:space="preserve"> </w:t>
      </w:r>
    </w:p>
    <w:p w:rsidR="009631CD" w:rsidRDefault="000773B4" w:rsidP="00793578">
      <w:pPr>
        <w:pStyle w:val="Oprvnnkjednnapodpisusml"/>
        <w:rPr>
          <w:sz w:val="22"/>
          <w:szCs w:val="22"/>
        </w:rPr>
      </w:pPr>
      <w:r w:rsidRPr="000773B4">
        <w:rPr>
          <w:sz w:val="22"/>
          <w:szCs w:val="22"/>
        </w:rPr>
        <w:t xml:space="preserve">oprávněn jednat o věcech technických: </w:t>
      </w:r>
      <w:r w:rsidRPr="000773B4">
        <w:rPr>
          <w:sz w:val="22"/>
          <w:szCs w:val="22"/>
        </w:rPr>
        <w:tab/>
      </w:r>
    </w:p>
    <w:p w:rsidR="00793578" w:rsidRDefault="00793578" w:rsidP="00793578">
      <w:pPr>
        <w:pStyle w:val="Oprvnnkjednnapodpisusml"/>
        <w:rPr>
          <w:sz w:val="22"/>
          <w:szCs w:val="22"/>
          <w:lang w:val="cs-CZ"/>
        </w:rPr>
      </w:pPr>
    </w:p>
    <w:p w:rsidR="00793578" w:rsidRPr="00A46C39" w:rsidRDefault="00793578" w:rsidP="00793578">
      <w:pPr>
        <w:pStyle w:val="Oprvnnkjednnapodpisusml"/>
        <w:rPr>
          <w:sz w:val="22"/>
          <w:szCs w:val="22"/>
          <w:lang w:val="cs-CZ"/>
        </w:rPr>
      </w:pPr>
    </w:p>
    <w:p w:rsidR="00380004" w:rsidRPr="00380004" w:rsidRDefault="000773B4" w:rsidP="00380004">
      <w:pPr>
        <w:pStyle w:val="Oprvnnkjednnapodpisusml"/>
        <w:rPr>
          <w:sz w:val="22"/>
          <w:szCs w:val="22"/>
          <w:lang w:val="cs-CZ"/>
        </w:rPr>
      </w:pPr>
      <w:r w:rsidRPr="000773B4">
        <w:rPr>
          <w:sz w:val="22"/>
          <w:szCs w:val="22"/>
          <w:lang w:val="cs-CZ"/>
        </w:rPr>
        <w:t>technický dozor objednatele:</w:t>
      </w:r>
      <w:r w:rsidRPr="000773B4">
        <w:rPr>
          <w:sz w:val="22"/>
          <w:szCs w:val="22"/>
          <w:lang w:val="cs-CZ"/>
        </w:rPr>
        <w:tab/>
      </w:r>
      <w:r w:rsidR="00380004" w:rsidRPr="00380004">
        <w:rPr>
          <w:sz w:val="22"/>
          <w:szCs w:val="22"/>
          <w:lang w:val="cs-CZ"/>
        </w:rPr>
        <w:t xml:space="preserve"> </w:t>
      </w:r>
    </w:p>
    <w:p w:rsidR="00380004" w:rsidRPr="00A46C39" w:rsidRDefault="00380004" w:rsidP="00A46C39">
      <w:pPr>
        <w:pStyle w:val="Oprvnnkjednnapodpisusml"/>
        <w:ind w:right="-428"/>
        <w:jc w:val="left"/>
        <w:rPr>
          <w:sz w:val="22"/>
          <w:szCs w:val="22"/>
          <w:lang w:val="cs-CZ"/>
        </w:rPr>
      </w:pPr>
      <w:r w:rsidRPr="00380004">
        <w:rPr>
          <w:sz w:val="22"/>
          <w:szCs w:val="22"/>
          <w:lang w:val="cs-CZ"/>
        </w:rPr>
        <w:tab/>
      </w:r>
    </w:p>
    <w:p w:rsidR="000773B4" w:rsidRPr="000773B4" w:rsidRDefault="000773B4" w:rsidP="003D7081">
      <w:pPr>
        <w:pStyle w:val="Oprvnnkjednnapodpisusml"/>
        <w:tabs>
          <w:tab w:val="clear" w:pos="4253"/>
          <w:tab w:val="left" w:pos="2835"/>
        </w:tabs>
        <w:rPr>
          <w:sz w:val="22"/>
          <w:szCs w:val="22"/>
        </w:rPr>
      </w:pPr>
      <w:r w:rsidRPr="000773B4">
        <w:rPr>
          <w:sz w:val="22"/>
          <w:szCs w:val="22"/>
        </w:rPr>
        <w:t>IČO:</w:t>
      </w:r>
      <w:r w:rsidR="003D7081">
        <w:rPr>
          <w:sz w:val="22"/>
          <w:szCs w:val="22"/>
        </w:rPr>
        <w:tab/>
      </w:r>
      <w:r w:rsidRPr="000773B4">
        <w:rPr>
          <w:sz w:val="22"/>
          <w:szCs w:val="22"/>
        </w:rPr>
        <w:t>708899</w:t>
      </w:r>
      <w:r w:rsidRPr="000773B4">
        <w:rPr>
          <w:sz w:val="22"/>
          <w:szCs w:val="22"/>
          <w:lang w:val="cs-CZ"/>
        </w:rPr>
        <w:t>88</w:t>
      </w:r>
    </w:p>
    <w:p w:rsidR="000773B4" w:rsidRPr="000773B4" w:rsidRDefault="000773B4" w:rsidP="000773B4">
      <w:pPr>
        <w:pStyle w:val="Identifikacesmluvnstrany"/>
        <w:rPr>
          <w:sz w:val="22"/>
          <w:szCs w:val="22"/>
        </w:rPr>
      </w:pPr>
      <w:r w:rsidRPr="000773B4">
        <w:rPr>
          <w:sz w:val="22"/>
          <w:szCs w:val="22"/>
        </w:rPr>
        <w:t>DIČ:</w:t>
      </w:r>
      <w:r w:rsidRPr="000773B4">
        <w:rPr>
          <w:sz w:val="22"/>
          <w:szCs w:val="22"/>
        </w:rPr>
        <w:tab/>
        <w:t>CZ708899</w:t>
      </w:r>
      <w:r w:rsidRPr="000773B4">
        <w:rPr>
          <w:sz w:val="22"/>
          <w:szCs w:val="22"/>
          <w:lang w:val="cs-CZ"/>
        </w:rPr>
        <w:t>88</w:t>
      </w:r>
    </w:p>
    <w:p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p>
    <w:p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p>
    <w:p w:rsidR="000773B4" w:rsidRPr="000773B4" w:rsidRDefault="000773B4" w:rsidP="000773B4">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rsidR="000773B4" w:rsidRPr="000773B4" w:rsidRDefault="000773B4" w:rsidP="000773B4">
      <w:pPr>
        <w:pStyle w:val="TextnormlnPVL"/>
        <w:rPr>
          <w:sz w:val="22"/>
          <w:szCs w:val="22"/>
        </w:rPr>
      </w:pPr>
      <w:r w:rsidRPr="000773B4">
        <w:rPr>
          <w:sz w:val="22"/>
          <w:szCs w:val="22"/>
        </w:rPr>
        <w:t>(dále jen „objednatel“)</w:t>
      </w:r>
    </w:p>
    <w:p w:rsidR="000773B4" w:rsidRPr="000773B4" w:rsidRDefault="000773B4" w:rsidP="000773B4">
      <w:pPr>
        <w:pStyle w:val="TextnormlnPVL"/>
        <w:rPr>
          <w:b/>
          <w:sz w:val="22"/>
          <w:szCs w:val="22"/>
        </w:rPr>
      </w:pPr>
    </w:p>
    <w:p w:rsidR="000773B4" w:rsidRPr="000773B4" w:rsidRDefault="000773B4" w:rsidP="000773B4">
      <w:pPr>
        <w:pStyle w:val="TextnormlnPVL"/>
        <w:rPr>
          <w:b/>
          <w:sz w:val="22"/>
          <w:szCs w:val="22"/>
        </w:rPr>
      </w:pPr>
      <w:r w:rsidRPr="000773B4">
        <w:rPr>
          <w:b/>
          <w:sz w:val="22"/>
          <w:szCs w:val="22"/>
        </w:rPr>
        <w:t>a</w:t>
      </w:r>
    </w:p>
    <w:p w:rsidR="000773B4" w:rsidRPr="000773B4" w:rsidRDefault="000773B4" w:rsidP="000773B4">
      <w:pPr>
        <w:pStyle w:val="TextnormlnPVL"/>
        <w:rPr>
          <w:b/>
          <w:sz w:val="22"/>
          <w:szCs w:val="22"/>
        </w:rPr>
      </w:pPr>
    </w:p>
    <w:p w:rsidR="00374FC9" w:rsidRDefault="00374FC9" w:rsidP="00374FC9">
      <w:pPr>
        <w:pStyle w:val="Identifikacesmluvnstrany"/>
        <w:rPr>
          <w:bCs/>
          <w:sz w:val="22"/>
        </w:rPr>
      </w:pPr>
      <w:r>
        <w:rPr>
          <w:b/>
          <w:bCs/>
          <w:sz w:val="22"/>
        </w:rPr>
        <w:t>zhotovitel:</w:t>
      </w:r>
      <w:r>
        <w:rPr>
          <w:b/>
          <w:bCs/>
          <w:sz w:val="22"/>
        </w:rPr>
        <w:tab/>
        <w:t>FINSTAV společnost s ručením omezeným</w:t>
      </w:r>
    </w:p>
    <w:p w:rsidR="00374FC9" w:rsidRDefault="00374FC9" w:rsidP="00374FC9">
      <w:pPr>
        <w:pStyle w:val="Identifikacesmluvnstrany"/>
        <w:rPr>
          <w:sz w:val="22"/>
          <w:szCs w:val="22"/>
        </w:rPr>
      </w:pPr>
      <w:r>
        <w:rPr>
          <w:sz w:val="22"/>
          <w:szCs w:val="22"/>
        </w:rPr>
        <w:t>sídlo:</w:t>
      </w:r>
      <w:r>
        <w:rPr>
          <w:sz w:val="22"/>
          <w:szCs w:val="22"/>
        </w:rPr>
        <w:tab/>
        <w:t>Černovická 4264, 430 03 Chomutov</w:t>
      </w:r>
    </w:p>
    <w:p w:rsidR="00374FC9" w:rsidRPr="00A46C39" w:rsidRDefault="00374FC9" w:rsidP="00374FC9">
      <w:pPr>
        <w:pStyle w:val="Oprvnnkjednnapodpisusml"/>
        <w:rPr>
          <w:sz w:val="22"/>
          <w:szCs w:val="22"/>
          <w:lang w:val="cs-CZ"/>
        </w:rPr>
      </w:pPr>
      <w:r>
        <w:rPr>
          <w:sz w:val="22"/>
          <w:szCs w:val="22"/>
        </w:rPr>
        <w:t>oprávněn(i) k podpisu smlouvy:</w:t>
      </w:r>
      <w:r>
        <w:rPr>
          <w:sz w:val="22"/>
          <w:szCs w:val="22"/>
        </w:rPr>
        <w:tab/>
      </w:r>
    </w:p>
    <w:p w:rsidR="00374FC9" w:rsidRDefault="00374FC9" w:rsidP="00374FC9">
      <w:pPr>
        <w:pStyle w:val="Oprvnnkjednnapodpisusml"/>
        <w:rPr>
          <w:sz w:val="22"/>
          <w:szCs w:val="22"/>
        </w:rPr>
      </w:pPr>
      <w:r>
        <w:rPr>
          <w:sz w:val="22"/>
          <w:szCs w:val="22"/>
        </w:rPr>
        <w:t>oprávněn(i) jednat o věcech smluvních:</w:t>
      </w:r>
      <w:r>
        <w:rPr>
          <w:sz w:val="22"/>
          <w:szCs w:val="22"/>
        </w:rPr>
        <w:tab/>
        <w:t xml:space="preserve"> </w:t>
      </w:r>
    </w:p>
    <w:p w:rsidR="00374FC9" w:rsidRDefault="00374FC9" w:rsidP="00374FC9">
      <w:pPr>
        <w:pStyle w:val="Oprvnnkjednnapodpisusml"/>
        <w:rPr>
          <w:sz w:val="22"/>
          <w:szCs w:val="22"/>
        </w:rPr>
      </w:pPr>
      <w:r>
        <w:rPr>
          <w:sz w:val="22"/>
          <w:szCs w:val="22"/>
        </w:rPr>
        <w:t>oprávněn(i) jednat o věcech technických:</w:t>
      </w:r>
      <w:r>
        <w:rPr>
          <w:sz w:val="22"/>
          <w:szCs w:val="22"/>
        </w:rPr>
        <w:tab/>
        <w:t xml:space="preserve"> </w:t>
      </w:r>
    </w:p>
    <w:p w:rsidR="00374FC9" w:rsidRDefault="00374FC9" w:rsidP="00374FC9">
      <w:pPr>
        <w:pStyle w:val="Oprvnnkjednnapodpisusml"/>
        <w:rPr>
          <w:sz w:val="22"/>
          <w:szCs w:val="22"/>
        </w:rPr>
      </w:pPr>
      <w:r>
        <w:rPr>
          <w:sz w:val="22"/>
          <w:szCs w:val="22"/>
        </w:rPr>
        <w:t>stavbyvedoucí:</w:t>
      </w:r>
      <w:r>
        <w:rPr>
          <w:sz w:val="22"/>
          <w:szCs w:val="22"/>
        </w:rPr>
        <w:tab/>
        <w:t xml:space="preserve"> </w:t>
      </w:r>
    </w:p>
    <w:p w:rsidR="00374FC9" w:rsidRDefault="00374FC9" w:rsidP="00374FC9">
      <w:pPr>
        <w:pStyle w:val="Identifikacesmluvnstrany"/>
        <w:rPr>
          <w:sz w:val="22"/>
          <w:szCs w:val="22"/>
        </w:rPr>
      </w:pPr>
      <w:r>
        <w:rPr>
          <w:sz w:val="22"/>
          <w:szCs w:val="22"/>
        </w:rPr>
        <w:t>manažer stavby:</w:t>
      </w:r>
      <w:r>
        <w:rPr>
          <w:sz w:val="22"/>
          <w:szCs w:val="22"/>
        </w:rPr>
        <w:tab/>
      </w:r>
      <w:r>
        <w:rPr>
          <w:sz w:val="22"/>
          <w:szCs w:val="22"/>
        </w:rPr>
        <w:tab/>
      </w:r>
      <w:r>
        <w:rPr>
          <w:sz w:val="22"/>
          <w:szCs w:val="22"/>
        </w:rPr>
        <w:tab/>
      </w:r>
      <w:r>
        <w:rPr>
          <w:sz w:val="22"/>
          <w:szCs w:val="22"/>
          <w:lang w:val="cs-CZ"/>
        </w:rPr>
        <w:t xml:space="preserve">          </w:t>
      </w:r>
      <w:r>
        <w:rPr>
          <w:sz w:val="22"/>
          <w:szCs w:val="22"/>
        </w:rPr>
        <w:t xml:space="preserve"> </w:t>
      </w:r>
    </w:p>
    <w:p w:rsidR="00374FC9" w:rsidRDefault="00374FC9" w:rsidP="00374FC9">
      <w:pPr>
        <w:pStyle w:val="Identifikacesmluvnstrany"/>
        <w:rPr>
          <w:sz w:val="22"/>
          <w:szCs w:val="22"/>
        </w:rPr>
      </w:pPr>
      <w:r>
        <w:rPr>
          <w:sz w:val="22"/>
          <w:szCs w:val="22"/>
        </w:rPr>
        <w:t>IČO:</w:t>
      </w:r>
      <w:r>
        <w:rPr>
          <w:sz w:val="22"/>
          <w:szCs w:val="22"/>
        </w:rPr>
        <w:tab/>
        <w:t>44567731</w:t>
      </w:r>
    </w:p>
    <w:p w:rsidR="00374FC9" w:rsidRDefault="00374FC9" w:rsidP="00374FC9">
      <w:pPr>
        <w:pStyle w:val="Identifikacesmluvnstrany"/>
        <w:rPr>
          <w:sz w:val="22"/>
          <w:szCs w:val="22"/>
        </w:rPr>
      </w:pPr>
      <w:r>
        <w:rPr>
          <w:sz w:val="22"/>
          <w:szCs w:val="22"/>
        </w:rPr>
        <w:t xml:space="preserve">DIČ: </w:t>
      </w:r>
      <w:r>
        <w:rPr>
          <w:sz w:val="22"/>
          <w:szCs w:val="22"/>
        </w:rPr>
        <w:tab/>
        <w:t>CZ44567731</w:t>
      </w:r>
    </w:p>
    <w:p w:rsidR="00374FC9" w:rsidRDefault="00374FC9" w:rsidP="00374FC9">
      <w:pPr>
        <w:pStyle w:val="Identifikacesmluvnstrany"/>
        <w:rPr>
          <w:b/>
          <w:sz w:val="22"/>
          <w:szCs w:val="22"/>
          <w:shd w:val="clear" w:color="auto" w:fill="FFFF00"/>
        </w:rPr>
      </w:pPr>
      <w:r>
        <w:rPr>
          <w:sz w:val="22"/>
          <w:szCs w:val="22"/>
        </w:rPr>
        <w:t>bankovní spojení:</w:t>
      </w:r>
      <w:r>
        <w:rPr>
          <w:sz w:val="22"/>
          <w:szCs w:val="22"/>
        </w:rPr>
        <w:tab/>
      </w:r>
      <w:r>
        <w:rPr>
          <w:sz w:val="22"/>
          <w:szCs w:val="22"/>
          <w:shd w:val="clear" w:color="auto" w:fill="FFFF00"/>
        </w:rPr>
        <w:t xml:space="preserve"> </w:t>
      </w:r>
    </w:p>
    <w:p w:rsidR="00374FC9" w:rsidRDefault="00374FC9" w:rsidP="00374FC9">
      <w:pPr>
        <w:pStyle w:val="Identifikacesmluvnstrany"/>
        <w:rPr>
          <w:b/>
          <w:sz w:val="22"/>
          <w:szCs w:val="22"/>
          <w:shd w:val="clear" w:color="auto" w:fill="FFFF00"/>
        </w:rPr>
      </w:pPr>
      <w:r>
        <w:rPr>
          <w:sz w:val="22"/>
          <w:szCs w:val="22"/>
        </w:rPr>
        <w:t>číslo účtu:</w:t>
      </w:r>
      <w:r>
        <w:rPr>
          <w:sz w:val="22"/>
          <w:szCs w:val="22"/>
        </w:rPr>
        <w:tab/>
      </w:r>
    </w:p>
    <w:p w:rsidR="00374FC9" w:rsidRDefault="00374FC9" w:rsidP="00374FC9">
      <w:pPr>
        <w:pStyle w:val="Identifikacesmluvnstrany"/>
        <w:rPr>
          <w:b/>
          <w:sz w:val="22"/>
          <w:szCs w:val="22"/>
          <w:shd w:val="clear" w:color="auto" w:fill="FFFF00"/>
        </w:rPr>
      </w:pPr>
      <w:r>
        <w:rPr>
          <w:sz w:val="22"/>
          <w:szCs w:val="22"/>
        </w:rPr>
        <w:t>zápis v obchodním rejstříku:</w:t>
      </w:r>
      <w:r>
        <w:rPr>
          <w:sz w:val="22"/>
          <w:szCs w:val="22"/>
        </w:rPr>
        <w:tab/>
        <w:t xml:space="preserve">u Krajského soudu v Ústí nad Labem v oddílu </w:t>
      </w:r>
      <w:r w:rsidR="00A46C39">
        <w:rPr>
          <w:sz w:val="22"/>
          <w:szCs w:val="22"/>
          <w:lang w:val="cs-CZ"/>
        </w:rPr>
        <w:t>C</w:t>
      </w:r>
      <w:r>
        <w:rPr>
          <w:sz w:val="22"/>
          <w:szCs w:val="22"/>
        </w:rPr>
        <w:t xml:space="preserve">, vložce č. </w:t>
      </w:r>
      <w:r w:rsidR="00A46C39">
        <w:rPr>
          <w:sz w:val="22"/>
          <w:szCs w:val="22"/>
          <w:lang w:val="cs-CZ"/>
        </w:rPr>
        <w:t>2</w:t>
      </w:r>
      <w:r>
        <w:rPr>
          <w:sz w:val="22"/>
          <w:szCs w:val="22"/>
        </w:rPr>
        <w:t>1</w:t>
      </w:r>
      <w:r w:rsidR="00A46C39">
        <w:rPr>
          <w:sz w:val="22"/>
          <w:szCs w:val="22"/>
          <w:lang w:val="cs-CZ"/>
        </w:rPr>
        <w:t>2</w:t>
      </w:r>
      <w:r>
        <w:rPr>
          <w:sz w:val="22"/>
          <w:szCs w:val="22"/>
        </w:rPr>
        <w:t>5</w:t>
      </w:r>
    </w:p>
    <w:p w:rsidR="00374FC9" w:rsidRDefault="00374FC9" w:rsidP="00374FC9">
      <w:pPr>
        <w:pStyle w:val="TextnormlnPVL"/>
        <w:rPr>
          <w:sz w:val="22"/>
          <w:szCs w:val="22"/>
          <w:shd w:val="clear" w:color="auto" w:fill="FFFF00"/>
        </w:rPr>
      </w:pPr>
      <w:r>
        <w:rPr>
          <w:sz w:val="22"/>
          <w:szCs w:val="22"/>
        </w:rPr>
        <w:t xml:space="preserve">tel.: </w:t>
      </w:r>
      <w:r>
        <w:rPr>
          <w:sz w:val="22"/>
          <w:szCs w:val="22"/>
        </w:rPr>
        <w:tab/>
      </w:r>
      <w:r>
        <w:rPr>
          <w:sz w:val="22"/>
          <w:szCs w:val="22"/>
        </w:rPr>
        <w:tab/>
      </w:r>
      <w:r w:rsidR="00793578">
        <w:rPr>
          <w:sz w:val="22"/>
          <w:szCs w:val="22"/>
        </w:rPr>
        <w:tab/>
      </w:r>
      <w:r w:rsidR="00793578">
        <w:rPr>
          <w:sz w:val="22"/>
          <w:szCs w:val="22"/>
        </w:rPr>
        <w:tab/>
      </w:r>
      <w:r>
        <w:rPr>
          <w:sz w:val="22"/>
          <w:szCs w:val="22"/>
        </w:rPr>
        <w:t>e-mail:</w:t>
      </w:r>
      <w:r>
        <w:rPr>
          <w:sz w:val="22"/>
          <w:szCs w:val="22"/>
          <w:lang w:val="cs-CZ"/>
        </w:rPr>
        <w:t xml:space="preserve"> </w:t>
      </w:r>
    </w:p>
    <w:p w:rsidR="00374FC9" w:rsidRDefault="00374FC9" w:rsidP="00374FC9">
      <w:pPr>
        <w:pStyle w:val="TextnormlnPVL"/>
        <w:rPr>
          <w:sz w:val="22"/>
          <w:szCs w:val="22"/>
        </w:rPr>
      </w:pPr>
      <w:r>
        <w:rPr>
          <w:sz w:val="22"/>
          <w:szCs w:val="22"/>
        </w:rPr>
        <w:t>(dále jen „zhotovitel“)</w:t>
      </w:r>
    </w:p>
    <w:p w:rsidR="000773B4" w:rsidRPr="000773B4" w:rsidRDefault="000773B4" w:rsidP="000773B4">
      <w:pPr>
        <w:pStyle w:val="Meziodstavce"/>
        <w:rPr>
          <w:rFonts w:cs="Times New Roman"/>
          <w:sz w:val="22"/>
          <w:szCs w:val="22"/>
          <w:lang w:val="cs-CZ"/>
        </w:rPr>
      </w:pPr>
    </w:p>
    <w:p w:rsidR="00887681" w:rsidRDefault="00887681" w:rsidP="000773B4">
      <w:pPr>
        <w:jc w:val="both"/>
        <w:rPr>
          <w:rFonts w:ascii="Arial" w:hAnsi="Arial" w:cs="Arial"/>
          <w:color w:val="000000"/>
          <w:sz w:val="22"/>
          <w:szCs w:val="22"/>
        </w:rPr>
      </w:pPr>
    </w:p>
    <w:p w:rsidR="00887681" w:rsidRDefault="00887681" w:rsidP="000773B4">
      <w:pPr>
        <w:jc w:val="both"/>
        <w:rPr>
          <w:rFonts w:ascii="Arial" w:hAnsi="Arial" w:cs="Arial"/>
          <w:color w:val="000000"/>
          <w:sz w:val="22"/>
          <w:szCs w:val="22"/>
        </w:rPr>
      </w:pPr>
    </w:p>
    <w:p w:rsidR="00887681" w:rsidRDefault="00887681" w:rsidP="000773B4">
      <w:pPr>
        <w:jc w:val="both"/>
        <w:rPr>
          <w:rFonts w:ascii="Arial" w:hAnsi="Arial" w:cs="Arial"/>
          <w:color w:val="000000"/>
          <w:sz w:val="22"/>
          <w:szCs w:val="22"/>
        </w:rPr>
      </w:pPr>
    </w:p>
    <w:p w:rsidR="00887681" w:rsidRPr="00887681" w:rsidRDefault="00887681" w:rsidP="00887681">
      <w:pPr>
        <w:pStyle w:val="Meziodstavce"/>
        <w:rPr>
          <w:rFonts w:cs="Times New Roman"/>
          <w:sz w:val="22"/>
          <w:szCs w:val="22"/>
          <w:lang w:val="cs-CZ"/>
        </w:rPr>
      </w:pPr>
      <w:r w:rsidRPr="00887681">
        <w:rPr>
          <w:rFonts w:cs="Times New Roman"/>
          <w:sz w:val="22"/>
          <w:szCs w:val="22"/>
          <w:lang w:val="cs-CZ"/>
        </w:rPr>
        <w:lastRenderedPageBreak/>
        <w:t xml:space="preserve">Na podkladě skutečností, které se vyskytly v průběhu provádění prací na stavbě, přičemž jejich zajištění je podmínkou pro řádné dokončení díla, se smluvní strany dohodly ve smyslu příslušných smluvních ustanovení na uzavření tohoto dodatku. </w:t>
      </w:r>
    </w:p>
    <w:p w:rsidR="00887681" w:rsidRPr="00887681" w:rsidRDefault="00887681" w:rsidP="00887681">
      <w:pPr>
        <w:pStyle w:val="Meziodstavce"/>
        <w:rPr>
          <w:rFonts w:cs="Times New Roman"/>
          <w:b/>
          <w:sz w:val="22"/>
          <w:szCs w:val="22"/>
          <w:lang w:val="cs-CZ"/>
        </w:rPr>
      </w:pPr>
    </w:p>
    <w:p w:rsidR="00273AED" w:rsidRDefault="00887681" w:rsidP="00887681">
      <w:pPr>
        <w:pStyle w:val="Meziodstavce"/>
        <w:rPr>
          <w:rFonts w:cs="Times New Roman"/>
          <w:sz w:val="22"/>
          <w:szCs w:val="22"/>
          <w:lang w:val="cs-CZ"/>
        </w:rPr>
      </w:pPr>
      <w:r w:rsidRPr="00887681">
        <w:rPr>
          <w:rFonts w:cs="Times New Roman"/>
          <w:b/>
          <w:sz w:val="22"/>
          <w:szCs w:val="22"/>
          <w:lang w:val="cs-CZ"/>
        </w:rPr>
        <w:t>Jedná se o:</w:t>
      </w:r>
      <w:r w:rsidRPr="00887681">
        <w:rPr>
          <w:rFonts w:cs="Times New Roman"/>
          <w:sz w:val="22"/>
          <w:szCs w:val="22"/>
          <w:lang w:val="cs-CZ"/>
        </w:rPr>
        <w:t xml:space="preserve"> změnu </w:t>
      </w:r>
      <w:r w:rsidRPr="00024EE8">
        <w:rPr>
          <w:rFonts w:cs="Times New Roman"/>
          <w:sz w:val="22"/>
          <w:szCs w:val="22"/>
          <w:lang w:val="cs-CZ"/>
        </w:rPr>
        <w:t>termínu předání a převzetí dokončeného díla</w:t>
      </w:r>
    </w:p>
    <w:p w:rsidR="00887681" w:rsidRPr="00024EE8" w:rsidRDefault="00887681" w:rsidP="00887681">
      <w:pPr>
        <w:pStyle w:val="Meziodstavce"/>
        <w:rPr>
          <w:rFonts w:cs="Times New Roman"/>
          <w:sz w:val="22"/>
          <w:szCs w:val="22"/>
          <w:lang w:val="cs-CZ"/>
        </w:rPr>
      </w:pPr>
      <w:r w:rsidRPr="00024EE8">
        <w:rPr>
          <w:rFonts w:cs="Times New Roman"/>
          <w:sz w:val="22"/>
          <w:szCs w:val="22"/>
          <w:lang w:val="cs-CZ"/>
        </w:rPr>
        <w:t xml:space="preserve">prodloužení termínu dokončení díla z důvodu </w:t>
      </w:r>
      <w:r w:rsidR="00007FD5" w:rsidRPr="00024EE8">
        <w:rPr>
          <w:rFonts w:cs="Times New Roman"/>
          <w:sz w:val="22"/>
          <w:szCs w:val="22"/>
          <w:lang w:val="cs-CZ"/>
        </w:rPr>
        <w:t>nepředpokládaných vyšších průtoků během ob</w:t>
      </w:r>
      <w:r w:rsidR="004414B7" w:rsidRPr="00024EE8">
        <w:rPr>
          <w:rFonts w:cs="Times New Roman"/>
          <w:sz w:val="22"/>
          <w:szCs w:val="22"/>
          <w:lang w:val="cs-CZ"/>
        </w:rPr>
        <w:t>d</w:t>
      </w:r>
      <w:r w:rsidR="00007FD5" w:rsidRPr="00024EE8">
        <w:rPr>
          <w:rFonts w:cs="Times New Roman"/>
          <w:sz w:val="22"/>
          <w:szCs w:val="22"/>
          <w:lang w:val="cs-CZ"/>
        </w:rPr>
        <w:t>o</w:t>
      </w:r>
      <w:r w:rsidR="004414B7" w:rsidRPr="00024EE8">
        <w:rPr>
          <w:rFonts w:cs="Times New Roman"/>
          <w:sz w:val="22"/>
          <w:szCs w:val="22"/>
          <w:lang w:val="cs-CZ"/>
        </w:rPr>
        <w:t>b</w:t>
      </w:r>
      <w:r w:rsidR="00007FD5" w:rsidRPr="00024EE8">
        <w:rPr>
          <w:rFonts w:cs="Times New Roman"/>
          <w:sz w:val="22"/>
          <w:szCs w:val="22"/>
          <w:lang w:val="cs-CZ"/>
        </w:rPr>
        <w:t>í 09/2022 – 10/2022</w:t>
      </w:r>
      <w:r w:rsidR="00955D46">
        <w:rPr>
          <w:rFonts w:cs="Times New Roman"/>
          <w:sz w:val="22"/>
          <w:szCs w:val="22"/>
          <w:lang w:val="cs-CZ"/>
        </w:rPr>
        <w:t xml:space="preserve"> a nepříznivých klimatických podmínek</w:t>
      </w:r>
      <w:r w:rsidR="00420AB1">
        <w:rPr>
          <w:rFonts w:cs="Times New Roman"/>
          <w:sz w:val="22"/>
          <w:szCs w:val="22"/>
          <w:lang w:val="cs-CZ"/>
        </w:rPr>
        <w:t xml:space="preserve"> a navazujících omezení pro realizaci stavby vyplývajících z podmínek vydaného rozhodnutí Krajského úřadu a Obce </w:t>
      </w:r>
      <w:r w:rsidR="00847B1D">
        <w:rPr>
          <w:rFonts w:cs="Times New Roman"/>
          <w:sz w:val="22"/>
          <w:szCs w:val="22"/>
          <w:lang w:val="cs-CZ"/>
        </w:rPr>
        <w:t>B</w:t>
      </w:r>
      <w:r w:rsidR="00420AB1">
        <w:rPr>
          <w:rFonts w:cs="Times New Roman"/>
          <w:sz w:val="22"/>
          <w:szCs w:val="22"/>
          <w:lang w:val="cs-CZ"/>
        </w:rPr>
        <w:t>r</w:t>
      </w:r>
      <w:r w:rsidR="00847B1D">
        <w:rPr>
          <w:rFonts w:cs="Times New Roman"/>
          <w:sz w:val="22"/>
          <w:szCs w:val="22"/>
          <w:lang w:val="cs-CZ"/>
        </w:rPr>
        <w:t>o</w:t>
      </w:r>
      <w:r w:rsidR="00420AB1">
        <w:rPr>
          <w:rFonts w:cs="Times New Roman"/>
          <w:sz w:val="22"/>
          <w:szCs w:val="22"/>
          <w:lang w:val="cs-CZ"/>
        </w:rPr>
        <w:t>zany</w:t>
      </w:r>
      <w:r w:rsidR="00007FD5" w:rsidRPr="00024EE8">
        <w:rPr>
          <w:rFonts w:cs="Times New Roman"/>
          <w:sz w:val="22"/>
          <w:szCs w:val="22"/>
          <w:lang w:val="cs-CZ"/>
        </w:rPr>
        <w:t>.</w:t>
      </w:r>
    </w:p>
    <w:p w:rsidR="00887681" w:rsidRPr="00024EE8" w:rsidRDefault="00887681" w:rsidP="00887681">
      <w:pPr>
        <w:pStyle w:val="Meziodstavce"/>
        <w:rPr>
          <w:rFonts w:cs="Times New Roman"/>
          <w:sz w:val="22"/>
          <w:szCs w:val="22"/>
          <w:lang w:val="cs-CZ"/>
        </w:rPr>
      </w:pPr>
    </w:p>
    <w:p w:rsidR="00887681" w:rsidRPr="00420AB1" w:rsidRDefault="00420AB1" w:rsidP="00887681">
      <w:pPr>
        <w:pStyle w:val="Meziodstavce"/>
        <w:rPr>
          <w:rFonts w:cs="Times New Roman"/>
          <w:b/>
          <w:sz w:val="22"/>
          <w:szCs w:val="22"/>
          <w:lang w:val="cs-CZ"/>
        </w:rPr>
      </w:pPr>
      <w:r w:rsidRPr="00420AB1">
        <w:rPr>
          <w:rFonts w:cs="Times New Roman"/>
          <w:b/>
          <w:sz w:val="22"/>
          <w:szCs w:val="22"/>
          <w:lang w:val="cs-CZ"/>
        </w:rPr>
        <w:t>M</w:t>
      </w:r>
      <w:r w:rsidR="00887681" w:rsidRPr="00420AB1">
        <w:rPr>
          <w:rFonts w:cs="Times New Roman"/>
          <w:b/>
          <w:sz w:val="22"/>
          <w:szCs w:val="22"/>
          <w:lang w:val="cs-CZ"/>
        </w:rPr>
        <w:t xml:space="preserve">ění se: </w:t>
      </w:r>
      <w:r w:rsidR="00887681" w:rsidRPr="00420AB1">
        <w:rPr>
          <w:rFonts w:cs="Times New Roman"/>
          <w:sz w:val="22"/>
          <w:szCs w:val="22"/>
          <w:lang w:val="cs-CZ"/>
        </w:rPr>
        <w:t>Čl. I</w:t>
      </w:r>
      <w:r w:rsidR="008A7D65" w:rsidRPr="00420AB1">
        <w:rPr>
          <w:rFonts w:cs="Times New Roman"/>
          <w:sz w:val="22"/>
          <w:szCs w:val="22"/>
          <w:lang w:val="cs-CZ"/>
        </w:rPr>
        <w:t>I</w:t>
      </w:r>
      <w:r w:rsidR="00887681" w:rsidRPr="00420AB1">
        <w:rPr>
          <w:rFonts w:cs="Times New Roman"/>
          <w:sz w:val="22"/>
          <w:szCs w:val="22"/>
          <w:lang w:val="cs-CZ"/>
        </w:rPr>
        <w:t xml:space="preserve">I. </w:t>
      </w:r>
      <w:r w:rsidR="008A7D65" w:rsidRPr="00420AB1">
        <w:rPr>
          <w:rFonts w:cs="Times New Roman"/>
          <w:sz w:val="22"/>
          <w:szCs w:val="22"/>
          <w:lang w:val="cs-CZ"/>
        </w:rPr>
        <w:t>Termín plnění</w:t>
      </w:r>
      <w:r w:rsidR="00887681" w:rsidRPr="00420AB1">
        <w:rPr>
          <w:rFonts w:cs="Times New Roman"/>
          <w:sz w:val="22"/>
          <w:szCs w:val="22"/>
          <w:lang w:val="cs-CZ"/>
        </w:rPr>
        <w:t xml:space="preserve">, bod 1., písm. </w:t>
      </w:r>
      <w:r w:rsidR="008A7D65" w:rsidRPr="00420AB1">
        <w:rPr>
          <w:rFonts w:cs="Times New Roman"/>
          <w:sz w:val="22"/>
          <w:szCs w:val="22"/>
          <w:lang w:val="cs-CZ"/>
        </w:rPr>
        <w:t>b</w:t>
      </w:r>
      <w:r w:rsidR="00887681" w:rsidRPr="00420AB1">
        <w:rPr>
          <w:rFonts w:cs="Times New Roman"/>
          <w:sz w:val="22"/>
          <w:szCs w:val="22"/>
          <w:lang w:val="cs-CZ"/>
        </w:rPr>
        <w:t>) předání a převzetí dokončeného díla</w:t>
      </w:r>
    </w:p>
    <w:p w:rsidR="00887681" w:rsidRPr="00420AB1" w:rsidRDefault="00887681" w:rsidP="00887681">
      <w:pPr>
        <w:pStyle w:val="Meziodstavce"/>
        <w:rPr>
          <w:rFonts w:cs="Times New Roman"/>
          <w:sz w:val="22"/>
          <w:szCs w:val="22"/>
          <w:lang w:val="cs-CZ"/>
        </w:rPr>
      </w:pPr>
      <w:r w:rsidRPr="00420AB1">
        <w:rPr>
          <w:rFonts w:cs="Times New Roman"/>
          <w:sz w:val="22"/>
          <w:szCs w:val="22"/>
          <w:lang w:val="cs-CZ"/>
        </w:rPr>
        <w:t xml:space="preserve">původní znění: </w:t>
      </w:r>
      <w:r w:rsidRPr="00420AB1">
        <w:rPr>
          <w:rFonts w:cs="Times New Roman"/>
          <w:sz w:val="22"/>
          <w:szCs w:val="22"/>
          <w:lang w:val="cs-CZ"/>
        </w:rPr>
        <w:tab/>
        <w:t>nejpozději do 30.11.2022</w:t>
      </w:r>
    </w:p>
    <w:p w:rsidR="00420AB1" w:rsidRPr="00420AB1" w:rsidRDefault="00420AB1" w:rsidP="00420AB1">
      <w:pPr>
        <w:overflowPunct/>
        <w:jc w:val="both"/>
        <w:textAlignment w:val="auto"/>
        <w:rPr>
          <w:rFonts w:ascii="Arial" w:hAnsi="Arial" w:cs="Arial"/>
          <w:color w:val="000000"/>
          <w:sz w:val="22"/>
          <w:szCs w:val="22"/>
        </w:rPr>
      </w:pPr>
    </w:p>
    <w:p w:rsidR="00420AB1" w:rsidRPr="00420AB1" w:rsidRDefault="00420AB1" w:rsidP="00420AB1">
      <w:pPr>
        <w:overflowPunct/>
        <w:jc w:val="both"/>
        <w:textAlignment w:val="auto"/>
        <w:rPr>
          <w:rFonts w:ascii="Arial" w:hAnsi="Arial" w:cs="Arial"/>
          <w:b/>
          <w:color w:val="000000"/>
          <w:sz w:val="22"/>
          <w:szCs w:val="22"/>
        </w:rPr>
      </w:pPr>
      <w:r w:rsidRPr="00420AB1">
        <w:rPr>
          <w:rFonts w:ascii="Arial" w:hAnsi="Arial" w:cs="Arial"/>
          <w:color w:val="000000"/>
          <w:sz w:val="22"/>
          <w:szCs w:val="22"/>
        </w:rPr>
        <w:t xml:space="preserve">omezení provádění stavebních prací: </w:t>
      </w:r>
      <w:r w:rsidRPr="00273AED">
        <w:rPr>
          <w:rFonts w:ascii="Arial" w:hAnsi="Arial" w:cs="Arial"/>
          <w:color w:val="000000"/>
          <w:sz w:val="22"/>
          <w:szCs w:val="22"/>
        </w:rPr>
        <w:t>1.6. – 15.9.2022</w:t>
      </w:r>
      <w:r w:rsidRPr="00420AB1">
        <w:rPr>
          <w:rFonts w:ascii="Arial" w:hAnsi="Arial" w:cs="Arial"/>
          <w:b/>
          <w:color w:val="000000"/>
          <w:sz w:val="22"/>
          <w:szCs w:val="22"/>
        </w:rPr>
        <w:t xml:space="preserve"> </w:t>
      </w:r>
      <w:r w:rsidRPr="00420AB1">
        <w:rPr>
          <w:rFonts w:ascii="Arial" w:hAnsi="Arial" w:cs="Arial"/>
          <w:color w:val="000000"/>
          <w:sz w:val="22"/>
          <w:szCs w:val="22"/>
        </w:rPr>
        <w:t>(v této době nesmí být prováděna stavební činnost a bude vyklizeno zařízení staveniště a staveniště a uvedeno do původního stavu).</w:t>
      </w:r>
    </w:p>
    <w:p w:rsidR="00420AB1" w:rsidRPr="00420AB1" w:rsidRDefault="00420AB1" w:rsidP="00887681">
      <w:pPr>
        <w:pStyle w:val="Meziodstavce"/>
        <w:rPr>
          <w:rFonts w:cs="Times New Roman"/>
          <w:sz w:val="22"/>
          <w:szCs w:val="22"/>
          <w:lang w:val="cs-CZ"/>
        </w:rPr>
      </w:pPr>
    </w:p>
    <w:p w:rsidR="00420AB1" w:rsidRPr="00420AB1" w:rsidRDefault="00887681" w:rsidP="00420AB1">
      <w:pPr>
        <w:pStyle w:val="Meziodstavce"/>
        <w:rPr>
          <w:rFonts w:cs="Times New Roman"/>
          <w:sz w:val="22"/>
          <w:szCs w:val="22"/>
          <w:lang w:val="cs-CZ"/>
        </w:rPr>
      </w:pPr>
      <w:r w:rsidRPr="00420AB1">
        <w:rPr>
          <w:rFonts w:cs="Times New Roman"/>
          <w:b/>
          <w:sz w:val="22"/>
          <w:szCs w:val="22"/>
          <w:lang w:val="cs-CZ"/>
        </w:rPr>
        <w:t>nové znění:</w:t>
      </w:r>
      <w:r w:rsidRPr="00420AB1">
        <w:rPr>
          <w:rFonts w:cs="Times New Roman"/>
          <w:sz w:val="22"/>
          <w:szCs w:val="22"/>
          <w:lang w:val="cs-CZ"/>
        </w:rPr>
        <w:t xml:space="preserve"> </w:t>
      </w:r>
      <w:r w:rsidRPr="00420AB1">
        <w:rPr>
          <w:rFonts w:cs="Times New Roman"/>
          <w:sz w:val="22"/>
          <w:szCs w:val="22"/>
          <w:lang w:val="cs-CZ"/>
        </w:rPr>
        <w:tab/>
      </w:r>
      <w:r w:rsidR="00420AB1" w:rsidRPr="00420AB1">
        <w:rPr>
          <w:rFonts w:cs="Times New Roman"/>
          <w:sz w:val="22"/>
          <w:szCs w:val="22"/>
          <w:lang w:val="cs-CZ"/>
        </w:rPr>
        <w:t>nejpozději do 15.5.2023</w:t>
      </w:r>
    </w:p>
    <w:p w:rsidR="00420AB1" w:rsidRPr="00420AB1" w:rsidRDefault="00420AB1" w:rsidP="00420AB1">
      <w:pPr>
        <w:overflowPunct/>
        <w:jc w:val="both"/>
        <w:textAlignment w:val="auto"/>
        <w:rPr>
          <w:rFonts w:ascii="Arial" w:hAnsi="Arial" w:cs="Arial"/>
          <w:color w:val="000000"/>
          <w:sz w:val="22"/>
          <w:szCs w:val="22"/>
        </w:rPr>
      </w:pPr>
    </w:p>
    <w:p w:rsidR="00420AB1" w:rsidRPr="00420AB1" w:rsidRDefault="00420AB1" w:rsidP="00420AB1">
      <w:pPr>
        <w:overflowPunct/>
        <w:jc w:val="both"/>
        <w:textAlignment w:val="auto"/>
        <w:rPr>
          <w:rFonts w:ascii="Arial" w:hAnsi="Arial" w:cs="Arial"/>
          <w:b/>
          <w:color w:val="000000"/>
          <w:sz w:val="22"/>
          <w:szCs w:val="22"/>
        </w:rPr>
      </w:pPr>
      <w:r w:rsidRPr="00420AB1">
        <w:rPr>
          <w:rFonts w:ascii="Arial" w:hAnsi="Arial" w:cs="Arial"/>
          <w:color w:val="000000"/>
          <w:sz w:val="22"/>
          <w:szCs w:val="22"/>
        </w:rPr>
        <w:t xml:space="preserve">omezení provádění stavebních prací: </w:t>
      </w:r>
      <w:r w:rsidRPr="00273AED">
        <w:rPr>
          <w:rFonts w:ascii="Arial" w:hAnsi="Arial" w:cs="Arial"/>
          <w:color w:val="000000"/>
          <w:sz w:val="22"/>
          <w:szCs w:val="22"/>
        </w:rPr>
        <w:t>1.6. – 15.9.2022</w:t>
      </w:r>
      <w:r w:rsidRPr="00420AB1">
        <w:rPr>
          <w:rFonts w:ascii="Arial" w:hAnsi="Arial" w:cs="Arial"/>
          <w:b/>
          <w:color w:val="000000"/>
          <w:sz w:val="22"/>
          <w:szCs w:val="22"/>
        </w:rPr>
        <w:t xml:space="preserve"> </w:t>
      </w:r>
      <w:r w:rsidRPr="00420AB1">
        <w:rPr>
          <w:rFonts w:ascii="Arial" w:hAnsi="Arial" w:cs="Arial"/>
          <w:color w:val="000000"/>
          <w:sz w:val="22"/>
          <w:szCs w:val="22"/>
        </w:rPr>
        <w:t xml:space="preserve">(v této době nesmí být prováděna stavební činnost a bude vyklizeno zařízení staveniště a staveniště a uvedeno do původního stavu). Dále nemohou být prováděny práce, které by mohly narušovat dno nebo náplavy v podjezí v období </w:t>
      </w:r>
      <w:r w:rsidRPr="00273AED">
        <w:rPr>
          <w:rFonts w:ascii="Arial" w:hAnsi="Arial" w:cs="Arial"/>
          <w:color w:val="000000"/>
          <w:sz w:val="22"/>
          <w:szCs w:val="22"/>
        </w:rPr>
        <w:t>březen až červen</w:t>
      </w:r>
      <w:r w:rsidRPr="00420AB1">
        <w:rPr>
          <w:rFonts w:ascii="Arial" w:hAnsi="Arial" w:cs="Arial"/>
          <w:color w:val="000000"/>
          <w:sz w:val="22"/>
          <w:szCs w:val="22"/>
        </w:rPr>
        <w:t xml:space="preserve"> kalendářního roku.</w:t>
      </w:r>
    </w:p>
    <w:p w:rsidR="003D563D" w:rsidRPr="00420AB1" w:rsidRDefault="00887681" w:rsidP="00420AB1">
      <w:pPr>
        <w:pStyle w:val="Meziodstavce"/>
        <w:rPr>
          <w:rFonts w:cs="Times New Roman"/>
          <w:sz w:val="22"/>
          <w:szCs w:val="22"/>
          <w:lang w:val="cs-CZ"/>
        </w:rPr>
      </w:pPr>
      <w:r w:rsidRPr="00420AB1">
        <w:rPr>
          <w:rFonts w:cs="Times New Roman"/>
          <w:sz w:val="22"/>
          <w:szCs w:val="22"/>
          <w:lang w:val="cs-CZ"/>
        </w:rPr>
        <w:tab/>
      </w:r>
    </w:p>
    <w:p w:rsidR="00887681" w:rsidRPr="00420AB1" w:rsidRDefault="00887681" w:rsidP="00887681">
      <w:pPr>
        <w:pStyle w:val="Meziodstavce"/>
        <w:rPr>
          <w:rFonts w:cs="Times New Roman"/>
          <w:sz w:val="22"/>
          <w:szCs w:val="22"/>
          <w:lang w:val="cs-CZ"/>
        </w:rPr>
      </w:pPr>
      <w:r w:rsidRPr="00420AB1">
        <w:rPr>
          <w:rFonts w:cs="Times New Roman"/>
          <w:sz w:val="22"/>
          <w:szCs w:val="22"/>
          <w:lang w:val="cs-CZ"/>
        </w:rPr>
        <w:t>Ostatní ujednání Čl. II</w:t>
      </w:r>
      <w:r w:rsidR="00C73AE1" w:rsidRPr="00420AB1">
        <w:rPr>
          <w:rFonts w:cs="Times New Roman"/>
          <w:sz w:val="22"/>
          <w:szCs w:val="22"/>
          <w:lang w:val="cs-CZ"/>
        </w:rPr>
        <w:t>I</w:t>
      </w:r>
      <w:r w:rsidRPr="00420AB1">
        <w:rPr>
          <w:rFonts w:cs="Times New Roman"/>
          <w:sz w:val="22"/>
          <w:szCs w:val="22"/>
          <w:lang w:val="cs-CZ"/>
        </w:rPr>
        <w:t>. a smlouvy o dílo se nemění.</w:t>
      </w:r>
    </w:p>
    <w:p w:rsidR="00887681" w:rsidRPr="00887681" w:rsidRDefault="00887681" w:rsidP="00887681">
      <w:pPr>
        <w:pStyle w:val="Meziodstavce"/>
        <w:rPr>
          <w:rFonts w:cs="Times New Roman"/>
          <w:sz w:val="22"/>
          <w:szCs w:val="22"/>
          <w:lang w:val="cs-CZ"/>
        </w:rPr>
      </w:pPr>
      <w:r w:rsidRPr="00420AB1">
        <w:rPr>
          <w:rFonts w:cs="Times New Roman"/>
          <w:sz w:val="22"/>
          <w:szCs w:val="22"/>
          <w:lang w:val="cs-CZ"/>
        </w:rPr>
        <w:t>Smluvní strany nepovažují žádné ustanovení smlouvy za obchodní tajemství.</w:t>
      </w:r>
    </w:p>
    <w:p w:rsidR="00887681" w:rsidRPr="00887681" w:rsidRDefault="00887681" w:rsidP="00887681">
      <w:pPr>
        <w:pStyle w:val="Meziodstavce"/>
        <w:rPr>
          <w:rFonts w:cs="Times New Roman"/>
          <w:sz w:val="22"/>
          <w:szCs w:val="22"/>
          <w:lang w:val="cs-CZ"/>
        </w:rPr>
      </w:pPr>
    </w:p>
    <w:p w:rsidR="003F1698" w:rsidRPr="003F1698" w:rsidRDefault="003F1698" w:rsidP="003F1698">
      <w:pPr>
        <w:pStyle w:val="Meziodstavce"/>
        <w:rPr>
          <w:rFonts w:cs="Times New Roman"/>
          <w:sz w:val="22"/>
          <w:szCs w:val="22"/>
          <w:lang w:val="cs-CZ"/>
        </w:rPr>
      </w:pPr>
      <w:r w:rsidRPr="003F1698">
        <w:rPr>
          <w:rFonts w:cs="Times New Roman"/>
          <w:sz w:val="22"/>
          <w:szCs w:val="22"/>
          <w:lang w:val="cs-CZ"/>
        </w:rPr>
        <w:t xml:space="preserve">Na svědectví tohoto smluvní strany tímto podepisují tento dodatek ke smlouvě. Dodatek ke smlouvě je vyhotoven ve dvou vyhotoveních, z nichž každé má platnost originálu. </w:t>
      </w:r>
    </w:p>
    <w:p w:rsidR="003F1698" w:rsidRPr="003F1698" w:rsidRDefault="003F1698" w:rsidP="003F1698">
      <w:pPr>
        <w:pStyle w:val="Meziodstavce"/>
        <w:rPr>
          <w:rFonts w:cs="Times New Roman"/>
          <w:sz w:val="22"/>
          <w:szCs w:val="22"/>
          <w:lang w:val="cs-CZ"/>
        </w:rPr>
      </w:pPr>
    </w:p>
    <w:p w:rsidR="00887681" w:rsidRPr="00887681" w:rsidRDefault="003F1698" w:rsidP="003F1698">
      <w:pPr>
        <w:pStyle w:val="Meziodstavce"/>
        <w:rPr>
          <w:rFonts w:cs="Times New Roman"/>
          <w:sz w:val="22"/>
          <w:szCs w:val="22"/>
          <w:lang w:val="cs-CZ"/>
        </w:rPr>
      </w:pPr>
      <w:r w:rsidRPr="003F1698">
        <w:rPr>
          <w:rFonts w:cs="Times New Roman"/>
          <w:sz w:val="22"/>
          <w:szCs w:val="22"/>
          <w:lang w:val="cs-CZ"/>
        </w:rPr>
        <w:t>Tento dodatek ke smlouvě nabývá platnosti dnem jeho podpisu poslední ze smluvních stran účinnosti 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w:t>
      </w:r>
    </w:p>
    <w:p w:rsidR="00887681" w:rsidRPr="00887681" w:rsidRDefault="00887681" w:rsidP="00887681">
      <w:pPr>
        <w:pStyle w:val="Meziodstavce"/>
        <w:rPr>
          <w:rFonts w:cs="Times New Roman"/>
          <w:sz w:val="22"/>
          <w:szCs w:val="22"/>
          <w:lang w:val="cs-CZ"/>
        </w:rPr>
      </w:pPr>
    </w:p>
    <w:p w:rsidR="00887681" w:rsidRDefault="00887681" w:rsidP="000773B4">
      <w:pPr>
        <w:jc w:val="both"/>
        <w:rPr>
          <w:rFonts w:ascii="Arial" w:hAnsi="Arial" w:cs="Arial"/>
          <w:color w:val="000000"/>
          <w:sz w:val="22"/>
          <w:szCs w:val="22"/>
        </w:rPr>
      </w:pPr>
    </w:p>
    <w:p w:rsidR="00753F9C" w:rsidRPr="00386410" w:rsidRDefault="00753F9C" w:rsidP="00753F9C">
      <w:pPr>
        <w:keepNext/>
        <w:jc w:val="both"/>
        <w:rPr>
          <w:rFonts w:ascii="Arial" w:hAnsi="Arial" w:cs="Arial"/>
          <w:sz w:val="22"/>
          <w:szCs w:val="22"/>
        </w:rPr>
      </w:pPr>
      <w:r w:rsidRPr="00386410">
        <w:rPr>
          <w:rFonts w:ascii="Arial" w:hAnsi="Arial" w:cs="Arial"/>
          <w:sz w:val="22"/>
          <w:szCs w:val="22"/>
        </w:rPr>
        <w:t xml:space="preserve">V Chomutově dne </w:t>
      </w:r>
      <w:r w:rsidR="00793578">
        <w:rPr>
          <w:rFonts w:ascii="Arial" w:hAnsi="Arial" w:cs="Arial"/>
          <w:sz w:val="22"/>
          <w:szCs w:val="22"/>
        </w:rPr>
        <w:t>20.12.2022</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374FC9">
        <w:rPr>
          <w:rFonts w:ascii="Arial" w:hAnsi="Arial" w:cs="Arial"/>
          <w:sz w:val="22"/>
          <w:szCs w:val="22"/>
        </w:rPr>
        <w:t xml:space="preserve"> Chomutově </w:t>
      </w:r>
      <w:r w:rsidRPr="00386410">
        <w:rPr>
          <w:rFonts w:ascii="Arial" w:hAnsi="Arial" w:cs="Arial"/>
          <w:sz w:val="22"/>
          <w:szCs w:val="22"/>
        </w:rPr>
        <w:t>dne</w:t>
      </w:r>
      <w:r w:rsidR="00374FC9">
        <w:rPr>
          <w:rFonts w:ascii="Arial" w:hAnsi="Arial" w:cs="Arial"/>
          <w:sz w:val="22"/>
          <w:szCs w:val="22"/>
        </w:rPr>
        <w:t xml:space="preserve"> </w:t>
      </w:r>
      <w:r w:rsidR="00793578">
        <w:rPr>
          <w:rFonts w:ascii="Arial" w:hAnsi="Arial" w:cs="Arial"/>
          <w:sz w:val="22"/>
          <w:szCs w:val="22"/>
        </w:rPr>
        <w:t>19.12.2022</w:t>
      </w:r>
    </w:p>
    <w:p w:rsidR="00753F9C" w:rsidRPr="00386410" w:rsidRDefault="00753F9C" w:rsidP="00753F9C">
      <w:pPr>
        <w:keepNext/>
        <w:jc w:val="both"/>
        <w:rPr>
          <w:rFonts w:ascii="Arial" w:hAnsi="Arial" w:cs="Arial"/>
          <w:sz w:val="22"/>
          <w:szCs w:val="22"/>
        </w:rPr>
      </w:pPr>
    </w:p>
    <w:p w:rsidR="00753F9C" w:rsidRPr="00386410" w:rsidRDefault="00753F9C" w:rsidP="00753F9C">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rsidR="00753F9C" w:rsidRDefault="00753F9C" w:rsidP="00753F9C">
      <w:pPr>
        <w:keepNext/>
        <w:jc w:val="both"/>
        <w:rPr>
          <w:rFonts w:ascii="Arial" w:hAnsi="Arial" w:cs="Arial"/>
          <w:sz w:val="22"/>
          <w:szCs w:val="22"/>
        </w:rPr>
      </w:pPr>
    </w:p>
    <w:p w:rsidR="00753F9C" w:rsidRDefault="00753F9C" w:rsidP="00753F9C">
      <w:pPr>
        <w:keepNext/>
        <w:jc w:val="both"/>
        <w:rPr>
          <w:rFonts w:ascii="Arial" w:hAnsi="Arial" w:cs="Arial"/>
          <w:sz w:val="22"/>
          <w:szCs w:val="22"/>
        </w:rPr>
      </w:pPr>
    </w:p>
    <w:p w:rsidR="00753F9C" w:rsidRDefault="00753F9C" w:rsidP="00753F9C">
      <w:pPr>
        <w:keepNext/>
        <w:jc w:val="both"/>
        <w:rPr>
          <w:rFonts w:ascii="Arial" w:hAnsi="Arial" w:cs="Arial"/>
          <w:sz w:val="22"/>
          <w:szCs w:val="22"/>
        </w:rPr>
      </w:pPr>
    </w:p>
    <w:p w:rsidR="00A46C39" w:rsidRDefault="00A46C39" w:rsidP="00753F9C">
      <w:pPr>
        <w:keepNext/>
        <w:jc w:val="both"/>
        <w:rPr>
          <w:rFonts w:ascii="Arial" w:hAnsi="Arial" w:cs="Arial"/>
          <w:sz w:val="22"/>
          <w:szCs w:val="22"/>
        </w:rPr>
      </w:pPr>
    </w:p>
    <w:p w:rsidR="00A46C39" w:rsidRDefault="00A46C39" w:rsidP="00753F9C">
      <w:pPr>
        <w:keepNext/>
        <w:jc w:val="both"/>
        <w:rPr>
          <w:rFonts w:ascii="Arial" w:hAnsi="Arial" w:cs="Arial"/>
          <w:sz w:val="22"/>
          <w:szCs w:val="22"/>
        </w:rPr>
      </w:pPr>
    </w:p>
    <w:p w:rsidR="00A46C39" w:rsidRDefault="00A46C39" w:rsidP="00753F9C">
      <w:pPr>
        <w:keepNext/>
        <w:jc w:val="both"/>
        <w:rPr>
          <w:rFonts w:ascii="Arial" w:hAnsi="Arial" w:cs="Arial"/>
          <w:sz w:val="22"/>
          <w:szCs w:val="22"/>
        </w:rPr>
      </w:pPr>
    </w:p>
    <w:p w:rsidR="00A46C39" w:rsidRDefault="00A46C39" w:rsidP="00753F9C">
      <w:pPr>
        <w:keepNext/>
        <w:jc w:val="both"/>
        <w:rPr>
          <w:rFonts w:ascii="Arial" w:hAnsi="Arial" w:cs="Arial"/>
          <w:sz w:val="22"/>
          <w:szCs w:val="22"/>
        </w:rPr>
      </w:pPr>
    </w:p>
    <w:p w:rsidR="00A46C39" w:rsidRDefault="00A46C39" w:rsidP="00753F9C">
      <w:pPr>
        <w:keepNext/>
        <w:jc w:val="both"/>
        <w:rPr>
          <w:rFonts w:ascii="Arial" w:hAnsi="Arial" w:cs="Arial"/>
          <w:sz w:val="22"/>
          <w:szCs w:val="22"/>
        </w:rPr>
      </w:pPr>
    </w:p>
    <w:p w:rsidR="00A46C39" w:rsidRDefault="00A46C39" w:rsidP="00753F9C">
      <w:pPr>
        <w:keepNext/>
        <w:jc w:val="both"/>
        <w:rPr>
          <w:rFonts w:ascii="Arial" w:hAnsi="Arial" w:cs="Arial"/>
          <w:sz w:val="22"/>
          <w:szCs w:val="22"/>
        </w:rPr>
      </w:pPr>
    </w:p>
    <w:p w:rsidR="00A46C39" w:rsidRDefault="00A46C39" w:rsidP="00753F9C">
      <w:pPr>
        <w:keepNext/>
        <w:jc w:val="both"/>
        <w:rPr>
          <w:rFonts w:ascii="Arial" w:hAnsi="Arial" w:cs="Arial"/>
          <w:sz w:val="22"/>
          <w:szCs w:val="22"/>
        </w:rPr>
      </w:pPr>
    </w:p>
    <w:p w:rsidR="00753F9C" w:rsidRDefault="00753F9C" w:rsidP="00753F9C">
      <w:pPr>
        <w:jc w:val="both"/>
        <w:rPr>
          <w:rFonts w:ascii="Arial" w:hAnsi="Arial" w:cs="Arial"/>
          <w:sz w:val="22"/>
          <w:szCs w:val="22"/>
        </w:rPr>
      </w:pPr>
    </w:p>
    <w:p w:rsidR="00753F9C" w:rsidRDefault="00753F9C" w:rsidP="00753F9C">
      <w:pPr>
        <w:jc w:val="both"/>
        <w:rPr>
          <w:rFonts w:ascii="Arial" w:hAnsi="Arial" w:cs="Arial"/>
          <w:sz w:val="22"/>
          <w:szCs w:val="22"/>
        </w:rPr>
      </w:pPr>
    </w:p>
    <w:p w:rsidR="00374FC9" w:rsidRDefault="00374FC9" w:rsidP="00374FC9">
      <w:pPr>
        <w:pStyle w:val="lneksmlouvytextPVL"/>
        <w:numPr>
          <w:ilvl w:val="0"/>
          <w:numId w:val="0"/>
        </w:numPr>
        <w:ind w:left="426" w:hanging="426"/>
        <w:rPr>
          <w:lang w:val="cs-CZ"/>
        </w:rPr>
      </w:pPr>
      <w:bookmarkStart w:id="0" w:name="_GoBack"/>
      <w:bookmarkEnd w:id="0"/>
      <w:r>
        <w:t>investiční ředitel</w:t>
      </w:r>
      <w:r>
        <w:tab/>
      </w:r>
      <w:r>
        <w:tab/>
        <w:t xml:space="preserve"> </w:t>
      </w:r>
      <w:r>
        <w:tab/>
      </w:r>
      <w:r>
        <w:tab/>
      </w:r>
      <w:r>
        <w:tab/>
      </w:r>
      <w:r>
        <w:rPr>
          <w:lang w:val="cs-CZ"/>
        </w:rPr>
        <w:t>jednatel</w:t>
      </w:r>
    </w:p>
    <w:p w:rsidR="004B6AF3" w:rsidRDefault="00374FC9" w:rsidP="00707BE4">
      <w:pPr>
        <w:ind w:left="5040" w:hanging="5040"/>
        <w:rPr>
          <w:rFonts w:ascii="Arial" w:hAnsi="Arial" w:cs="Arial"/>
          <w:sz w:val="22"/>
          <w:szCs w:val="22"/>
        </w:rPr>
      </w:pPr>
      <w:r>
        <w:rPr>
          <w:rFonts w:ascii="Arial" w:eastAsiaTheme="minorHAnsi" w:hAnsi="Arial" w:cs="Arial"/>
          <w:sz w:val="22"/>
          <w:szCs w:val="22"/>
          <w:lang w:eastAsia="en-US"/>
        </w:rPr>
        <w:t>Povodí Ohře, státní podnik</w:t>
      </w:r>
      <w:r>
        <w:rPr>
          <w:rFonts w:ascii="Arial" w:eastAsiaTheme="minorHAnsi" w:hAnsi="Arial" w:cs="Arial"/>
          <w:sz w:val="22"/>
          <w:szCs w:val="22"/>
          <w:lang w:eastAsia="en-US"/>
        </w:rPr>
        <w:tab/>
        <w:t xml:space="preserve">FINSTAV </w:t>
      </w:r>
      <w:r w:rsidR="00A46C39" w:rsidRPr="00A46C39">
        <w:rPr>
          <w:rFonts w:ascii="Arial" w:eastAsiaTheme="minorHAnsi" w:hAnsi="Arial" w:cs="Arial"/>
          <w:sz w:val="22"/>
          <w:szCs w:val="22"/>
          <w:lang w:eastAsia="en-US"/>
        </w:rPr>
        <w:t>společnost s ručením omezeným</w:t>
      </w:r>
    </w:p>
    <w:sectPr w:rsidR="004B6AF3" w:rsidSect="00B640F3">
      <w:headerReference w:type="default" r:id="rId8"/>
      <w:footerReference w:type="default" r:id="rId9"/>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350" w:rsidRDefault="006D5350">
      <w:r>
        <w:separator/>
      </w:r>
    </w:p>
  </w:endnote>
  <w:endnote w:type="continuationSeparator" w:id="0">
    <w:p w:rsidR="006D5350" w:rsidRDefault="006D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350" w:rsidRDefault="006D5350">
      <w:r>
        <w:separator/>
      </w:r>
    </w:p>
  </w:footnote>
  <w:footnote w:type="continuationSeparator" w:id="0">
    <w:p w:rsidR="006D5350" w:rsidRDefault="006D5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0F24F6F"/>
    <w:multiLevelType w:val="hybridMultilevel"/>
    <w:tmpl w:val="46F6A89E"/>
    <w:lvl w:ilvl="0" w:tplc="F2041F22">
      <w:numFmt w:val="bullet"/>
      <w:lvlText w:val="-"/>
      <w:lvlJc w:val="left"/>
      <w:pPr>
        <w:ind w:left="840" w:hanging="360"/>
      </w:pPr>
      <w:rPr>
        <w:rFonts w:ascii="Arial" w:eastAsia="Times New Roman" w:hAnsi="Arial" w:cs="Arial" w:hint="default"/>
        <w:b w:val="0"/>
        <w:color w:val="000000"/>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4"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B494E"/>
    <w:multiLevelType w:val="hybridMultilevel"/>
    <w:tmpl w:val="0F40455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40E371D"/>
    <w:multiLevelType w:val="hybridMultilevel"/>
    <w:tmpl w:val="8E16464E"/>
    <w:lvl w:ilvl="0" w:tplc="9DE60C98">
      <w:numFmt w:val="bullet"/>
      <w:lvlText w:val="-"/>
      <w:lvlJc w:val="left"/>
      <w:pPr>
        <w:ind w:left="5730" w:hanging="360"/>
      </w:pPr>
      <w:rPr>
        <w:rFonts w:ascii="Arial" w:eastAsia="Times New Roman" w:hAnsi="Arial" w:cs="Arial" w:hint="default"/>
      </w:rPr>
    </w:lvl>
    <w:lvl w:ilvl="1" w:tplc="04050003" w:tentative="1">
      <w:start w:val="1"/>
      <w:numFmt w:val="bullet"/>
      <w:lvlText w:val="o"/>
      <w:lvlJc w:val="left"/>
      <w:pPr>
        <w:ind w:left="6450" w:hanging="360"/>
      </w:pPr>
      <w:rPr>
        <w:rFonts w:ascii="Courier New" w:hAnsi="Courier New" w:cs="Courier New" w:hint="default"/>
      </w:rPr>
    </w:lvl>
    <w:lvl w:ilvl="2" w:tplc="04050005" w:tentative="1">
      <w:start w:val="1"/>
      <w:numFmt w:val="bullet"/>
      <w:lvlText w:val=""/>
      <w:lvlJc w:val="left"/>
      <w:pPr>
        <w:ind w:left="7170" w:hanging="360"/>
      </w:pPr>
      <w:rPr>
        <w:rFonts w:ascii="Wingdings" w:hAnsi="Wingdings" w:hint="default"/>
      </w:rPr>
    </w:lvl>
    <w:lvl w:ilvl="3" w:tplc="04050001" w:tentative="1">
      <w:start w:val="1"/>
      <w:numFmt w:val="bullet"/>
      <w:lvlText w:val=""/>
      <w:lvlJc w:val="left"/>
      <w:pPr>
        <w:ind w:left="7890" w:hanging="360"/>
      </w:pPr>
      <w:rPr>
        <w:rFonts w:ascii="Symbol" w:hAnsi="Symbol" w:hint="default"/>
      </w:rPr>
    </w:lvl>
    <w:lvl w:ilvl="4" w:tplc="04050003" w:tentative="1">
      <w:start w:val="1"/>
      <w:numFmt w:val="bullet"/>
      <w:lvlText w:val="o"/>
      <w:lvlJc w:val="left"/>
      <w:pPr>
        <w:ind w:left="8610" w:hanging="360"/>
      </w:pPr>
      <w:rPr>
        <w:rFonts w:ascii="Courier New" w:hAnsi="Courier New" w:cs="Courier New" w:hint="default"/>
      </w:rPr>
    </w:lvl>
    <w:lvl w:ilvl="5" w:tplc="04050005" w:tentative="1">
      <w:start w:val="1"/>
      <w:numFmt w:val="bullet"/>
      <w:lvlText w:val=""/>
      <w:lvlJc w:val="left"/>
      <w:pPr>
        <w:ind w:left="9330" w:hanging="360"/>
      </w:pPr>
      <w:rPr>
        <w:rFonts w:ascii="Wingdings" w:hAnsi="Wingdings" w:hint="default"/>
      </w:rPr>
    </w:lvl>
    <w:lvl w:ilvl="6" w:tplc="04050001" w:tentative="1">
      <w:start w:val="1"/>
      <w:numFmt w:val="bullet"/>
      <w:lvlText w:val=""/>
      <w:lvlJc w:val="left"/>
      <w:pPr>
        <w:ind w:left="10050" w:hanging="360"/>
      </w:pPr>
      <w:rPr>
        <w:rFonts w:ascii="Symbol" w:hAnsi="Symbol" w:hint="default"/>
      </w:rPr>
    </w:lvl>
    <w:lvl w:ilvl="7" w:tplc="04050003" w:tentative="1">
      <w:start w:val="1"/>
      <w:numFmt w:val="bullet"/>
      <w:lvlText w:val="o"/>
      <w:lvlJc w:val="left"/>
      <w:pPr>
        <w:ind w:left="10770" w:hanging="360"/>
      </w:pPr>
      <w:rPr>
        <w:rFonts w:ascii="Courier New" w:hAnsi="Courier New" w:cs="Courier New" w:hint="default"/>
      </w:rPr>
    </w:lvl>
    <w:lvl w:ilvl="8" w:tplc="04050005" w:tentative="1">
      <w:start w:val="1"/>
      <w:numFmt w:val="bullet"/>
      <w:lvlText w:val=""/>
      <w:lvlJc w:val="left"/>
      <w:pPr>
        <w:ind w:left="11490" w:hanging="360"/>
      </w:pPr>
      <w:rPr>
        <w:rFonts w:ascii="Wingdings" w:hAnsi="Wingdings" w:hint="default"/>
      </w:rPr>
    </w:lvl>
  </w:abstractNum>
  <w:abstractNum w:abstractNumId="13"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4"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8"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27"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ECA596E"/>
    <w:multiLevelType w:val="multilevel"/>
    <w:tmpl w:val="443E6580"/>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val="0"/>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7"/>
  </w:num>
  <w:num w:numId="2">
    <w:abstractNumId w:val="14"/>
  </w:num>
  <w:num w:numId="3">
    <w:abstractNumId w:val="32"/>
  </w:num>
  <w:num w:numId="4">
    <w:abstractNumId w:val="29"/>
  </w:num>
  <w:num w:numId="5">
    <w:abstractNumId w:val="30"/>
  </w:num>
  <w:num w:numId="6">
    <w:abstractNumId w:val="21"/>
  </w:num>
  <w:num w:numId="7">
    <w:abstractNumId w:val="22"/>
  </w:num>
  <w:num w:numId="8">
    <w:abstractNumId w:val="25"/>
  </w:num>
  <w:num w:numId="9">
    <w:abstractNumId w:val="13"/>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8"/>
  </w:num>
  <w:num w:numId="17">
    <w:abstractNumId w:val="33"/>
  </w:num>
  <w:num w:numId="18">
    <w:abstractNumId w:val="16"/>
  </w:num>
  <w:num w:numId="19">
    <w:abstractNumId w:val="15"/>
  </w:num>
  <w:num w:numId="20">
    <w:abstractNumId w:val="6"/>
  </w:num>
  <w:num w:numId="21">
    <w:abstractNumId w:val="4"/>
  </w:num>
  <w:num w:numId="22">
    <w:abstractNumId w:val="9"/>
  </w:num>
  <w:num w:numId="23">
    <w:abstractNumId w:val="19"/>
  </w:num>
  <w:num w:numId="24">
    <w:abstractNumId w:val="2"/>
  </w:num>
  <w:num w:numId="25">
    <w:abstractNumId w:val="11"/>
  </w:num>
  <w:num w:numId="26">
    <w:abstractNumId w:val="31"/>
  </w:num>
  <w:num w:numId="27">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6"/>
  </w:num>
  <w:num w:numId="43">
    <w:abstractNumId w:val="1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5B63"/>
    <w:rsid w:val="00006BF9"/>
    <w:rsid w:val="00007FD5"/>
    <w:rsid w:val="0001739A"/>
    <w:rsid w:val="0002005A"/>
    <w:rsid w:val="00024EE8"/>
    <w:rsid w:val="00025821"/>
    <w:rsid w:val="000270DF"/>
    <w:rsid w:val="00032AD0"/>
    <w:rsid w:val="000333F2"/>
    <w:rsid w:val="000456A7"/>
    <w:rsid w:val="00052C6A"/>
    <w:rsid w:val="00053346"/>
    <w:rsid w:val="00065F5F"/>
    <w:rsid w:val="000773B4"/>
    <w:rsid w:val="00083CC7"/>
    <w:rsid w:val="000903EA"/>
    <w:rsid w:val="00091338"/>
    <w:rsid w:val="000914C6"/>
    <w:rsid w:val="000927E7"/>
    <w:rsid w:val="00093AD2"/>
    <w:rsid w:val="000A10CD"/>
    <w:rsid w:val="000A28F1"/>
    <w:rsid w:val="000A6BD5"/>
    <w:rsid w:val="000B0E7E"/>
    <w:rsid w:val="000B1EB9"/>
    <w:rsid w:val="000B2207"/>
    <w:rsid w:val="000B2E4B"/>
    <w:rsid w:val="000C24B4"/>
    <w:rsid w:val="000C514C"/>
    <w:rsid w:val="000E6BCB"/>
    <w:rsid w:val="000F7037"/>
    <w:rsid w:val="00104D42"/>
    <w:rsid w:val="001059B7"/>
    <w:rsid w:val="0011076F"/>
    <w:rsid w:val="00112097"/>
    <w:rsid w:val="00114503"/>
    <w:rsid w:val="00114CFD"/>
    <w:rsid w:val="00123974"/>
    <w:rsid w:val="0013426C"/>
    <w:rsid w:val="00140C3A"/>
    <w:rsid w:val="00145445"/>
    <w:rsid w:val="00151C33"/>
    <w:rsid w:val="001556E2"/>
    <w:rsid w:val="001831EB"/>
    <w:rsid w:val="00191A3B"/>
    <w:rsid w:val="001A11EA"/>
    <w:rsid w:val="001B704F"/>
    <w:rsid w:val="001C04BD"/>
    <w:rsid w:val="001C2110"/>
    <w:rsid w:val="001D3524"/>
    <w:rsid w:val="001D6BE7"/>
    <w:rsid w:val="001E7343"/>
    <w:rsid w:val="001F1CE8"/>
    <w:rsid w:val="001F7612"/>
    <w:rsid w:val="00201699"/>
    <w:rsid w:val="0020184F"/>
    <w:rsid w:val="0020320D"/>
    <w:rsid w:val="002039CD"/>
    <w:rsid w:val="002044E5"/>
    <w:rsid w:val="002113D7"/>
    <w:rsid w:val="00212294"/>
    <w:rsid w:val="002157FE"/>
    <w:rsid w:val="00241CC6"/>
    <w:rsid w:val="00255B29"/>
    <w:rsid w:val="00266BE7"/>
    <w:rsid w:val="0027009D"/>
    <w:rsid w:val="00270FBB"/>
    <w:rsid w:val="00273AED"/>
    <w:rsid w:val="00274CEA"/>
    <w:rsid w:val="00277F8A"/>
    <w:rsid w:val="00281A52"/>
    <w:rsid w:val="002841E7"/>
    <w:rsid w:val="00287DE7"/>
    <w:rsid w:val="002A01A5"/>
    <w:rsid w:val="002A2457"/>
    <w:rsid w:val="002A43BA"/>
    <w:rsid w:val="002A59FE"/>
    <w:rsid w:val="002A6ECC"/>
    <w:rsid w:val="002B32CB"/>
    <w:rsid w:val="002B4360"/>
    <w:rsid w:val="002C23D8"/>
    <w:rsid w:val="002C293A"/>
    <w:rsid w:val="002C50E0"/>
    <w:rsid w:val="002D1039"/>
    <w:rsid w:val="002D299B"/>
    <w:rsid w:val="002D2CC7"/>
    <w:rsid w:val="002D6A58"/>
    <w:rsid w:val="002E059B"/>
    <w:rsid w:val="002E73A1"/>
    <w:rsid w:val="00302394"/>
    <w:rsid w:val="003042A5"/>
    <w:rsid w:val="00312AFD"/>
    <w:rsid w:val="00312BF9"/>
    <w:rsid w:val="00321D5C"/>
    <w:rsid w:val="0032245B"/>
    <w:rsid w:val="00327DB4"/>
    <w:rsid w:val="00333CB9"/>
    <w:rsid w:val="00342B91"/>
    <w:rsid w:val="00346C0D"/>
    <w:rsid w:val="00351911"/>
    <w:rsid w:val="00353A3F"/>
    <w:rsid w:val="00353A7E"/>
    <w:rsid w:val="0035651C"/>
    <w:rsid w:val="003636B3"/>
    <w:rsid w:val="00374FC9"/>
    <w:rsid w:val="003755DC"/>
    <w:rsid w:val="0037596E"/>
    <w:rsid w:val="00380004"/>
    <w:rsid w:val="003851DD"/>
    <w:rsid w:val="00386410"/>
    <w:rsid w:val="00387B83"/>
    <w:rsid w:val="003914FB"/>
    <w:rsid w:val="003940DC"/>
    <w:rsid w:val="003A15B7"/>
    <w:rsid w:val="003A627C"/>
    <w:rsid w:val="003A6940"/>
    <w:rsid w:val="003A7BC6"/>
    <w:rsid w:val="003B2A08"/>
    <w:rsid w:val="003C1F89"/>
    <w:rsid w:val="003D2FC5"/>
    <w:rsid w:val="003D38EF"/>
    <w:rsid w:val="003D563D"/>
    <w:rsid w:val="003D6453"/>
    <w:rsid w:val="003D7081"/>
    <w:rsid w:val="003F1698"/>
    <w:rsid w:val="0040286C"/>
    <w:rsid w:val="00410CB9"/>
    <w:rsid w:val="00415F6B"/>
    <w:rsid w:val="004167CE"/>
    <w:rsid w:val="00420AB1"/>
    <w:rsid w:val="004237EB"/>
    <w:rsid w:val="00423DE0"/>
    <w:rsid w:val="004258CF"/>
    <w:rsid w:val="004277BA"/>
    <w:rsid w:val="00431AB2"/>
    <w:rsid w:val="004335FB"/>
    <w:rsid w:val="00437893"/>
    <w:rsid w:val="00440BDC"/>
    <w:rsid w:val="004414B7"/>
    <w:rsid w:val="00441F18"/>
    <w:rsid w:val="004433D8"/>
    <w:rsid w:val="00446758"/>
    <w:rsid w:val="00450F16"/>
    <w:rsid w:val="0045109B"/>
    <w:rsid w:val="00456392"/>
    <w:rsid w:val="00457994"/>
    <w:rsid w:val="0046025A"/>
    <w:rsid w:val="00460513"/>
    <w:rsid w:val="0048098F"/>
    <w:rsid w:val="0048257A"/>
    <w:rsid w:val="004A0433"/>
    <w:rsid w:val="004A2984"/>
    <w:rsid w:val="004B1C1A"/>
    <w:rsid w:val="004B51E1"/>
    <w:rsid w:val="004B6AF3"/>
    <w:rsid w:val="004D0542"/>
    <w:rsid w:val="004D36BC"/>
    <w:rsid w:val="004D6F29"/>
    <w:rsid w:val="004E7D23"/>
    <w:rsid w:val="00512F40"/>
    <w:rsid w:val="00516E1F"/>
    <w:rsid w:val="00520647"/>
    <w:rsid w:val="005247CA"/>
    <w:rsid w:val="005302CD"/>
    <w:rsid w:val="005323F9"/>
    <w:rsid w:val="00533023"/>
    <w:rsid w:val="00547B4B"/>
    <w:rsid w:val="00563146"/>
    <w:rsid w:val="005668D0"/>
    <w:rsid w:val="00595DCE"/>
    <w:rsid w:val="005B1728"/>
    <w:rsid w:val="005B2F97"/>
    <w:rsid w:val="005B53AA"/>
    <w:rsid w:val="005C10DB"/>
    <w:rsid w:val="005C5F80"/>
    <w:rsid w:val="005C6983"/>
    <w:rsid w:val="005E3955"/>
    <w:rsid w:val="005F217B"/>
    <w:rsid w:val="005F2E4B"/>
    <w:rsid w:val="005F34D9"/>
    <w:rsid w:val="00602394"/>
    <w:rsid w:val="0060531F"/>
    <w:rsid w:val="00606B1C"/>
    <w:rsid w:val="00607153"/>
    <w:rsid w:val="0063547B"/>
    <w:rsid w:val="00655872"/>
    <w:rsid w:val="00661EDA"/>
    <w:rsid w:val="00662627"/>
    <w:rsid w:val="00666668"/>
    <w:rsid w:val="0067189F"/>
    <w:rsid w:val="0068009D"/>
    <w:rsid w:val="00687E88"/>
    <w:rsid w:val="006A302C"/>
    <w:rsid w:val="006C0EF7"/>
    <w:rsid w:val="006C64E2"/>
    <w:rsid w:val="006D4CF2"/>
    <w:rsid w:val="006D5350"/>
    <w:rsid w:val="006E4CC3"/>
    <w:rsid w:val="006E5F9A"/>
    <w:rsid w:val="006F09C4"/>
    <w:rsid w:val="006F321F"/>
    <w:rsid w:val="006F74DC"/>
    <w:rsid w:val="00707BE4"/>
    <w:rsid w:val="007111BD"/>
    <w:rsid w:val="0071393D"/>
    <w:rsid w:val="00714263"/>
    <w:rsid w:val="007208A6"/>
    <w:rsid w:val="00734FF3"/>
    <w:rsid w:val="00740856"/>
    <w:rsid w:val="00741C05"/>
    <w:rsid w:val="00743776"/>
    <w:rsid w:val="0074616E"/>
    <w:rsid w:val="007533E3"/>
    <w:rsid w:val="00753F9C"/>
    <w:rsid w:val="00771122"/>
    <w:rsid w:val="00790434"/>
    <w:rsid w:val="00793578"/>
    <w:rsid w:val="007935F1"/>
    <w:rsid w:val="00794A45"/>
    <w:rsid w:val="007A75A7"/>
    <w:rsid w:val="007C2F9B"/>
    <w:rsid w:val="007D5107"/>
    <w:rsid w:val="007F14CA"/>
    <w:rsid w:val="007F60BA"/>
    <w:rsid w:val="007F7071"/>
    <w:rsid w:val="007F79DC"/>
    <w:rsid w:val="00810F3F"/>
    <w:rsid w:val="00811B43"/>
    <w:rsid w:val="008156E1"/>
    <w:rsid w:val="008175BA"/>
    <w:rsid w:val="00830AC2"/>
    <w:rsid w:val="00831AB9"/>
    <w:rsid w:val="008347C2"/>
    <w:rsid w:val="0084398F"/>
    <w:rsid w:val="00844FF1"/>
    <w:rsid w:val="00847B1D"/>
    <w:rsid w:val="00854728"/>
    <w:rsid w:val="00855A6C"/>
    <w:rsid w:val="00856705"/>
    <w:rsid w:val="008577B1"/>
    <w:rsid w:val="00860849"/>
    <w:rsid w:val="0086126A"/>
    <w:rsid w:val="00863475"/>
    <w:rsid w:val="00864AC0"/>
    <w:rsid w:val="00867535"/>
    <w:rsid w:val="00872CA3"/>
    <w:rsid w:val="00877609"/>
    <w:rsid w:val="00883D67"/>
    <w:rsid w:val="00884D86"/>
    <w:rsid w:val="0088678E"/>
    <w:rsid w:val="00887681"/>
    <w:rsid w:val="008A107C"/>
    <w:rsid w:val="008A7D65"/>
    <w:rsid w:val="008B0CCC"/>
    <w:rsid w:val="008B2B9C"/>
    <w:rsid w:val="008B60D8"/>
    <w:rsid w:val="008B6A76"/>
    <w:rsid w:val="008B75A6"/>
    <w:rsid w:val="008D07D7"/>
    <w:rsid w:val="008D20EE"/>
    <w:rsid w:val="008D36CC"/>
    <w:rsid w:val="008D4A56"/>
    <w:rsid w:val="008E3D91"/>
    <w:rsid w:val="008F5DBB"/>
    <w:rsid w:val="00903FFB"/>
    <w:rsid w:val="00905EAD"/>
    <w:rsid w:val="00910663"/>
    <w:rsid w:val="009128DD"/>
    <w:rsid w:val="00914A84"/>
    <w:rsid w:val="00917657"/>
    <w:rsid w:val="009177F7"/>
    <w:rsid w:val="00917F5B"/>
    <w:rsid w:val="00920D85"/>
    <w:rsid w:val="00921CCC"/>
    <w:rsid w:val="009231A4"/>
    <w:rsid w:val="0092548D"/>
    <w:rsid w:val="009378ED"/>
    <w:rsid w:val="0094053E"/>
    <w:rsid w:val="00947371"/>
    <w:rsid w:val="009477A5"/>
    <w:rsid w:val="00947CB1"/>
    <w:rsid w:val="0095255A"/>
    <w:rsid w:val="00954253"/>
    <w:rsid w:val="00955D46"/>
    <w:rsid w:val="0095748D"/>
    <w:rsid w:val="0096148E"/>
    <w:rsid w:val="009631CD"/>
    <w:rsid w:val="00963F3F"/>
    <w:rsid w:val="009656CD"/>
    <w:rsid w:val="0096637C"/>
    <w:rsid w:val="0098025D"/>
    <w:rsid w:val="009843E0"/>
    <w:rsid w:val="00984678"/>
    <w:rsid w:val="00985B9D"/>
    <w:rsid w:val="00991B86"/>
    <w:rsid w:val="00995E3E"/>
    <w:rsid w:val="00996588"/>
    <w:rsid w:val="009A120B"/>
    <w:rsid w:val="009A39F9"/>
    <w:rsid w:val="009A412E"/>
    <w:rsid w:val="009B58E1"/>
    <w:rsid w:val="009C4858"/>
    <w:rsid w:val="009D2E1E"/>
    <w:rsid w:val="009D5612"/>
    <w:rsid w:val="009E4EB9"/>
    <w:rsid w:val="009E6AB7"/>
    <w:rsid w:val="009F46E9"/>
    <w:rsid w:val="009F5C41"/>
    <w:rsid w:val="00A111BD"/>
    <w:rsid w:val="00A11C2E"/>
    <w:rsid w:val="00A1328C"/>
    <w:rsid w:val="00A141AB"/>
    <w:rsid w:val="00A27266"/>
    <w:rsid w:val="00A35A15"/>
    <w:rsid w:val="00A4393F"/>
    <w:rsid w:val="00A43B3A"/>
    <w:rsid w:val="00A44F0A"/>
    <w:rsid w:val="00A46C39"/>
    <w:rsid w:val="00A622C9"/>
    <w:rsid w:val="00A71E04"/>
    <w:rsid w:val="00A724A8"/>
    <w:rsid w:val="00A72B4B"/>
    <w:rsid w:val="00A82F11"/>
    <w:rsid w:val="00A8568B"/>
    <w:rsid w:val="00A903B8"/>
    <w:rsid w:val="00A91157"/>
    <w:rsid w:val="00A930F6"/>
    <w:rsid w:val="00AA0137"/>
    <w:rsid w:val="00AA34D6"/>
    <w:rsid w:val="00AA6370"/>
    <w:rsid w:val="00AB1358"/>
    <w:rsid w:val="00AB3ADF"/>
    <w:rsid w:val="00AB507D"/>
    <w:rsid w:val="00AB7BBB"/>
    <w:rsid w:val="00AD1BFF"/>
    <w:rsid w:val="00AD1CF0"/>
    <w:rsid w:val="00AD4C10"/>
    <w:rsid w:val="00AD7E9B"/>
    <w:rsid w:val="00AE6E47"/>
    <w:rsid w:val="00B003C5"/>
    <w:rsid w:val="00B015A5"/>
    <w:rsid w:val="00B07579"/>
    <w:rsid w:val="00B10B2F"/>
    <w:rsid w:val="00B16B03"/>
    <w:rsid w:val="00B20CF7"/>
    <w:rsid w:val="00B52764"/>
    <w:rsid w:val="00B619E9"/>
    <w:rsid w:val="00B63BF5"/>
    <w:rsid w:val="00B640F3"/>
    <w:rsid w:val="00B65C3E"/>
    <w:rsid w:val="00B6787D"/>
    <w:rsid w:val="00B76C65"/>
    <w:rsid w:val="00B83EB6"/>
    <w:rsid w:val="00B90F61"/>
    <w:rsid w:val="00B92AF5"/>
    <w:rsid w:val="00BA6C30"/>
    <w:rsid w:val="00BA6C45"/>
    <w:rsid w:val="00BA7ECC"/>
    <w:rsid w:val="00BB77F0"/>
    <w:rsid w:val="00BC2C43"/>
    <w:rsid w:val="00BC6B58"/>
    <w:rsid w:val="00BD5E01"/>
    <w:rsid w:val="00BD7D92"/>
    <w:rsid w:val="00BE743A"/>
    <w:rsid w:val="00BF3D9B"/>
    <w:rsid w:val="00C06135"/>
    <w:rsid w:val="00C15A84"/>
    <w:rsid w:val="00C20C4F"/>
    <w:rsid w:val="00C276FA"/>
    <w:rsid w:val="00C516BF"/>
    <w:rsid w:val="00C5270F"/>
    <w:rsid w:val="00C56345"/>
    <w:rsid w:val="00C66556"/>
    <w:rsid w:val="00C67A94"/>
    <w:rsid w:val="00C73AE1"/>
    <w:rsid w:val="00C9156E"/>
    <w:rsid w:val="00CA4A39"/>
    <w:rsid w:val="00CB7B50"/>
    <w:rsid w:val="00D13F01"/>
    <w:rsid w:val="00D2058E"/>
    <w:rsid w:val="00D276F7"/>
    <w:rsid w:val="00D32DDD"/>
    <w:rsid w:val="00D41036"/>
    <w:rsid w:val="00D41B2F"/>
    <w:rsid w:val="00D533AF"/>
    <w:rsid w:val="00D53451"/>
    <w:rsid w:val="00D71D00"/>
    <w:rsid w:val="00D7441A"/>
    <w:rsid w:val="00D75EBF"/>
    <w:rsid w:val="00D8262D"/>
    <w:rsid w:val="00D87104"/>
    <w:rsid w:val="00D87CD3"/>
    <w:rsid w:val="00D94469"/>
    <w:rsid w:val="00D968F8"/>
    <w:rsid w:val="00DA1280"/>
    <w:rsid w:val="00DA5568"/>
    <w:rsid w:val="00DC10D8"/>
    <w:rsid w:val="00DD0E1B"/>
    <w:rsid w:val="00DE5B97"/>
    <w:rsid w:val="00DE675A"/>
    <w:rsid w:val="00DF07DD"/>
    <w:rsid w:val="00DF41F7"/>
    <w:rsid w:val="00E013FE"/>
    <w:rsid w:val="00E048D1"/>
    <w:rsid w:val="00E10428"/>
    <w:rsid w:val="00E27E1E"/>
    <w:rsid w:val="00E327CE"/>
    <w:rsid w:val="00E4570E"/>
    <w:rsid w:val="00E610AD"/>
    <w:rsid w:val="00E705B8"/>
    <w:rsid w:val="00E83DA6"/>
    <w:rsid w:val="00E8418F"/>
    <w:rsid w:val="00E85349"/>
    <w:rsid w:val="00E85B45"/>
    <w:rsid w:val="00E860C8"/>
    <w:rsid w:val="00E8734A"/>
    <w:rsid w:val="00E97587"/>
    <w:rsid w:val="00E97DB4"/>
    <w:rsid w:val="00EB40F3"/>
    <w:rsid w:val="00EB418C"/>
    <w:rsid w:val="00EB6A5C"/>
    <w:rsid w:val="00EC7CFB"/>
    <w:rsid w:val="00ED1285"/>
    <w:rsid w:val="00ED1664"/>
    <w:rsid w:val="00ED2006"/>
    <w:rsid w:val="00ED33E2"/>
    <w:rsid w:val="00EE43D6"/>
    <w:rsid w:val="00EF1E4B"/>
    <w:rsid w:val="00EF744B"/>
    <w:rsid w:val="00F14630"/>
    <w:rsid w:val="00F20ECC"/>
    <w:rsid w:val="00F22DC0"/>
    <w:rsid w:val="00F25221"/>
    <w:rsid w:val="00F25381"/>
    <w:rsid w:val="00F352E0"/>
    <w:rsid w:val="00F50190"/>
    <w:rsid w:val="00F503E9"/>
    <w:rsid w:val="00F52D0A"/>
    <w:rsid w:val="00F54D46"/>
    <w:rsid w:val="00F5552E"/>
    <w:rsid w:val="00F56C50"/>
    <w:rsid w:val="00F66A9B"/>
    <w:rsid w:val="00F67B02"/>
    <w:rsid w:val="00F72329"/>
    <w:rsid w:val="00F73E42"/>
    <w:rsid w:val="00F93389"/>
    <w:rsid w:val="00F94ACC"/>
    <w:rsid w:val="00FA1DB5"/>
    <w:rsid w:val="00FA775D"/>
    <w:rsid w:val="00FB6179"/>
    <w:rsid w:val="00FC43D3"/>
    <w:rsid w:val="00FC51E1"/>
    <w:rsid w:val="00FC7DB7"/>
    <w:rsid w:val="00FE158A"/>
    <w:rsid w:val="00FE1CDE"/>
    <w:rsid w:val="00FE1ED0"/>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56E86"/>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40"/>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40"/>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240606884">
      <w:bodyDiv w:val="1"/>
      <w:marLeft w:val="0"/>
      <w:marRight w:val="0"/>
      <w:marTop w:val="0"/>
      <w:marBottom w:val="0"/>
      <w:divBdr>
        <w:top w:val="none" w:sz="0" w:space="0" w:color="auto"/>
        <w:left w:val="none" w:sz="0" w:space="0" w:color="auto"/>
        <w:bottom w:val="none" w:sz="0" w:space="0" w:color="auto"/>
        <w:right w:val="none" w:sz="0" w:space="0" w:color="auto"/>
      </w:divBdr>
    </w:div>
    <w:div w:id="446200327">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6184F-4EEC-4DEF-BCC1-B5CFE8A5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28</TotalTime>
  <Pages>1</Pages>
  <Words>499</Words>
  <Characters>2946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8</cp:revision>
  <cp:lastPrinted>2022-03-14T09:53:00Z</cp:lastPrinted>
  <dcterms:created xsi:type="dcterms:W3CDTF">2022-12-15T07:47:00Z</dcterms:created>
  <dcterms:modified xsi:type="dcterms:W3CDTF">2022-12-20T12:21:00Z</dcterms:modified>
</cp:coreProperties>
</file>