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980C61" w:rsidRDefault="00850BEB" w:rsidP="00850BE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850BEB">
        <w:rPr>
          <w:rFonts w:ascii="Times New Roman" w:hAnsi="Times New Roman" w:cs="Times New Roman"/>
          <w:b/>
          <w:sz w:val="40"/>
          <w:szCs w:val="40"/>
          <w:lang w:val="cs-CZ"/>
        </w:rPr>
        <w:t xml:space="preserve">Smlouva o podpoře </w:t>
      </w:r>
      <w:r w:rsidR="00F931C7">
        <w:rPr>
          <w:rFonts w:ascii="Times New Roman" w:hAnsi="Times New Roman" w:cs="Times New Roman"/>
          <w:b/>
          <w:sz w:val="40"/>
          <w:szCs w:val="40"/>
          <w:lang w:val="cs-CZ"/>
        </w:rPr>
        <w:t>výzkumu a vývoje</w:t>
      </w:r>
      <w:r w:rsidRPr="00850BEB">
        <w:rPr>
          <w:rFonts w:ascii="Times New Roman" w:hAnsi="Times New Roman" w:cs="Times New Roman"/>
          <w:b/>
          <w:sz w:val="40"/>
          <w:szCs w:val="40"/>
          <w:lang w:val="cs-CZ"/>
        </w:rPr>
        <w:t xml:space="preserve"> </w:t>
      </w:r>
    </w:p>
    <w:p w:rsidR="00980C61" w:rsidRDefault="00850BEB" w:rsidP="00850BE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850BEB">
        <w:rPr>
          <w:rFonts w:ascii="Times New Roman" w:hAnsi="Times New Roman" w:cs="Times New Roman"/>
          <w:b/>
          <w:sz w:val="40"/>
          <w:szCs w:val="40"/>
          <w:lang w:val="cs-CZ"/>
        </w:rPr>
        <w:t xml:space="preserve">a </w:t>
      </w:r>
    </w:p>
    <w:p w:rsidR="00850BEB" w:rsidRPr="00850BEB" w:rsidRDefault="00850BEB" w:rsidP="00850BE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850BEB">
        <w:rPr>
          <w:rFonts w:ascii="Times New Roman" w:hAnsi="Times New Roman" w:cs="Times New Roman"/>
          <w:b/>
          <w:sz w:val="40"/>
          <w:szCs w:val="40"/>
          <w:lang w:val="cs-CZ"/>
        </w:rPr>
        <w:t xml:space="preserve">možnostech komerčního využití </w:t>
      </w:r>
      <w:r w:rsidR="00CB053C">
        <w:rPr>
          <w:rFonts w:ascii="Times New Roman" w:hAnsi="Times New Roman" w:cs="Times New Roman"/>
          <w:b/>
          <w:sz w:val="40"/>
          <w:szCs w:val="40"/>
          <w:lang w:val="cs-CZ"/>
        </w:rPr>
        <w:t xml:space="preserve">takto </w:t>
      </w:r>
      <w:r w:rsidRPr="00850BEB">
        <w:rPr>
          <w:rFonts w:ascii="Times New Roman" w:hAnsi="Times New Roman" w:cs="Times New Roman"/>
          <w:b/>
          <w:sz w:val="40"/>
          <w:szCs w:val="40"/>
          <w:lang w:val="cs-CZ"/>
        </w:rPr>
        <w:t>vzniklých výstupů</w:t>
      </w:r>
    </w:p>
    <w:p w:rsidR="00850BEB" w:rsidRDefault="00850BEB" w:rsidP="00850BEB">
      <w:pPr>
        <w:pStyle w:val="Bezmezer"/>
        <w:jc w:val="center"/>
        <w:rPr>
          <w:rFonts w:ascii="Times New Roman" w:hAnsi="Times New Roman" w:cs="Times New Roman"/>
          <w:lang w:val="cs-CZ"/>
        </w:rPr>
      </w:pPr>
    </w:p>
    <w:p w:rsidR="00850BEB" w:rsidRDefault="00850BEB" w:rsidP="00850BEB">
      <w:pPr>
        <w:pStyle w:val="Bezmezer"/>
        <w:jc w:val="cent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Pr="00980C61" w:rsidRDefault="00850BEB" w:rsidP="00850BEB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980C61">
        <w:rPr>
          <w:rFonts w:ascii="Times New Roman" w:hAnsi="Times New Roman" w:cs="Times New Roman"/>
          <w:sz w:val="28"/>
          <w:szCs w:val="28"/>
          <w:lang w:val="cs-CZ"/>
        </w:rPr>
        <w:t>uzavřená mezi</w:t>
      </w: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Pr="00850BEB" w:rsidRDefault="005E3B46" w:rsidP="00C604BE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  <w:lang w:val="cs-CZ"/>
        </w:rPr>
      </w:pPr>
      <w:r>
        <w:rPr>
          <w:rFonts w:ascii="Times New Roman" w:hAnsi="Times New Roman" w:cs="Times New Roman"/>
          <w:b/>
          <w:sz w:val="44"/>
          <w:szCs w:val="44"/>
          <w:lang w:val="cs-CZ"/>
        </w:rPr>
        <w:t>Univerzitou Karlovou v</w:t>
      </w:r>
      <w:r w:rsidR="00FA5330">
        <w:rPr>
          <w:rFonts w:ascii="Times New Roman" w:hAnsi="Times New Roman" w:cs="Times New Roman"/>
          <w:b/>
          <w:sz w:val="44"/>
          <w:szCs w:val="44"/>
          <w:lang w:val="cs-CZ"/>
        </w:rPr>
        <w:t> </w:t>
      </w:r>
      <w:r>
        <w:rPr>
          <w:rFonts w:ascii="Times New Roman" w:hAnsi="Times New Roman" w:cs="Times New Roman"/>
          <w:b/>
          <w:sz w:val="44"/>
          <w:szCs w:val="44"/>
          <w:lang w:val="cs-CZ"/>
        </w:rPr>
        <w:t>Praze</w:t>
      </w: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Pr="00403B10" w:rsidRDefault="00980C61" w:rsidP="00980C61">
      <w:pPr>
        <w:pStyle w:val="Bezmezer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403B10">
        <w:rPr>
          <w:rFonts w:ascii="Times New Roman" w:hAnsi="Times New Roman" w:cs="Times New Roman"/>
          <w:sz w:val="28"/>
          <w:szCs w:val="28"/>
          <w:lang w:val="cs-CZ"/>
        </w:rPr>
        <w:t>a</w:t>
      </w: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980C61" w:rsidRDefault="00980C61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Pr="00980C61" w:rsidRDefault="00850BEB" w:rsidP="00980C61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  <w:lang w:val="cs-CZ"/>
        </w:rPr>
      </w:pPr>
      <w:r w:rsidRPr="00980C61">
        <w:rPr>
          <w:rFonts w:ascii="Times New Roman" w:hAnsi="Times New Roman" w:cs="Times New Roman"/>
          <w:b/>
          <w:sz w:val="44"/>
          <w:szCs w:val="44"/>
          <w:lang w:val="cs-CZ"/>
        </w:rPr>
        <w:t>SOTIO a.s.</w:t>
      </w: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50BEB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87D6A" w:rsidRDefault="00887D6A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87D6A" w:rsidRDefault="00887D6A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887D6A" w:rsidRDefault="00887D6A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173D3B" w:rsidRDefault="00173D3B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Smluvní strany:</w:t>
      </w:r>
    </w:p>
    <w:p w:rsidR="00173D3B" w:rsidRDefault="00173D3B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173D3B" w:rsidRPr="002516C0" w:rsidRDefault="005E3B46" w:rsidP="00173D3B">
      <w:pPr>
        <w:pStyle w:val="Bezmez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Univerzita Karlova v</w:t>
      </w:r>
      <w:r w:rsidR="00FA5330">
        <w:rPr>
          <w:rFonts w:ascii="Times New Roman" w:hAnsi="Times New Roman" w:cs="Times New Roman"/>
          <w:b/>
          <w:lang w:val="cs-CZ"/>
        </w:rPr>
        <w:t> </w:t>
      </w:r>
      <w:r>
        <w:rPr>
          <w:rFonts w:ascii="Times New Roman" w:hAnsi="Times New Roman" w:cs="Times New Roman"/>
          <w:b/>
          <w:lang w:val="cs-CZ"/>
        </w:rPr>
        <w:t>Praze</w:t>
      </w:r>
    </w:p>
    <w:p w:rsidR="00173D3B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</w:t>
      </w:r>
      <w:r w:rsidR="00173D3B">
        <w:rPr>
          <w:rFonts w:ascii="Times New Roman" w:hAnsi="Times New Roman" w:cs="Times New Roman"/>
          <w:lang w:val="cs-CZ"/>
        </w:rPr>
        <w:t xml:space="preserve">e sídlem </w:t>
      </w:r>
      <w:r w:rsidR="00C604BE">
        <w:rPr>
          <w:rFonts w:ascii="Times New Roman" w:hAnsi="Times New Roman" w:cs="Times New Roman"/>
          <w:lang w:val="cs-CZ"/>
        </w:rPr>
        <w:t>v Praze 1, Ovocný trh 5/560, PSČ 116 36</w:t>
      </w:r>
    </w:p>
    <w:p w:rsidR="00173D3B" w:rsidRDefault="00173D3B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IČ</w:t>
      </w:r>
      <w:r w:rsidR="002516C0">
        <w:rPr>
          <w:rFonts w:ascii="Times New Roman" w:hAnsi="Times New Roman" w:cs="Times New Roman"/>
          <w:lang w:val="cs-CZ"/>
        </w:rPr>
        <w:t xml:space="preserve">O: </w:t>
      </w:r>
      <w:r w:rsidR="005E3B46">
        <w:rPr>
          <w:rFonts w:ascii="Times New Roman" w:hAnsi="Times New Roman" w:cs="Times New Roman"/>
          <w:lang w:val="cs-CZ"/>
        </w:rPr>
        <w:t>00216208</w:t>
      </w:r>
      <w:r w:rsidR="00BD69E3">
        <w:rPr>
          <w:rFonts w:ascii="Times New Roman" w:hAnsi="Times New Roman" w:cs="Times New Roman"/>
          <w:lang w:val="cs-CZ"/>
        </w:rPr>
        <w:t>, DIČ</w:t>
      </w:r>
      <w:r w:rsidR="002516C0">
        <w:rPr>
          <w:rFonts w:ascii="Times New Roman" w:hAnsi="Times New Roman" w:cs="Times New Roman"/>
          <w:lang w:val="cs-CZ"/>
        </w:rPr>
        <w:t>:</w:t>
      </w:r>
      <w:r w:rsidR="00BD69E3">
        <w:rPr>
          <w:rFonts w:ascii="Times New Roman" w:hAnsi="Times New Roman" w:cs="Times New Roman"/>
          <w:lang w:val="cs-CZ"/>
        </w:rPr>
        <w:t xml:space="preserve"> </w:t>
      </w:r>
      <w:r w:rsidR="00887D6A">
        <w:rPr>
          <w:rFonts w:ascii="Times New Roman" w:hAnsi="Times New Roman" w:cs="Times New Roman"/>
          <w:lang w:val="cs-CZ"/>
        </w:rPr>
        <w:t>CZ</w:t>
      </w:r>
      <w:r w:rsidR="005E3B46">
        <w:rPr>
          <w:rFonts w:ascii="Times New Roman" w:hAnsi="Times New Roman" w:cs="Times New Roman"/>
          <w:lang w:val="cs-CZ"/>
        </w:rPr>
        <w:t>00216208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</w:t>
      </w:r>
      <w:r w:rsidR="005E3B46">
        <w:rPr>
          <w:rFonts w:ascii="Times New Roman" w:hAnsi="Times New Roman" w:cs="Times New Roman"/>
          <w:lang w:val="cs-CZ"/>
        </w:rPr>
        <w:t>á</w:t>
      </w:r>
      <w:r>
        <w:rPr>
          <w:rFonts w:ascii="Times New Roman" w:hAnsi="Times New Roman" w:cs="Times New Roman"/>
          <w:lang w:val="cs-CZ"/>
        </w:rPr>
        <w:t xml:space="preserve"> </w:t>
      </w:r>
      <w:r w:rsidR="003D7829">
        <w:rPr>
          <w:rFonts w:ascii="Times New Roman" w:hAnsi="Times New Roman" w:cs="Times New Roman"/>
          <w:lang w:val="cs-CZ"/>
        </w:rPr>
        <w:t>p</w:t>
      </w:r>
      <w:r w:rsidR="0037014F" w:rsidRPr="0037014F">
        <w:rPr>
          <w:rFonts w:ascii="Times New Roman" w:hAnsi="Times New Roman" w:cs="Times New Roman"/>
          <w:lang w:val="cs-CZ"/>
        </w:rPr>
        <w:t>rof. MUDr. Tomáš</w:t>
      </w:r>
      <w:r w:rsidR="0037014F">
        <w:rPr>
          <w:rFonts w:ascii="Times New Roman" w:hAnsi="Times New Roman" w:cs="Times New Roman"/>
          <w:lang w:val="cs-CZ"/>
        </w:rPr>
        <w:t>em Zimou</w:t>
      </w:r>
      <w:r w:rsidR="003D7829">
        <w:rPr>
          <w:rFonts w:ascii="Times New Roman" w:hAnsi="Times New Roman" w:cs="Times New Roman"/>
          <w:lang w:val="cs-CZ"/>
        </w:rPr>
        <w:t>, DrSc.,</w:t>
      </w:r>
      <w:r w:rsidR="00FA5330">
        <w:rPr>
          <w:rFonts w:ascii="Times New Roman" w:hAnsi="Times New Roman" w:cs="Times New Roman"/>
          <w:lang w:val="cs-CZ"/>
        </w:rPr>
        <w:t xml:space="preserve"> </w:t>
      </w:r>
      <w:r w:rsidR="0037014F">
        <w:rPr>
          <w:rFonts w:ascii="Times New Roman" w:hAnsi="Times New Roman" w:cs="Times New Roman"/>
          <w:lang w:val="cs-CZ"/>
        </w:rPr>
        <w:t>rektor</w:t>
      </w:r>
      <w:r w:rsidR="00FA5330">
        <w:rPr>
          <w:rFonts w:ascii="Times New Roman" w:hAnsi="Times New Roman" w:cs="Times New Roman"/>
          <w:lang w:val="cs-CZ"/>
        </w:rPr>
        <w:t xml:space="preserve">em </w:t>
      </w:r>
    </w:p>
    <w:p w:rsidR="00067965" w:rsidRDefault="00C604BE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týká se Přírodovědecké fakulty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(dále jen „</w:t>
      </w:r>
      <w:r w:rsidR="00936E41">
        <w:rPr>
          <w:rFonts w:ascii="Times New Roman" w:hAnsi="Times New Roman" w:cs="Times New Roman"/>
          <w:b/>
          <w:lang w:val="cs-CZ"/>
        </w:rPr>
        <w:t>Fakulta</w:t>
      </w:r>
      <w:r>
        <w:rPr>
          <w:rFonts w:ascii="Times New Roman" w:hAnsi="Times New Roman" w:cs="Times New Roman"/>
          <w:lang w:val="cs-CZ"/>
        </w:rPr>
        <w:t>“)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067965" w:rsidRDefault="00850BEB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067965" w:rsidRPr="00980C61" w:rsidRDefault="00067965" w:rsidP="00173D3B">
      <w:pPr>
        <w:pStyle w:val="Bezmezer"/>
        <w:rPr>
          <w:rFonts w:ascii="Times New Roman" w:hAnsi="Times New Roman" w:cs="Times New Roman"/>
          <w:b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SOTIO a.s.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se sídlem </w:t>
      </w:r>
      <w:r w:rsidR="00C604BE">
        <w:rPr>
          <w:rFonts w:ascii="Times New Roman" w:hAnsi="Times New Roman" w:cs="Times New Roman"/>
          <w:lang w:val="cs-CZ"/>
        </w:rPr>
        <w:t>v Praze</w:t>
      </w:r>
      <w:r>
        <w:rPr>
          <w:rFonts w:ascii="Times New Roman" w:hAnsi="Times New Roman" w:cs="Times New Roman"/>
          <w:lang w:val="cs-CZ"/>
        </w:rPr>
        <w:t xml:space="preserve"> 7, Jankovcova 1518/2, PSČ 170 00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IČ</w:t>
      </w:r>
      <w:r w:rsidR="002516C0">
        <w:rPr>
          <w:rFonts w:ascii="Times New Roman" w:hAnsi="Times New Roman" w:cs="Times New Roman"/>
          <w:lang w:val="cs-CZ"/>
        </w:rPr>
        <w:t>O:</w:t>
      </w:r>
      <w:r>
        <w:rPr>
          <w:rFonts w:ascii="Times New Roman" w:hAnsi="Times New Roman" w:cs="Times New Roman"/>
          <w:lang w:val="cs-CZ"/>
        </w:rPr>
        <w:t xml:space="preserve"> 246 62</w:t>
      </w:r>
      <w:r w:rsidR="002516C0">
        <w:rPr>
          <w:rFonts w:ascii="Times New Roman" w:hAnsi="Times New Roman" w:cs="Times New Roman"/>
          <w:lang w:val="cs-CZ"/>
        </w:rPr>
        <w:t> </w:t>
      </w:r>
      <w:r>
        <w:rPr>
          <w:rFonts w:ascii="Times New Roman" w:hAnsi="Times New Roman" w:cs="Times New Roman"/>
          <w:lang w:val="cs-CZ"/>
        </w:rPr>
        <w:t>623</w:t>
      </w:r>
      <w:r w:rsidR="002516C0">
        <w:rPr>
          <w:rFonts w:ascii="Times New Roman" w:hAnsi="Times New Roman" w:cs="Times New Roman"/>
          <w:lang w:val="cs-CZ"/>
        </w:rPr>
        <w:t>, DIČ: CZ246 62 623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zapsaná v obchodním rejstříku vedeném Městským soudem v Praze, oddíl B, vložka 16136</w:t>
      </w:r>
    </w:p>
    <w:p w:rsidR="00067965" w:rsidRDefault="002516C0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zastoupená Ing. Ladislavem Bartoníčkem</w:t>
      </w:r>
      <w:r w:rsidR="00067965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generálním ředitelem</w:t>
      </w:r>
      <w:r w:rsidR="00173D3B">
        <w:rPr>
          <w:rFonts w:ascii="Times New Roman" w:hAnsi="Times New Roman" w:cs="Times New Roman"/>
          <w:lang w:val="cs-CZ"/>
        </w:rPr>
        <w:t xml:space="preserve"> 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(dále jen „</w:t>
      </w:r>
      <w:r w:rsidRPr="00980C61">
        <w:rPr>
          <w:rFonts w:ascii="Times New Roman" w:hAnsi="Times New Roman" w:cs="Times New Roman"/>
          <w:b/>
          <w:lang w:val="cs-CZ"/>
        </w:rPr>
        <w:t>Společnost</w:t>
      </w:r>
      <w:r>
        <w:rPr>
          <w:rFonts w:ascii="Times New Roman" w:hAnsi="Times New Roman" w:cs="Times New Roman"/>
          <w:lang w:val="cs-CZ"/>
        </w:rPr>
        <w:t>“)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(společně</w:t>
      </w:r>
      <w:r w:rsidR="00980A8F">
        <w:rPr>
          <w:rFonts w:ascii="Times New Roman" w:hAnsi="Times New Roman" w:cs="Times New Roman"/>
          <w:lang w:val="cs-CZ"/>
        </w:rPr>
        <w:t xml:space="preserve"> dále jen jako</w:t>
      </w:r>
      <w:r>
        <w:rPr>
          <w:rFonts w:ascii="Times New Roman" w:hAnsi="Times New Roman" w:cs="Times New Roman"/>
          <w:lang w:val="cs-CZ"/>
        </w:rPr>
        <w:t xml:space="preserve"> „</w:t>
      </w:r>
      <w:r w:rsidRPr="00980C61">
        <w:rPr>
          <w:rFonts w:ascii="Times New Roman" w:hAnsi="Times New Roman" w:cs="Times New Roman"/>
          <w:b/>
          <w:lang w:val="cs-CZ"/>
        </w:rPr>
        <w:t>Strany</w:t>
      </w:r>
      <w:r>
        <w:rPr>
          <w:rFonts w:ascii="Times New Roman" w:hAnsi="Times New Roman" w:cs="Times New Roman"/>
          <w:lang w:val="cs-CZ"/>
        </w:rPr>
        <w:t>“</w:t>
      </w:r>
      <w:r w:rsidR="00980A8F">
        <w:rPr>
          <w:rFonts w:ascii="Times New Roman" w:hAnsi="Times New Roman" w:cs="Times New Roman"/>
          <w:lang w:val="cs-CZ"/>
        </w:rPr>
        <w:t xml:space="preserve"> a</w:t>
      </w:r>
      <w:r>
        <w:rPr>
          <w:rFonts w:ascii="Times New Roman" w:hAnsi="Times New Roman" w:cs="Times New Roman"/>
          <w:lang w:val="cs-CZ"/>
        </w:rPr>
        <w:t xml:space="preserve"> jednotlivě jako „</w:t>
      </w:r>
      <w:r w:rsidRPr="00980C61">
        <w:rPr>
          <w:rFonts w:ascii="Times New Roman" w:hAnsi="Times New Roman" w:cs="Times New Roman"/>
          <w:b/>
          <w:lang w:val="cs-CZ"/>
        </w:rPr>
        <w:t>Strana</w:t>
      </w:r>
      <w:r>
        <w:rPr>
          <w:rFonts w:ascii="Times New Roman" w:hAnsi="Times New Roman" w:cs="Times New Roman"/>
          <w:lang w:val="cs-CZ"/>
        </w:rPr>
        <w:t>“)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D05BE8" w:rsidRDefault="00D05BE8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uzavřely níže uvedeného dne, měsíce a roku tuto Smlouvu o podpoře výzkumu a vývoj</w:t>
      </w:r>
      <w:r w:rsidR="00F931C7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 xml:space="preserve"> a možnostech komerčního využití </w:t>
      </w:r>
      <w:r w:rsidR="00CB053C">
        <w:rPr>
          <w:rFonts w:ascii="Times New Roman" w:hAnsi="Times New Roman" w:cs="Times New Roman"/>
          <w:lang w:val="cs-CZ"/>
        </w:rPr>
        <w:t xml:space="preserve">takto vzniklých </w:t>
      </w:r>
      <w:r>
        <w:rPr>
          <w:rFonts w:ascii="Times New Roman" w:hAnsi="Times New Roman" w:cs="Times New Roman"/>
          <w:lang w:val="cs-CZ"/>
        </w:rPr>
        <w:t>výstupů (dále jen „</w:t>
      </w:r>
      <w:r w:rsidRPr="00980C61">
        <w:rPr>
          <w:rFonts w:ascii="Times New Roman" w:hAnsi="Times New Roman" w:cs="Times New Roman"/>
          <w:b/>
          <w:lang w:val="cs-CZ"/>
        </w:rPr>
        <w:t>Smlouva</w:t>
      </w:r>
      <w:r>
        <w:rPr>
          <w:rFonts w:ascii="Times New Roman" w:hAnsi="Times New Roman" w:cs="Times New Roman"/>
          <w:lang w:val="cs-CZ"/>
        </w:rPr>
        <w:t>“)</w:t>
      </w:r>
      <w:r w:rsidR="007C54D5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067965" w:rsidRDefault="00067965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D05BE8" w:rsidRDefault="00D05BE8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980C61" w:rsidRDefault="00980C61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067965" w:rsidRPr="00980C61" w:rsidRDefault="004E5707" w:rsidP="00F35035">
      <w:pPr>
        <w:pStyle w:val="Bezmezer"/>
        <w:tabs>
          <w:tab w:val="left" w:pos="9349"/>
        </w:tabs>
        <w:ind w:right="-7"/>
        <w:jc w:val="center"/>
        <w:rPr>
          <w:rFonts w:ascii="Times New Roman" w:hAnsi="Times New Roman" w:cs="Times New Roman"/>
          <w:b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PREAMBULE</w:t>
      </w:r>
    </w:p>
    <w:p w:rsidR="004E5707" w:rsidRDefault="004E5707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5438F4" w:rsidRDefault="00936E41" w:rsidP="00B33281">
      <w:pPr>
        <w:pStyle w:val="Bezmezer"/>
        <w:ind w:right="-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Fakulta</w:t>
      </w:r>
      <w:r w:rsidR="004E5707">
        <w:rPr>
          <w:rFonts w:ascii="Times New Roman" w:hAnsi="Times New Roman" w:cs="Times New Roman"/>
          <w:lang w:val="cs-CZ"/>
        </w:rPr>
        <w:t xml:space="preserve"> v rámci své věd</w:t>
      </w:r>
      <w:r w:rsidR="00AE3350">
        <w:rPr>
          <w:rFonts w:ascii="Times New Roman" w:hAnsi="Times New Roman" w:cs="Times New Roman"/>
          <w:lang w:val="cs-CZ"/>
        </w:rPr>
        <w:t>ecké a výzkumné činnosti zřídil</w:t>
      </w:r>
      <w:r w:rsidR="00980A8F">
        <w:rPr>
          <w:rFonts w:ascii="Times New Roman" w:hAnsi="Times New Roman" w:cs="Times New Roman"/>
          <w:lang w:val="cs-CZ"/>
        </w:rPr>
        <w:t>a</w:t>
      </w:r>
      <w:r w:rsidR="004E5707">
        <w:rPr>
          <w:rFonts w:ascii="Times New Roman" w:hAnsi="Times New Roman" w:cs="Times New Roman"/>
          <w:lang w:val="cs-CZ"/>
        </w:rPr>
        <w:t xml:space="preserve"> v prostorách </w:t>
      </w:r>
      <w:r>
        <w:rPr>
          <w:rFonts w:ascii="Times New Roman" w:hAnsi="Times New Roman" w:cs="Times New Roman"/>
          <w:lang w:val="cs-CZ"/>
        </w:rPr>
        <w:t>Fakulty</w:t>
      </w:r>
      <w:r w:rsidR="004E5707">
        <w:rPr>
          <w:rFonts w:ascii="Times New Roman" w:hAnsi="Times New Roman" w:cs="Times New Roman"/>
          <w:lang w:val="cs-CZ"/>
        </w:rPr>
        <w:t xml:space="preserve"> unikátní laboratorní prostředí pro</w:t>
      </w:r>
      <w:r w:rsidR="00AE3350">
        <w:rPr>
          <w:rFonts w:ascii="Times New Roman" w:hAnsi="Times New Roman" w:cs="Times New Roman"/>
          <w:lang w:val="cs-CZ"/>
        </w:rPr>
        <w:t xml:space="preserve"> biotechnologický a biomedicínský</w:t>
      </w:r>
      <w:r w:rsidR="004E5707">
        <w:rPr>
          <w:rFonts w:ascii="Times New Roman" w:hAnsi="Times New Roman" w:cs="Times New Roman"/>
          <w:lang w:val="cs-CZ"/>
        </w:rPr>
        <w:t xml:space="preserve"> výzkum </w:t>
      </w:r>
      <w:r w:rsidR="00AE3350">
        <w:rPr>
          <w:rFonts w:ascii="Times New Roman" w:hAnsi="Times New Roman" w:cs="Times New Roman"/>
          <w:lang w:val="cs-CZ"/>
        </w:rPr>
        <w:t>v oblastech s vysokou pravděpodobností praktického využití výsledků výzkumu</w:t>
      </w:r>
      <w:r w:rsidR="009C0E26">
        <w:rPr>
          <w:rFonts w:ascii="Times New Roman" w:hAnsi="Times New Roman" w:cs="Times New Roman"/>
          <w:lang w:val="cs-CZ"/>
        </w:rPr>
        <w:t xml:space="preserve"> v komerční oblasti</w:t>
      </w:r>
      <w:r w:rsidR="00AE3350">
        <w:rPr>
          <w:rFonts w:ascii="Times New Roman" w:hAnsi="Times New Roman" w:cs="Times New Roman"/>
          <w:lang w:val="cs-CZ"/>
        </w:rPr>
        <w:t>,</w:t>
      </w:r>
      <w:r w:rsidR="009C0E26">
        <w:rPr>
          <w:rFonts w:ascii="Times New Roman" w:hAnsi="Times New Roman" w:cs="Times New Roman"/>
          <w:lang w:val="cs-CZ"/>
        </w:rPr>
        <w:t xml:space="preserve"> ve které působí Společnost. Společnost je biotechnologická společnost vyvíjející </w:t>
      </w:r>
      <w:r w:rsidR="005438F4">
        <w:rPr>
          <w:rFonts w:ascii="Times New Roman" w:hAnsi="Times New Roman" w:cs="Times New Roman"/>
          <w:lang w:val="cs-CZ"/>
        </w:rPr>
        <w:t>nové léčivé přípravky zaměřující se na léčbu nádorových a autoimunních onemocnění.</w:t>
      </w:r>
      <w:r w:rsidR="00D61225">
        <w:rPr>
          <w:rFonts w:ascii="Times New Roman" w:hAnsi="Times New Roman" w:cs="Times New Roman"/>
          <w:lang w:val="cs-CZ"/>
        </w:rPr>
        <w:t xml:space="preserve"> </w:t>
      </w:r>
    </w:p>
    <w:p w:rsidR="00980C61" w:rsidRDefault="00980C61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5438F4" w:rsidRPr="00980C61" w:rsidRDefault="005438F4" w:rsidP="00980C61">
      <w:pPr>
        <w:pStyle w:val="Bezmezer"/>
        <w:jc w:val="center"/>
        <w:rPr>
          <w:rFonts w:ascii="Times New Roman" w:hAnsi="Times New Roman" w:cs="Times New Roman"/>
          <w:b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I.</w:t>
      </w:r>
    </w:p>
    <w:p w:rsidR="005438F4" w:rsidRPr="00980C61" w:rsidRDefault="005438F4" w:rsidP="00980C61">
      <w:pPr>
        <w:pStyle w:val="Bezmezer"/>
        <w:jc w:val="center"/>
        <w:rPr>
          <w:rFonts w:ascii="Times New Roman" w:hAnsi="Times New Roman" w:cs="Times New Roman"/>
          <w:b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Definice</w:t>
      </w:r>
    </w:p>
    <w:p w:rsidR="005438F4" w:rsidRDefault="005438F4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4E5707" w:rsidRDefault="005438F4" w:rsidP="00FC1217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>
        <w:rPr>
          <w:rFonts w:ascii="Times New Roman" w:hAnsi="Times New Roman" w:cs="Times New Roman"/>
          <w:lang w:val="cs-CZ"/>
        </w:rPr>
        <w:tab/>
      </w:r>
      <w:r w:rsidRPr="000F5C7C">
        <w:rPr>
          <w:rFonts w:ascii="Times New Roman" w:hAnsi="Times New Roman" w:cs="Times New Roman"/>
          <w:lang w:val="cs-CZ"/>
        </w:rPr>
        <w:t>Strany</w:t>
      </w:r>
      <w:r>
        <w:rPr>
          <w:rFonts w:ascii="Times New Roman" w:hAnsi="Times New Roman" w:cs="Times New Roman"/>
          <w:lang w:val="cs-CZ"/>
        </w:rPr>
        <w:t xml:space="preserve"> se dohodly, že pro účely této S</w:t>
      </w:r>
      <w:r w:rsidRPr="000F5C7C">
        <w:rPr>
          <w:rFonts w:ascii="Times New Roman" w:hAnsi="Times New Roman" w:cs="Times New Roman"/>
          <w:lang w:val="cs-CZ"/>
        </w:rPr>
        <w:t>mlouvy budou níže uvedené pojmy, termíny a zkratky vykládány níže uvedeným způsobem:</w:t>
      </w:r>
      <w:r>
        <w:rPr>
          <w:rFonts w:ascii="Times New Roman" w:hAnsi="Times New Roman" w:cs="Times New Roman"/>
          <w:lang w:val="cs-CZ"/>
        </w:rPr>
        <w:t xml:space="preserve">   </w:t>
      </w:r>
    </w:p>
    <w:p w:rsidR="005438F4" w:rsidRDefault="005438F4" w:rsidP="00173D3B">
      <w:pPr>
        <w:pStyle w:val="Bezmezer"/>
        <w:rPr>
          <w:rFonts w:ascii="Times New Roman" w:hAnsi="Times New Roman" w:cs="Times New Roman"/>
          <w:lang w:val="cs-CZ"/>
        </w:rPr>
      </w:pPr>
    </w:p>
    <w:p w:rsidR="005438F4" w:rsidRDefault="00936E41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21797">
        <w:rPr>
          <w:rFonts w:ascii="Times New Roman" w:hAnsi="Times New Roman" w:cs="Times New Roman"/>
          <w:b/>
          <w:lang w:val="cs-CZ"/>
        </w:rPr>
        <w:t>„</w:t>
      </w:r>
      <w:r>
        <w:rPr>
          <w:rFonts w:ascii="Times New Roman" w:hAnsi="Times New Roman" w:cs="Times New Roman"/>
          <w:b/>
          <w:lang w:val="cs-CZ"/>
        </w:rPr>
        <w:t>doc</w:t>
      </w:r>
      <w:r w:rsidRPr="00921797">
        <w:rPr>
          <w:rFonts w:ascii="Times New Roman" w:hAnsi="Times New Roman" w:cs="Times New Roman"/>
          <w:b/>
          <w:lang w:val="cs-CZ"/>
        </w:rPr>
        <w:t xml:space="preserve">. </w:t>
      </w:r>
      <w:r>
        <w:rPr>
          <w:rFonts w:ascii="Times New Roman" w:hAnsi="Times New Roman" w:cs="Times New Roman"/>
          <w:b/>
          <w:lang w:val="cs-CZ"/>
        </w:rPr>
        <w:t>Brábek</w:t>
      </w:r>
      <w:r w:rsidRPr="00921797">
        <w:rPr>
          <w:rFonts w:ascii="Times New Roman" w:hAnsi="Times New Roman" w:cs="Times New Roman"/>
          <w:b/>
          <w:lang w:val="cs-CZ"/>
        </w:rPr>
        <w:t>“</w:t>
      </w:r>
      <w:r w:rsidRPr="00921797">
        <w:rPr>
          <w:rFonts w:ascii="Times New Roman" w:hAnsi="Times New Roman" w:cs="Times New Roman"/>
          <w:lang w:val="cs-CZ"/>
        </w:rPr>
        <w:tab/>
      </w:r>
      <w:r w:rsidRPr="00921797">
        <w:rPr>
          <w:rFonts w:ascii="Times New Roman" w:hAnsi="Times New Roman" w:cs="Times New Roman"/>
          <w:lang w:val="cs-CZ"/>
        </w:rPr>
        <w:tab/>
        <w:t xml:space="preserve">znamená osobu pana </w:t>
      </w:r>
      <w:r>
        <w:rPr>
          <w:rFonts w:ascii="Times New Roman" w:hAnsi="Times New Roman" w:cs="Times New Roman"/>
          <w:lang w:val="cs-CZ"/>
        </w:rPr>
        <w:t>doc</w:t>
      </w:r>
      <w:r w:rsidRPr="00921797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RNDr. Jana Brábka</w:t>
      </w:r>
      <w:r w:rsidRPr="00921797">
        <w:rPr>
          <w:rFonts w:ascii="Times New Roman" w:hAnsi="Times New Roman" w:cs="Times New Roman"/>
          <w:lang w:val="cs-CZ"/>
        </w:rPr>
        <w:t>, Ph.D., vedoucí</w:t>
      </w:r>
      <w:r>
        <w:rPr>
          <w:rFonts w:ascii="Times New Roman" w:hAnsi="Times New Roman" w:cs="Times New Roman"/>
          <w:lang w:val="cs-CZ"/>
        </w:rPr>
        <w:t>ho</w:t>
      </w:r>
      <w:r w:rsidRPr="001450E1">
        <w:rPr>
          <w:rFonts w:ascii="Times New Roman" w:hAnsi="Times New Roman" w:cs="Times New Roman"/>
          <w:lang w:val="cs-CZ"/>
        </w:rPr>
        <w:t xml:space="preserve"> skupiny Molekulárních a buněčných mechanismů invazivity nádorových buněk</w:t>
      </w:r>
      <w:r w:rsidRPr="00921797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katedry buněčné biologie Přírodovědecké fakulty.</w:t>
      </w:r>
    </w:p>
    <w:p w:rsidR="00636EA7" w:rsidRDefault="00636EA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636EA7" w:rsidRDefault="00636EA7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„Výzkumný tým“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 w:rsidRPr="00921797">
        <w:rPr>
          <w:rFonts w:ascii="Times New Roman" w:hAnsi="Times New Roman" w:cs="Times New Roman"/>
          <w:lang w:val="cs-CZ"/>
        </w:rPr>
        <w:t xml:space="preserve">znamená skupinu všech spolupracovníků </w:t>
      </w:r>
      <w:r w:rsidR="0027084F">
        <w:rPr>
          <w:rFonts w:ascii="Times New Roman" w:hAnsi="Times New Roman" w:cs="Times New Roman"/>
          <w:lang w:val="cs-CZ"/>
        </w:rPr>
        <w:t>doc</w:t>
      </w:r>
      <w:r w:rsidR="00630923">
        <w:rPr>
          <w:rFonts w:ascii="Times New Roman" w:hAnsi="Times New Roman" w:cs="Times New Roman"/>
          <w:lang w:val="cs-CZ"/>
        </w:rPr>
        <w:t>. Brábka</w:t>
      </w:r>
      <w:r w:rsidRPr="00921797">
        <w:rPr>
          <w:rFonts w:ascii="Times New Roman" w:hAnsi="Times New Roman" w:cs="Times New Roman"/>
          <w:lang w:val="cs-CZ"/>
        </w:rPr>
        <w:t xml:space="preserve">, kteří se budou aktivně účastnit či spolupracovat na Výzkumu, s tím, že každý spolupracovník či člen Výzkumného týmu bude osobně </w:t>
      </w:r>
      <w:r w:rsidR="00887D6A">
        <w:rPr>
          <w:rFonts w:ascii="Times New Roman" w:hAnsi="Times New Roman" w:cs="Times New Roman"/>
          <w:lang w:val="cs-CZ"/>
        </w:rPr>
        <w:t>určen</w:t>
      </w:r>
      <w:r w:rsidR="00887D6A" w:rsidRPr="00921797">
        <w:rPr>
          <w:rFonts w:ascii="Times New Roman" w:hAnsi="Times New Roman" w:cs="Times New Roman"/>
          <w:lang w:val="cs-CZ"/>
        </w:rPr>
        <w:t xml:space="preserve"> </w:t>
      </w:r>
      <w:r w:rsidR="0027084F">
        <w:rPr>
          <w:rFonts w:ascii="Times New Roman" w:hAnsi="Times New Roman" w:cs="Times New Roman"/>
          <w:lang w:val="cs-CZ"/>
        </w:rPr>
        <w:t>doc</w:t>
      </w:r>
      <w:r w:rsidR="00630923">
        <w:rPr>
          <w:rFonts w:ascii="Times New Roman" w:hAnsi="Times New Roman" w:cs="Times New Roman"/>
          <w:lang w:val="cs-CZ"/>
        </w:rPr>
        <w:t>. Brábkem</w:t>
      </w:r>
      <w:r w:rsidRPr="00921797">
        <w:rPr>
          <w:rFonts w:ascii="Times New Roman" w:hAnsi="Times New Roman" w:cs="Times New Roman"/>
          <w:lang w:val="cs-CZ"/>
        </w:rPr>
        <w:t xml:space="preserve"> jeho</w:t>
      </w:r>
      <w:r>
        <w:rPr>
          <w:rFonts w:ascii="Times New Roman" w:hAnsi="Times New Roman" w:cs="Times New Roman"/>
          <w:lang w:val="cs-CZ"/>
        </w:rPr>
        <w:t xml:space="preserve"> členem či spolupracovníkem, včetně stanovení délky doby jeho setrvání v rámci Výzkumného týmu. </w:t>
      </w:r>
    </w:p>
    <w:p w:rsidR="00D61225" w:rsidRDefault="00D61225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D61225" w:rsidRDefault="00D61225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„Výzkum“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znamená </w:t>
      </w:r>
      <w:r w:rsidR="00B33281">
        <w:rPr>
          <w:rFonts w:ascii="Times New Roman" w:hAnsi="Times New Roman" w:cs="Times New Roman"/>
          <w:lang w:val="cs-CZ"/>
        </w:rPr>
        <w:t>projekt s pracovním názvem „</w:t>
      </w:r>
      <w:r w:rsidR="007D281E">
        <w:rPr>
          <w:rFonts w:ascii="Times New Roman" w:hAnsi="Times New Roman" w:cs="Times New Roman"/>
          <w:lang w:val="cs-CZ"/>
        </w:rPr>
        <w:t>The analysis of plasticity of cancer cell invasiveness</w:t>
      </w:r>
      <w:r w:rsidR="00B33281">
        <w:rPr>
          <w:rFonts w:ascii="Times New Roman" w:hAnsi="Times New Roman" w:cs="Times New Roman"/>
          <w:lang w:val="cs-CZ"/>
        </w:rPr>
        <w:t>“</w:t>
      </w:r>
      <w:r>
        <w:rPr>
          <w:rFonts w:ascii="Times New Roman" w:hAnsi="Times New Roman" w:cs="Times New Roman"/>
          <w:lang w:val="cs-CZ"/>
        </w:rPr>
        <w:t>, které</w:t>
      </w:r>
      <w:r w:rsidR="00921797">
        <w:rPr>
          <w:rFonts w:ascii="Times New Roman" w:hAnsi="Times New Roman" w:cs="Times New Roman"/>
          <w:lang w:val="cs-CZ"/>
        </w:rPr>
        <w:t>ho</w:t>
      </w:r>
      <w:r>
        <w:rPr>
          <w:rFonts w:ascii="Times New Roman" w:hAnsi="Times New Roman" w:cs="Times New Roman"/>
          <w:lang w:val="cs-CZ"/>
        </w:rPr>
        <w:t xml:space="preserve"> se bude aktivně v rámci </w:t>
      </w:r>
      <w:r w:rsidR="00636EA7">
        <w:rPr>
          <w:rFonts w:ascii="Times New Roman" w:hAnsi="Times New Roman" w:cs="Times New Roman"/>
          <w:lang w:val="cs-CZ"/>
        </w:rPr>
        <w:t xml:space="preserve">této Smlouvy účastnit jak </w:t>
      </w:r>
      <w:r w:rsidR="0027084F">
        <w:rPr>
          <w:rFonts w:ascii="Times New Roman" w:hAnsi="Times New Roman" w:cs="Times New Roman"/>
          <w:lang w:val="cs-CZ"/>
        </w:rPr>
        <w:t>doc</w:t>
      </w:r>
      <w:r w:rsidR="001450E1">
        <w:rPr>
          <w:rFonts w:ascii="Times New Roman" w:hAnsi="Times New Roman" w:cs="Times New Roman"/>
          <w:lang w:val="cs-CZ"/>
        </w:rPr>
        <w:t>. Brábek</w:t>
      </w:r>
      <w:r w:rsidR="00636EA7">
        <w:rPr>
          <w:rFonts w:ascii="Times New Roman" w:hAnsi="Times New Roman" w:cs="Times New Roman"/>
          <w:lang w:val="cs-CZ"/>
        </w:rPr>
        <w:t xml:space="preserve">, tak i všichni členové Výzkumného týmu, a to v rozsahu a </w:t>
      </w:r>
      <w:r w:rsidR="00636EA7">
        <w:rPr>
          <w:rFonts w:ascii="Times New Roman" w:hAnsi="Times New Roman" w:cs="Times New Roman"/>
          <w:lang w:val="cs-CZ"/>
        </w:rPr>
        <w:lastRenderedPageBreak/>
        <w:t>za podmínek specifikovaných v </w:t>
      </w:r>
      <w:r w:rsidR="00636EA7" w:rsidRPr="00636EA7">
        <w:rPr>
          <w:rFonts w:ascii="Times New Roman" w:hAnsi="Times New Roman" w:cs="Times New Roman"/>
          <w:u w:val="single"/>
          <w:lang w:val="cs-CZ"/>
        </w:rPr>
        <w:t>Příloze č. 1</w:t>
      </w:r>
      <w:r w:rsidR="00636EA7">
        <w:rPr>
          <w:rFonts w:ascii="Times New Roman" w:hAnsi="Times New Roman" w:cs="Times New Roman"/>
          <w:lang w:val="cs-CZ"/>
        </w:rPr>
        <w:t xml:space="preserve"> této Smlouvy;</w:t>
      </w:r>
    </w:p>
    <w:p w:rsidR="00FC1217" w:rsidRDefault="00FC1217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</w:p>
    <w:p w:rsidR="00315E4D" w:rsidRDefault="00315E4D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„Výroční Výzkumná zpráva“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znamená písemnou zprávu shrnující průběh a dosažené výsledky či jednotlivé dosažené výstupy v rámci Výzkumu v uplynulých </w:t>
      </w:r>
      <w:r w:rsidR="00634C62">
        <w:rPr>
          <w:rFonts w:ascii="Times New Roman" w:hAnsi="Times New Roman" w:cs="Times New Roman"/>
          <w:lang w:val="cs-CZ"/>
        </w:rPr>
        <w:t>dvanác</w:t>
      </w:r>
      <w:r>
        <w:rPr>
          <w:rFonts w:ascii="Times New Roman" w:hAnsi="Times New Roman" w:cs="Times New Roman"/>
          <w:lang w:val="cs-CZ"/>
        </w:rPr>
        <w:t xml:space="preserve">ti po sobě jdoucích měsících, včetně budoucího vývoje či možného směřování Výzkumu pro další minimálně </w:t>
      </w:r>
      <w:r w:rsidR="00634C62">
        <w:rPr>
          <w:rFonts w:ascii="Times New Roman" w:hAnsi="Times New Roman" w:cs="Times New Roman"/>
          <w:lang w:val="cs-CZ"/>
        </w:rPr>
        <w:t>dvanác</w:t>
      </w:r>
      <w:r>
        <w:rPr>
          <w:rFonts w:ascii="Times New Roman" w:hAnsi="Times New Roman" w:cs="Times New Roman"/>
          <w:lang w:val="cs-CZ"/>
        </w:rPr>
        <w:t>ti měsíční období;</w:t>
      </w:r>
    </w:p>
    <w:p w:rsidR="00315E4D" w:rsidRDefault="00315E4D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2458CF" w:rsidRDefault="00315E4D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„Prezentace výsledků Výzkumu“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znamená průběžnou prezentaci výsledků či výstupů z Výzkumu v rámci časového intervalu, jímž je </w:t>
      </w:r>
      <w:r w:rsidR="00A54EEE">
        <w:rPr>
          <w:rFonts w:ascii="Times New Roman" w:hAnsi="Times New Roman" w:cs="Times New Roman"/>
          <w:lang w:val="cs-CZ"/>
        </w:rPr>
        <w:t>12</w:t>
      </w:r>
      <w:r>
        <w:rPr>
          <w:rFonts w:ascii="Times New Roman" w:hAnsi="Times New Roman" w:cs="Times New Roman"/>
          <w:lang w:val="cs-CZ"/>
        </w:rPr>
        <w:t xml:space="preserve"> měsíců, v</w:t>
      </w:r>
      <w:r w:rsidR="002458CF">
        <w:rPr>
          <w:rFonts w:ascii="Times New Roman" w:hAnsi="Times New Roman" w:cs="Times New Roman"/>
          <w:lang w:val="cs-CZ"/>
        </w:rPr>
        <w:t> ústní podobě ve formě osobní prezentace Garantovi;</w:t>
      </w:r>
    </w:p>
    <w:p w:rsidR="002458CF" w:rsidRDefault="002458CF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636EA7" w:rsidRDefault="002458CF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„Garant“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znamená osob</w:t>
      </w:r>
      <w:r w:rsidR="001939E6">
        <w:rPr>
          <w:rFonts w:ascii="Times New Roman" w:hAnsi="Times New Roman" w:cs="Times New Roman"/>
          <w:lang w:val="cs-CZ"/>
        </w:rPr>
        <w:t>u</w:t>
      </w:r>
      <w:r>
        <w:rPr>
          <w:rFonts w:ascii="Times New Roman" w:hAnsi="Times New Roman" w:cs="Times New Roman"/>
          <w:lang w:val="cs-CZ"/>
        </w:rPr>
        <w:t xml:space="preserve"> </w:t>
      </w:r>
      <w:r w:rsidRPr="009A070F">
        <w:rPr>
          <w:rFonts w:ascii="Times New Roman" w:hAnsi="Times New Roman" w:cs="Times New Roman"/>
          <w:lang w:val="cs-CZ"/>
        </w:rPr>
        <w:t xml:space="preserve">pana </w:t>
      </w:r>
      <w:r w:rsidR="009A070F" w:rsidRPr="009A070F">
        <w:rPr>
          <w:rFonts w:ascii="Times New Roman" w:hAnsi="Times New Roman" w:cs="Times New Roman"/>
          <w:lang w:val="cs-CZ"/>
        </w:rPr>
        <w:t>Prof. MUDr. Rad</w:t>
      </w:r>
      <w:r w:rsidRPr="009A070F">
        <w:rPr>
          <w:rFonts w:ascii="Times New Roman" w:hAnsi="Times New Roman" w:cs="Times New Roman"/>
          <w:lang w:val="cs-CZ"/>
        </w:rPr>
        <w:t>k</w:t>
      </w:r>
      <w:r w:rsidR="009A070F" w:rsidRPr="009A070F">
        <w:rPr>
          <w:rFonts w:ascii="Times New Roman" w:hAnsi="Times New Roman" w:cs="Times New Roman"/>
          <w:lang w:val="cs-CZ"/>
        </w:rPr>
        <w:t>a</w:t>
      </w:r>
      <w:r w:rsidRPr="009A070F">
        <w:rPr>
          <w:rFonts w:ascii="Times New Roman" w:hAnsi="Times New Roman" w:cs="Times New Roman"/>
          <w:lang w:val="cs-CZ"/>
        </w:rPr>
        <w:t xml:space="preserve"> Špíšk</w:t>
      </w:r>
      <w:r w:rsidR="009A070F" w:rsidRPr="009A070F">
        <w:rPr>
          <w:rFonts w:ascii="Times New Roman" w:hAnsi="Times New Roman" w:cs="Times New Roman"/>
          <w:lang w:val="cs-CZ"/>
        </w:rPr>
        <w:t>a</w:t>
      </w:r>
      <w:r w:rsidRPr="009A070F">
        <w:rPr>
          <w:rFonts w:ascii="Times New Roman" w:hAnsi="Times New Roman" w:cs="Times New Roman"/>
          <w:lang w:val="cs-CZ"/>
        </w:rPr>
        <w:t>, Ph.D.</w:t>
      </w:r>
      <w:r w:rsidR="001939E6" w:rsidRPr="009A070F">
        <w:rPr>
          <w:rFonts w:ascii="Times New Roman" w:hAnsi="Times New Roman" w:cs="Times New Roman"/>
          <w:lang w:val="cs-CZ"/>
        </w:rPr>
        <w:t>,</w:t>
      </w:r>
      <w:r w:rsidR="001939E6">
        <w:rPr>
          <w:rFonts w:ascii="Times New Roman" w:hAnsi="Times New Roman" w:cs="Times New Roman"/>
          <w:lang w:val="cs-CZ"/>
        </w:rPr>
        <w:t xml:space="preserve"> které je odborným garantem za Společnost;</w:t>
      </w:r>
    </w:p>
    <w:p w:rsidR="001939E6" w:rsidRDefault="001939E6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1939E6" w:rsidRDefault="00E57DE5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„zákon autorský“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znamená zákon č. 121/2000 Sb., o právu autorském, o právech souvisejících s právem autorským a o změně některých zákonů, v platném znění;</w:t>
      </w:r>
    </w:p>
    <w:p w:rsidR="00E57DE5" w:rsidRDefault="00E57DE5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E57DE5" w:rsidRDefault="00E57DE5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„zákon patentový“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znamená zákon č. 527/1990 Sb., o vynálezech a zlepšovacích návrzích, v platném znění</w:t>
      </w:r>
      <w:r w:rsidR="00E24F4C">
        <w:rPr>
          <w:rFonts w:ascii="Times New Roman" w:hAnsi="Times New Roman" w:cs="Times New Roman"/>
          <w:lang w:val="cs-CZ"/>
        </w:rPr>
        <w:t>;</w:t>
      </w:r>
    </w:p>
    <w:p w:rsidR="00E57DE5" w:rsidRDefault="00E57DE5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E57DE5" w:rsidRDefault="00E57DE5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</w:t>
      </w:r>
      <w:r w:rsidR="00AD2641" w:rsidRPr="00980C61">
        <w:rPr>
          <w:rFonts w:ascii="Times New Roman" w:hAnsi="Times New Roman" w:cs="Times New Roman"/>
          <w:b/>
          <w:lang w:val="cs-CZ"/>
        </w:rPr>
        <w:t>zákon o osobních údají</w:t>
      </w:r>
      <w:r w:rsidRPr="00980C61">
        <w:rPr>
          <w:rFonts w:ascii="Times New Roman" w:hAnsi="Times New Roman" w:cs="Times New Roman"/>
          <w:b/>
          <w:lang w:val="cs-CZ"/>
        </w:rPr>
        <w:t>ch“</w:t>
      </w:r>
      <w:r>
        <w:rPr>
          <w:rFonts w:ascii="Times New Roman" w:hAnsi="Times New Roman" w:cs="Times New Roman"/>
          <w:lang w:val="cs-CZ"/>
        </w:rPr>
        <w:tab/>
        <w:t xml:space="preserve"> </w:t>
      </w:r>
      <w:r w:rsidR="00AD2641">
        <w:rPr>
          <w:rFonts w:ascii="Times New Roman" w:hAnsi="Times New Roman" w:cs="Times New Roman"/>
          <w:lang w:val="cs-CZ"/>
        </w:rPr>
        <w:t>znamená zákon č. 101/2000 Sb., zákon o ochraně osobních údajů a o změně dalších zákonů, v platném znění</w:t>
      </w:r>
      <w:r w:rsidR="00E24F4C">
        <w:rPr>
          <w:rFonts w:ascii="Times New Roman" w:hAnsi="Times New Roman" w:cs="Times New Roman"/>
          <w:lang w:val="cs-CZ"/>
        </w:rPr>
        <w:t>;</w:t>
      </w:r>
      <w:r w:rsidR="00AD2641">
        <w:rPr>
          <w:rFonts w:ascii="Times New Roman" w:hAnsi="Times New Roman" w:cs="Times New Roman"/>
          <w:lang w:val="cs-CZ"/>
        </w:rPr>
        <w:t xml:space="preserve"> </w:t>
      </w:r>
    </w:p>
    <w:p w:rsidR="00E24F4C" w:rsidRDefault="00E24F4C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E24F4C" w:rsidRDefault="00E24F4C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„zákon o biotechnologických vynálezech“</w:t>
      </w:r>
      <w:r>
        <w:rPr>
          <w:rFonts w:ascii="Times New Roman" w:hAnsi="Times New Roman" w:cs="Times New Roman"/>
          <w:lang w:val="cs-CZ"/>
        </w:rPr>
        <w:tab/>
        <w:t>znamená zákon č. 206/2000 Sb., o ochraně biotechnologických vynálezů a o změně zákona č. 132/1989 Sb., o ochraně práv k novým odrůdám rostlin a plemenům zvířat, ve znění zákona č. 93/1996 Sb., v platném znění;</w:t>
      </w:r>
    </w:p>
    <w:p w:rsidR="00872FAB" w:rsidRDefault="00872FAB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872FAB" w:rsidRDefault="00872FAB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F11A0">
        <w:rPr>
          <w:rFonts w:ascii="Times New Roman" w:hAnsi="Times New Roman" w:cs="Times New Roman"/>
          <w:b/>
          <w:lang w:val="cs-CZ"/>
        </w:rPr>
        <w:t>„ob</w:t>
      </w:r>
      <w:r w:rsidR="009F11A0" w:rsidRPr="009F11A0">
        <w:rPr>
          <w:rFonts w:ascii="Times New Roman" w:hAnsi="Times New Roman" w:cs="Times New Roman"/>
          <w:b/>
          <w:lang w:val="cs-CZ"/>
        </w:rPr>
        <w:t>čanský</w:t>
      </w:r>
      <w:r w:rsidRPr="009F11A0">
        <w:rPr>
          <w:rFonts w:ascii="Times New Roman" w:hAnsi="Times New Roman" w:cs="Times New Roman"/>
          <w:b/>
          <w:lang w:val="cs-CZ"/>
        </w:rPr>
        <w:t xml:space="preserve"> zákoník“</w:t>
      </w:r>
      <w:r w:rsidRPr="009F11A0">
        <w:rPr>
          <w:rFonts w:ascii="Times New Roman" w:hAnsi="Times New Roman" w:cs="Times New Roman"/>
          <w:lang w:val="cs-CZ"/>
        </w:rPr>
        <w:tab/>
      </w:r>
      <w:r w:rsidRPr="009F11A0">
        <w:rPr>
          <w:rFonts w:ascii="Times New Roman" w:hAnsi="Times New Roman" w:cs="Times New Roman"/>
          <w:lang w:val="cs-CZ"/>
        </w:rPr>
        <w:tab/>
        <w:t xml:space="preserve">znamená zákon č. </w:t>
      </w:r>
      <w:r w:rsidR="009F11A0" w:rsidRPr="009F11A0">
        <w:rPr>
          <w:rFonts w:ascii="Times New Roman" w:hAnsi="Times New Roman" w:cs="Times New Roman"/>
          <w:lang w:val="cs-CZ"/>
        </w:rPr>
        <w:t>89</w:t>
      </w:r>
      <w:r w:rsidRPr="009F11A0">
        <w:rPr>
          <w:rFonts w:ascii="Times New Roman" w:hAnsi="Times New Roman" w:cs="Times New Roman"/>
          <w:lang w:val="cs-CZ"/>
        </w:rPr>
        <w:t>/</w:t>
      </w:r>
      <w:r w:rsidR="009F11A0" w:rsidRPr="009F11A0">
        <w:rPr>
          <w:rFonts w:ascii="Times New Roman" w:hAnsi="Times New Roman" w:cs="Times New Roman"/>
          <w:lang w:val="cs-CZ"/>
        </w:rPr>
        <w:t>2012</w:t>
      </w:r>
      <w:r w:rsidRPr="009F11A0">
        <w:rPr>
          <w:rFonts w:ascii="Times New Roman" w:hAnsi="Times New Roman" w:cs="Times New Roman"/>
          <w:lang w:val="cs-CZ"/>
        </w:rPr>
        <w:t xml:space="preserve"> Sb., ob</w:t>
      </w:r>
      <w:r w:rsidR="009F11A0" w:rsidRPr="009F11A0">
        <w:rPr>
          <w:rFonts w:ascii="Times New Roman" w:hAnsi="Times New Roman" w:cs="Times New Roman"/>
          <w:lang w:val="cs-CZ"/>
        </w:rPr>
        <w:t>čanský</w:t>
      </w:r>
      <w:r w:rsidRPr="009F11A0">
        <w:rPr>
          <w:rFonts w:ascii="Times New Roman" w:hAnsi="Times New Roman" w:cs="Times New Roman"/>
          <w:lang w:val="cs-CZ"/>
        </w:rPr>
        <w:t xml:space="preserve"> zákoník, v platném znění;</w:t>
      </w:r>
    </w:p>
    <w:p w:rsidR="00AD2641" w:rsidRDefault="00AD2641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AD2641" w:rsidRDefault="00AD2641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„Licence“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znamená souhlas či oprávnění k využívání </w:t>
      </w:r>
      <w:r w:rsidR="00AA3C53">
        <w:rPr>
          <w:rFonts w:ascii="Times New Roman" w:hAnsi="Times New Roman" w:cs="Times New Roman"/>
          <w:lang w:val="cs-CZ"/>
        </w:rPr>
        <w:t xml:space="preserve">Průmyslového práva, </w:t>
      </w:r>
      <w:r>
        <w:rPr>
          <w:rFonts w:ascii="Times New Roman" w:hAnsi="Times New Roman" w:cs="Times New Roman"/>
          <w:lang w:val="cs-CZ"/>
        </w:rPr>
        <w:t>vynálezu či jakéhokoliv jiného výstupu požívajícího ochranu práva autorského</w:t>
      </w:r>
      <w:r w:rsidR="00AA3C53">
        <w:rPr>
          <w:rFonts w:ascii="Times New Roman" w:hAnsi="Times New Roman" w:cs="Times New Roman"/>
          <w:lang w:val="cs-CZ"/>
        </w:rPr>
        <w:t>, či</w:t>
      </w:r>
      <w:r>
        <w:rPr>
          <w:rFonts w:ascii="Times New Roman" w:hAnsi="Times New Roman" w:cs="Times New Roman"/>
          <w:lang w:val="cs-CZ"/>
        </w:rPr>
        <w:t xml:space="preserve"> chráněného </w:t>
      </w:r>
      <w:r w:rsidRPr="0061668B">
        <w:rPr>
          <w:rFonts w:ascii="Times New Roman" w:hAnsi="Times New Roman" w:cs="Times New Roman"/>
          <w:lang w:val="cs-CZ"/>
        </w:rPr>
        <w:t>zákonem patentovým nebo zákonem autorským, udělené</w:t>
      </w:r>
      <w:r w:rsidR="00AA3C53" w:rsidRPr="0061668B">
        <w:rPr>
          <w:rFonts w:ascii="Times New Roman" w:hAnsi="Times New Roman" w:cs="Times New Roman"/>
          <w:lang w:val="cs-CZ"/>
        </w:rPr>
        <w:t>ho</w:t>
      </w:r>
      <w:r w:rsidRPr="0061668B">
        <w:rPr>
          <w:rFonts w:ascii="Times New Roman" w:hAnsi="Times New Roman" w:cs="Times New Roman"/>
          <w:lang w:val="cs-CZ"/>
        </w:rPr>
        <w:t xml:space="preserve"> v písemné podobě, bez časového </w:t>
      </w:r>
      <w:r w:rsidR="006773EF">
        <w:rPr>
          <w:rFonts w:ascii="Times New Roman" w:hAnsi="Times New Roman" w:cs="Times New Roman"/>
          <w:lang w:val="cs-CZ"/>
        </w:rPr>
        <w:t>a</w:t>
      </w:r>
      <w:r w:rsidRPr="0061668B">
        <w:rPr>
          <w:rFonts w:ascii="Times New Roman" w:hAnsi="Times New Roman" w:cs="Times New Roman"/>
          <w:lang w:val="cs-CZ"/>
        </w:rPr>
        <w:t xml:space="preserve"> teritoriálního omezen</w:t>
      </w:r>
      <w:r w:rsidR="006773EF">
        <w:rPr>
          <w:rFonts w:ascii="Times New Roman" w:hAnsi="Times New Roman" w:cs="Times New Roman"/>
          <w:lang w:val="cs-CZ"/>
        </w:rPr>
        <w:t>í, plně převoditelné</w:t>
      </w:r>
      <w:r w:rsidR="00AA3C53" w:rsidRPr="0061668B">
        <w:rPr>
          <w:rFonts w:ascii="Times New Roman" w:hAnsi="Times New Roman" w:cs="Times New Roman"/>
          <w:lang w:val="cs-CZ"/>
        </w:rPr>
        <w:t xml:space="preserve"> a výlučné</w:t>
      </w:r>
      <w:r w:rsidR="006773EF">
        <w:rPr>
          <w:rFonts w:ascii="Times New Roman" w:hAnsi="Times New Roman" w:cs="Times New Roman"/>
          <w:lang w:val="cs-CZ"/>
        </w:rPr>
        <w:t xml:space="preserve"> (exkluzivní)</w:t>
      </w:r>
      <w:r w:rsidR="00AA3C53" w:rsidRPr="0061668B">
        <w:rPr>
          <w:rFonts w:ascii="Times New Roman" w:hAnsi="Times New Roman" w:cs="Times New Roman"/>
          <w:lang w:val="cs-CZ"/>
        </w:rPr>
        <w:t>, tedy vztahujícího se výlučně k osobě Společnosti</w:t>
      </w:r>
      <w:r w:rsidR="006773EF">
        <w:rPr>
          <w:rFonts w:ascii="Times New Roman" w:hAnsi="Times New Roman" w:cs="Times New Roman"/>
          <w:lang w:val="cs-CZ"/>
        </w:rPr>
        <w:t xml:space="preserve"> a</w:t>
      </w:r>
      <w:r w:rsidR="009147E8" w:rsidRPr="0061668B">
        <w:rPr>
          <w:rFonts w:ascii="Times New Roman" w:hAnsi="Times New Roman" w:cs="Times New Roman"/>
          <w:lang w:val="cs-CZ"/>
        </w:rPr>
        <w:t xml:space="preserve"> </w:t>
      </w:r>
      <w:r w:rsidR="0061668B" w:rsidRPr="0061668B">
        <w:rPr>
          <w:rFonts w:ascii="Times New Roman" w:hAnsi="Times New Roman" w:cs="Times New Roman"/>
          <w:lang w:val="cs-CZ"/>
        </w:rPr>
        <w:t>pro oblast léčby nádorových (onkologických</w:t>
      </w:r>
      <w:r w:rsidR="0061668B">
        <w:rPr>
          <w:rFonts w:ascii="Times New Roman" w:hAnsi="Times New Roman" w:cs="Times New Roman"/>
          <w:lang w:val="cs-CZ"/>
        </w:rPr>
        <w:t>) nebo autoimunitních onemocnění</w:t>
      </w:r>
      <w:r w:rsidR="009147E8">
        <w:rPr>
          <w:rFonts w:ascii="Times New Roman" w:hAnsi="Times New Roman" w:cs="Times New Roman"/>
          <w:lang w:val="cs-CZ"/>
        </w:rPr>
        <w:t>;</w:t>
      </w:r>
    </w:p>
    <w:p w:rsidR="009B1926" w:rsidRDefault="009B1926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9B1926" w:rsidRDefault="009B1926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„Účel Výzkumu“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znamená léčba nádorových (onkologických) nebo autoimunitních onemocnění;</w:t>
      </w:r>
    </w:p>
    <w:p w:rsidR="009B1926" w:rsidRDefault="009B1926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9B1926" w:rsidRDefault="009B1926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„Právo první nabídky“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znamená povinnost a </w:t>
      </w:r>
      <w:r w:rsidR="009147E8">
        <w:rPr>
          <w:rFonts w:ascii="Times New Roman" w:hAnsi="Times New Roman" w:cs="Times New Roman"/>
          <w:lang w:val="cs-CZ"/>
        </w:rPr>
        <w:t xml:space="preserve">zároveň </w:t>
      </w:r>
      <w:r>
        <w:rPr>
          <w:rFonts w:ascii="Times New Roman" w:hAnsi="Times New Roman" w:cs="Times New Roman"/>
          <w:lang w:val="cs-CZ"/>
        </w:rPr>
        <w:t xml:space="preserve">závazek </w:t>
      </w:r>
      <w:r w:rsidR="00936E41">
        <w:rPr>
          <w:rFonts w:ascii="Times New Roman" w:hAnsi="Times New Roman" w:cs="Times New Roman"/>
          <w:lang w:val="cs-CZ"/>
        </w:rPr>
        <w:t>Fakulty</w:t>
      </w:r>
      <w:r>
        <w:rPr>
          <w:rFonts w:ascii="Times New Roman" w:hAnsi="Times New Roman" w:cs="Times New Roman"/>
          <w:lang w:val="cs-CZ"/>
        </w:rPr>
        <w:t xml:space="preserve"> prvně</w:t>
      </w:r>
      <w:r w:rsidR="009147E8">
        <w:rPr>
          <w:rFonts w:ascii="Times New Roman" w:hAnsi="Times New Roman" w:cs="Times New Roman"/>
          <w:lang w:val="cs-CZ"/>
        </w:rPr>
        <w:t xml:space="preserve"> a výlučně </w:t>
      </w:r>
      <w:r>
        <w:rPr>
          <w:rFonts w:ascii="Times New Roman" w:hAnsi="Times New Roman" w:cs="Times New Roman"/>
          <w:lang w:val="cs-CZ"/>
        </w:rPr>
        <w:t xml:space="preserve">nabídnout výsledky Výzkumu dosažené v souladu s touto Smlouvou nebo jakoukoliv jeho část </w:t>
      </w:r>
      <w:r w:rsidR="009147E8">
        <w:rPr>
          <w:rFonts w:ascii="Times New Roman" w:hAnsi="Times New Roman" w:cs="Times New Roman"/>
          <w:lang w:val="cs-CZ"/>
        </w:rPr>
        <w:t>Společnosti;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567D39" w:rsidRDefault="00567D39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CA042E" w:rsidRDefault="00567D39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</w:t>
      </w:r>
      <w:r w:rsidR="004A18F2" w:rsidRPr="00980C61">
        <w:rPr>
          <w:rFonts w:ascii="Times New Roman" w:hAnsi="Times New Roman" w:cs="Times New Roman"/>
          <w:b/>
          <w:lang w:val="cs-CZ"/>
        </w:rPr>
        <w:t>Publikace“</w:t>
      </w:r>
      <w:r w:rsidR="004A18F2">
        <w:rPr>
          <w:rFonts w:ascii="Times New Roman" w:hAnsi="Times New Roman" w:cs="Times New Roman"/>
          <w:lang w:val="cs-CZ"/>
        </w:rPr>
        <w:tab/>
      </w:r>
      <w:r w:rsidR="004A18F2">
        <w:rPr>
          <w:rFonts w:ascii="Times New Roman" w:hAnsi="Times New Roman" w:cs="Times New Roman"/>
          <w:lang w:val="cs-CZ"/>
        </w:rPr>
        <w:tab/>
        <w:t>znamená zveřejňování či uveřejňování výsledků Výzkumu či jeho jednotlivých částí nebo výstupů či technologických procesů souvisejících nebo se vztahujících k Výzkumu nebo výstupům či jeho výsledkům v odborných publikacích, odborných periodikách a to ať již tištěných nebo elektronických, v rámci odborných seminářů, konferencí či přednášek</w:t>
      </w:r>
      <w:r w:rsidR="00CA042E">
        <w:rPr>
          <w:rFonts w:ascii="Times New Roman" w:hAnsi="Times New Roman" w:cs="Times New Roman"/>
          <w:lang w:val="cs-CZ"/>
        </w:rPr>
        <w:t xml:space="preserve"> bez ohledu na to zda národních či mezinárodních;</w:t>
      </w:r>
    </w:p>
    <w:p w:rsidR="00CA042E" w:rsidRDefault="00CA042E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CA34BE" w:rsidRDefault="00CA042E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„Původní práva duševního vlastnictví“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znamená vynálezy, patenty, zlepšovací návrhy, know </w:t>
      </w:r>
      <w:r w:rsidR="00D20435">
        <w:rPr>
          <w:rFonts w:ascii="Times New Roman" w:hAnsi="Times New Roman" w:cs="Times New Roman"/>
          <w:lang w:val="cs-CZ"/>
        </w:rPr>
        <w:t>-</w:t>
      </w:r>
      <w:r>
        <w:rPr>
          <w:rFonts w:ascii="Times New Roman" w:hAnsi="Times New Roman" w:cs="Times New Roman"/>
          <w:lang w:val="cs-CZ"/>
        </w:rPr>
        <w:t>how</w:t>
      </w:r>
      <w:r w:rsidR="00CA34BE">
        <w:rPr>
          <w:rFonts w:ascii="Times New Roman" w:hAnsi="Times New Roman" w:cs="Times New Roman"/>
          <w:lang w:val="cs-CZ"/>
        </w:rPr>
        <w:t xml:space="preserve"> a autorská práva stejně jako práva duševního vlastnictví vzniklá před uzavřením této Smlouvy;</w:t>
      </w:r>
    </w:p>
    <w:p w:rsidR="00EC5611" w:rsidRDefault="00EC5611" w:rsidP="00272413">
      <w:pPr>
        <w:pStyle w:val="Bezmezer"/>
        <w:rPr>
          <w:rFonts w:ascii="Times New Roman" w:hAnsi="Times New Roman" w:cs="Times New Roman"/>
          <w:lang w:val="cs-CZ"/>
        </w:rPr>
      </w:pPr>
    </w:p>
    <w:p w:rsidR="00EC5611" w:rsidRDefault="00EC5611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„Zaměstnavatel“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 w:rsidR="00BD69E3">
        <w:rPr>
          <w:rFonts w:ascii="Times New Roman" w:hAnsi="Times New Roman" w:cs="Times New Roman"/>
          <w:lang w:val="cs-CZ"/>
        </w:rPr>
        <w:t xml:space="preserve">znamená </w:t>
      </w:r>
      <w:r w:rsidR="00936E41">
        <w:rPr>
          <w:rFonts w:ascii="Times New Roman" w:hAnsi="Times New Roman" w:cs="Times New Roman"/>
          <w:lang w:val="cs-CZ"/>
        </w:rPr>
        <w:t>Fakult</w:t>
      </w:r>
      <w:r w:rsidR="0062687F">
        <w:rPr>
          <w:rFonts w:ascii="Times New Roman" w:hAnsi="Times New Roman" w:cs="Times New Roman"/>
          <w:lang w:val="cs-CZ"/>
        </w:rPr>
        <w:t>u</w:t>
      </w:r>
      <w:r w:rsidR="00BD69E3">
        <w:rPr>
          <w:rFonts w:ascii="Times New Roman" w:hAnsi="Times New Roman" w:cs="Times New Roman"/>
          <w:lang w:val="cs-CZ"/>
        </w:rPr>
        <w:t>;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EC5611" w:rsidRDefault="00EC5611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BD69E3" w:rsidRDefault="00980C61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„Původce/A</w:t>
      </w:r>
      <w:r w:rsidR="00BD69E3" w:rsidRPr="00980C61">
        <w:rPr>
          <w:rFonts w:ascii="Times New Roman" w:hAnsi="Times New Roman" w:cs="Times New Roman"/>
          <w:b/>
          <w:lang w:val="cs-CZ"/>
        </w:rPr>
        <w:t>utor“</w:t>
      </w:r>
      <w:r w:rsidR="00BD69E3">
        <w:rPr>
          <w:rFonts w:ascii="Times New Roman" w:hAnsi="Times New Roman" w:cs="Times New Roman"/>
          <w:lang w:val="cs-CZ"/>
        </w:rPr>
        <w:tab/>
      </w:r>
      <w:r w:rsidR="00BD69E3">
        <w:rPr>
          <w:rFonts w:ascii="Times New Roman" w:hAnsi="Times New Roman" w:cs="Times New Roman"/>
          <w:lang w:val="cs-CZ"/>
        </w:rPr>
        <w:tab/>
        <w:t xml:space="preserve">znamená </w:t>
      </w:r>
      <w:r w:rsidR="009815A8">
        <w:rPr>
          <w:rFonts w:ascii="Times New Roman" w:hAnsi="Times New Roman" w:cs="Times New Roman"/>
          <w:lang w:val="cs-CZ"/>
        </w:rPr>
        <w:t xml:space="preserve">jakoukoliv </w:t>
      </w:r>
      <w:r w:rsidR="00BD69E3">
        <w:rPr>
          <w:rFonts w:ascii="Times New Roman" w:hAnsi="Times New Roman" w:cs="Times New Roman"/>
          <w:lang w:val="cs-CZ"/>
        </w:rPr>
        <w:t>fyzickou osobu</w:t>
      </w:r>
      <w:r w:rsidR="009815A8">
        <w:rPr>
          <w:rFonts w:ascii="Times New Roman" w:hAnsi="Times New Roman" w:cs="Times New Roman"/>
          <w:lang w:val="cs-CZ"/>
        </w:rPr>
        <w:t xml:space="preserve"> (tedy zejména nikoliv však výlučně zaměstnance </w:t>
      </w:r>
      <w:r w:rsidR="00936E41">
        <w:rPr>
          <w:rFonts w:ascii="Times New Roman" w:hAnsi="Times New Roman" w:cs="Times New Roman"/>
          <w:lang w:val="cs-CZ"/>
        </w:rPr>
        <w:t>Fakulty</w:t>
      </w:r>
      <w:r w:rsidR="009A070F">
        <w:rPr>
          <w:rFonts w:ascii="Times New Roman" w:hAnsi="Times New Roman" w:cs="Times New Roman"/>
          <w:lang w:val="cs-CZ"/>
        </w:rPr>
        <w:t>, a to akademického i neakademického</w:t>
      </w:r>
      <w:r w:rsidR="00E24F4C">
        <w:rPr>
          <w:rFonts w:ascii="Times New Roman" w:hAnsi="Times New Roman" w:cs="Times New Roman"/>
          <w:lang w:val="cs-CZ"/>
        </w:rPr>
        <w:t xml:space="preserve"> pracovník</w:t>
      </w:r>
      <w:r w:rsidR="009A070F">
        <w:rPr>
          <w:rFonts w:ascii="Times New Roman" w:hAnsi="Times New Roman" w:cs="Times New Roman"/>
          <w:lang w:val="cs-CZ"/>
        </w:rPr>
        <w:t>a</w:t>
      </w:r>
      <w:r w:rsidR="009815A8">
        <w:rPr>
          <w:rFonts w:ascii="Times New Roman" w:hAnsi="Times New Roman" w:cs="Times New Roman"/>
          <w:lang w:val="cs-CZ"/>
        </w:rPr>
        <w:t xml:space="preserve">, hostujícího profesora, hostujícího odborného asistenta nebo kteroukoliv jinou osobu, která dočasně pracuje nebo provádí výzkum </w:t>
      </w:r>
      <w:r w:rsidR="00C35603">
        <w:rPr>
          <w:rFonts w:ascii="Times New Roman" w:hAnsi="Times New Roman" w:cs="Times New Roman"/>
          <w:lang w:val="cs-CZ"/>
        </w:rPr>
        <w:t>na</w:t>
      </w:r>
      <w:r w:rsidR="009815A8">
        <w:rPr>
          <w:rFonts w:ascii="Times New Roman" w:hAnsi="Times New Roman" w:cs="Times New Roman"/>
          <w:lang w:val="cs-CZ"/>
        </w:rPr>
        <w:t xml:space="preserve"> </w:t>
      </w:r>
      <w:r w:rsidR="00936E41">
        <w:rPr>
          <w:rFonts w:ascii="Times New Roman" w:hAnsi="Times New Roman" w:cs="Times New Roman"/>
          <w:lang w:val="cs-CZ"/>
        </w:rPr>
        <w:t>Fakultě</w:t>
      </w:r>
      <w:r w:rsidR="009815A8">
        <w:rPr>
          <w:rFonts w:ascii="Times New Roman" w:hAnsi="Times New Roman" w:cs="Times New Roman"/>
          <w:lang w:val="cs-CZ"/>
        </w:rPr>
        <w:t>),</w:t>
      </w:r>
      <w:r w:rsidR="00BD69E3">
        <w:rPr>
          <w:rFonts w:ascii="Times New Roman" w:hAnsi="Times New Roman" w:cs="Times New Roman"/>
          <w:lang w:val="cs-CZ"/>
        </w:rPr>
        <w:t xml:space="preserve"> člena Výzkumného týmu, v pracovněprávním nebo obdobném vztahu k</w:t>
      </w:r>
      <w:r w:rsidR="009815A8">
        <w:rPr>
          <w:rFonts w:ascii="Times New Roman" w:hAnsi="Times New Roman" w:cs="Times New Roman"/>
          <w:lang w:val="cs-CZ"/>
        </w:rPr>
        <w:t> </w:t>
      </w:r>
      <w:r w:rsidR="00936E41">
        <w:rPr>
          <w:rFonts w:ascii="Times New Roman" w:hAnsi="Times New Roman" w:cs="Times New Roman"/>
          <w:lang w:val="cs-CZ"/>
        </w:rPr>
        <w:t>Fakultě</w:t>
      </w:r>
      <w:r w:rsidR="009815A8">
        <w:rPr>
          <w:rFonts w:ascii="Times New Roman" w:hAnsi="Times New Roman" w:cs="Times New Roman"/>
          <w:lang w:val="cs-CZ"/>
        </w:rPr>
        <w:t xml:space="preserve">, </w:t>
      </w:r>
      <w:r w:rsidR="009815A8" w:rsidRPr="00272413">
        <w:rPr>
          <w:rFonts w:ascii="Times New Roman" w:hAnsi="Times New Roman" w:cs="Times New Roman"/>
          <w:lang w:val="cs-CZ"/>
        </w:rPr>
        <w:t>který se podílel na vytvoření předmětu duševního vlastnictví ve vztahu k</w:t>
      </w:r>
      <w:r w:rsidR="004133E1" w:rsidRPr="00272413">
        <w:rPr>
          <w:rFonts w:ascii="Times New Roman" w:hAnsi="Times New Roman" w:cs="Times New Roman"/>
          <w:lang w:val="cs-CZ"/>
        </w:rPr>
        <w:t> této Smlouvě a/nebo</w:t>
      </w:r>
      <w:r w:rsidR="009815A8" w:rsidRPr="00272413">
        <w:rPr>
          <w:rFonts w:ascii="Times New Roman" w:hAnsi="Times New Roman" w:cs="Times New Roman"/>
          <w:lang w:val="cs-CZ"/>
        </w:rPr>
        <w:t xml:space="preserve"> Výzkumu. </w:t>
      </w:r>
    </w:p>
    <w:p w:rsidR="000F596B" w:rsidRDefault="000F596B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0F596B" w:rsidRDefault="000F596B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„Zaměstnanecké dílo“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 w:rsidR="00980C61">
        <w:rPr>
          <w:rFonts w:ascii="Times New Roman" w:hAnsi="Times New Roman" w:cs="Times New Roman"/>
          <w:lang w:val="cs-CZ"/>
        </w:rPr>
        <w:t>znamená dílo, které Původce/A</w:t>
      </w:r>
      <w:r>
        <w:rPr>
          <w:rFonts w:ascii="Times New Roman" w:hAnsi="Times New Roman" w:cs="Times New Roman"/>
          <w:lang w:val="cs-CZ"/>
        </w:rPr>
        <w:t>utor vytvořil ke splnění svých povinností vyplývajících z pracovněprávního vztahu k </w:t>
      </w:r>
      <w:r w:rsidR="00936E41">
        <w:rPr>
          <w:rFonts w:ascii="Times New Roman" w:hAnsi="Times New Roman" w:cs="Times New Roman"/>
          <w:lang w:val="cs-CZ"/>
        </w:rPr>
        <w:t>Fakultě</w:t>
      </w:r>
      <w:r>
        <w:rPr>
          <w:rFonts w:ascii="Times New Roman" w:hAnsi="Times New Roman" w:cs="Times New Roman"/>
          <w:lang w:val="cs-CZ"/>
        </w:rPr>
        <w:t xml:space="preserve"> v souladu s</w:t>
      </w:r>
      <w:r w:rsidR="004133E1">
        <w:rPr>
          <w:rFonts w:ascii="Times New Roman" w:hAnsi="Times New Roman" w:cs="Times New Roman"/>
          <w:lang w:val="cs-CZ"/>
        </w:rPr>
        <w:t xml:space="preserve"> a na základě této Smlouvy a/nebo </w:t>
      </w:r>
      <w:r>
        <w:rPr>
          <w:rFonts w:ascii="Times New Roman" w:hAnsi="Times New Roman" w:cs="Times New Roman"/>
          <w:lang w:val="cs-CZ"/>
        </w:rPr>
        <w:t>Výzkum</w:t>
      </w:r>
      <w:r w:rsidR="004133E1">
        <w:rPr>
          <w:rFonts w:ascii="Times New Roman" w:hAnsi="Times New Roman" w:cs="Times New Roman"/>
          <w:lang w:val="cs-CZ"/>
        </w:rPr>
        <w:t>u</w:t>
      </w:r>
      <w:r>
        <w:rPr>
          <w:rFonts w:ascii="Times New Roman" w:hAnsi="Times New Roman" w:cs="Times New Roman"/>
          <w:lang w:val="cs-CZ"/>
        </w:rPr>
        <w:t>;</w:t>
      </w:r>
    </w:p>
    <w:p w:rsidR="000F596B" w:rsidRDefault="000F596B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4133E1" w:rsidRDefault="000F596B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„Kolektivní dílo“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znamená Zaměstnanecké dílo, na jehož tvorbě se podílelo </w:t>
      </w:r>
      <w:r w:rsidR="00980C61">
        <w:rPr>
          <w:rFonts w:ascii="Times New Roman" w:hAnsi="Times New Roman" w:cs="Times New Roman"/>
          <w:lang w:val="cs-CZ"/>
        </w:rPr>
        <w:t>více Původců/A</w:t>
      </w:r>
      <w:r>
        <w:rPr>
          <w:rFonts w:ascii="Times New Roman" w:hAnsi="Times New Roman" w:cs="Times New Roman"/>
          <w:lang w:val="cs-CZ"/>
        </w:rPr>
        <w:t xml:space="preserve">utorů nebo autorů, které je vytvářeno z podnětu </w:t>
      </w:r>
      <w:r w:rsidR="00936E41">
        <w:rPr>
          <w:rFonts w:ascii="Times New Roman" w:hAnsi="Times New Roman" w:cs="Times New Roman"/>
          <w:lang w:val="cs-CZ"/>
        </w:rPr>
        <w:t>Fakulty</w:t>
      </w:r>
      <w:r>
        <w:rPr>
          <w:rFonts w:ascii="Times New Roman" w:hAnsi="Times New Roman" w:cs="Times New Roman"/>
          <w:lang w:val="cs-CZ"/>
        </w:rPr>
        <w:t xml:space="preserve"> v souladu s a na základě této Smlouvy</w:t>
      </w:r>
      <w:r w:rsidR="004133E1">
        <w:rPr>
          <w:rFonts w:ascii="Times New Roman" w:hAnsi="Times New Roman" w:cs="Times New Roman"/>
          <w:lang w:val="cs-CZ"/>
        </w:rPr>
        <w:t xml:space="preserve"> a/nebo Výzkumu</w:t>
      </w:r>
      <w:r>
        <w:rPr>
          <w:rFonts w:ascii="Times New Roman" w:hAnsi="Times New Roman" w:cs="Times New Roman"/>
          <w:lang w:val="cs-CZ"/>
        </w:rPr>
        <w:t xml:space="preserve"> </w:t>
      </w:r>
      <w:r w:rsidR="004133E1">
        <w:rPr>
          <w:rFonts w:ascii="Times New Roman" w:hAnsi="Times New Roman" w:cs="Times New Roman"/>
          <w:lang w:val="cs-CZ"/>
        </w:rPr>
        <w:t xml:space="preserve">a uváděno na veřejnost pod jménem </w:t>
      </w:r>
      <w:r w:rsidR="00936E41">
        <w:rPr>
          <w:rFonts w:ascii="Times New Roman" w:hAnsi="Times New Roman" w:cs="Times New Roman"/>
          <w:lang w:val="cs-CZ"/>
        </w:rPr>
        <w:t>Fakulty</w:t>
      </w:r>
      <w:r w:rsidR="004133E1">
        <w:rPr>
          <w:rFonts w:ascii="Times New Roman" w:hAnsi="Times New Roman" w:cs="Times New Roman"/>
          <w:lang w:val="cs-CZ"/>
        </w:rPr>
        <w:t>, přičemž příspěvky zahrnuté do takového díla nejsou schopny samostatného užití;</w:t>
      </w:r>
    </w:p>
    <w:p w:rsidR="004133E1" w:rsidRDefault="004133E1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872FAB" w:rsidRDefault="00583171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</w:t>
      </w:r>
      <w:r w:rsidR="00872FAB" w:rsidRPr="00980C61">
        <w:rPr>
          <w:rFonts w:ascii="Times New Roman" w:hAnsi="Times New Roman" w:cs="Times New Roman"/>
          <w:b/>
          <w:lang w:val="cs-CZ"/>
        </w:rPr>
        <w:t>biotechnologický vynález“</w:t>
      </w:r>
      <w:r w:rsidR="00872FAB">
        <w:rPr>
          <w:rFonts w:ascii="Times New Roman" w:hAnsi="Times New Roman" w:cs="Times New Roman"/>
          <w:lang w:val="cs-CZ"/>
        </w:rPr>
        <w:tab/>
      </w:r>
      <w:r w:rsidR="00872FAB">
        <w:rPr>
          <w:rFonts w:ascii="Times New Roman" w:hAnsi="Times New Roman" w:cs="Times New Roman"/>
          <w:lang w:val="cs-CZ"/>
        </w:rPr>
        <w:tab/>
        <w:t>znamená vynález, který je vymezen v zákoně o biotechnologických vynálezech;</w:t>
      </w:r>
    </w:p>
    <w:p w:rsidR="00872FAB" w:rsidRDefault="00872FAB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872FAB" w:rsidRDefault="00872FAB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„patent“</w:t>
      </w:r>
      <w:r w:rsidR="004133E1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znamená ochranný dokument, který se poskytuje za úplatu jako ochrana vynálezu na</w:t>
      </w:r>
      <w:r w:rsidR="00C35603">
        <w:rPr>
          <w:rFonts w:ascii="Times New Roman" w:hAnsi="Times New Roman" w:cs="Times New Roman"/>
          <w:lang w:val="cs-CZ"/>
        </w:rPr>
        <w:t xml:space="preserve"> omezenou dobu a vymezené území</w:t>
      </w:r>
      <w:r w:rsidR="00FA1DB6">
        <w:rPr>
          <w:rFonts w:ascii="Times New Roman" w:hAnsi="Times New Roman" w:cs="Times New Roman"/>
          <w:lang w:val="cs-CZ"/>
        </w:rPr>
        <w:t>;</w:t>
      </w:r>
    </w:p>
    <w:p w:rsidR="00764725" w:rsidRDefault="00764725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64725" w:rsidRDefault="00764725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„vynález“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znamená technické řešení Původce/autora či </w:t>
      </w:r>
      <w:r w:rsidR="00980C61">
        <w:rPr>
          <w:rFonts w:ascii="Times New Roman" w:hAnsi="Times New Roman" w:cs="Times New Roman"/>
          <w:lang w:val="cs-CZ"/>
        </w:rPr>
        <w:t>Původců/A</w:t>
      </w:r>
      <w:r>
        <w:rPr>
          <w:rFonts w:ascii="Times New Roman" w:hAnsi="Times New Roman" w:cs="Times New Roman"/>
          <w:lang w:val="cs-CZ"/>
        </w:rPr>
        <w:t>utorů, které je nové, je výsledkem vynálezecké činnosti, je průmyslově využitelné a lze jej chránit patentem nebo užitým vzorem;</w:t>
      </w:r>
    </w:p>
    <w:p w:rsidR="00764725" w:rsidRDefault="00764725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3674F6" w:rsidRDefault="00E919F8" w:rsidP="00FC1217">
      <w:pPr>
        <w:pStyle w:val="Bezmezer"/>
        <w:ind w:left="4245" w:hanging="418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„Autorské dílo“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znamená dílo literární, jiné dílo umělecké a dílo vědecké, které je jedinečným výsledkem tvůrčí činnosti </w:t>
      </w:r>
      <w:r w:rsidR="00980C61">
        <w:rPr>
          <w:rFonts w:ascii="Times New Roman" w:hAnsi="Times New Roman" w:cs="Times New Roman"/>
          <w:lang w:val="cs-CZ"/>
        </w:rPr>
        <w:t>Původ</w:t>
      </w:r>
      <w:r w:rsidR="003674F6">
        <w:rPr>
          <w:rFonts w:ascii="Times New Roman" w:hAnsi="Times New Roman" w:cs="Times New Roman"/>
          <w:lang w:val="cs-CZ"/>
        </w:rPr>
        <w:t>c</w:t>
      </w:r>
      <w:r w:rsidR="00980C61">
        <w:rPr>
          <w:rFonts w:ascii="Times New Roman" w:hAnsi="Times New Roman" w:cs="Times New Roman"/>
          <w:lang w:val="cs-CZ"/>
        </w:rPr>
        <w:t>e</w:t>
      </w:r>
      <w:r w:rsidR="003674F6">
        <w:rPr>
          <w:rFonts w:ascii="Times New Roman" w:hAnsi="Times New Roman" w:cs="Times New Roman"/>
          <w:lang w:val="cs-CZ"/>
        </w:rPr>
        <w:t>/</w:t>
      </w:r>
      <w:r w:rsidR="00980C61">
        <w:rPr>
          <w:rFonts w:ascii="Times New Roman" w:hAnsi="Times New Roman" w:cs="Times New Roman"/>
          <w:lang w:val="cs-CZ"/>
        </w:rPr>
        <w:t>A</w:t>
      </w:r>
      <w:r w:rsidR="003674F6">
        <w:rPr>
          <w:rFonts w:ascii="Times New Roman" w:hAnsi="Times New Roman" w:cs="Times New Roman"/>
          <w:lang w:val="cs-CZ"/>
        </w:rPr>
        <w:t>utora a je vyjádřeno v jakékoliv objektivně vnímatelné podobě včetně podoby elektronické, trvale nebo dočasně, bez ohledu na jeho rozsah, účel nebo význam;</w:t>
      </w:r>
    </w:p>
    <w:p w:rsidR="003674F6" w:rsidRDefault="003674F6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CC7164" w:rsidRDefault="003674F6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„Průmyslové právo“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znamená souhrn práv k nehmotným statkům, které jsou průmyslově využitelné a jsou výs</w:t>
      </w:r>
      <w:r w:rsidR="00980C61">
        <w:rPr>
          <w:rFonts w:ascii="Times New Roman" w:hAnsi="Times New Roman" w:cs="Times New Roman"/>
          <w:lang w:val="cs-CZ"/>
        </w:rPr>
        <w:t>ledkem tvůrčí činnosti Původce/A</w:t>
      </w:r>
      <w:r>
        <w:rPr>
          <w:rFonts w:ascii="Times New Roman" w:hAnsi="Times New Roman" w:cs="Times New Roman"/>
          <w:lang w:val="cs-CZ"/>
        </w:rPr>
        <w:t>utora</w:t>
      </w:r>
      <w:r w:rsidR="00CC7164">
        <w:rPr>
          <w:rFonts w:ascii="Times New Roman" w:hAnsi="Times New Roman" w:cs="Times New Roman"/>
          <w:lang w:val="cs-CZ"/>
        </w:rPr>
        <w:t>. Jde zejména o vynálezy chráněné patentem, technická řešení chráněná užitým vzorem, průmyslové vzory, topografie polovodičových výrobků, zlepšovací návrhy, odrůdy rostlin, biotechnologické vynálezy a ochranné známky;</w:t>
      </w:r>
    </w:p>
    <w:p w:rsidR="00CC7164" w:rsidRDefault="00CC7164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E17899" w:rsidRDefault="00CC7164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„Spolupůvodce“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980C61">
        <w:rPr>
          <w:rFonts w:ascii="Times New Roman" w:hAnsi="Times New Roman" w:cs="Times New Roman"/>
          <w:lang w:val="cs-CZ"/>
        </w:rPr>
        <w:t>znamená Původce/A</w:t>
      </w:r>
      <w:r>
        <w:rPr>
          <w:rFonts w:ascii="Times New Roman" w:hAnsi="Times New Roman" w:cs="Times New Roman"/>
          <w:lang w:val="cs-CZ"/>
        </w:rPr>
        <w:t xml:space="preserve">utor, který vynález, užitý vzor nebo jiný předmět průmyslového vlastnictví vytvořil vlastní tvůrčí činností </w:t>
      </w:r>
      <w:r w:rsidR="00442515">
        <w:rPr>
          <w:rFonts w:ascii="Times New Roman" w:hAnsi="Times New Roman" w:cs="Times New Roman"/>
          <w:lang w:val="cs-CZ"/>
        </w:rPr>
        <w:t>společně s jinými Původci/A</w:t>
      </w:r>
      <w:r w:rsidR="00E17899">
        <w:rPr>
          <w:rFonts w:ascii="Times New Roman" w:hAnsi="Times New Roman" w:cs="Times New Roman"/>
          <w:lang w:val="cs-CZ"/>
        </w:rPr>
        <w:t>utory;</w:t>
      </w:r>
    </w:p>
    <w:p w:rsidR="00E17899" w:rsidRDefault="00E17899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3674F6" w:rsidRDefault="00E17899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980C61">
        <w:rPr>
          <w:rFonts w:ascii="Times New Roman" w:hAnsi="Times New Roman" w:cs="Times New Roman"/>
          <w:b/>
          <w:lang w:val="cs-CZ"/>
        </w:rPr>
        <w:t>„</w:t>
      </w:r>
      <w:r w:rsidR="00260AC4" w:rsidRPr="00980C61">
        <w:rPr>
          <w:rFonts w:ascii="Times New Roman" w:hAnsi="Times New Roman" w:cs="Times New Roman"/>
          <w:b/>
          <w:lang w:val="cs-CZ"/>
        </w:rPr>
        <w:t>P</w:t>
      </w:r>
      <w:r w:rsidR="00643120" w:rsidRPr="00980C61">
        <w:rPr>
          <w:rFonts w:ascii="Times New Roman" w:hAnsi="Times New Roman" w:cs="Times New Roman"/>
          <w:b/>
          <w:lang w:val="cs-CZ"/>
        </w:rPr>
        <w:t>ravidla vědecké publikace“</w:t>
      </w:r>
      <w:r w:rsidR="00643120"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 w:rsidR="00643120">
        <w:rPr>
          <w:rFonts w:ascii="Times New Roman" w:hAnsi="Times New Roman" w:cs="Times New Roman"/>
          <w:lang w:val="cs-CZ"/>
        </w:rPr>
        <w:t xml:space="preserve">znamená </w:t>
      </w:r>
      <w:r w:rsidR="00260AC4">
        <w:rPr>
          <w:rFonts w:ascii="Times New Roman" w:hAnsi="Times New Roman" w:cs="Times New Roman"/>
          <w:lang w:val="cs-CZ"/>
        </w:rPr>
        <w:t xml:space="preserve">mezinárodní, </w:t>
      </w:r>
      <w:r w:rsidR="00643120">
        <w:rPr>
          <w:rFonts w:ascii="Times New Roman" w:hAnsi="Times New Roman" w:cs="Times New Roman"/>
          <w:lang w:val="cs-CZ"/>
        </w:rPr>
        <w:t xml:space="preserve">obecně uznávaná a ve vědeckém světě respektovaná a dodržovaná pravidla zveřejňování informací, tedy zejména úplné informace o autorovi či autorech a informace o skutečnosti, že Výzkum je/byl/bude financován Společností;  </w:t>
      </w:r>
    </w:p>
    <w:p w:rsidR="00872FAB" w:rsidRDefault="003674F6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</w:t>
      </w:r>
      <w:r w:rsidR="00764725">
        <w:rPr>
          <w:rFonts w:ascii="Times New Roman" w:hAnsi="Times New Roman" w:cs="Times New Roman"/>
          <w:lang w:val="cs-CZ"/>
        </w:rPr>
        <w:t xml:space="preserve"> </w:t>
      </w:r>
    </w:p>
    <w:p w:rsidR="00EC5611" w:rsidRDefault="004133E1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442515">
        <w:rPr>
          <w:rFonts w:ascii="Times New Roman" w:hAnsi="Times New Roman" w:cs="Times New Roman"/>
          <w:b/>
          <w:lang w:val="cs-CZ"/>
        </w:rPr>
        <w:t xml:space="preserve"> </w:t>
      </w:r>
      <w:r w:rsidR="00260AC4" w:rsidRPr="00442515">
        <w:rPr>
          <w:rFonts w:ascii="Times New Roman" w:hAnsi="Times New Roman" w:cs="Times New Roman"/>
          <w:b/>
          <w:lang w:val="cs-CZ"/>
        </w:rPr>
        <w:t>„Důvěrné informace“</w:t>
      </w:r>
      <w:r w:rsidR="00260AC4">
        <w:rPr>
          <w:rFonts w:ascii="Times New Roman" w:hAnsi="Times New Roman" w:cs="Times New Roman"/>
          <w:lang w:val="cs-CZ"/>
        </w:rPr>
        <w:tab/>
      </w:r>
      <w:r w:rsidR="00260AC4">
        <w:rPr>
          <w:rFonts w:ascii="Times New Roman" w:hAnsi="Times New Roman" w:cs="Times New Roman"/>
          <w:lang w:val="cs-CZ"/>
        </w:rPr>
        <w:tab/>
        <w:t>znamená informaci</w:t>
      </w:r>
      <w:r w:rsidR="006F465D">
        <w:rPr>
          <w:rFonts w:ascii="Times New Roman" w:hAnsi="Times New Roman" w:cs="Times New Roman"/>
          <w:lang w:val="cs-CZ"/>
        </w:rPr>
        <w:t xml:space="preserve"> </w:t>
      </w:r>
      <w:r w:rsidR="00260AC4">
        <w:rPr>
          <w:rFonts w:ascii="Times New Roman" w:hAnsi="Times New Roman" w:cs="Times New Roman"/>
          <w:lang w:val="cs-CZ"/>
        </w:rPr>
        <w:t>týkající se podmínek plnění</w:t>
      </w:r>
      <w:r w:rsidR="00FA1DB6">
        <w:rPr>
          <w:rFonts w:ascii="Times New Roman" w:hAnsi="Times New Roman" w:cs="Times New Roman"/>
          <w:lang w:val="cs-CZ"/>
        </w:rPr>
        <w:t xml:space="preserve"> a výstupů</w:t>
      </w:r>
      <w:r w:rsidR="00260AC4">
        <w:rPr>
          <w:rFonts w:ascii="Times New Roman" w:hAnsi="Times New Roman" w:cs="Times New Roman"/>
          <w:lang w:val="cs-CZ"/>
        </w:rPr>
        <w:t xml:space="preserve"> této S</w:t>
      </w:r>
      <w:r w:rsidR="00260AC4" w:rsidRPr="00157FBA">
        <w:rPr>
          <w:rFonts w:ascii="Times New Roman" w:hAnsi="Times New Roman" w:cs="Times New Roman"/>
          <w:lang w:val="cs-CZ"/>
        </w:rPr>
        <w:t xml:space="preserve">mlouvy </w:t>
      </w:r>
      <w:r w:rsidR="006F465D">
        <w:rPr>
          <w:rFonts w:ascii="Times New Roman" w:hAnsi="Times New Roman" w:cs="Times New Roman"/>
          <w:lang w:val="cs-CZ"/>
        </w:rPr>
        <w:t xml:space="preserve">označenou jako důvěrná </w:t>
      </w:r>
      <w:r w:rsidR="00260AC4" w:rsidRPr="00157FBA">
        <w:rPr>
          <w:rFonts w:ascii="Times New Roman" w:hAnsi="Times New Roman" w:cs="Times New Roman"/>
          <w:lang w:val="cs-CZ"/>
        </w:rPr>
        <w:t xml:space="preserve">a </w:t>
      </w:r>
      <w:r w:rsidR="006F465D">
        <w:rPr>
          <w:rFonts w:ascii="Times New Roman" w:hAnsi="Times New Roman" w:cs="Times New Roman"/>
          <w:lang w:val="cs-CZ"/>
        </w:rPr>
        <w:t xml:space="preserve">předanou druhé smluvní </w:t>
      </w:r>
      <w:r w:rsidR="00936E41">
        <w:rPr>
          <w:rFonts w:ascii="Times New Roman" w:hAnsi="Times New Roman" w:cs="Times New Roman"/>
          <w:lang w:val="cs-CZ"/>
        </w:rPr>
        <w:t>straně</w:t>
      </w:r>
      <w:r w:rsidR="00260AC4">
        <w:rPr>
          <w:rFonts w:ascii="Times New Roman" w:hAnsi="Times New Roman" w:cs="Times New Roman"/>
          <w:lang w:val="cs-CZ"/>
        </w:rPr>
        <w:t>;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260AC4" w:rsidRDefault="00260AC4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260AC4" w:rsidRDefault="00260AC4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A07CA3">
        <w:rPr>
          <w:rFonts w:ascii="Times New Roman" w:hAnsi="Times New Roman" w:cs="Times New Roman"/>
          <w:b/>
          <w:lang w:val="cs-CZ"/>
        </w:rPr>
        <w:t>„média“</w:t>
      </w:r>
      <w:r>
        <w:rPr>
          <w:rFonts w:ascii="Times New Roman" w:hAnsi="Times New Roman" w:cs="Times New Roman"/>
          <w:lang w:val="cs-CZ"/>
        </w:rPr>
        <w:tab/>
      </w:r>
      <w:r w:rsidR="00FC121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znamená </w:t>
      </w:r>
      <w:r w:rsidRPr="00157FBA">
        <w:rPr>
          <w:rFonts w:ascii="Times New Roman" w:hAnsi="Times New Roman" w:cs="Times New Roman"/>
          <w:lang w:val="cs-CZ"/>
        </w:rPr>
        <w:t xml:space="preserve">veškeré prostředky masové komunikace, tj. jak klasická masová média (např. televize, rozhlas, tisk), tak prostředky elektronické komunikace - veřejně přístupná internetová média (např. různé webové stránky, blogy, diskusní fóra, sociální sítě Facebook, Twitter, Linked-In, atp.), na které lze umísťovat vlastní texty nebo jakékoliv </w:t>
      </w:r>
      <w:r>
        <w:rPr>
          <w:rFonts w:ascii="Times New Roman" w:hAnsi="Times New Roman" w:cs="Times New Roman"/>
          <w:lang w:val="cs-CZ"/>
        </w:rPr>
        <w:t>audiovizuální záznamy;</w:t>
      </w:r>
    </w:p>
    <w:p w:rsidR="00260AC4" w:rsidRDefault="00EC5611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260AC4" w:rsidRDefault="00260AC4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EF6374">
        <w:rPr>
          <w:rFonts w:ascii="Times New Roman" w:hAnsi="Times New Roman" w:cs="Times New Roman"/>
          <w:b/>
          <w:lang w:val="cs-CZ"/>
        </w:rPr>
        <w:t>„osobní údaj“</w:t>
      </w:r>
      <w:r>
        <w:rPr>
          <w:rFonts w:ascii="Times New Roman" w:hAnsi="Times New Roman" w:cs="Times New Roman"/>
          <w:lang w:val="cs-CZ"/>
        </w:rPr>
        <w:tab/>
        <w:t>znamená údaj, který požívá ochranu v souladu se zákonem o osobních údajích, či je předmětem zvláštního režimu takové ochrany;</w:t>
      </w:r>
      <w:r w:rsidR="004A18F2">
        <w:rPr>
          <w:rFonts w:ascii="Times New Roman" w:hAnsi="Times New Roman" w:cs="Times New Roman"/>
          <w:lang w:val="cs-CZ"/>
        </w:rPr>
        <w:t xml:space="preserve">  </w:t>
      </w:r>
    </w:p>
    <w:p w:rsidR="003F149E" w:rsidRDefault="003F149E" w:rsidP="00FC1217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</w:p>
    <w:p w:rsidR="00260AC4" w:rsidRDefault="003F149E" w:rsidP="003F149E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3F149E">
        <w:rPr>
          <w:rFonts w:ascii="Times New Roman" w:hAnsi="Times New Roman" w:cs="Times New Roman"/>
          <w:b/>
          <w:lang w:val="cs-CZ"/>
        </w:rPr>
        <w:t>„Výstupy“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znamená jakékoliv údaje, data, reporty rešerše, Výroční Výzkumné zprávy, výzkumné zprávy související s Výzkumem;</w:t>
      </w:r>
    </w:p>
    <w:p w:rsidR="00160174" w:rsidRDefault="00160174" w:rsidP="003F149E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</w:p>
    <w:p w:rsidR="00160174" w:rsidRDefault="00160174" w:rsidP="003F149E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  <w:r w:rsidRPr="00160174">
        <w:rPr>
          <w:rFonts w:ascii="Times New Roman" w:hAnsi="Times New Roman" w:cs="Times New Roman"/>
          <w:b/>
          <w:lang w:val="cs-CZ"/>
        </w:rPr>
        <w:t>„Odměna“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znamená peněžité plnění poskytnuté ze strany Společnosti </w:t>
      </w:r>
      <w:r w:rsidR="00936E41">
        <w:rPr>
          <w:rFonts w:ascii="Times New Roman" w:hAnsi="Times New Roman" w:cs="Times New Roman"/>
          <w:lang w:val="cs-CZ"/>
        </w:rPr>
        <w:t>Fakultě</w:t>
      </w:r>
      <w:r>
        <w:rPr>
          <w:rFonts w:ascii="Times New Roman" w:hAnsi="Times New Roman" w:cs="Times New Roman"/>
          <w:lang w:val="cs-CZ"/>
        </w:rPr>
        <w:t xml:space="preserve"> v souvislosti s Výzkumem, Výstupy z Výzkumu, Právem první nabídky a případně taktéž za všechny postoupené Licence na základě této Smlouvy nebo s ní související, nebude-li mezi Stranami dále dohodnuto jinak; </w:t>
      </w:r>
    </w:p>
    <w:p w:rsidR="00CC2912" w:rsidRDefault="00CC2912" w:rsidP="003F149E">
      <w:pPr>
        <w:pStyle w:val="Bezmezer"/>
        <w:ind w:left="4245" w:hanging="4245"/>
        <w:rPr>
          <w:rFonts w:ascii="Times New Roman" w:hAnsi="Times New Roman" w:cs="Times New Roman"/>
          <w:lang w:val="cs-CZ"/>
        </w:rPr>
      </w:pPr>
    </w:p>
    <w:p w:rsidR="00442515" w:rsidRDefault="00442515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FC1217" w:rsidRPr="00862F1B" w:rsidRDefault="00FC1217" w:rsidP="00862F1B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862F1B">
        <w:rPr>
          <w:rFonts w:ascii="Times New Roman" w:hAnsi="Times New Roman" w:cs="Times New Roman"/>
          <w:b/>
          <w:lang w:val="cs-CZ"/>
        </w:rPr>
        <w:t>II.</w:t>
      </w:r>
    </w:p>
    <w:p w:rsidR="00FC1217" w:rsidRPr="00862F1B" w:rsidRDefault="00FC1217" w:rsidP="00862F1B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862F1B">
        <w:rPr>
          <w:rFonts w:ascii="Times New Roman" w:hAnsi="Times New Roman" w:cs="Times New Roman"/>
          <w:b/>
          <w:lang w:val="cs-CZ"/>
        </w:rPr>
        <w:t>Předmět Smlouvy</w:t>
      </w:r>
    </w:p>
    <w:p w:rsidR="00F958AA" w:rsidRDefault="00F958AA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F958AA" w:rsidRDefault="00F958AA" w:rsidP="00F958AA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>
        <w:rPr>
          <w:rFonts w:ascii="Times New Roman" w:hAnsi="Times New Roman" w:cs="Times New Roman"/>
          <w:lang w:val="cs-CZ"/>
        </w:rPr>
        <w:tab/>
        <w:t xml:space="preserve">Předmětem této Smlouvy je závazek </w:t>
      </w:r>
      <w:r w:rsidR="00936E41">
        <w:rPr>
          <w:rFonts w:ascii="Times New Roman" w:hAnsi="Times New Roman" w:cs="Times New Roman"/>
          <w:lang w:val="cs-CZ"/>
        </w:rPr>
        <w:t>Fakulty</w:t>
      </w:r>
      <w:r>
        <w:rPr>
          <w:rFonts w:ascii="Times New Roman" w:hAnsi="Times New Roman" w:cs="Times New Roman"/>
          <w:lang w:val="cs-CZ"/>
        </w:rPr>
        <w:t xml:space="preserve"> zajistit prostřednictvím </w:t>
      </w:r>
      <w:r w:rsidR="0027084F">
        <w:rPr>
          <w:rFonts w:ascii="Times New Roman" w:hAnsi="Times New Roman" w:cs="Times New Roman"/>
          <w:lang w:val="cs-CZ"/>
        </w:rPr>
        <w:t>doc</w:t>
      </w:r>
      <w:r w:rsidR="009A070F">
        <w:rPr>
          <w:rFonts w:ascii="Times New Roman" w:hAnsi="Times New Roman" w:cs="Times New Roman"/>
          <w:lang w:val="cs-CZ"/>
        </w:rPr>
        <w:t xml:space="preserve">. </w:t>
      </w:r>
      <w:r w:rsidR="00C35603">
        <w:rPr>
          <w:rFonts w:ascii="Times New Roman" w:hAnsi="Times New Roman" w:cs="Times New Roman"/>
          <w:lang w:val="cs-CZ"/>
        </w:rPr>
        <w:t>Brábka</w:t>
      </w:r>
      <w:r>
        <w:rPr>
          <w:rFonts w:ascii="Times New Roman" w:hAnsi="Times New Roman" w:cs="Times New Roman"/>
          <w:lang w:val="cs-CZ"/>
        </w:rPr>
        <w:t xml:space="preserve"> </w:t>
      </w:r>
      <w:r w:rsidR="00076C5E">
        <w:rPr>
          <w:rFonts w:ascii="Times New Roman" w:hAnsi="Times New Roman" w:cs="Times New Roman"/>
          <w:lang w:val="cs-CZ"/>
        </w:rPr>
        <w:t xml:space="preserve">a jeho Výzkumného týmu Výzkum a zprostředkovat Společnosti Výstupy z Výzkumu a zároveň závazek </w:t>
      </w:r>
      <w:r w:rsidR="00936E41">
        <w:rPr>
          <w:rFonts w:ascii="Times New Roman" w:hAnsi="Times New Roman" w:cs="Times New Roman"/>
          <w:lang w:val="cs-CZ"/>
        </w:rPr>
        <w:t>Fakulty</w:t>
      </w:r>
      <w:r w:rsidR="00076C5E">
        <w:rPr>
          <w:rFonts w:ascii="Times New Roman" w:hAnsi="Times New Roman" w:cs="Times New Roman"/>
          <w:lang w:val="cs-CZ"/>
        </w:rPr>
        <w:t xml:space="preserve"> dodržet Právo první nabídky vůči Společnosti. Společnost se zavazuje poskytnout </w:t>
      </w:r>
      <w:r w:rsidR="00936E41">
        <w:rPr>
          <w:rFonts w:ascii="Times New Roman" w:hAnsi="Times New Roman" w:cs="Times New Roman"/>
          <w:lang w:val="cs-CZ"/>
        </w:rPr>
        <w:t>Fakultě</w:t>
      </w:r>
      <w:r w:rsidR="00076C5E">
        <w:rPr>
          <w:rFonts w:ascii="Times New Roman" w:hAnsi="Times New Roman" w:cs="Times New Roman"/>
          <w:lang w:val="cs-CZ"/>
        </w:rPr>
        <w:t xml:space="preserve"> nezbytnou součinnost a zaplatit </w:t>
      </w:r>
      <w:r w:rsidR="006F465D">
        <w:rPr>
          <w:rFonts w:ascii="Times New Roman" w:hAnsi="Times New Roman" w:cs="Times New Roman"/>
          <w:lang w:val="cs-CZ"/>
        </w:rPr>
        <w:t xml:space="preserve">jí </w:t>
      </w:r>
      <w:r w:rsidR="00076C5E">
        <w:rPr>
          <w:rFonts w:ascii="Times New Roman" w:hAnsi="Times New Roman" w:cs="Times New Roman"/>
          <w:lang w:val="cs-CZ"/>
        </w:rPr>
        <w:t>za Výzkum</w:t>
      </w:r>
      <w:r w:rsidR="00FA1DB6">
        <w:rPr>
          <w:rFonts w:ascii="Times New Roman" w:hAnsi="Times New Roman" w:cs="Times New Roman"/>
          <w:lang w:val="cs-CZ"/>
        </w:rPr>
        <w:t xml:space="preserve"> a</w:t>
      </w:r>
      <w:r w:rsidR="00076C5E">
        <w:rPr>
          <w:rFonts w:ascii="Times New Roman" w:hAnsi="Times New Roman" w:cs="Times New Roman"/>
          <w:lang w:val="cs-CZ"/>
        </w:rPr>
        <w:t xml:space="preserve"> Výstupy s tím související</w:t>
      </w:r>
      <w:r w:rsidR="00160174">
        <w:rPr>
          <w:rFonts w:ascii="Times New Roman" w:hAnsi="Times New Roman" w:cs="Times New Roman"/>
          <w:lang w:val="cs-CZ"/>
        </w:rPr>
        <w:t>,</w:t>
      </w:r>
      <w:r w:rsidR="00076C5E">
        <w:rPr>
          <w:rFonts w:ascii="Times New Roman" w:hAnsi="Times New Roman" w:cs="Times New Roman"/>
          <w:lang w:val="cs-CZ"/>
        </w:rPr>
        <w:t xml:space="preserve"> sjednanou Odměnu.  </w:t>
      </w:r>
    </w:p>
    <w:p w:rsidR="00076C5E" w:rsidRDefault="00076C5E" w:rsidP="00F958AA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076C5E" w:rsidRDefault="00076C5E" w:rsidP="00F958AA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</w:t>
      </w:r>
      <w:r>
        <w:rPr>
          <w:rFonts w:ascii="Times New Roman" w:hAnsi="Times New Roman" w:cs="Times New Roman"/>
          <w:lang w:val="cs-CZ"/>
        </w:rPr>
        <w:tab/>
        <w:t xml:space="preserve">Strany se zavazují dodržovat </w:t>
      </w:r>
      <w:r w:rsidR="00862F1B">
        <w:rPr>
          <w:rFonts w:ascii="Times New Roman" w:hAnsi="Times New Roman" w:cs="Times New Roman"/>
          <w:lang w:val="cs-CZ"/>
        </w:rPr>
        <w:t xml:space="preserve">zásadu lege artis ve vztahu k Výzkumu a zejména k způsobům komerčního využití výsledků Výzkumu či dílčích Výstupů z něj. </w:t>
      </w:r>
    </w:p>
    <w:p w:rsidR="00737DC6" w:rsidRDefault="00737DC6" w:rsidP="00F958AA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737DC6" w:rsidRDefault="00737DC6" w:rsidP="00F958AA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160174" w:rsidRDefault="00160174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FC1217" w:rsidRPr="00160174" w:rsidRDefault="00C41C54" w:rsidP="00160174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160174">
        <w:rPr>
          <w:rFonts w:ascii="Times New Roman" w:hAnsi="Times New Roman" w:cs="Times New Roman"/>
          <w:b/>
          <w:lang w:val="cs-CZ"/>
        </w:rPr>
        <w:t>III.</w:t>
      </w:r>
    </w:p>
    <w:p w:rsidR="00C41C54" w:rsidRPr="00160174" w:rsidRDefault="00076C5E" w:rsidP="00160174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160174">
        <w:rPr>
          <w:rFonts w:ascii="Times New Roman" w:hAnsi="Times New Roman" w:cs="Times New Roman"/>
          <w:b/>
          <w:lang w:val="cs-CZ"/>
        </w:rPr>
        <w:t>Odměna a způsob její úhrady</w:t>
      </w:r>
    </w:p>
    <w:p w:rsidR="00076C5E" w:rsidRDefault="00076C5E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AE555C" w:rsidRPr="007F1353" w:rsidRDefault="00160174" w:rsidP="00160174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>
        <w:rPr>
          <w:rFonts w:ascii="Times New Roman" w:hAnsi="Times New Roman" w:cs="Times New Roman"/>
          <w:lang w:val="cs-CZ"/>
        </w:rPr>
        <w:tab/>
        <w:t xml:space="preserve">Společnost poskytne </w:t>
      </w:r>
      <w:r w:rsidR="00936E41">
        <w:rPr>
          <w:rFonts w:ascii="Times New Roman" w:hAnsi="Times New Roman" w:cs="Times New Roman"/>
          <w:lang w:val="cs-CZ"/>
        </w:rPr>
        <w:t>Fakultě</w:t>
      </w:r>
      <w:r>
        <w:rPr>
          <w:rFonts w:ascii="Times New Roman" w:hAnsi="Times New Roman" w:cs="Times New Roman"/>
          <w:lang w:val="cs-CZ"/>
        </w:rPr>
        <w:t xml:space="preserve"> paušální </w:t>
      </w:r>
      <w:r w:rsidR="002C4CC9">
        <w:rPr>
          <w:rFonts w:ascii="Times New Roman" w:hAnsi="Times New Roman" w:cs="Times New Roman"/>
          <w:lang w:val="cs-CZ"/>
        </w:rPr>
        <w:t>o</w:t>
      </w:r>
      <w:r>
        <w:rPr>
          <w:rFonts w:ascii="Times New Roman" w:hAnsi="Times New Roman" w:cs="Times New Roman"/>
          <w:lang w:val="cs-CZ"/>
        </w:rPr>
        <w:t xml:space="preserve">dměnu </w:t>
      </w:r>
      <w:r w:rsidR="00D20435">
        <w:rPr>
          <w:rFonts w:ascii="Times New Roman" w:hAnsi="Times New Roman" w:cs="Times New Roman"/>
          <w:lang w:val="cs-CZ"/>
        </w:rPr>
        <w:t>za</w:t>
      </w:r>
      <w:r w:rsidR="009A070F">
        <w:rPr>
          <w:rFonts w:ascii="Times New Roman" w:hAnsi="Times New Roman" w:cs="Times New Roman"/>
          <w:lang w:val="cs-CZ"/>
        </w:rPr>
        <w:t xml:space="preserve"> celou dobu trvání této Smlouvy</w:t>
      </w:r>
      <w:r w:rsidR="00D2043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ve výši </w:t>
      </w:r>
      <w:r w:rsidR="00423381" w:rsidRPr="00423381">
        <w:rPr>
          <w:rFonts w:ascii="Times New Roman" w:hAnsi="Times New Roman" w:cs="Times New Roman"/>
          <w:b/>
          <w:lang w:val="cs-CZ"/>
        </w:rPr>
        <w:t>7</w:t>
      </w:r>
      <w:r w:rsidR="00272413" w:rsidRPr="00423381">
        <w:rPr>
          <w:rFonts w:ascii="Times New Roman" w:hAnsi="Times New Roman" w:cs="Times New Roman"/>
          <w:b/>
          <w:lang w:val="cs-CZ"/>
        </w:rPr>
        <w:t>.</w:t>
      </w:r>
      <w:r w:rsidR="00423381" w:rsidRPr="00423381">
        <w:rPr>
          <w:rFonts w:ascii="Times New Roman" w:hAnsi="Times New Roman" w:cs="Times New Roman"/>
          <w:b/>
          <w:lang w:val="cs-CZ"/>
        </w:rPr>
        <w:t>2</w:t>
      </w:r>
      <w:r w:rsidR="00272413" w:rsidRPr="00272413">
        <w:rPr>
          <w:rFonts w:ascii="Times New Roman" w:hAnsi="Times New Roman" w:cs="Times New Roman"/>
          <w:b/>
          <w:lang w:val="cs-CZ"/>
        </w:rPr>
        <w:t>00.000</w:t>
      </w:r>
      <w:r w:rsidR="00AE555C" w:rsidRPr="00272413">
        <w:rPr>
          <w:rFonts w:ascii="Times New Roman" w:hAnsi="Times New Roman" w:cs="Times New Roman"/>
          <w:b/>
          <w:lang w:val="cs-CZ"/>
        </w:rPr>
        <w:t>,- Kč</w:t>
      </w:r>
      <w:r w:rsidR="00AE555C">
        <w:rPr>
          <w:rFonts w:ascii="Times New Roman" w:hAnsi="Times New Roman" w:cs="Times New Roman"/>
          <w:lang w:val="cs-CZ"/>
        </w:rPr>
        <w:t xml:space="preserve"> (slovy: </w:t>
      </w:r>
      <w:r w:rsidR="00423381">
        <w:rPr>
          <w:rFonts w:ascii="Times New Roman" w:hAnsi="Times New Roman" w:cs="Times New Roman"/>
          <w:lang w:val="cs-CZ"/>
        </w:rPr>
        <w:t>sedm milió</w:t>
      </w:r>
      <w:r w:rsidR="00272413" w:rsidRPr="00917966">
        <w:rPr>
          <w:rFonts w:ascii="Times New Roman" w:hAnsi="Times New Roman" w:cs="Times New Roman"/>
          <w:lang w:val="cs-CZ"/>
        </w:rPr>
        <w:t>n</w:t>
      </w:r>
      <w:r w:rsidR="00423381">
        <w:rPr>
          <w:rFonts w:ascii="Times New Roman" w:hAnsi="Times New Roman" w:cs="Times New Roman"/>
          <w:lang w:val="cs-CZ"/>
        </w:rPr>
        <w:t>ů</w:t>
      </w:r>
      <w:r w:rsidR="00272413" w:rsidRPr="00917966">
        <w:rPr>
          <w:rFonts w:ascii="Times New Roman" w:hAnsi="Times New Roman" w:cs="Times New Roman"/>
          <w:lang w:val="cs-CZ"/>
        </w:rPr>
        <w:t xml:space="preserve"> </w:t>
      </w:r>
      <w:r w:rsidR="00423381">
        <w:rPr>
          <w:rFonts w:ascii="Times New Roman" w:hAnsi="Times New Roman" w:cs="Times New Roman"/>
          <w:lang w:val="cs-CZ"/>
        </w:rPr>
        <w:t>dvě</w:t>
      </w:r>
      <w:r w:rsidR="00272413" w:rsidRPr="00917966">
        <w:rPr>
          <w:rFonts w:ascii="Times New Roman" w:hAnsi="Times New Roman" w:cs="Times New Roman"/>
          <w:lang w:val="cs-CZ"/>
        </w:rPr>
        <w:t xml:space="preserve"> </w:t>
      </w:r>
      <w:r w:rsidR="00423381">
        <w:rPr>
          <w:rFonts w:ascii="Times New Roman" w:hAnsi="Times New Roman" w:cs="Times New Roman"/>
          <w:lang w:val="cs-CZ"/>
        </w:rPr>
        <w:t>stě</w:t>
      </w:r>
      <w:r w:rsidR="00272413" w:rsidRPr="00917966">
        <w:rPr>
          <w:rFonts w:ascii="Times New Roman" w:hAnsi="Times New Roman" w:cs="Times New Roman"/>
          <w:lang w:val="cs-CZ"/>
        </w:rPr>
        <w:t xml:space="preserve"> tisíc</w:t>
      </w:r>
      <w:r w:rsidR="00AE555C">
        <w:rPr>
          <w:rFonts w:ascii="Times New Roman" w:hAnsi="Times New Roman" w:cs="Times New Roman"/>
          <w:lang w:val="cs-CZ"/>
        </w:rPr>
        <w:t xml:space="preserve"> korun českých) plus DPH v zákonné výši</w:t>
      </w:r>
      <w:r w:rsidR="002C4CC9">
        <w:rPr>
          <w:rFonts w:ascii="Times New Roman" w:hAnsi="Times New Roman" w:cs="Times New Roman"/>
          <w:lang w:val="cs-CZ"/>
        </w:rPr>
        <w:t xml:space="preserve"> (dále jen „</w:t>
      </w:r>
      <w:r w:rsidR="002C4CC9">
        <w:rPr>
          <w:rFonts w:ascii="Times New Roman" w:hAnsi="Times New Roman" w:cs="Times New Roman"/>
          <w:b/>
          <w:lang w:val="cs-CZ"/>
        </w:rPr>
        <w:t>Odměna</w:t>
      </w:r>
      <w:r w:rsidR="002C4CC9">
        <w:rPr>
          <w:rFonts w:ascii="Times New Roman" w:hAnsi="Times New Roman" w:cs="Times New Roman"/>
          <w:lang w:val="cs-CZ"/>
        </w:rPr>
        <w:t>“)</w:t>
      </w:r>
      <w:r w:rsidR="00AE555C">
        <w:rPr>
          <w:rFonts w:ascii="Times New Roman" w:hAnsi="Times New Roman" w:cs="Times New Roman"/>
          <w:lang w:val="cs-CZ"/>
        </w:rPr>
        <w:t xml:space="preserve">. Odměna bude dle dohody Stran použita v souladu s Přílohou č. 1 této </w:t>
      </w:r>
      <w:r w:rsidR="00AE555C" w:rsidRPr="007F1353">
        <w:rPr>
          <w:rFonts w:ascii="Times New Roman" w:hAnsi="Times New Roman" w:cs="Times New Roman"/>
          <w:lang w:val="cs-CZ"/>
        </w:rPr>
        <w:t>Smlouvy.</w:t>
      </w:r>
    </w:p>
    <w:p w:rsidR="00AE555C" w:rsidRPr="007F1353" w:rsidRDefault="00AE555C" w:rsidP="00160174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AE555C" w:rsidRDefault="00AE555C" w:rsidP="00160174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 w:rsidRPr="007F1353">
        <w:rPr>
          <w:rFonts w:ascii="Times New Roman" w:hAnsi="Times New Roman" w:cs="Times New Roman"/>
          <w:lang w:val="cs-CZ"/>
        </w:rPr>
        <w:t>2.</w:t>
      </w:r>
      <w:r w:rsidRPr="007F1353">
        <w:rPr>
          <w:rFonts w:ascii="Times New Roman" w:hAnsi="Times New Roman" w:cs="Times New Roman"/>
          <w:lang w:val="cs-CZ"/>
        </w:rPr>
        <w:tab/>
      </w:r>
      <w:r w:rsidR="00D20435" w:rsidRPr="00174C94">
        <w:rPr>
          <w:rFonts w:ascii="Times New Roman" w:hAnsi="Times New Roman" w:cs="Times New Roman"/>
          <w:lang w:val="cs-CZ"/>
        </w:rPr>
        <w:t>Odměna bude vypl</w:t>
      </w:r>
      <w:r w:rsidR="002C4CC9" w:rsidRPr="00174C94">
        <w:rPr>
          <w:rFonts w:ascii="Times New Roman" w:hAnsi="Times New Roman" w:cs="Times New Roman"/>
          <w:lang w:val="cs-CZ"/>
        </w:rPr>
        <w:t>a</w:t>
      </w:r>
      <w:r w:rsidR="00D20435" w:rsidRPr="00174C94">
        <w:rPr>
          <w:rFonts w:ascii="Times New Roman" w:hAnsi="Times New Roman" w:cs="Times New Roman"/>
          <w:lang w:val="cs-CZ"/>
        </w:rPr>
        <w:t xml:space="preserve">cena </w:t>
      </w:r>
      <w:r w:rsidR="00D2172D" w:rsidRPr="00174C94">
        <w:rPr>
          <w:rFonts w:ascii="Times New Roman" w:hAnsi="Times New Roman" w:cs="Times New Roman"/>
          <w:lang w:val="cs-CZ"/>
        </w:rPr>
        <w:t>ve dvou splátkách, a to</w:t>
      </w:r>
      <w:r w:rsidR="000C62A3" w:rsidRPr="00174C94">
        <w:rPr>
          <w:rFonts w:ascii="Times New Roman" w:hAnsi="Times New Roman" w:cs="Times New Roman"/>
          <w:lang w:val="cs-CZ"/>
        </w:rPr>
        <w:t xml:space="preserve"> (i)</w:t>
      </w:r>
      <w:r w:rsidR="00D2172D" w:rsidRPr="00174C94">
        <w:rPr>
          <w:rFonts w:ascii="Times New Roman" w:hAnsi="Times New Roman" w:cs="Times New Roman"/>
          <w:lang w:val="cs-CZ"/>
        </w:rPr>
        <w:t xml:space="preserve"> </w:t>
      </w:r>
      <w:r w:rsidR="00174C94" w:rsidRPr="00174C94">
        <w:rPr>
          <w:rFonts w:ascii="Times New Roman" w:hAnsi="Times New Roman" w:cs="Times New Roman"/>
          <w:lang w:val="cs-CZ"/>
        </w:rPr>
        <w:t>3.600.000</w:t>
      </w:r>
      <w:r w:rsidR="000C62A3" w:rsidRPr="00174C94">
        <w:rPr>
          <w:rFonts w:ascii="Times New Roman" w:hAnsi="Times New Roman" w:cs="Times New Roman"/>
          <w:lang w:val="cs-CZ"/>
        </w:rPr>
        <w:t>,- Kč</w:t>
      </w:r>
      <w:r w:rsidR="00D663D3" w:rsidRPr="00174C94">
        <w:rPr>
          <w:rFonts w:ascii="Times New Roman" w:hAnsi="Times New Roman" w:cs="Times New Roman"/>
          <w:lang w:val="cs-CZ"/>
        </w:rPr>
        <w:t xml:space="preserve"> (slovy: </w:t>
      </w:r>
      <w:r w:rsidR="00174C94" w:rsidRPr="00174C94">
        <w:rPr>
          <w:rFonts w:ascii="Times New Roman" w:hAnsi="Times New Roman" w:cs="Times New Roman"/>
          <w:lang w:val="cs-CZ"/>
        </w:rPr>
        <w:t>tři milióny šest set tisíc</w:t>
      </w:r>
      <w:r w:rsidR="00D663D3" w:rsidRPr="00174C94">
        <w:rPr>
          <w:rFonts w:ascii="Times New Roman" w:hAnsi="Times New Roman" w:cs="Times New Roman"/>
          <w:lang w:val="cs-CZ"/>
        </w:rPr>
        <w:t xml:space="preserve"> korun českých)</w:t>
      </w:r>
      <w:r w:rsidR="000C62A3" w:rsidRPr="00174C94">
        <w:rPr>
          <w:rFonts w:ascii="Times New Roman" w:hAnsi="Times New Roman" w:cs="Times New Roman"/>
          <w:lang w:val="cs-CZ"/>
        </w:rPr>
        <w:t xml:space="preserve"> plus DPH v zákonné výši</w:t>
      </w:r>
      <w:r w:rsidR="00D2172D" w:rsidRPr="00174C94">
        <w:rPr>
          <w:rFonts w:ascii="Times New Roman" w:hAnsi="Times New Roman" w:cs="Times New Roman"/>
          <w:lang w:val="cs-CZ"/>
        </w:rPr>
        <w:t xml:space="preserve"> </w:t>
      </w:r>
      <w:r w:rsidR="002C4CC9" w:rsidRPr="00174C94">
        <w:rPr>
          <w:rFonts w:ascii="Times New Roman" w:hAnsi="Times New Roman" w:cs="Times New Roman"/>
          <w:lang w:val="cs-CZ"/>
        </w:rPr>
        <w:t xml:space="preserve">do </w:t>
      </w:r>
      <w:r w:rsidR="00174C94" w:rsidRPr="00174C94">
        <w:rPr>
          <w:rFonts w:ascii="Times New Roman" w:hAnsi="Times New Roman" w:cs="Times New Roman"/>
          <w:lang w:val="cs-CZ"/>
        </w:rPr>
        <w:t>3</w:t>
      </w:r>
      <w:r w:rsidR="0037014F">
        <w:rPr>
          <w:rFonts w:ascii="Times New Roman" w:hAnsi="Times New Roman" w:cs="Times New Roman"/>
          <w:lang w:val="cs-CZ"/>
        </w:rPr>
        <w:t>1</w:t>
      </w:r>
      <w:r w:rsidR="00174C94" w:rsidRPr="00174C94">
        <w:rPr>
          <w:rFonts w:ascii="Times New Roman" w:hAnsi="Times New Roman" w:cs="Times New Roman"/>
          <w:lang w:val="cs-CZ"/>
        </w:rPr>
        <w:t>.</w:t>
      </w:r>
      <w:r w:rsidR="0037014F">
        <w:rPr>
          <w:rFonts w:ascii="Times New Roman" w:hAnsi="Times New Roman" w:cs="Times New Roman"/>
          <w:lang w:val="cs-CZ"/>
        </w:rPr>
        <w:t>8</w:t>
      </w:r>
      <w:r w:rsidR="00174C94" w:rsidRPr="00174C94">
        <w:rPr>
          <w:rFonts w:ascii="Times New Roman" w:hAnsi="Times New Roman" w:cs="Times New Roman"/>
          <w:lang w:val="cs-CZ"/>
        </w:rPr>
        <w:t>.2016</w:t>
      </w:r>
      <w:r w:rsidR="0053540B" w:rsidRPr="00174C94">
        <w:rPr>
          <w:rFonts w:ascii="Times New Roman" w:hAnsi="Times New Roman" w:cs="Times New Roman"/>
          <w:lang w:val="cs-CZ"/>
        </w:rPr>
        <w:t xml:space="preserve"> </w:t>
      </w:r>
      <w:r w:rsidR="000C62A3" w:rsidRPr="00174C94">
        <w:rPr>
          <w:rFonts w:ascii="Times New Roman" w:hAnsi="Times New Roman" w:cs="Times New Roman"/>
          <w:lang w:val="cs-CZ"/>
        </w:rPr>
        <w:t xml:space="preserve">a (ii) </w:t>
      </w:r>
      <w:r w:rsidR="00174C94" w:rsidRPr="00174C94">
        <w:rPr>
          <w:rFonts w:ascii="Times New Roman" w:hAnsi="Times New Roman" w:cs="Times New Roman"/>
          <w:lang w:val="cs-CZ"/>
        </w:rPr>
        <w:t>3.600.000</w:t>
      </w:r>
      <w:r w:rsidR="000C62A3" w:rsidRPr="00174C94">
        <w:rPr>
          <w:rFonts w:ascii="Times New Roman" w:hAnsi="Times New Roman" w:cs="Times New Roman"/>
          <w:lang w:val="cs-CZ"/>
        </w:rPr>
        <w:t>,- Kč</w:t>
      </w:r>
      <w:r w:rsidR="00D663D3" w:rsidRPr="00174C94">
        <w:rPr>
          <w:rFonts w:ascii="Times New Roman" w:hAnsi="Times New Roman" w:cs="Times New Roman"/>
          <w:lang w:val="cs-CZ"/>
        </w:rPr>
        <w:t xml:space="preserve"> (slovy: </w:t>
      </w:r>
      <w:r w:rsidR="00174C94" w:rsidRPr="00174C94">
        <w:rPr>
          <w:rFonts w:ascii="Times New Roman" w:hAnsi="Times New Roman" w:cs="Times New Roman"/>
          <w:lang w:val="cs-CZ"/>
        </w:rPr>
        <w:t>tř</w:t>
      </w:r>
      <w:r w:rsidR="003E19AA">
        <w:rPr>
          <w:rFonts w:ascii="Times New Roman" w:hAnsi="Times New Roman" w:cs="Times New Roman"/>
          <w:lang w:val="cs-CZ"/>
        </w:rPr>
        <w:t>i</w:t>
      </w:r>
      <w:r w:rsidR="00174C94" w:rsidRPr="00174C94">
        <w:rPr>
          <w:rFonts w:ascii="Times New Roman" w:hAnsi="Times New Roman" w:cs="Times New Roman"/>
          <w:lang w:val="cs-CZ"/>
        </w:rPr>
        <w:t xml:space="preserve"> milióny šest set tisíc</w:t>
      </w:r>
      <w:r w:rsidR="00D663D3" w:rsidRPr="00174C94">
        <w:rPr>
          <w:rFonts w:ascii="Times New Roman" w:hAnsi="Times New Roman" w:cs="Times New Roman"/>
          <w:lang w:val="cs-CZ"/>
        </w:rPr>
        <w:t xml:space="preserve"> korun českých)</w:t>
      </w:r>
      <w:r w:rsidR="000C62A3" w:rsidRPr="00174C94">
        <w:rPr>
          <w:rFonts w:ascii="Times New Roman" w:hAnsi="Times New Roman" w:cs="Times New Roman"/>
          <w:lang w:val="cs-CZ"/>
        </w:rPr>
        <w:t xml:space="preserve"> plus DPH v zákonné výši do </w:t>
      </w:r>
      <w:r w:rsidR="00174C94" w:rsidRPr="00174C94">
        <w:rPr>
          <w:rFonts w:ascii="Times New Roman" w:hAnsi="Times New Roman" w:cs="Times New Roman"/>
          <w:lang w:val="cs-CZ"/>
        </w:rPr>
        <w:t>3</w:t>
      </w:r>
      <w:r w:rsidR="0037014F">
        <w:rPr>
          <w:rFonts w:ascii="Times New Roman" w:hAnsi="Times New Roman" w:cs="Times New Roman"/>
          <w:lang w:val="cs-CZ"/>
        </w:rPr>
        <w:t>1</w:t>
      </w:r>
      <w:r w:rsidR="00174C94" w:rsidRPr="00174C94">
        <w:rPr>
          <w:rFonts w:ascii="Times New Roman" w:hAnsi="Times New Roman" w:cs="Times New Roman"/>
          <w:lang w:val="cs-CZ"/>
        </w:rPr>
        <w:t>.</w:t>
      </w:r>
      <w:r w:rsidR="0037014F">
        <w:rPr>
          <w:rFonts w:ascii="Times New Roman" w:hAnsi="Times New Roman" w:cs="Times New Roman"/>
          <w:lang w:val="cs-CZ"/>
        </w:rPr>
        <w:t>8</w:t>
      </w:r>
      <w:r w:rsidR="00174C94" w:rsidRPr="00174C94">
        <w:rPr>
          <w:rFonts w:ascii="Times New Roman" w:hAnsi="Times New Roman" w:cs="Times New Roman"/>
          <w:lang w:val="cs-CZ"/>
        </w:rPr>
        <w:t>.2017</w:t>
      </w:r>
      <w:r w:rsidR="00BC791B" w:rsidRPr="00174C94">
        <w:rPr>
          <w:rFonts w:ascii="Times New Roman" w:hAnsi="Times New Roman" w:cs="Times New Roman"/>
          <w:lang w:val="cs-CZ"/>
        </w:rPr>
        <w:t>,</w:t>
      </w:r>
      <w:r w:rsidR="002C4CC9" w:rsidRPr="00174C94">
        <w:rPr>
          <w:rFonts w:ascii="Times New Roman" w:hAnsi="Times New Roman" w:cs="Times New Roman"/>
          <w:lang w:val="cs-CZ"/>
        </w:rPr>
        <w:t xml:space="preserve"> a to</w:t>
      </w:r>
      <w:r w:rsidR="00BC791B" w:rsidRPr="00174C94">
        <w:rPr>
          <w:rFonts w:ascii="Times New Roman" w:hAnsi="Times New Roman" w:cs="Times New Roman"/>
          <w:lang w:val="cs-CZ"/>
        </w:rPr>
        <w:t xml:space="preserve"> bankovním převodem na účet </w:t>
      </w:r>
      <w:r w:rsidR="00936E41" w:rsidRPr="00174C94">
        <w:rPr>
          <w:rFonts w:ascii="Times New Roman" w:hAnsi="Times New Roman" w:cs="Times New Roman"/>
          <w:lang w:val="cs-CZ"/>
        </w:rPr>
        <w:t>Fakulty</w:t>
      </w:r>
      <w:r w:rsidR="00BC791B" w:rsidRPr="00174C94">
        <w:rPr>
          <w:rFonts w:ascii="Times New Roman" w:hAnsi="Times New Roman" w:cs="Times New Roman"/>
          <w:lang w:val="cs-CZ"/>
        </w:rPr>
        <w:t xml:space="preserve"> č.ú. </w:t>
      </w:r>
      <w:r w:rsidR="0053540B" w:rsidRPr="00174C94">
        <w:rPr>
          <w:rFonts w:ascii="Times New Roman" w:hAnsi="Times New Roman" w:cs="Times New Roman"/>
          <w:lang w:val="cs-CZ"/>
        </w:rPr>
        <w:t>38533021</w:t>
      </w:r>
      <w:r w:rsidR="002C4CC9" w:rsidRPr="00174C94">
        <w:rPr>
          <w:rFonts w:ascii="Times New Roman" w:hAnsi="Times New Roman" w:cs="Times New Roman"/>
          <w:lang w:val="cs-CZ"/>
        </w:rPr>
        <w:t>/0100</w:t>
      </w:r>
      <w:r w:rsidR="00BC791B" w:rsidRPr="00174C94">
        <w:rPr>
          <w:rFonts w:ascii="Times New Roman" w:hAnsi="Times New Roman" w:cs="Times New Roman"/>
          <w:lang w:val="cs-CZ"/>
        </w:rPr>
        <w:t xml:space="preserve"> veden</w:t>
      </w:r>
      <w:r w:rsidR="002C4CC9" w:rsidRPr="00174C94">
        <w:rPr>
          <w:rFonts w:ascii="Times New Roman" w:hAnsi="Times New Roman" w:cs="Times New Roman"/>
          <w:lang w:val="cs-CZ"/>
        </w:rPr>
        <w:t>ý</w:t>
      </w:r>
      <w:r w:rsidR="00BC791B" w:rsidRPr="00174C94">
        <w:rPr>
          <w:rFonts w:ascii="Times New Roman" w:hAnsi="Times New Roman" w:cs="Times New Roman"/>
          <w:lang w:val="cs-CZ"/>
        </w:rPr>
        <w:t xml:space="preserve"> u </w:t>
      </w:r>
      <w:r w:rsidR="002C4CC9" w:rsidRPr="00174C94">
        <w:rPr>
          <w:rFonts w:ascii="Times New Roman" w:hAnsi="Times New Roman" w:cs="Times New Roman"/>
          <w:lang w:val="cs-CZ"/>
        </w:rPr>
        <w:t>Komerční banky</w:t>
      </w:r>
      <w:r w:rsidR="00342151" w:rsidRPr="00174C94">
        <w:rPr>
          <w:rFonts w:ascii="Times New Roman" w:hAnsi="Times New Roman" w:cs="Times New Roman"/>
          <w:lang w:val="cs-CZ"/>
        </w:rPr>
        <w:t>,</w:t>
      </w:r>
      <w:r w:rsidR="002C4CC9" w:rsidRPr="00174C94">
        <w:rPr>
          <w:rFonts w:ascii="Times New Roman" w:hAnsi="Times New Roman" w:cs="Times New Roman"/>
          <w:lang w:val="cs-CZ"/>
        </w:rPr>
        <w:t xml:space="preserve"> a.s.</w:t>
      </w:r>
      <w:r w:rsidR="000C62A3" w:rsidRPr="00174C94">
        <w:rPr>
          <w:rFonts w:ascii="Times New Roman" w:hAnsi="Times New Roman" w:cs="Times New Roman"/>
          <w:lang w:val="cs-CZ"/>
        </w:rPr>
        <w:t>,</w:t>
      </w:r>
      <w:r w:rsidR="00E00642" w:rsidRPr="00174C94">
        <w:rPr>
          <w:rFonts w:ascii="Times New Roman" w:hAnsi="Times New Roman" w:cs="Times New Roman"/>
          <w:lang w:val="cs-CZ"/>
        </w:rPr>
        <w:t xml:space="preserve"> na základě faktur</w:t>
      </w:r>
      <w:r w:rsidR="00BC791B" w:rsidRPr="00174C94">
        <w:rPr>
          <w:rFonts w:ascii="Times New Roman" w:hAnsi="Times New Roman" w:cs="Times New Roman"/>
          <w:lang w:val="cs-CZ"/>
        </w:rPr>
        <w:t xml:space="preserve"> vystav</w:t>
      </w:r>
      <w:r w:rsidR="00E00642" w:rsidRPr="00174C94">
        <w:rPr>
          <w:rFonts w:ascii="Times New Roman" w:hAnsi="Times New Roman" w:cs="Times New Roman"/>
          <w:lang w:val="cs-CZ"/>
        </w:rPr>
        <w:t>en</w:t>
      </w:r>
      <w:r w:rsidR="000C62A3" w:rsidRPr="00174C94">
        <w:rPr>
          <w:rFonts w:ascii="Times New Roman" w:hAnsi="Times New Roman" w:cs="Times New Roman"/>
          <w:lang w:val="cs-CZ"/>
        </w:rPr>
        <w:t>ých</w:t>
      </w:r>
      <w:r w:rsidR="00BC791B" w:rsidRPr="00174C94">
        <w:rPr>
          <w:rFonts w:ascii="Times New Roman" w:hAnsi="Times New Roman" w:cs="Times New Roman"/>
          <w:lang w:val="cs-CZ"/>
        </w:rPr>
        <w:t xml:space="preserve"> </w:t>
      </w:r>
      <w:r w:rsidR="00936E41" w:rsidRPr="00174C94">
        <w:rPr>
          <w:rFonts w:ascii="Times New Roman" w:hAnsi="Times New Roman" w:cs="Times New Roman"/>
          <w:lang w:val="cs-CZ"/>
        </w:rPr>
        <w:t>Fakultou</w:t>
      </w:r>
      <w:r w:rsidR="000C62A3" w:rsidRPr="00174C94">
        <w:rPr>
          <w:rFonts w:ascii="Times New Roman" w:hAnsi="Times New Roman" w:cs="Times New Roman"/>
          <w:lang w:val="cs-CZ"/>
        </w:rPr>
        <w:t xml:space="preserve"> nejpozději jeden měsíc</w:t>
      </w:r>
      <w:r w:rsidR="000C62A3">
        <w:rPr>
          <w:rFonts w:ascii="Times New Roman" w:hAnsi="Times New Roman" w:cs="Times New Roman"/>
          <w:lang w:val="cs-CZ"/>
        </w:rPr>
        <w:t xml:space="preserve"> před datem splatnosti příslušné splátky</w:t>
      </w:r>
      <w:r w:rsidR="001B1FC3" w:rsidRPr="007F1353">
        <w:rPr>
          <w:rFonts w:ascii="Times New Roman" w:hAnsi="Times New Roman" w:cs="Times New Roman"/>
          <w:lang w:val="cs-CZ"/>
        </w:rPr>
        <w:t>.</w:t>
      </w:r>
      <w:r w:rsidR="000C62A3">
        <w:rPr>
          <w:rFonts w:ascii="Times New Roman" w:hAnsi="Times New Roman" w:cs="Times New Roman"/>
          <w:lang w:val="cs-CZ"/>
        </w:rPr>
        <w:t xml:space="preserve"> Faktury</w:t>
      </w:r>
      <w:r w:rsidR="00E00642">
        <w:rPr>
          <w:rFonts w:ascii="Times New Roman" w:hAnsi="Times New Roman" w:cs="Times New Roman"/>
          <w:lang w:val="cs-CZ"/>
        </w:rPr>
        <w:t xml:space="preserve"> j</w:t>
      </w:r>
      <w:r w:rsidR="000C62A3">
        <w:rPr>
          <w:rFonts w:ascii="Times New Roman" w:hAnsi="Times New Roman" w:cs="Times New Roman"/>
          <w:lang w:val="cs-CZ"/>
        </w:rPr>
        <w:t>sou</w:t>
      </w:r>
      <w:r w:rsidR="00E00642">
        <w:rPr>
          <w:rFonts w:ascii="Times New Roman" w:hAnsi="Times New Roman" w:cs="Times New Roman"/>
          <w:lang w:val="cs-CZ"/>
        </w:rPr>
        <w:t xml:space="preserve"> splatn</w:t>
      </w:r>
      <w:r w:rsidR="000C62A3">
        <w:rPr>
          <w:rFonts w:ascii="Times New Roman" w:hAnsi="Times New Roman" w:cs="Times New Roman"/>
          <w:lang w:val="cs-CZ"/>
        </w:rPr>
        <w:t>é</w:t>
      </w:r>
      <w:r w:rsidR="00E00642">
        <w:rPr>
          <w:rFonts w:ascii="Times New Roman" w:hAnsi="Times New Roman" w:cs="Times New Roman"/>
          <w:lang w:val="cs-CZ"/>
        </w:rPr>
        <w:t xml:space="preserve"> ve lhůtě třiceti (30) dnů od doručení Společnosti.</w:t>
      </w:r>
      <w:r w:rsidR="001B1FC3" w:rsidRPr="007F1353">
        <w:rPr>
          <w:rFonts w:ascii="Times New Roman" w:hAnsi="Times New Roman" w:cs="Times New Roman"/>
          <w:lang w:val="cs-CZ"/>
        </w:rPr>
        <w:t xml:space="preserve"> Faktura bude zaslána na adresu Společnosti uvedenou v záhlaví této smlouvy k rukám Garanta.</w:t>
      </w:r>
      <w:r w:rsidR="00252071">
        <w:rPr>
          <w:rFonts w:ascii="Times New Roman" w:hAnsi="Times New Roman" w:cs="Times New Roman"/>
          <w:lang w:val="cs-CZ"/>
        </w:rPr>
        <w:t xml:space="preserve"> </w:t>
      </w:r>
    </w:p>
    <w:p w:rsidR="00076C5E" w:rsidRDefault="00AE555C" w:rsidP="00160174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:rsidR="00C41C54" w:rsidRPr="00862F1B" w:rsidRDefault="00C41C54" w:rsidP="00862F1B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862F1B">
        <w:rPr>
          <w:rFonts w:ascii="Times New Roman" w:hAnsi="Times New Roman" w:cs="Times New Roman"/>
          <w:b/>
          <w:lang w:val="cs-CZ"/>
        </w:rPr>
        <w:t>IV.</w:t>
      </w:r>
    </w:p>
    <w:p w:rsidR="00C41C54" w:rsidRPr="00862F1B" w:rsidRDefault="0027084F" w:rsidP="00862F1B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Doc</w:t>
      </w:r>
      <w:r w:rsidR="00C41C54" w:rsidRPr="00862F1B">
        <w:rPr>
          <w:rFonts w:ascii="Times New Roman" w:hAnsi="Times New Roman" w:cs="Times New Roman"/>
          <w:b/>
          <w:lang w:val="cs-CZ"/>
        </w:rPr>
        <w:t xml:space="preserve">. </w:t>
      </w:r>
      <w:r w:rsidR="00DA58FE">
        <w:rPr>
          <w:rFonts w:ascii="Times New Roman" w:hAnsi="Times New Roman" w:cs="Times New Roman"/>
          <w:b/>
          <w:lang w:val="cs-CZ"/>
        </w:rPr>
        <w:t>Brábek</w:t>
      </w:r>
    </w:p>
    <w:p w:rsidR="00CC7EDC" w:rsidRDefault="00CC7EDC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CC7EDC" w:rsidRPr="007B1956" w:rsidRDefault="006A5BC7" w:rsidP="00CC7EDC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</w:t>
      </w:r>
      <w:r w:rsidRPr="007B1956">
        <w:rPr>
          <w:rFonts w:ascii="Times New Roman" w:hAnsi="Times New Roman" w:cs="Times New Roman"/>
          <w:lang w:val="cs-CZ"/>
        </w:rPr>
        <w:t>.</w:t>
      </w:r>
      <w:r w:rsidRPr="007B1956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CC7EDC" w:rsidRPr="007B1956">
        <w:rPr>
          <w:rFonts w:ascii="Times New Roman" w:hAnsi="Times New Roman" w:cs="Times New Roman"/>
          <w:lang w:val="cs-CZ"/>
        </w:rPr>
        <w:t xml:space="preserve"> ber</w:t>
      </w:r>
      <w:r w:rsidRPr="007B1956">
        <w:rPr>
          <w:rFonts w:ascii="Times New Roman" w:hAnsi="Times New Roman" w:cs="Times New Roman"/>
          <w:lang w:val="cs-CZ"/>
        </w:rPr>
        <w:t>e</w:t>
      </w:r>
      <w:r w:rsidR="00CC7EDC" w:rsidRPr="007B1956">
        <w:rPr>
          <w:rFonts w:ascii="Times New Roman" w:hAnsi="Times New Roman" w:cs="Times New Roman"/>
          <w:lang w:val="cs-CZ"/>
        </w:rPr>
        <w:t xml:space="preserve"> na vědomí, že Společnost se rozhodla uzavřít tuto Smlouvu s </w:t>
      </w:r>
      <w:r w:rsidR="00936E41">
        <w:rPr>
          <w:rFonts w:ascii="Times New Roman" w:hAnsi="Times New Roman" w:cs="Times New Roman"/>
          <w:lang w:val="cs-CZ"/>
        </w:rPr>
        <w:t>Fakultou</w:t>
      </w:r>
      <w:r w:rsidR="00CC7EDC" w:rsidRPr="007B1956">
        <w:rPr>
          <w:rFonts w:ascii="Times New Roman" w:hAnsi="Times New Roman" w:cs="Times New Roman"/>
          <w:lang w:val="cs-CZ"/>
        </w:rPr>
        <w:t xml:space="preserve"> za podmínek v ní stanovených a Stranami dohodnutých pouze za předpokladu, že </w:t>
      </w:r>
      <w:r w:rsidR="0027084F">
        <w:rPr>
          <w:rFonts w:ascii="Times New Roman" w:hAnsi="Times New Roman" w:cs="Times New Roman"/>
          <w:lang w:val="cs-CZ"/>
        </w:rPr>
        <w:t>doc</w:t>
      </w:r>
      <w:r w:rsidR="00DA58FE">
        <w:rPr>
          <w:rFonts w:ascii="Times New Roman" w:hAnsi="Times New Roman" w:cs="Times New Roman"/>
          <w:lang w:val="cs-CZ"/>
        </w:rPr>
        <w:t>. Brábek</w:t>
      </w:r>
      <w:r w:rsidR="00CC7EDC" w:rsidRPr="007B1956">
        <w:rPr>
          <w:rFonts w:ascii="Times New Roman" w:hAnsi="Times New Roman" w:cs="Times New Roman"/>
          <w:lang w:val="cs-CZ"/>
        </w:rPr>
        <w:t xml:space="preserve"> bude v pracovněprávním </w:t>
      </w:r>
      <w:r w:rsidRPr="007B1956">
        <w:rPr>
          <w:rFonts w:ascii="Times New Roman" w:hAnsi="Times New Roman" w:cs="Times New Roman"/>
          <w:lang w:val="cs-CZ"/>
        </w:rPr>
        <w:t xml:space="preserve">či obdobném </w:t>
      </w:r>
      <w:r w:rsidR="00CC7EDC" w:rsidRPr="007B1956">
        <w:rPr>
          <w:rFonts w:ascii="Times New Roman" w:hAnsi="Times New Roman" w:cs="Times New Roman"/>
          <w:lang w:val="cs-CZ"/>
        </w:rPr>
        <w:t>vztahu k </w:t>
      </w:r>
      <w:r w:rsidR="00936E41">
        <w:rPr>
          <w:rFonts w:ascii="Times New Roman" w:hAnsi="Times New Roman" w:cs="Times New Roman"/>
          <w:lang w:val="cs-CZ"/>
        </w:rPr>
        <w:t>Fakultě</w:t>
      </w:r>
      <w:r w:rsidR="00CC7EDC" w:rsidRPr="007B1956">
        <w:rPr>
          <w:rFonts w:ascii="Times New Roman" w:hAnsi="Times New Roman" w:cs="Times New Roman"/>
          <w:lang w:val="cs-CZ"/>
        </w:rPr>
        <w:t>, a to po celou dobu trvání této Smlouvy</w:t>
      </w:r>
      <w:r w:rsidR="006E4CD6" w:rsidRPr="007B1956">
        <w:rPr>
          <w:rFonts w:ascii="Times New Roman" w:hAnsi="Times New Roman" w:cs="Times New Roman"/>
          <w:lang w:val="cs-CZ"/>
        </w:rPr>
        <w:t xml:space="preserve"> a bude schopen se aktivně účastnit Výzkumu nebo jej alespoň dozorovat</w:t>
      </w:r>
      <w:r w:rsidR="00E377DA" w:rsidRPr="007B1956">
        <w:rPr>
          <w:rFonts w:ascii="Times New Roman" w:hAnsi="Times New Roman" w:cs="Times New Roman"/>
          <w:lang w:val="cs-CZ"/>
        </w:rPr>
        <w:t>,</w:t>
      </w:r>
      <w:r w:rsidR="006E4CD6" w:rsidRPr="007B1956">
        <w:rPr>
          <w:rFonts w:ascii="Times New Roman" w:hAnsi="Times New Roman" w:cs="Times New Roman"/>
          <w:lang w:val="cs-CZ"/>
        </w:rPr>
        <w:t xml:space="preserve"> řídit a</w:t>
      </w:r>
      <w:r w:rsidR="00E377DA" w:rsidRPr="007B1956">
        <w:rPr>
          <w:rFonts w:ascii="Times New Roman" w:hAnsi="Times New Roman" w:cs="Times New Roman"/>
          <w:lang w:val="cs-CZ"/>
        </w:rPr>
        <w:t>/nebo</w:t>
      </w:r>
      <w:r w:rsidR="006E4CD6" w:rsidRPr="007B1956">
        <w:rPr>
          <w:rFonts w:ascii="Times New Roman" w:hAnsi="Times New Roman" w:cs="Times New Roman"/>
          <w:lang w:val="cs-CZ"/>
        </w:rPr>
        <w:t xml:space="preserve"> úkolovat</w:t>
      </w:r>
      <w:r w:rsidR="00E377DA" w:rsidRPr="007B1956">
        <w:rPr>
          <w:rFonts w:ascii="Times New Roman" w:hAnsi="Times New Roman" w:cs="Times New Roman"/>
          <w:lang w:val="cs-CZ"/>
        </w:rPr>
        <w:t xml:space="preserve"> či odborně vést</w:t>
      </w:r>
      <w:r w:rsidR="006E4CD6" w:rsidRPr="007B1956">
        <w:rPr>
          <w:rFonts w:ascii="Times New Roman" w:hAnsi="Times New Roman" w:cs="Times New Roman"/>
          <w:lang w:val="cs-CZ"/>
        </w:rPr>
        <w:t xml:space="preserve"> Výzkumnou skupinu</w:t>
      </w:r>
      <w:r w:rsidR="00CC7EDC" w:rsidRPr="007B1956">
        <w:rPr>
          <w:rFonts w:ascii="Times New Roman" w:hAnsi="Times New Roman" w:cs="Times New Roman"/>
          <w:lang w:val="cs-CZ"/>
        </w:rPr>
        <w:t xml:space="preserve">. </w:t>
      </w:r>
      <w:r w:rsidR="00936E41">
        <w:rPr>
          <w:rFonts w:ascii="Times New Roman" w:hAnsi="Times New Roman" w:cs="Times New Roman"/>
          <w:lang w:val="cs-CZ"/>
        </w:rPr>
        <w:t>Fakulta</w:t>
      </w:r>
      <w:r w:rsidR="00CC7EDC" w:rsidRPr="007B1956">
        <w:rPr>
          <w:rFonts w:ascii="Times New Roman" w:hAnsi="Times New Roman" w:cs="Times New Roman"/>
          <w:lang w:val="cs-CZ"/>
        </w:rPr>
        <w:t xml:space="preserve"> bere tímto na vědomí a souhlasí s tím, že v případě, že by byl pracovněprávní vztah </w:t>
      </w:r>
      <w:r w:rsidR="00B9214E" w:rsidRPr="007B1956">
        <w:rPr>
          <w:rFonts w:ascii="Times New Roman" w:hAnsi="Times New Roman" w:cs="Times New Roman"/>
          <w:lang w:val="cs-CZ"/>
        </w:rPr>
        <w:t xml:space="preserve">mezi </w:t>
      </w:r>
      <w:r w:rsidR="00936E41">
        <w:rPr>
          <w:rFonts w:ascii="Times New Roman" w:hAnsi="Times New Roman" w:cs="Times New Roman"/>
          <w:lang w:val="cs-CZ"/>
        </w:rPr>
        <w:t>Fakultou</w:t>
      </w:r>
      <w:r w:rsidR="00B9214E" w:rsidRPr="007B1956">
        <w:rPr>
          <w:rFonts w:ascii="Times New Roman" w:hAnsi="Times New Roman" w:cs="Times New Roman"/>
          <w:lang w:val="cs-CZ"/>
        </w:rPr>
        <w:t xml:space="preserve"> a </w:t>
      </w:r>
      <w:r w:rsidR="0027084F">
        <w:rPr>
          <w:rFonts w:ascii="Times New Roman" w:hAnsi="Times New Roman" w:cs="Times New Roman"/>
          <w:lang w:val="cs-CZ"/>
        </w:rPr>
        <w:t>doc</w:t>
      </w:r>
      <w:r w:rsidR="00DA58FE">
        <w:rPr>
          <w:rFonts w:ascii="Times New Roman" w:hAnsi="Times New Roman" w:cs="Times New Roman"/>
          <w:lang w:val="cs-CZ"/>
        </w:rPr>
        <w:t>. Brábkem</w:t>
      </w:r>
      <w:r w:rsidR="00CC7EDC" w:rsidRPr="007B1956">
        <w:rPr>
          <w:rFonts w:ascii="Times New Roman" w:hAnsi="Times New Roman" w:cs="Times New Roman"/>
          <w:lang w:val="cs-CZ"/>
        </w:rPr>
        <w:t xml:space="preserve"> </w:t>
      </w:r>
      <w:r w:rsidR="00B9214E" w:rsidRPr="007B1956">
        <w:rPr>
          <w:rFonts w:ascii="Times New Roman" w:hAnsi="Times New Roman" w:cs="Times New Roman"/>
          <w:lang w:val="cs-CZ"/>
        </w:rPr>
        <w:t>z jakéhokoliv důvodu skončen</w:t>
      </w:r>
      <w:r w:rsidR="00F85A9E" w:rsidRPr="007B1956">
        <w:rPr>
          <w:rFonts w:ascii="Times New Roman" w:hAnsi="Times New Roman" w:cs="Times New Roman"/>
          <w:lang w:val="cs-CZ"/>
        </w:rPr>
        <w:t>, zrušen či zanikl</w:t>
      </w:r>
      <w:r w:rsidR="00B9214E" w:rsidRPr="007B1956">
        <w:rPr>
          <w:rFonts w:ascii="Times New Roman" w:hAnsi="Times New Roman" w:cs="Times New Roman"/>
          <w:lang w:val="cs-CZ"/>
        </w:rPr>
        <w:t>, nehledě na skutečnost zda došlo k</w:t>
      </w:r>
      <w:r w:rsidR="00F85A9E" w:rsidRPr="007B1956">
        <w:rPr>
          <w:rFonts w:ascii="Times New Roman" w:hAnsi="Times New Roman" w:cs="Times New Roman"/>
          <w:lang w:val="cs-CZ"/>
        </w:rPr>
        <w:t xml:space="preserve"> jeho skončení, rozvázání či zániku z důvodu výlučně na straně </w:t>
      </w:r>
      <w:r w:rsidR="0027084F">
        <w:rPr>
          <w:rFonts w:ascii="Times New Roman" w:hAnsi="Times New Roman" w:cs="Times New Roman"/>
          <w:lang w:val="cs-CZ"/>
        </w:rPr>
        <w:t>doc</w:t>
      </w:r>
      <w:r w:rsidR="00DA58FE">
        <w:rPr>
          <w:rFonts w:ascii="Times New Roman" w:hAnsi="Times New Roman" w:cs="Times New Roman"/>
          <w:lang w:val="cs-CZ"/>
        </w:rPr>
        <w:t>. Brábka</w:t>
      </w:r>
      <w:r w:rsidR="00F85A9E" w:rsidRPr="007B1956">
        <w:rPr>
          <w:rFonts w:ascii="Times New Roman" w:hAnsi="Times New Roman" w:cs="Times New Roman"/>
          <w:lang w:val="cs-CZ"/>
        </w:rPr>
        <w:t xml:space="preserve"> či nikoliv</w:t>
      </w:r>
      <w:r w:rsidR="006E4CD6" w:rsidRPr="007B1956">
        <w:rPr>
          <w:rFonts w:ascii="Times New Roman" w:hAnsi="Times New Roman" w:cs="Times New Roman"/>
          <w:lang w:val="cs-CZ"/>
        </w:rPr>
        <w:t>, nemá Společnost zájem na dalším trvání této Smlouvy, neprohlásí-li Společnost písemně opak</w:t>
      </w:r>
      <w:r w:rsidR="00F85A9E" w:rsidRPr="007B1956">
        <w:rPr>
          <w:rFonts w:ascii="Times New Roman" w:hAnsi="Times New Roman" w:cs="Times New Roman"/>
          <w:lang w:val="cs-CZ"/>
        </w:rPr>
        <w:t xml:space="preserve">. </w:t>
      </w:r>
      <w:r w:rsidR="006E4CD6" w:rsidRPr="007B1956">
        <w:rPr>
          <w:rFonts w:ascii="Times New Roman" w:hAnsi="Times New Roman" w:cs="Times New Roman"/>
          <w:lang w:val="cs-CZ"/>
        </w:rPr>
        <w:t xml:space="preserve">Výše uvedené platí i pro případ dlouhodobé překážky v práci na straně </w:t>
      </w:r>
      <w:r w:rsidR="0027084F">
        <w:rPr>
          <w:rFonts w:ascii="Times New Roman" w:hAnsi="Times New Roman" w:cs="Times New Roman"/>
          <w:lang w:val="cs-CZ"/>
        </w:rPr>
        <w:t>doc</w:t>
      </w:r>
      <w:r w:rsidR="00DA58FE">
        <w:rPr>
          <w:rFonts w:ascii="Times New Roman" w:hAnsi="Times New Roman" w:cs="Times New Roman"/>
          <w:lang w:val="cs-CZ"/>
        </w:rPr>
        <w:t>. Brábka</w:t>
      </w:r>
      <w:r w:rsidR="006E4CD6" w:rsidRPr="007B1956">
        <w:rPr>
          <w:rFonts w:ascii="Times New Roman" w:hAnsi="Times New Roman" w:cs="Times New Roman"/>
          <w:lang w:val="cs-CZ"/>
        </w:rPr>
        <w:t xml:space="preserve"> jako zaměstnance, za dlouhodobou překážku v práci na straně </w:t>
      </w:r>
      <w:r w:rsidR="006C3D99" w:rsidRPr="007B1956">
        <w:rPr>
          <w:rFonts w:ascii="Times New Roman" w:hAnsi="Times New Roman" w:cs="Times New Roman"/>
          <w:lang w:val="cs-CZ"/>
        </w:rPr>
        <w:t>zaměstnance</w:t>
      </w:r>
      <w:r w:rsidR="006E4CD6" w:rsidRPr="007B1956">
        <w:rPr>
          <w:rFonts w:ascii="Times New Roman" w:hAnsi="Times New Roman" w:cs="Times New Roman"/>
          <w:lang w:val="cs-CZ"/>
        </w:rPr>
        <w:t xml:space="preserve"> se pro účely této Smlouvy považuje překážka trvající v kuse více než </w:t>
      </w:r>
      <w:r w:rsidR="006C3D99" w:rsidRPr="007B1956">
        <w:rPr>
          <w:rFonts w:ascii="Times New Roman" w:hAnsi="Times New Roman" w:cs="Times New Roman"/>
          <w:lang w:val="cs-CZ"/>
        </w:rPr>
        <w:t>šest (6) po sobě jdoucích měsíců.</w:t>
      </w:r>
      <w:r w:rsidR="006E4CD6" w:rsidRPr="007B1956">
        <w:rPr>
          <w:rFonts w:ascii="Times New Roman" w:hAnsi="Times New Roman" w:cs="Times New Roman"/>
          <w:lang w:val="cs-CZ"/>
        </w:rPr>
        <w:t xml:space="preserve"> </w:t>
      </w:r>
      <w:r w:rsidR="00F85A9E" w:rsidRPr="007B1956">
        <w:rPr>
          <w:rFonts w:ascii="Times New Roman" w:hAnsi="Times New Roman" w:cs="Times New Roman"/>
          <w:lang w:val="cs-CZ"/>
        </w:rPr>
        <w:t xml:space="preserve">Pro případ, že by byl pracovní poměr uzavřen mezi </w:t>
      </w:r>
      <w:r w:rsidR="00936E41">
        <w:rPr>
          <w:rFonts w:ascii="Times New Roman" w:hAnsi="Times New Roman" w:cs="Times New Roman"/>
          <w:lang w:val="cs-CZ"/>
        </w:rPr>
        <w:t>Fakultou</w:t>
      </w:r>
      <w:r w:rsidR="00F85A9E" w:rsidRPr="007B1956">
        <w:rPr>
          <w:rFonts w:ascii="Times New Roman" w:hAnsi="Times New Roman" w:cs="Times New Roman"/>
          <w:lang w:val="cs-CZ"/>
        </w:rPr>
        <w:t xml:space="preserve"> a </w:t>
      </w:r>
      <w:r w:rsidR="0027084F">
        <w:rPr>
          <w:rFonts w:ascii="Times New Roman" w:hAnsi="Times New Roman" w:cs="Times New Roman"/>
          <w:lang w:val="cs-CZ"/>
        </w:rPr>
        <w:t>doc</w:t>
      </w:r>
      <w:r w:rsidR="00DA58FE">
        <w:rPr>
          <w:rFonts w:ascii="Times New Roman" w:hAnsi="Times New Roman" w:cs="Times New Roman"/>
          <w:lang w:val="cs-CZ"/>
        </w:rPr>
        <w:t>. Brábkem</w:t>
      </w:r>
      <w:r w:rsidR="00F85A9E" w:rsidRPr="007B1956">
        <w:rPr>
          <w:rFonts w:ascii="Times New Roman" w:hAnsi="Times New Roman" w:cs="Times New Roman"/>
          <w:lang w:val="cs-CZ"/>
        </w:rPr>
        <w:t xml:space="preserve"> na dobu určitou, </w:t>
      </w:r>
      <w:r w:rsidR="00936E41">
        <w:rPr>
          <w:rFonts w:ascii="Times New Roman" w:hAnsi="Times New Roman" w:cs="Times New Roman"/>
          <w:lang w:val="cs-CZ"/>
        </w:rPr>
        <w:t>Fakulta</w:t>
      </w:r>
      <w:r w:rsidR="007B1956" w:rsidRPr="007B1956">
        <w:rPr>
          <w:rFonts w:ascii="Times New Roman" w:hAnsi="Times New Roman" w:cs="Times New Roman"/>
          <w:lang w:val="cs-CZ"/>
        </w:rPr>
        <w:t xml:space="preserve"> </w:t>
      </w:r>
      <w:r w:rsidR="00F85A9E" w:rsidRPr="007B1956">
        <w:rPr>
          <w:rFonts w:ascii="Times New Roman" w:hAnsi="Times New Roman" w:cs="Times New Roman"/>
          <w:lang w:val="cs-CZ"/>
        </w:rPr>
        <w:t xml:space="preserve">prohlašuje a zavazuje se, </w:t>
      </w:r>
      <w:r w:rsidR="00812387">
        <w:rPr>
          <w:rFonts w:ascii="Times New Roman" w:hAnsi="Times New Roman" w:cs="Times New Roman"/>
          <w:lang w:val="cs-CZ"/>
        </w:rPr>
        <w:t>že</w:t>
      </w:r>
      <w:r w:rsidR="00812387" w:rsidRPr="007B1956">
        <w:rPr>
          <w:rFonts w:ascii="Times New Roman" w:hAnsi="Times New Roman" w:cs="Times New Roman"/>
          <w:lang w:val="cs-CZ"/>
        </w:rPr>
        <w:t xml:space="preserve"> </w:t>
      </w:r>
      <w:r w:rsidR="00F85A9E" w:rsidRPr="007B1956">
        <w:rPr>
          <w:rFonts w:ascii="Times New Roman" w:hAnsi="Times New Roman" w:cs="Times New Roman"/>
          <w:lang w:val="cs-CZ"/>
        </w:rPr>
        <w:t xml:space="preserve">tato doba určitá </w:t>
      </w:r>
      <w:r w:rsidR="00812387">
        <w:rPr>
          <w:rFonts w:ascii="Times New Roman" w:hAnsi="Times New Roman" w:cs="Times New Roman"/>
          <w:lang w:val="cs-CZ"/>
        </w:rPr>
        <w:t>bude</w:t>
      </w:r>
      <w:r w:rsidR="00F85A9E" w:rsidRPr="007B1956">
        <w:rPr>
          <w:rFonts w:ascii="Times New Roman" w:hAnsi="Times New Roman" w:cs="Times New Roman"/>
          <w:lang w:val="cs-CZ"/>
        </w:rPr>
        <w:t xml:space="preserve"> stejně dlouhá jako doba trvání</w:t>
      </w:r>
      <w:r w:rsidR="00812387">
        <w:rPr>
          <w:rFonts w:ascii="Times New Roman" w:hAnsi="Times New Roman" w:cs="Times New Roman"/>
          <w:lang w:val="cs-CZ"/>
        </w:rPr>
        <w:t xml:space="preserve"> Výzkumu dle</w:t>
      </w:r>
      <w:r w:rsidR="00F85A9E" w:rsidRPr="007B1956">
        <w:rPr>
          <w:rFonts w:ascii="Times New Roman" w:hAnsi="Times New Roman" w:cs="Times New Roman"/>
          <w:lang w:val="cs-CZ"/>
        </w:rPr>
        <w:t xml:space="preserve"> této Smlouvy.    </w:t>
      </w:r>
    </w:p>
    <w:p w:rsidR="00E377DA" w:rsidRPr="007B1956" w:rsidRDefault="00E377DA" w:rsidP="00CC7EDC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3C7A80" w:rsidRDefault="00E377DA" w:rsidP="00CC7EDC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 w:rsidRPr="007B1956">
        <w:rPr>
          <w:rFonts w:ascii="Times New Roman" w:hAnsi="Times New Roman" w:cs="Times New Roman"/>
          <w:lang w:val="cs-CZ"/>
        </w:rPr>
        <w:t>2.</w:t>
      </w:r>
      <w:r w:rsidRPr="007B1956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3C7A80" w:rsidRPr="007B1956">
        <w:rPr>
          <w:rFonts w:ascii="Times New Roman" w:hAnsi="Times New Roman" w:cs="Times New Roman"/>
          <w:lang w:val="cs-CZ"/>
        </w:rPr>
        <w:t xml:space="preserve"> se zavazuje Společnost neprodleně písemně informovat o vzniku jakékoliv skutečnosti způsobilé naplnit v odst. 1 tohoto článku uvedené skutečnosti, tedy zejména nikoliv však výlučně skutečnost, že byl učiněn jakýkoliv právní úkon směřující k nebo způsobilý pracovně právní vztah mezi </w:t>
      </w:r>
      <w:r w:rsidR="00936E41">
        <w:rPr>
          <w:rFonts w:ascii="Times New Roman" w:hAnsi="Times New Roman" w:cs="Times New Roman"/>
          <w:lang w:val="cs-CZ"/>
        </w:rPr>
        <w:t>Fakultou</w:t>
      </w:r>
      <w:r w:rsidR="003C7A80" w:rsidRPr="007B1956">
        <w:rPr>
          <w:rFonts w:ascii="Times New Roman" w:hAnsi="Times New Roman" w:cs="Times New Roman"/>
          <w:lang w:val="cs-CZ"/>
        </w:rPr>
        <w:t xml:space="preserve"> a </w:t>
      </w:r>
      <w:r w:rsidR="0027084F">
        <w:rPr>
          <w:rFonts w:ascii="Times New Roman" w:hAnsi="Times New Roman" w:cs="Times New Roman"/>
          <w:lang w:val="cs-CZ"/>
        </w:rPr>
        <w:t>doc</w:t>
      </w:r>
      <w:r w:rsidR="00DA58FE">
        <w:rPr>
          <w:rFonts w:ascii="Times New Roman" w:hAnsi="Times New Roman" w:cs="Times New Roman"/>
          <w:lang w:val="cs-CZ"/>
        </w:rPr>
        <w:t>. Brábkem</w:t>
      </w:r>
      <w:r w:rsidR="007B1956" w:rsidRPr="007B1956">
        <w:rPr>
          <w:rFonts w:ascii="Times New Roman" w:hAnsi="Times New Roman" w:cs="Times New Roman"/>
          <w:lang w:val="cs-CZ"/>
        </w:rPr>
        <w:t xml:space="preserve"> </w:t>
      </w:r>
      <w:r w:rsidR="003C7A80" w:rsidRPr="007B1956">
        <w:rPr>
          <w:rFonts w:ascii="Times New Roman" w:hAnsi="Times New Roman" w:cs="Times New Roman"/>
          <w:lang w:val="cs-CZ"/>
        </w:rPr>
        <w:t xml:space="preserve">skončit nebo zrušit či </w:t>
      </w:r>
      <w:r w:rsidR="00C775E0" w:rsidRPr="007B1956">
        <w:rPr>
          <w:rFonts w:ascii="Times New Roman" w:hAnsi="Times New Roman" w:cs="Times New Roman"/>
          <w:lang w:val="cs-CZ"/>
        </w:rPr>
        <w:t xml:space="preserve">je zde překážka v práci na straně </w:t>
      </w:r>
      <w:r w:rsidR="0027084F">
        <w:rPr>
          <w:rFonts w:ascii="Times New Roman" w:hAnsi="Times New Roman" w:cs="Times New Roman"/>
          <w:lang w:val="cs-CZ"/>
        </w:rPr>
        <w:t>doc</w:t>
      </w:r>
      <w:r w:rsidR="00DA58FE">
        <w:rPr>
          <w:rFonts w:ascii="Times New Roman" w:hAnsi="Times New Roman" w:cs="Times New Roman"/>
          <w:lang w:val="cs-CZ"/>
        </w:rPr>
        <w:t>. Brábka</w:t>
      </w:r>
      <w:r w:rsidR="00C775E0" w:rsidRPr="007B1956">
        <w:rPr>
          <w:rFonts w:ascii="Times New Roman" w:hAnsi="Times New Roman" w:cs="Times New Roman"/>
          <w:lang w:val="cs-CZ"/>
        </w:rPr>
        <w:t xml:space="preserve"> dlouhodobého charakteru</w:t>
      </w:r>
      <w:r w:rsidR="003C7A80" w:rsidRPr="007B1956">
        <w:rPr>
          <w:rFonts w:ascii="Times New Roman" w:hAnsi="Times New Roman" w:cs="Times New Roman"/>
          <w:lang w:val="cs-CZ"/>
        </w:rPr>
        <w:t>.</w:t>
      </w:r>
      <w:r w:rsidR="003C7A80">
        <w:rPr>
          <w:rFonts w:ascii="Times New Roman" w:hAnsi="Times New Roman" w:cs="Times New Roman"/>
          <w:lang w:val="cs-CZ"/>
        </w:rPr>
        <w:t xml:space="preserve"> </w:t>
      </w:r>
    </w:p>
    <w:p w:rsidR="00E377DA" w:rsidRDefault="00E377DA" w:rsidP="00CC7EDC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FC1217" w:rsidRPr="00C263B6" w:rsidRDefault="00C41C54" w:rsidP="00C263B6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C263B6">
        <w:rPr>
          <w:rFonts w:ascii="Times New Roman" w:hAnsi="Times New Roman" w:cs="Times New Roman"/>
          <w:b/>
          <w:lang w:val="cs-CZ"/>
        </w:rPr>
        <w:t>V</w:t>
      </w:r>
      <w:r w:rsidR="00FC1217" w:rsidRPr="00C263B6">
        <w:rPr>
          <w:rFonts w:ascii="Times New Roman" w:hAnsi="Times New Roman" w:cs="Times New Roman"/>
          <w:b/>
          <w:lang w:val="cs-CZ"/>
        </w:rPr>
        <w:t>.</w:t>
      </w:r>
    </w:p>
    <w:p w:rsidR="00FC1217" w:rsidRPr="00C263B6" w:rsidRDefault="00FC1217" w:rsidP="00C263B6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C263B6">
        <w:rPr>
          <w:rFonts w:ascii="Times New Roman" w:hAnsi="Times New Roman" w:cs="Times New Roman"/>
          <w:b/>
          <w:lang w:val="cs-CZ"/>
        </w:rPr>
        <w:t>Práva a povinnosti Společnosti</w:t>
      </w:r>
    </w:p>
    <w:p w:rsidR="001B1FC3" w:rsidRDefault="001B1FC3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1B1FC3" w:rsidRDefault="001B1FC3" w:rsidP="001B1FC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>
        <w:rPr>
          <w:rFonts w:ascii="Times New Roman" w:hAnsi="Times New Roman" w:cs="Times New Roman"/>
          <w:lang w:val="cs-CZ"/>
        </w:rPr>
        <w:tab/>
        <w:t xml:space="preserve">Společnost se zavazuje v případě potřeby a bude-li to ze strany </w:t>
      </w:r>
      <w:r w:rsidR="0027084F">
        <w:rPr>
          <w:rFonts w:ascii="Times New Roman" w:hAnsi="Times New Roman" w:cs="Times New Roman"/>
          <w:lang w:val="cs-CZ"/>
        </w:rPr>
        <w:t>doc</w:t>
      </w:r>
      <w:r w:rsidR="00222100">
        <w:rPr>
          <w:rFonts w:ascii="Times New Roman" w:hAnsi="Times New Roman" w:cs="Times New Roman"/>
          <w:lang w:val="cs-CZ"/>
        </w:rPr>
        <w:t>. Brábka</w:t>
      </w:r>
      <w:r>
        <w:rPr>
          <w:rFonts w:ascii="Times New Roman" w:hAnsi="Times New Roman" w:cs="Times New Roman"/>
          <w:lang w:val="cs-CZ"/>
        </w:rPr>
        <w:t xml:space="preserve"> nebo jednotlivých členů Výzkumného týmu vyžadováno, poskytnout </w:t>
      </w:r>
      <w:r w:rsidR="00936E41">
        <w:rPr>
          <w:rFonts w:ascii="Times New Roman" w:hAnsi="Times New Roman" w:cs="Times New Roman"/>
          <w:lang w:val="cs-CZ"/>
        </w:rPr>
        <w:t>Fakultě</w:t>
      </w:r>
      <w:r>
        <w:rPr>
          <w:rFonts w:ascii="Times New Roman" w:hAnsi="Times New Roman" w:cs="Times New Roman"/>
          <w:lang w:val="cs-CZ"/>
        </w:rPr>
        <w:t xml:space="preserve"> nezbytnou součinnost ve vztahu k Výzkumu.</w:t>
      </w:r>
    </w:p>
    <w:p w:rsidR="001B1FC3" w:rsidRDefault="001B1FC3" w:rsidP="001B1FC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1B1FC3" w:rsidRPr="007B1956" w:rsidRDefault="001B1FC3" w:rsidP="001B1FC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</w:t>
      </w:r>
      <w:r>
        <w:rPr>
          <w:rFonts w:ascii="Times New Roman" w:hAnsi="Times New Roman" w:cs="Times New Roman"/>
          <w:lang w:val="cs-CZ"/>
        </w:rPr>
        <w:tab/>
      </w:r>
      <w:r w:rsidR="00C263B6">
        <w:rPr>
          <w:rFonts w:ascii="Times New Roman" w:hAnsi="Times New Roman" w:cs="Times New Roman"/>
          <w:lang w:val="cs-CZ"/>
        </w:rPr>
        <w:t xml:space="preserve">Společnost je oprávněna využít k vlastním interním i externím PR či marketingovým účelům </w:t>
      </w:r>
      <w:r w:rsidR="00C263B6" w:rsidRPr="007B1956">
        <w:rPr>
          <w:rFonts w:ascii="Times New Roman" w:hAnsi="Times New Roman" w:cs="Times New Roman"/>
          <w:lang w:val="cs-CZ"/>
        </w:rPr>
        <w:t xml:space="preserve">informace o jednotlivých členech Výzkumného týmu, osobě </w:t>
      </w:r>
      <w:r w:rsidR="0027084F">
        <w:rPr>
          <w:rFonts w:ascii="Times New Roman" w:hAnsi="Times New Roman" w:cs="Times New Roman"/>
          <w:lang w:val="cs-CZ"/>
        </w:rPr>
        <w:t>doc</w:t>
      </w:r>
      <w:r w:rsidR="00222100">
        <w:rPr>
          <w:rFonts w:ascii="Times New Roman" w:hAnsi="Times New Roman" w:cs="Times New Roman"/>
          <w:lang w:val="cs-CZ"/>
        </w:rPr>
        <w:t>. Brábka</w:t>
      </w:r>
      <w:r w:rsidR="00C263B6" w:rsidRPr="007B1956">
        <w:rPr>
          <w:rFonts w:ascii="Times New Roman" w:hAnsi="Times New Roman" w:cs="Times New Roman"/>
          <w:lang w:val="cs-CZ"/>
        </w:rPr>
        <w:t>, Výzkumu a spolupráci s </w:t>
      </w:r>
      <w:r w:rsidR="00936E41">
        <w:rPr>
          <w:rFonts w:ascii="Times New Roman" w:hAnsi="Times New Roman" w:cs="Times New Roman"/>
          <w:lang w:val="cs-CZ"/>
        </w:rPr>
        <w:t>Fakultou</w:t>
      </w:r>
      <w:r w:rsidR="00C263B6" w:rsidRPr="007B1956">
        <w:rPr>
          <w:rFonts w:ascii="Times New Roman" w:hAnsi="Times New Roman" w:cs="Times New Roman"/>
          <w:lang w:val="cs-CZ"/>
        </w:rPr>
        <w:t>, včetně skutečnosti, že je Výzkum financován Společností.</w:t>
      </w:r>
      <w:r w:rsidR="009D01AC">
        <w:rPr>
          <w:rFonts w:ascii="Times New Roman" w:hAnsi="Times New Roman" w:cs="Times New Roman"/>
          <w:lang w:val="cs-CZ"/>
        </w:rPr>
        <w:t xml:space="preserve"> Společnost </w:t>
      </w:r>
      <w:r w:rsidR="00FA5330">
        <w:rPr>
          <w:rFonts w:ascii="Times New Roman" w:hAnsi="Times New Roman" w:cs="Times New Roman"/>
          <w:lang w:val="cs-CZ"/>
        </w:rPr>
        <w:t xml:space="preserve">je oprávněna použít </w:t>
      </w:r>
      <w:r w:rsidR="009D01AC">
        <w:rPr>
          <w:rFonts w:ascii="Times New Roman" w:hAnsi="Times New Roman" w:cs="Times New Roman"/>
          <w:lang w:val="cs-CZ"/>
        </w:rPr>
        <w:t>o osobě doc. Br</w:t>
      </w:r>
      <w:r w:rsidR="00FA5330">
        <w:rPr>
          <w:rFonts w:ascii="Times New Roman" w:hAnsi="Times New Roman" w:cs="Times New Roman"/>
          <w:lang w:val="cs-CZ"/>
        </w:rPr>
        <w:t>á</w:t>
      </w:r>
      <w:r w:rsidR="009D01AC">
        <w:rPr>
          <w:rFonts w:ascii="Times New Roman" w:hAnsi="Times New Roman" w:cs="Times New Roman"/>
          <w:lang w:val="cs-CZ"/>
        </w:rPr>
        <w:t xml:space="preserve">bka </w:t>
      </w:r>
      <w:r w:rsidR="00FA5330">
        <w:rPr>
          <w:rFonts w:ascii="Times New Roman" w:hAnsi="Times New Roman" w:cs="Times New Roman"/>
          <w:lang w:val="cs-CZ"/>
        </w:rPr>
        <w:t>a členech jeho týmu pouze tituly, jména, příjmení, že jsou v pracovním poměru k </w:t>
      </w:r>
      <w:r w:rsidR="00936E41">
        <w:rPr>
          <w:rFonts w:ascii="Times New Roman" w:hAnsi="Times New Roman" w:cs="Times New Roman"/>
          <w:lang w:val="cs-CZ"/>
        </w:rPr>
        <w:t>Fakultě</w:t>
      </w:r>
      <w:r w:rsidR="00FA5330">
        <w:rPr>
          <w:rFonts w:ascii="Times New Roman" w:hAnsi="Times New Roman" w:cs="Times New Roman"/>
          <w:lang w:val="cs-CZ"/>
        </w:rPr>
        <w:t xml:space="preserve"> a pouze ve vztahu k Výzkumu. Osobní údaje doc. Brábka a členů jeho týmu a název </w:t>
      </w:r>
      <w:r w:rsidR="00936E41">
        <w:rPr>
          <w:rFonts w:ascii="Times New Roman" w:hAnsi="Times New Roman" w:cs="Times New Roman"/>
          <w:lang w:val="cs-CZ"/>
        </w:rPr>
        <w:t>Fakulty</w:t>
      </w:r>
      <w:r w:rsidR="00FA5330">
        <w:rPr>
          <w:rFonts w:ascii="Times New Roman" w:hAnsi="Times New Roman" w:cs="Times New Roman"/>
          <w:lang w:val="cs-CZ"/>
        </w:rPr>
        <w:t xml:space="preserve"> musí být použit tak, aby nebylo poškozeno dobré jméno doc. Brábka, členů jeho týmu a ani </w:t>
      </w:r>
      <w:r w:rsidR="00936E41">
        <w:rPr>
          <w:rFonts w:ascii="Times New Roman" w:hAnsi="Times New Roman" w:cs="Times New Roman"/>
          <w:lang w:val="cs-CZ"/>
        </w:rPr>
        <w:t>Fakulty</w:t>
      </w:r>
      <w:r w:rsidR="00FA5330">
        <w:rPr>
          <w:rFonts w:ascii="Times New Roman" w:hAnsi="Times New Roman" w:cs="Times New Roman"/>
          <w:lang w:val="cs-CZ"/>
        </w:rPr>
        <w:t xml:space="preserve">. </w:t>
      </w:r>
      <w:r w:rsidR="00936E41">
        <w:rPr>
          <w:rFonts w:ascii="Times New Roman" w:hAnsi="Times New Roman" w:cs="Times New Roman"/>
          <w:lang w:val="cs-CZ"/>
        </w:rPr>
        <w:t>Fakulta</w:t>
      </w:r>
      <w:r w:rsidR="00C263B6" w:rsidRPr="007B1956">
        <w:rPr>
          <w:rFonts w:ascii="Times New Roman" w:hAnsi="Times New Roman" w:cs="Times New Roman"/>
          <w:lang w:val="cs-CZ"/>
        </w:rPr>
        <w:t xml:space="preserve"> se zavazuje zajistit Společnosti nezbytné souhlasy s uveřejněním osobních údajů o členech Výzkumného týmu, včetně </w:t>
      </w:r>
      <w:r w:rsidR="0027084F">
        <w:rPr>
          <w:rFonts w:ascii="Times New Roman" w:hAnsi="Times New Roman" w:cs="Times New Roman"/>
          <w:lang w:val="cs-CZ"/>
        </w:rPr>
        <w:t>doc</w:t>
      </w:r>
      <w:r w:rsidR="00222100">
        <w:rPr>
          <w:rFonts w:ascii="Times New Roman" w:hAnsi="Times New Roman" w:cs="Times New Roman"/>
          <w:lang w:val="cs-CZ"/>
        </w:rPr>
        <w:t>. Brábka</w:t>
      </w:r>
      <w:r w:rsidR="00C263B6" w:rsidRPr="007B1956">
        <w:rPr>
          <w:rFonts w:ascii="Times New Roman" w:hAnsi="Times New Roman" w:cs="Times New Roman"/>
          <w:lang w:val="cs-CZ"/>
        </w:rPr>
        <w:t>, v souladu se zákonem o osobních údajích, a tyto na základě výzvy Společnosti jí předložit.</w:t>
      </w:r>
    </w:p>
    <w:p w:rsidR="00C263B6" w:rsidRPr="007B1956" w:rsidRDefault="00C263B6" w:rsidP="001B1FC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C263B6" w:rsidRDefault="00C263B6" w:rsidP="001B1FC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 w:rsidRPr="007B1956">
        <w:rPr>
          <w:rFonts w:ascii="Times New Roman" w:hAnsi="Times New Roman" w:cs="Times New Roman"/>
          <w:lang w:val="cs-CZ"/>
        </w:rPr>
        <w:t>3.</w:t>
      </w:r>
      <w:r w:rsidRPr="007B1956">
        <w:rPr>
          <w:rFonts w:ascii="Times New Roman" w:hAnsi="Times New Roman" w:cs="Times New Roman"/>
          <w:lang w:val="cs-CZ"/>
        </w:rPr>
        <w:tab/>
      </w:r>
      <w:r w:rsidR="007850F9" w:rsidRPr="007B1956">
        <w:rPr>
          <w:rFonts w:ascii="Times New Roman" w:hAnsi="Times New Roman" w:cs="Times New Roman"/>
          <w:lang w:val="cs-CZ"/>
        </w:rPr>
        <w:t xml:space="preserve">Společnost je oprávněna zveřejňovat na svých webových stránkách informace, případně odkazy na manuskripta či odborné články publikované členy Výzkumného týmu, včetně </w:t>
      </w:r>
      <w:r w:rsidR="0027084F">
        <w:rPr>
          <w:rFonts w:ascii="Times New Roman" w:hAnsi="Times New Roman" w:cs="Times New Roman"/>
          <w:lang w:val="cs-CZ"/>
        </w:rPr>
        <w:t>doc</w:t>
      </w:r>
      <w:r w:rsidR="00222100">
        <w:rPr>
          <w:rFonts w:ascii="Times New Roman" w:hAnsi="Times New Roman" w:cs="Times New Roman"/>
          <w:lang w:val="cs-CZ"/>
        </w:rPr>
        <w:t>. Brábka</w:t>
      </w:r>
      <w:r w:rsidR="007850F9" w:rsidRPr="007B1956">
        <w:rPr>
          <w:rFonts w:ascii="Times New Roman" w:hAnsi="Times New Roman" w:cs="Times New Roman"/>
          <w:lang w:val="cs-CZ"/>
        </w:rPr>
        <w:t>, související s Výzkumem, a to včetně zveřejněn</w:t>
      </w:r>
      <w:r w:rsidR="00C96E99" w:rsidRPr="007B1956">
        <w:rPr>
          <w:rFonts w:ascii="Times New Roman" w:hAnsi="Times New Roman" w:cs="Times New Roman"/>
          <w:lang w:val="cs-CZ"/>
        </w:rPr>
        <w:t>í Výroční Výzkumné zprávy nebo jakékoliv její části, vždy dle uvážení Společnosti.</w:t>
      </w:r>
      <w:r w:rsidR="007850F9">
        <w:rPr>
          <w:rFonts w:ascii="Times New Roman" w:hAnsi="Times New Roman" w:cs="Times New Roman"/>
          <w:lang w:val="cs-CZ"/>
        </w:rPr>
        <w:t xml:space="preserve"> </w:t>
      </w:r>
    </w:p>
    <w:p w:rsidR="0008331B" w:rsidRDefault="0008331B" w:rsidP="001B1FC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08331B" w:rsidRDefault="0008331B" w:rsidP="001B1FC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4.</w:t>
      </w:r>
      <w:r>
        <w:rPr>
          <w:rFonts w:ascii="Times New Roman" w:hAnsi="Times New Roman" w:cs="Times New Roman"/>
          <w:lang w:val="cs-CZ"/>
        </w:rPr>
        <w:tab/>
      </w:r>
      <w:r w:rsidR="00745C51" w:rsidRPr="00745C51">
        <w:rPr>
          <w:rFonts w:ascii="Times New Roman" w:hAnsi="Times New Roman" w:cs="Times New Roman"/>
          <w:lang w:val="cs-CZ"/>
        </w:rPr>
        <w:t xml:space="preserve">V případě, že Společnost využije Právo první nabídky dle článku VII. této Smlouvy, </w:t>
      </w:r>
      <w:r w:rsidRPr="00745C51">
        <w:rPr>
          <w:rFonts w:ascii="Times New Roman" w:hAnsi="Times New Roman" w:cs="Times New Roman"/>
          <w:lang w:val="cs-CZ"/>
        </w:rPr>
        <w:t xml:space="preserve">Společnost </w:t>
      </w:r>
      <w:r w:rsidR="00774CF3">
        <w:rPr>
          <w:rFonts w:ascii="Times New Roman" w:hAnsi="Times New Roman" w:cs="Times New Roman"/>
          <w:lang w:val="cs-CZ"/>
        </w:rPr>
        <w:t>bude</w:t>
      </w:r>
      <w:r w:rsidRPr="00745C51">
        <w:rPr>
          <w:rFonts w:ascii="Times New Roman" w:hAnsi="Times New Roman" w:cs="Times New Roman"/>
          <w:lang w:val="cs-CZ"/>
        </w:rPr>
        <w:t xml:space="preserve"> oprávněna komerčně využívat veškeré Výstupy Výzkumu či jejich jednotlivé části, které ze strany </w:t>
      </w:r>
      <w:r w:rsidR="00936E41">
        <w:rPr>
          <w:rFonts w:ascii="Times New Roman" w:hAnsi="Times New Roman" w:cs="Times New Roman"/>
          <w:lang w:val="cs-CZ"/>
        </w:rPr>
        <w:t>Fakulty</w:t>
      </w:r>
      <w:r w:rsidRPr="00745C51">
        <w:rPr>
          <w:rFonts w:ascii="Times New Roman" w:hAnsi="Times New Roman" w:cs="Times New Roman"/>
          <w:lang w:val="cs-CZ"/>
        </w:rPr>
        <w:t xml:space="preserve"> obdrží, a to bez jakýchko</w:t>
      </w:r>
      <w:r w:rsidR="009A070F" w:rsidRPr="00745C51">
        <w:rPr>
          <w:rFonts w:ascii="Times New Roman" w:hAnsi="Times New Roman" w:cs="Times New Roman"/>
          <w:lang w:val="cs-CZ"/>
        </w:rPr>
        <w:t>liv dalších omezení či podmínek</w:t>
      </w:r>
      <w:r w:rsidRPr="00745C51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</w:t>
      </w:r>
      <w:r w:rsidR="00774CF3">
        <w:rPr>
          <w:rFonts w:ascii="Times New Roman" w:hAnsi="Times New Roman" w:cs="Times New Roman"/>
          <w:lang w:val="cs-CZ"/>
        </w:rPr>
        <w:t>Před tím, než Společnost využije Právo první nabídky</w:t>
      </w:r>
      <w:r w:rsidR="00774CF3" w:rsidRPr="00774CF3">
        <w:rPr>
          <w:rFonts w:ascii="Times New Roman" w:hAnsi="Times New Roman" w:cs="Times New Roman"/>
          <w:lang w:val="cs-CZ"/>
        </w:rPr>
        <w:t xml:space="preserve"> </w:t>
      </w:r>
      <w:r w:rsidR="00774CF3" w:rsidRPr="00B037EA">
        <w:rPr>
          <w:rFonts w:ascii="Times New Roman" w:hAnsi="Times New Roman" w:cs="Times New Roman"/>
          <w:lang w:val="cs-CZ"/>
        </w:rPr>
        <w:t>dle článku VII. této Smlouvy</w:t>
      </w:r>
      <w:r w:rsidR="00774CF3">
        <w:rPr>
          <w:rFonts w:ascii="Times New Roman" w:hAnsi="Times New Roman" w:cs="Times New Roman"/>
          <w:lang w:val="cs-CZ"/>
        </w:rPr>
        <w:t xml:space="preserve"> nebo pokud toto Právo první nabídky nevyužije vůbec, je Společnost oprávněna </w:t>
      </w:r>
      <w:r w:rsidR="00774CF3" w:rsidRPr="00B037EA">
        <w:rPr>
          <w:rFonts w:ascii="Times New Roman" w:hAnsi="Times New Roman" w:cs="Times New Roman"/>
          <w:lang w:val="cs-CZ"/>
        </w:rPr>
        <w:t xml:space="preserve">využívat veškeré Výstupy Výzkumu či jejich jednotlivé části, které ze strany </w:t>
      </w:r>
      <w:r w:rsidR="00936E41">
        <w:rPr>
          <w:rFonts w:ascii="Times New Roman" w:hAnsi="Times New Roman" w:cs="Times New Roman"/>
          <w:lang w:val="cs-CZ"/>
        </w:rPr>
        <w:t>Fakulty</w:t>
      </w:r>
      <w:r w:rsidR="00774CF3" w:rsidRPr="00B037EA">
        <w:rPr>
          <w:rFonts w:ascii="Times New Roman" w:hAnsi="Times New Roman" w:cs="Times New Roman"/>
          <w:lang w:val="cs-CZ"/>
        </w:rPr>
        <w:t xml:space="preserve"> obdrží</w:t>
      </w:r>
      <w:r w:rsidR="00774CF3">
        <w:rPr>
          <w:rFonts w:ascii="Times New Roman" w:hAnsi="Times New Roman" w:cs="Times New Roman"/>
          <w:lang w:val="cs-CZ"/>
        </w:rPr>
        <w:t>, pouze k interním vědeckým účelům.</w:t>
      </w:r>
    </w:p>
    <w:p w:rsidR="00C263B6" w:rsidRDefault="00C263B6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FC1217" w:rsidRPr="00DB2720" w:rsidRDefault="00FC1217" w:rsidP="00DB2720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DB2720">
        <w:rPr>
          <w:rFonts w:ascii="Times New Roman" w:hAnsi="Times New Roman" w:cs="Times New Roman"/>
          <w:b/>
          <w:lang w:val="cs-CZ"/>
        </w:rPr>
        <w:t>V</w:t>
      </w:r>
      <w:r w:rsidR="00C41C54" w:rsidRPr="00DB2720">
        <w:rPr>
          <w:rFonts w:ascii="Times New Roman" w:hAnsi="Times New Roman" w:cs="Times New Roman"/>
          <w:b/>
          <w:lang w:val="cs-CZ"/>
        </w:rPr>
        <w:t>I</w:t>
      </w:r>
      <w:r w:rsidRPr="00DB2720">
        <w:rPr>
          <w:rFonts w:ascii="Times New Roman" w:hAnsi="Times New Roman" w:cs="Times New Roman"/>
          <w:b/>
          <w:lang w:val="cs-CZ"/>
        </w:rPr>
        <w:t>.</w:t>
      </w:r>
    </w:p>
    <w:p w:rsidR="00FC1217" w:rsidRPr="00DB2720" w:rsidRDefault="00FC1217" w:rsidP="00DB2720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DB2720">
        <w:rPr>
          <w:rFonts w:ascii="Times New Roman" w:hAnsi="Times New Roman" w:cs="Times New Roman"/>
          <w:b/>
          <w:lang w:val="cs-CZ"/>
        </w:rPr>
        <w:t xml:space="preserve">Práva a povinnosti </w:t>
      </w:r>
      <w:r w:rsidR="00936E41">
        <w:rPr>
          <w:rFonts w:ascii="Times New Roman" w:hAnsi="Times New Roman" w:cs="Times New Roman"/>
          <w:b/>
          <w:lang w:val="cs-CZ"/>
        </w:rPr>
        <w:t>Fakulty</w:t>
      </w:r>
    </w:p>
    <w:p w:rsidR="00C96E99" w:rsidRDefault="00C96E99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886481" w:rsidRDefault="00861C58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</w:t>
      </w:r>
      <w:r w:rsidR="00886481">
        <w:rPr>
          <w:rFonts w:ascii="Times New Roman" w:hAnsi="Times New Roman" w:cs="Times New Roman"/>
          <w:lang w:val="cs-CZ"/>
        </w:rPr>
        <w:t>.</w:t>
      </w:r>
      <w:r w:rsidR="00886481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886481">
        <w:rPr>
          <w:rFonts w:ascii="Times New Roman" w:hAnsi="Times New Roman" w:cs="Times New Roman"/>
          <w:lang w:val="cs-CZ"/>
        </w:rPr>
        <w:t xml:space="preserve"> se zavazuje zajistit veškeré souhlasy jednotlivých členů Výzkumného týmu, v písemné podobě, které jsou nutné pro řádný výkon této Smlouvy </w:t>
      </w:r>
      <w:r w:rsidR="00BE6263">
        <w:rPr>
          <w:rFonts w:ascii="Times New Roman" w:hAnsi="Times New Roman" w:cs="Times New Roman"/>
          <w:lang w:val="cs-CZ"/>
        </w:rPr>
        <w:t>či</w:t>
      </w:r>
      <w:r w:rsidR="00886481">
        <w:rPr>
          <w:rFonts w:ascii="Times New Roman" w:hAnsi="Times New Roman" w:cs="Times New Roman"/>
          <w:lang w:val="cs-CZ"/>
        </w:rPr>
        <w:t xml:space="preserve"> pro dosažení závazků </w:t>
      </w:r>
      <w:r w:rsidR="00936E41">
        <w:rPr>
          <w:rFonts w:ascii="Times New Roman" w:hAnsi="Times New Roman" w:cs="Times New Roman"/>
          <w:lang w:val="cs-CZ"/>
        </w:rPr>
        <w:t>Fakulty</w:t>
      </w:r>
      <w:r w:rsidR="00886481">
        <w:rPr>
          <w:rFonts w:ascii="Times New Roman" w:hAnsi="Times New Roman" w:cs="Times New Roman"/>
          <w:lang w:val="cs-CZ"/>
        </w:rPr>
        <w:t xml:space="preserve"> v této Smlouvě sjednaných</w:t>
      </w:r>
      <w:r w:rsidR="00BE6263">
        <w:rPr>
          <w:rFonts w:ascii="Times New Roman" w:hAnsi="Times New Roman" w:cs="Times New Roman"/>
          <w:lang w:val="cs-CZ"/>
        </w:rPr>
        <w:t xml:space="preserve"> a na vyžádání je Společnosti poskytnout</w:t>
      </w:r>
      <w:r w:rsidR="00886481">
        <w:rPr>
          <w:rFonts w:ascii="Times New Roman" w:hAnsi="Times New Roman" w:cs="Times New Roman"/>
          <w:lang w:val="cs-CZ"/>
        </w:rPr>
        <w:t>.</w:t>
      </w:r>
    </w:p>
    <w:p w:rsidR="00BE6263" w:rsidRDefault="00BE6263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BE6263" w:rsidRDefault="00861C58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</w:t>
      </w:r>
      <w:r w:rsidR="00BE6263">
        <w:rPr>
          <w:rFonts w:ascii="Times New Roman" w:hAnsi="Times New Roman" w:cs="Times New Roman"/>
          <w:lang w:val="cs-CZ"/>
        </w:rPr>
        <w:t>.</w:t>
      </w:r>
      <w:r w:rsidR="00BE6263">
        <w:rPr>
          <w:rFonts w:ascii="Times New Roman" w:hAnsi="Times New Roman" w:cs="Times New Roman"/>
          <w:lang w:val="cs-CZ"/>
        </w:rPr>
        <w:tab/>
        <w:t>Jakékoliv Publikace členů Výzkumného týmu, vztahující se nebo týkající se Výzkumu či Výstupů z</w:t>
      </w:r>
      <w:r w:rsidR="009A070F">
        <w:rPr>
          <w:rFonts w:ascii="Times New Roman" w:hAnsi="Times New Roman" w:cs="Times New Roman"/>
          <w:lang w:val="cs-CZ"/>
        </w:rPr>
        <w:t> </w:t>
      </w:r>
      <w:r w:rsidR="00BE6263">
        <w:rPr>
          <w:rFonts w:ascii="Times New Roman" w:hAnsi="Times New Roman" w:cs="Times New Roman"/>
          <w:lang w:val="cs-CZ"/>
        </w:rPr>
        <w:t>něj</w:t>
      </w:r>
      <w:r w:rsidR="009A070F">
        <w:rPr>
          <w:rFonts w:ascii="Times New Roman" w:hAnsi="Times New Roman" w:cs="Times New Roman"/>
          <w:lang w:val="cs-CZ"/>
        </w:rPr>
        <w:t>,</w:t>
      </w:r>
      <w:r w:rsidR="00BE6263">
        <w:rPr>
          <w:rFonts w:ascii="Times New Roman" w:hAnsi="Times New Roman" w:cs="Times New Roman"/>
          <w:lang w:val="cs-CZ"/>
        </w:rPr>
        <w:t xml:space="preserve"> musí být předem schváleny Společností před jejich zveřejněním či uveřejněním. </w:t>
      </w:r>
      <w:r w:rsidR="00936E41">
        <w:rPr>
          <w:rFonts w:ascii="Times New Roman" w:hAnsi="Times New Roman" w:cs="Times New Roman"/>
          <w:lang w:val="cs-CZ"/>
        </w:rPr>
        <w:t>Fakulta</w:t>
      </w:r>
      <w:r w:rsidR="00BE6263">
        <w:rPr>
          <w:rFonts w:ascii="Times New Roman" w:hAnsi="Times New Roman" w:cs="Times New Roman"/>
          <w:lang w:val="cs-CZ"/>
        </w:rPr>
        <w:t xml:space="preserve"> se zavazuje zajistit, aby příslušný člen Výzkumného týmu zaslal Publikaci v manuskriptu před jejím zveřejněním k odsouhlasení Společnosti, a to konkrétně přímo Garantovi. </w:t>
      </w:r>
      <w:r w:rsidR="00936E41">
        <w:rPr>
          <w:rFonts w:ascii="Times New Roman" w:hAnsi="Times New Roman" w:cs="Times New Roman"/>
          <w:lang w:val="cs-CZ"/>
        </w:rPr>
        <w:t>Fakulta</w:t>
      </w:r>
      <w:r w:rsidR="00BE6263">
        <w:rPr>
          <w:rFonts w:ascii="Times New Roman" w:hAnsi="Times New Roman" w:cs="Times New Roman"/>
          <w:lang w:val="cs-CZ"/>
        </w:rPr>
        <w:t xml:space="preserve"> tímto bere na vědomí, že </w:t>
      </w:r>
      <w:r w:rsidR="007179F1">
        <w:rPr>
          <w:rFonts w:ascii="Times New Roman" w:hAnsi="Times New Roman" w:cs="Times New Roman"/>
          <w:lang w:val="cs-CZ"/>
        </w:rPr>
        <w:t xml:space="preserve">výše uvedené má mít za následek ochranu případných Průmyslových práv </w:t>
      </w:r>
      <w:r w:rsidR="00936E41">
        <w:rPr>
          <w:rFonts w:ascii="Times New Roman" w:hAnsi="Times New Roman" w:cs="Times New Roman"/>
          <w:lang w:val="cs-CZ"/>
        </w:rPr>
        <w:t>Fakulty</w:t>
      </w:r>
      <w:r w:rsidR="007179F1">
        <w:rPr>
          <w:rFonts w:ascii="Times New Roman" w:hAnsi="Times New Roman" w:cs="Times New Roman"/>
          <w:lang w:val="cs-CZ"/>
        </w:rPr>
        <w:t xml:space="preserve"> a tím i potažmo Společnosti, s</w:t>
      </w:r>
      <w:r w:rsidR="009A070F">
        <w:rPr>
          <w:rFonts w:ascii="Times New Roman" w:hAnsi="Times New Roman" w:cs="Times New Roman"/>
          <w:lang w:val="cs-CZ"/>
        </w:rPr>
        <w:t> </w:t>
      </w:r>
      <w:r w:rsidR="007179F1">
        <w:rPr>
          <w:rFonts w:ascii="Times New Roman" w:hAnsi="Times New Roman" w:cs="Times New Roman"/>
          <w:lang w:val="cs-CZ"/>
        </w:rPr>
        <w:t>tím</w:t>
      </w:r>
      <w:r w:rsidR="009A070F">
        <w:rPr>
          <w:rFonts w:ascii="Times New Roman" w:hAnsi="Times New Roman" w:cs="Times New Roman"/>
          <w:lang w:val="cs-CZ"/>
        </w:rPr>
        <w:t>,</w:t>
      </w:r>
      <w:r w:rsidR="007179F1">
        <w:rPr>
          <w:rFonts w:ascii="Times New Roman" w:hAnsi="Times New Roman" w:cs="Times New Roman"/>
          <w:lang w:val="cs-CZ"/>
        </w:rPr>
        <w:t xml:space="preserve"> že zveřejnění Publikace, tedy Autorskému dílu, </w:t>
      </w:r>
      <w:r w:rsidR="007179F1" w:rsidRPr="00634C62">
        <w:rPr>
          <w:rFonts w:ascii="Times New Roman" w:hAnsi="Times New Roman" w:cs="Times New Roman"/>
          <w:lang w:val="cs-CZ"/>
        </w:rPr>
        <w:t>nebude ze strany Společnosti neodůvodněně bráněno</w:t>
      </w:r>
      <w:r w:rsidR="008F1011" w:rsidRPr="00634C62">
        <w:rPr>
          <w:rFonts w:ascii="Times New Roman" w:hAnsi="Times New Roman" w:cs="Times New Roman"/>
          <w:lang w:val="cs-CZ"/>
        </w:rPr>
        <w:t xml:space="preserve">. </w:t>
      </w:r>
      <w:r w:rsidR="00936E41">
        <w:rPr>
          <w:rFonts w:ascii="Times New Roman" w:hAnsi="Times New Roman" w:cs="Times New Roman"/>
          <w:lang w:val="cs-CZ"/>
        </w:rPr>
        <w:t>Fakulta</w:t>
      </w:r>
      <w:r w:rsidR="008F1011" w:rsidRPr="00634C62">
        <w:rPr>
          <w:rFonts w:ascii="Times New Roman" w:hAnsi="Times New Roman" w:cs="Times New Roman"/>
          <w:lang w:val="cs-CZ"/>
        </w:rPr>
        <w:t xml:space="preserve"> se dále zavazuje zajistit, aby Publikace byla v souladu s Pravidly vědecké publikace.</w:t>
      </w:r>
    </w:p>
    <w:p w:rsidR="008F1011" w:rsidRDefault="008F1011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8F1011" w:rsidRDefault="00861C58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3</w:t>
      </w:r>
      <w:r w:rsidR="008F1011">
        <w:rPr>
          <w:rFonts w:ascii="Times New Roman" w:hAnsi="Times New Roman" w:cs="Times New Roman"/>
          <w:lang w:val="cs-CZ"/>
        </w:rPr>
        <w:t>.</w:t>
      </w:r>
      <w:r w:rsidR="008F1011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B96E4F">
        <w:rPr>
          <w:rFonts w:ascii="Times New Roman" w:hAnsi="Times New Roman" w:cs="Times New Roman"/>
          <w:lang w:val="cs-CZ"/>
        </w:rPr>
        <w:t xml:space="preserve"> se zavazuje</w:t>
      </w:r>
      <w:r w:rsidR="008F1011">
        <w:rPr>
          <w:rFonts w:ascii="Times New Roman" w:hAnsi="Times New Roman" w:cs="Times New Roman"/>
          <w:lang w:val="cs-CZ"/>
        </w:rPr>
        <w:t xml:space="preserve"> v průběhu kalendářního roku zajistit ve vztah</w:t>
      </w:r>
      <w:r w:rsidR="00FA1DB6">
        <w:rPr>
          <w:rFonts w:ascii="Times New Roman" w:hAnsi="Times New Roman" w:cs="Times New Roman"/>
          <w:lang w:val="cs-CZ"/>
        </w:rPr>
        <w:t>u</w:t>
      </w:r>
      <w:r w:rsidR="008F1011">
        <w:rPr>
          <w:rFonts w:ascii="Times New Roman" w:hAnsi="Times New Roman" w:cs="Times New Roman"/>
          <w:lang w:val="cs-CZ"/>
        </w:rPr>
        <w:t xml:space="preserve"> k Výzkumu a Výstupům z něj </w:t>
      </w:r>
      <w:r w:rsidR="008F1011" w:rsidRPr="007B1956">
        <w:rPr>
          <w:rFonts w:ascii="Times New Roman" w:hAnsi="Times New Roman" w:cs="Times New Roman"/>
          <w:lang w:val="cs-CZ"/>
        </w:rPr>
        <w:t xml:space="preserve">Prezentaci výsledků Výzkumu </w:t>
      </w:r>
      <w:r w:rsidR="0027084F">
        <w:rPr>
          <w:rFonts w:ascii="Times New Roman" w:hAnsi="Times New Roman" w:cs="Times New Roman"/>
          <w:lang w:val="cs-CZ"/>
        </w:rPr>
        <w:t>doc</w:t>
      </w:r>
      <w:r w:rsidR="00222100">
        <w:rPr>
          <w:rFonts w:ascii="Times New Roman" w:hAnsi="Times New Roman" w:cs="Times New Roman"/>
          <w:lang w:val="cs-CZ"/>
        </w:rPr>
        <w:t>. Brábkem</w:t>
      </w:r>
      <w:r w:rsidR="00313A58" w:rsidRPr="007B1956">
        <w:rPr>
          <w:rFonts w:ascii="Times New Roman" w:hAnsi="Times New Roman" w:cs="Times New Roman"/>
          <w:lang w:val="cs-CZ"/>
        </w:rPr>
        <w:t xml:space="preserve"> </w:t>
      </w:r>
      <w:r w:rsidR="008F1011" w:rsidRPr="007B1956">
        <w:rPr>
          <w:rFonts w:ascii="Times New Roman" w:hAnsi="Times New Roman" w:cs="Times New Roman"/>
          <w:lang w:val="cs-CZ"/>
        </w:rPr>
        <w:t xml:space="preserve">a Výroční </w:t>
      </w:r>
      <w:r w:rsidR="00313A58" w:rsidRPr="007B1956">
        <w:rPr>
          <w:rFonts w:ascii="Times New Roman" w:hAnsi="Times New Roman" w:cs="Times New Roman"/>
          <w:lang w:val="cs-CZ"/>
        </w:rPr>
        <w:t>V</w:t>
      </w:r>
      <w:r w:rsidR="008F1011" w:rsidRPr="007B1956">
        <w:rPr>
          <w:rFonts w:ascii="Times New Roman" w:hAnsi="Times New Roman" w:cs="Times New Roman"/>
          <w:lang w:val="cs-CZ"/>
        </w:rPr>
        <w:t xml:space="preserve">ýzkumnou zprávu. </w:t>
      </w:r>
      <w:r w:rsidR="00936E41">
        <w:rPr>
          <w:rFonts w:ascii="Times New Roman" w:hAnsi="Times New Roman" w:cs="Times New Roman"/>
          <w:lang w:val="cs-CZ"/>
        </w:rPr>
        <w:t>Fakulta</w:t>
      </w:r>
      <w:r w:rsidR="00DB2720" w:rsidRPr="007B1956">
        <w:rPr>
          <w:rFonts w:ascii="Times New Roman" w:hAnsi="Times New Roman" w:cs="Times New Roman"/>
          <w:lang w:val="cs-CZ"/>
        </w:rPr>
        <w:t xml:space="preserve"> je povinn</w:t>
      </w:r>
      <w:r w:rsidR="00222100">
        <w:rPr>
          <w:rFonts w:ascii="Times New Roman" w:hAnsi="Times New Roman" w:cs="Times New Roman"/>
          <w:lang w:val="cs-CZ"/>
        </w:rPr>
        <w:t>a</w:t>
      </w:r>
      <w:r w:rsidR="00DB2720" w:rsidRPr="007B1956">
        <w:rPr>
          <w:rFonts w:ascii="Times New Roman" w:hAnsi="Times New Roman" w:cs="Times New Roman"/>
          <w:lang w:val="cs-CZ"/>
        </w:rPr>
        <w:t xml:space="preserve"> po dohodě mezi </w:t>
      </w:r>
      <w:r w:rsidR="0027084F">
        <w:rPr>
          <w:rFonts w:ascii="Times New Roman" w:hAnsi="Times New Roman" w:cs="Times New Roman"/>
          <w:lang w:val="cs-CZ"/>
        </w:rPr>
        <w:t>doc</w:t>
      </w:r>
      <w:r w:rsidR="00222100">
        <w:rPr>
          <w:rFonts w:ascii="Times New Roman" w:hAnsi="Times New Roman" w:cs="Times New Roman"/>
          <w:lang w:val="cs-CZ"/>
        </w:rPr>
        <w:t>. Brábkem</w:t>
      </w:r>
      <w:r w:rsidR="00DB2720" w:rsidRPr="007B1956">
        <w:rPr>
          <w:rFonts w:ascii="Times New Roman" w:hAnsi="Times New Roman" w:cs="Times New Roman"/>
          <w:lang w:val="cs-CZ"/>
        </w:rPr>
        <w:t xml:space="preserve"> a </w:t>
      </w:r>
      <w:r w:rsidR="00774CF3">
        <w:rPr>
          <w:rFonts w:ascii="Times New Roman" w:hAnsi="Times New Roman" w:cs="Times New Roman"/>
          <w:lang w:val="cs-CZ"/>
        </w:rPr>
        <w:t>S</w:t>
      </w:r>
      <w:r w:rsidR="00DB2720" w:rsidRPr="007B1956">
        <w:rPr>
          <w:rFonts w:ascii="Times New Roman" w:hAnsi="Times New Roman" w:cs="Times New Roman"/>
          <w:lang w:val="cs-CZ"/>
        </w:rPr>
        <w:t>polečností, resp. Garantem, stanovit termín Prezentace výsledků Výzkumu</w:t>
      </w:r>
      <w:r w:rsidR="0091251C" w:rsidRPr="007B1956">
        <w:rPr>
          <w:rFonts w:ascii="Times New Roman" w:hAnsi="Times New Roman" w:cs="Times New Roman"/>
          <w:lang w:val="cs-CZ"/>
        </w:rPr>
        <w:t xml:space="preserve">, a to buď přímo v prostorách </w:t>
      </w:r>
      <w:r w:rsidR="00936E41">
        <w:rPr>
          <w:rFonts w:ascii="Times New Roman" w:hAnsi="Times New Roman" w:cs="Times New Roman"/>
          <w:lang w:val="cs-CZ"/>
        </w:rPr>
        <w:t>Fakulty</w:t>
      </w:r>
      <w:r w:rsidR="0091251C" w:rsidRPr="007B1956">
        <w:rPr>
          <w:rFonts w:ascii="Times New Roman" w:hAnsi="Times New Roman" w:cs="Times New Roman"/>
          <w:lang w:val="cs-CZ"/>
        </w:rPr>
        <w:t xml:space="preserve"> nebo v prostorách Společnosti, s tím, že Strany berou na vědomí, že vzhledem k časovému vytížení jak </w:t>
      </w:r>
      <w:r w:rsidR="0027084F">
        <w:rPr>
          <w:rFonts w:ascii="Times New Roman" w:hAnsi="Times New Roman" w:cs="Times New Roman"/>
          <w:lang w:val="cs-CZ"/>
        </w:rPr>
        <w:t>doc</w:t>
      </w:r>
      <w:r w:rsidR="00222100">
        <w:rPr>
          <w:rFonts w:ascii="Times New Roman" w:hAnsi="Times New Roman" w:cs="Times New Roman"/>
          <w:lang w:val="cs-CZ"/>
        </w:rPr>
        <w:t>. Brábka</w:t>
      </w:r>
      <w:r w:rsidR="007B1956" w:rsidRPr="007B1956">
        <w:rPr>
          <w:rFonts w:ascii="Times New Roman" w:hAnsi="Times New Roman" w:cs="Times New Roman"/>
          <w:lang w:val="cs-CZ"/>
        </w:rPr>
        <w:t>,</w:t>
      </w:r>
      <w:r w:rsidR="0091251C" w:rsidRPr="007B1956">
        <w:rPr>
          <w:rFonts w:ascii="Times New Roman" w:hAnsi="Times New Roman" w:cs="Times New Roman"/>
          <w:lang w:val="cs-CZ"/>
        </w:rPr>
        <w:t xml:space="preserve"> tak i Garanta</w:t>
      </w:r>
      <w:r w:rsidR="007B1956" w:rsidRPr="007B1956">
        <w:rPr>
          <w:rFonts w:ascii="Times New Roman" w:hAnsi="Times New Roman" w:cs="Times New Roman"/>
          <w:lang w:val="cs-CZ"/>
        </w:rPr>
        <w:t>,</w:t>
      </w:r>
      <w:r w:rsidR="0091251C" w:rsidRPr="007B1956">
        <w:rPr>
          <w:rFonts w:ascii="Times New Roman" w:hAnsi="Times New Roman" w:cs="Times New Roman"/>
          <w:lang w:val="cs-CZ"/>
        </w:rPr>
        <w:t xml:space="preserve"> bude třeba </w:t>
      </w:r>
      <w:r w:rsidR="0091251C" w:rsidRPr="00774CF3">
        <w:rPr>
          <w:rFonts w:ascii="Times New Roman" w:hAnsi="Times New Roman" w:cs="Times New Roman"/>
          <w:lang w:val="cs-CZ"/>
        </w:rPr>
        <w:t xml:space="preserve">řešit termín konání Prezentace výsledků Výzkumu ad hoc, z tohoto důvodu Strany nesjednaly pevné datum konání Prezentace výsledků Výzkumu, pouze konstatují, že by k němu mělo dojít </w:t>
      </w:r>
      <w:r w:rsidR="00774CF3" w:rsidRPr="00917966">
        <w:rPr>
          <w:rFonts w:ascii="Times New Roman" w:hAnsi="Times New Roman" w:cs="Times New Roman"/>
          <w:lang w:val="cs-CZ"/>
        </w:rPr>
        <w:t>jeden</w:t>
      </w:r>
      <w:r w:rsidR="0091251C" w:rsidRPr="00774CF3">
        <w:rPr>
          <w:rFonts w:ascii="Times New Roman" w:hAnsi="Times New Roman" w:cs="Times New Roman"/>
          <w:lang w:val="cs-CZ"/>
        </w:rPr>
        <w:t xml:space="preserve">krát v rámci </w:t>
      </w:r>
      <w:r w:rsidR="007B1956" w:rsidRPr="00774CF3">
        <w:rPr>
          <w:rFonts w:ascii="Times New Roman" w:hAnsi="Times New Roman" w:cs="Times New Roman"/>
          <w:lang w:val="cs-CZ"/>
        </w:rPr>
        <w:t>dvanácti</w:t>
      </w:r>
      <w:r w:rsidR="0091251C" w:rsidRPr="00774CF3">
        <w:rPr>
          <w:rFonts w:ascii="Times New Roman" w:hAnsi="Times New Roman" w:cs="Times New Roman"/>
          <w:lang w:val="cs-CZ"/>
        </w:rPr>
        <w:t xml:space="preserve"> po sobě jdoucích měsíců, nedohodnou-li se Strany jinak.</w:t>
      </w:r>
      <w:r w:rsidR="0091251C">
        <w:rPr>
          <w:rFonts w:ascii="Times New Roman" w:hAnsi="Times New Roman" w:cs="Times New Roman"/>
          <w:lang w:val="cs-CZ"/>
        </w:rPr>
        <w:t xml:space="preserve"> </w:t>
      </w:r>
      <w:r w:rsidR="00DB2720">
        <w:rPr>
          <w:rFonts w:ascii="Times New Roman" w:hAnsi="Times New Roman" w:cs="Times New Roman"/>
          <w:lang w:val="cs-CZ"/>
        </w:rPr>
        <w:t xml:space="preserve"> </w:t>
      </w:r>
      <w:r w:rsidR="0091251C">
        <w:rPr>
          <w:rFonts w:ascii="Times New Roman" w:hAnsi="Times New Roman" w:cs="Times New Roman"/>
          <w:lang w:val="cs-CZ"/>
        </w:rPr>
        <w:t xml:space="preserve">Výroční Výzkumnou zprávu je </w:t>
      </w:r>
      <w:r w:rsidR="00936E41">
        <w:rPr>
          <w:rFonts w:ascii="Times New Roman" w:hAnsi="Times New Roman" w:cs="Times New Roman"/>
          <w:lang w:val="cs-CZ"/>
        </w:rPr>
        <w:t>Fakulta</w:t>
      </w:r>
      <w:r w:rsidR="0091251C">
        <w:rPr>
          <w:rFonts w:ascii="Times New Roman" w:hAnsi="Times New Roman" w:cs="Times New Roman"/>
          <w:lang w:val="cs-CZ"/>
        </w:rPr>
        <w:t xml:space="preserve"> povinn</w:t>
      </w:r>
      <w:r w:rsidR="00DD1677">
        <w:rPr>
          <w:rFonts w:ascii="Times New Roman" w:hAnsi="Times New Roman" w:cs="Times New Roman"/>
          <w:lang w:val="cs-CZ"/>
        </w:rPr>
        <w:t>a</w:t>
      </w:r>
      <w:r w:rsidR="0091251C">
        <w:rPr>
          <w:rFonts w:ascii="Times New Roman" w:hAnsi="Times New Roman" w:cs="Times New Roman"/>
          <w:lang w:val="cs-CZ"/>
        </w:rPr>
        <w:t xml:space="preserve"> předložit Společnosti nejpozději do 31.12</w:t>
      </w:r>
      <w:r w:rsidR="007B1956">
        <w:rPr>
          <w:rFonts w:ascii="Times New Roman" w:hAnsi="Times New Roman" w:cs="Times New Roman"/>
          <w:lang w:val="cs-CZ"/>
        </w:rPr>
        <w:t>.</w:t>
      </w:r>
      <w:r w:rsidR="0091251C">
        <w:rPr>
          <w:rFonts w:ascii="Times New Roman" w:hAnsi="Times New Roman" w:cs="Times New Roman"/>
          <w:lang w:val="cs-CZ"/>
        </w:rPr>
        <w:t xml:space="preserve"> daného kalendářního roku</w:t>
      </w:r>
      <w:r w:rsidR="002147BC">
        <w:rPr>
          <w:rFonts w:ascii="Times New Roman" w:hAnsi="Times New Roman" w:cs="Times New Roman"/>
          <w:lang w:val="cs-CZ"/>
        </w:rPr>
        <w:t>,</w:t>
      </w:r>
      <w:r w:rsidR="0091251C">
        <w:rPr>
          <w:rFonts w:ascii="Times New Roman" w:hAnsi="Times New Roman" w:cs="Times New Roman"/>
          <w:lang w:val="cs-CZ"/>
        </w:rPr>
        <w:t xml:space="preserve"> ke kterému se Výroční Výzkumná zpráva vztahuje. </w:t>
      </w:r>
      <w:r w:rsidR="008F1011">
        <w:rPr>
          <w:rFonts w:ascii="Times New Roman" w:hAnsi="Times New Roman" w:cs="Times New Roman"/>
          <w:lang w:val="cs-CZ"/>
        </w:rPr>
        <w:t xml:space="preserve">Společnost je oprávněna se na základě výsledků </w:t>
      </w:r>
      <w:r w:rsidR="00313A58">
        <w:rPr>
          <w:rFonts w:ascii="Times New Roman" w:hAnsi="Times New Roman" w:cs="Times New Roman"/>
          <w:lang w:val="cs-CZ"/>
        </w:rPr>
        <w:t>prezentovaných ve Výroční Výzkumné zprávě rozhodnout</w:t>
      </w:r>
      <w:r w:rsidR="002147BC">
        <w:rPr>
          <w:rFonts w:ascii="Times New Roman" w:hAnsi="Times New Roman" w:cs="Times New Roman"/>
          <w:lang w:val="cs-CZ"/>
        </w:rPr>
        <w:t>,</w:t>
      </w:r>
      <w:r w:rsidR="00313A58">
        <w:rPr>
          <w:rFonts w:ascii="Times New Roman" w:hAnsi="Times New Roman" w:cs="Times New Roman"/>
          <w:lang w:val="cs-CZ"/>
        </w:rPr>
        <w:t xml:space="preserve"> zda bude chtít pokračovat ve Výzkumu či případně tuto Smlouvu předčasně ukončit, a to formou písemné výpovědi, doručené druhé smluvní straně s třiceti (30) denní výpovědní lhůtou.</w:t>
      </w:r>
      <w:r w:rsidR="00DB2720">
        <w:rPr>
          <w:rFonts w:ascii="Times New Roman" w:hAnsi="Times New Roman" w:cs="Times New Roman"/>
          <w:lang w:val="cs-CZ"/>
        </w:rPr>
        <w:t xml:space="preserve"> Společnost je povinna učinit rozhodnutí o skutečnosti, zda bude na základě Výroční Výzkumné zprávy chtít i nadále pokračovat ve Výzkumu, do třiceti (30) dní ode dne předložení Výroční Výzkumné zprávy. </w:t>
      </w:r>
      <w:r w:rsidR="00313A58">
        <w:rPr>
          <w:rFonts w:ascii="Times New Roman" w:hAnsi="Times New Roman" w:cs="Times New Roman"/>
          <w:lang w:val="cs-CZ"/>
        </w:rPr>
        <w:t xml:space="preserve">  </w:t>
      </w:r>
    </w:p>
    <w:p w:rsidR="00983C09" w:rsidRDefault="00983C09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DC0024" w:rsidRDefault="00861C58" w:rsidP="009A070F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4</w:t>
      </w:r>
      <w:r w:rsidR="00983C09">
        <w:rPr>
          <w:rFonts w:ascii="Times New Roman" w:hAnsi="Times New Roman" w:cs="Times New Roman"/>
          <w:lang w:val="cs-CZ"/>
        </w:rPr>
        <w:t>.</w:t>
      </w:r>
      <w:r w:rsidR="00983C09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983C09">
        <w:rPr>
          <w:rFonts w:ascii="Times New Roman" w:hAnsi="Times New Roman" w:cs="Times New Roman"/>
          <w:lang w:val="cs-CZ"/>
        </w:rPr>
        <w:t xml:space="preserve"> je povinn</w:t>
      </w:r>
      <w:r w:rsidR="00222100">
        <w:rPr>
          <w:rFonts w:ascii="Times New Roman" w:hAnsi="Times New Roman" w:cs="Times New Roman"/>
          <w:lang w:val="cs-CZ"/>
        </w:rPr>
        <w:t>a</w:t>
      </w:r>
      <w:r w:rsidR="00983C09">
        <w:rPr>
          <w:rFonts w:ascii="Times New Roman" w:hAnsi="Times New Roman" w:cs="Times New Roman"/>
          <w:lang w:val="cs-CZ"/>
        </w:rPr>
        <w:t xml:space="preserve"> neprodleně </w:t>
      </w:r>
      <w:r w:rsidR="00DC0024">
        <w:rPr>
          <w:rFonts w:ascii="Times New Roman" w:hAnsi="Times New Roman" w:cs="Times New Roman"/>
          <w:lang w:val="cs-CZ"/>
        </w:rPr>
        <w:t xml:space="preserve">písemně </w:t>
      </w:r>
      <w:r w:rsidR="00983C09">
        <w:rPr>
          <w:rFonts w:ascii="Times New Roman" w:hAnsi="Times New Roman" w:cs="Times New Roman"/>
          <w:lang w:val="cs-CZ"/>
        </w:rPr>
        <w:t xml:space="preserve">oznámit Společnosti skutečnost, že </w:t>
      </w:r>
      <w:r w:rsidR="00DC0024">
        <w:rPr>
          <w:rFonts w:ascii="Times New Roman" w:hAnsi="Times New Roman" w:cs="Times New Roman"/>
          <w:lang w:val="cs-CZ"/>
        </w:rPr>
        <w:t>dle je</w:t>
      </w:r>
      <w:r w:rsidR="00222100">
        <w:rPr>
          <w:rFonts w:ascii="Times New Roman" w:hAnsi="Times New Roman" w:cs="Times New Roman"/>
          <w:lang w:val="cs-CZ"/>
        </w:rPr>
        <w:t>jích</w:t>
      </w:r>
      <w:r w:rsidR="00DC0024">
        <w:rPr>
          <w:rFonts w:ascii="Times New Roman" w:hAnsi="Times New Roman" w:cs="Times New Roman"/>
          <w:lang w:val="cs-CZ"/>
        </w:rPr>
        <w:t xml:space="preserve"> poznatků </w:t>
      </w:r>
      <w:r w:rsidR="00983C09">
        <w:rPr>
          <w:rFonts w:ascii="Times New Roman" w:hAnsi="Times New Roman" w:cs="Times New Roman"/>
          <w:lang w:val="cs-CZ"/>
        </w:rPr>
        <w:t>nebude schopn</w:t>
      </w:r>
      <w:r w:rsidR="00222100">
        <w:rPr>
          <w:rFonts w:ascii="Times New Roman" w:hAnsi="Times New Roman" w:cs="Times New Roman"/>
          <w:lang w:val="cs-CZ"/>
        </w:rPr>
        <w:t>a</w:t>
      </w:r>
      <w:r w:rsidR="00983C09">
        <w:rPr>
          <w:rFonts w:ascii="Times New Roman" w:hAnsi="Times New Roman" w:cs="Times New Roman"/>
          <w:lang w:val="cs-CZ"/>
        </w:rPr>
        <w:t xml:space="preserve"> </w:t>
      </w:r>
      <w:r w:rsidR="00DC0024">
        <w:rPr>
          <w:rFonts w:ascii="Times New Roman" w:hAnsi="Times New Roman" w:cs="Times New Roman"/>
          <w:lang w:val="cs-CZ"/>
        </w:rPr>
        <w:t xml:space="preserve">dosáhnout požadovaného výsledku </w:t>
      </w:r>
      <w:r w:rsidR="00983C09">
        <w:rPr>
          <w:rFonts w:ascii="Times New Roman" w:hAnsi="Times New Roman" w:cs="Times New Roman"/>
          <w:lang w:val="cs-CZ"/>
        </w:rPr>
        <w:t xml:space="preserve">Výzkumu </w:t>
      </w:r>
      <w:r w:rsidR="009A070F">
        <w:rPr>
          <w:rFonts w:ascii="Times New Roman" w:hAnsi="Times New Roman" w:cs="Times New Roman"/>
          <w:lang w:val="cs-CZ"/>
        </w:rPr>
        <w:t>nebo</w:t>
      </w:r>
      <w:r w:rsidR="00983C09">
        <w:rPr>
          <w:rFonts w:ascii="Times New Roman" w:hAnsi="Times New Roman" w:cs="Times New Roman"/>
          <w:lang w:val="cs-CZ"/>
        </w:rPr>
        <w:t xml:space="preserve"> že je takový Výzkum nemožný či proti dobrým mravům či etickým zásadám.</w:t>
      </w:r>
    </w:p>
    <w:p w:rsidR="00716591" w:rsidRDefault="00716591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81107E" w:rsidRDefault="00861C58" w:rsidP="00272413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5</w:t>
      </w:r>
      <w:r w:rsidR="00716591">
        <w:rPr>
          <w:rFonts w:ascii="Times New Roman" w:hAnsi="Times New Roman" w:cs="Times New Roman"/>
          <w:lang w:val="cs-CZ"/>
        </w:rPr>
        <w:t>.</w:t>
      </w:r>
      <w:r w:rsidR="00716591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1B7F65">
        <w:rPr>
          <w:rFonts w:ascii="Times New Roman" w:hAnsi="Times New Roman" w:cs="Times New Roman"/>
          <w:lang w:val="cs-CZ"/>
        </w:rPr>
        <w:t xml:space="preserve"> se zavazuje zajistit, aby veškerá Průmyslová práva či práva vztahující se k Autorskému dílu, vytvořená nebo vzniklá z činnosti Původce/Autora, ve vztahu k Výzkumu či jakékoliv jeho části nebo jednotlivým Výstupům z</w:t>
      </w:r>
      <w:r w:rsidR="009A070F">
        <w:rPr>
          <w:rFonts w:ascii="Times New Roman" w:hAnsi="Times New Roman" w:cs="Times New Roman"/>
          <w:lang w:val="cs-CZ"/>
        </w:rPr>
        <w:t> </w:t>
      </w:r>
      <w:r w:rsidR="001B7F65">
        <w:rPr>
          <w:rFonts w:ascii="Times New Roman" w:hAnsi="Times New Roman" w:cs="Times New Roman"/>
          <w:lang w:val="cs-CZ"/>
        </w:rPr>
        <w:t>něj</w:t>
      </w:r>
      <w:r w:rsidR="009A070F">
        <w:rPr>
          <w:rFonts w:ascii="Times New Roman" w:hAnsi="Times New Roman" w:cs="Times New Roman"/>
          <w:lang w:val="cs-CZ"/>
        </w:rPr>
        <w:t>,</w:t>
      </w:r>
      <w:r w:rsidR="001B7F65">
        <w:rPr>
          <w:rFonts w:ascii="Times New Roman" w:hAnsi="Times New Roman" w:cs="Times New Roman"/>
          <w:lang w:val="cs-CZ"/>
        </w:rPr>
        <w:t xml:space="preserve"> byla vždy a v plném roz</w:t>
      </w:r>
      <w:r w:rsidR="006773EF">
        <w:rPr>
          <w:rFonts w:ascii="Times New Roman" w:hAnsi="Times New Roman" w:cs="Times New Roman"/>
          <w:lang w:val="cs-CZ"/>
        </w:rPr>
        <w:t>sahu postupitelná na Společnost</w:t>
      </w:r>
      <w:r w:rsidR="001B7F65">
        <w:rPr>
          <w:rFonts w:ascii="Times New Roman" w:hAnsi="Times New Roman" w:cs="Times New Roman"/>
          <w:lang w:val="cs-CZ"/>
        </w:rPr>
        <w:t xml:space="preserve"> tak</w:t>
      </w:r>
      <w:r w:rsidR="006773EF">
        <w:rPr>
          <w:rFonts w:ascii="Times New Roman" w:hAnsi="Times New Roman" w:cs="Times New Roman"/>
          <w:lang w:val="cs-CZ"/>
        </w:rPr>
        <w:t>,</w:t>
      </w:r>
      <w:r w:rsidR="001B7F65">
        <w:rPr>
          <w:rFonts w:ascii="Times New Roman" w:hAnsi="Times New Roman" w:cs="Times New Roman"/>
          <w:lang w:val="cs-CZ"/>
        </w:rPr>
        <w:t xml:space="preserve"> jak je sjednáno dále. </w:t>
      </w:r>
      <w:r w:rsidR="00936E41">
        <w:rPr>
          <w:rFonts w:ascii="Times New Roman" w:hAnsi="Times New Roman" w:cs="Times New Roman"/>
          <w:lang w:val="cs-CZ"/>
        </w:rPr>
        <w:t>Fakulta</w:t>
      </w:r>
      <w:r w:rsidR="001B7F65">
        <w:rPr>
          <w:rFonts w:ascii="Times New Roman" w:hAnsi="Times New Roman" w:cs="Times New Roman"/>
          <w:lang w:val="cs-CZ"/>
        </w:rPr>
        <w:t xml:space="preserve"> se zejména zavazuje zajistit</w:t>
      </w:r>
      <w:r w:rsidR="001D13E2">
        <w:rPr>
          <w:rFonts w:ascii="Times New Roman" w:hAnsi="Times New Roman" w:cs="Times New Roman"/>
          <w:lang w:val="cs-CZ"/>
        </w:rPr>
        <w:t xml:space="preserve">, aby Původce/Autor Zaměstnaneckého díla autorského udělil </w:t>
      </w:r>
      <w:r w:rsidR="00936E41">
        <w:rPr>
          <w:rFonts w:ascii="Times New Roman" w:hAnsi="Times New Roman" w:cs="Times New Roman"/>
          <w:lang w:val="cs-CZ"/>
        </w:rPr>
        <w:t>Fakultě</w:t>
      </w:r>
      <w:r w:rsidR="001D13E2">
        <w:rPr>
          <w:rFonts w:ascii="Times New Roman" w:hAnsi="Times New Roman" w:cs="Times New Roman"/>
          <w:lang w:val="cs-CZ"/>
        </w:rPr>
        <w:t xml:space="preserve"> neodvolatelný, časově a teritoriálně neomezený a </w:t>
      </w:r>
      <w:r w:rsidR="001D13E2" w:rsidRPr="007B1956">
        <w:rPr>
          <w:rFonts w:ascii="Times New Roman" w:hAnsi="Times New Roman" w:cs="Times New Roman"/>
          <w:lang w:val="cs-CZ"/>
        </w:rPr>
        <w:t>nepodmíněný souhlas či svolení právo výkonu jeho autorského díla vztahujícího se k Výzkumu či jednotlivým Výstupům z Výzkumu postoupit na Společnost</w:t>
      </w:r>
      <w:r w:rsidR="00FC3742">
        <w:rPr>
          <w:rFonts w:ascii="Times New Roman" w:hAnsi="Times New Roman" w:cs="Times New Roman"/>
          <w:lang w:val="cs-CZ"/>
        </w:rPr>
        <w:t>.</w:t>
      </w:r>
    </w:p>
    <w:p w:rsidR="0081107E" w:rsidRDefault="0081107E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B04A5C" w:rsidRDefault="00861C58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6</w:t>
      </w:r>
      <w:r w:rsidR="0081107E" w:rsidRPr="007B1956">
        <w:rPr>
          <w:rFonts w:ascii="Times New Roman" w:hAnsi="Times New Roman" w:cs="Times New Roman"/>
          <w:lang w:val="cs-CZ"/>
        </w:rPr>
        <w:t>.</w:t>
      </w:r>
      <w:r w:rsidR="0081107E" w:rsidRPr="007B1956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08331B" w:rsidRPr="007B1956">
        <w:rPr>
          <w:rFonts w:ascii="Times New Roman" w:hAnsi="Times New Roman" w:cs="Times New Roman"/>
          <w:lang w:val="cs-CZ"/>
        </w:rPr>
        <w:t xml:space="preserve"> je povinn</w:t>
      </w:r>
      <w:r w:rsidR="00222100">
        <w:rPr>
          <w:rFonts w:ascii="Times New Roman" w:hAnsi="Times New Roman" w:cs="Times New Roman"/>
          <w:lang w:val="cs-CZ"/>
        </w:rPr>
        <w:t>a</w:t>
      </w:r>
      <w:r w:rsidR="0008331B" w:rsidRPr="007B1956">
        <w:rPr>
          <w:rFonts w:ascii="Times New Roman" w:hAnsi="Times New Roman" w:cs="Times New Roman"/>
          <w:lang w:val="cs-CZ"/>
        </w:rPr>
        <w:t xml:space="preserve"> přijmout všechna oznámení o vytvoření předmětu duševního vlastnictví vzešlá od členů Výzkumného týmu jako Původců/Autorů či Původce/Autora ve vztahu k Výzkumu nebo jakékoliv jeho části</w:t>
      </w:r>
      <w:r w:rsidR="00B04A5C" w:rsidRPr="007B1956">
        <w:rPr>
          <w:rFonts w:ascii="Times New Roman" w:hAnsi="Times New Roman" w:cs="Times New Roman"/>
          <w:lang w:val="cs-CZ"/>
        </w:rPr>
        <w:t xml:space="preserve">. </w:t>
      </w:r>
      <w:r w:rsidR="00936E41">
        <w:rPr>
          <w:rFonts w:ascii="Times New Roman" w:hAnsi="Times New Roman" w:cs="Times New Roman"/>
          <w:lang w:val="cs-CZ"/>
        </w:rPr>
        <w:t>Fakulta</w:t>
      </w:r>
      <w:r w:rsidR="00B04A5C" w:rsidRPr="007B1956">
        <w:rPr>
          <w:rFonts w:ascii="Times New Roman" w:hAnsi="Times New Roman" w:cs="Times New Roman"/>
          <w:lang w:val="cs-CZ"/>
        </w:rPr>
        <w:t xml:space="preserve"> je povin</w:t>
      </w:r>
      <w:r w:rsidR="007B1956" w:rsidRPr="007B1956">
        <w:rPr>
          <w:rFonts w:ascii="Times New Roman" w:hAnsi="Times New Roman" w:cs="Times New Roman"/>
          <w:lang w:val="cs-CZ"/>
        </w:rPr>
        <w:t>n</w:t>
      </w:r>
      <w:r w:rsidR="00222100">
        <w:rPr>
          <w:rFonts w:ascii="Times New Roman" w:hAnsi="Times New Roman" w:cs="Times New Roman"/>
          <w:lang w:val="cs-CZ"/>
        </w:rPr>
        <w:t>a</w:t>
      </w:r>
      <w:r w:rsidR="00B04A5C" w:rsidRPr="007B1956">
        <w:rPr>
          <w:rFonts w:ascii="Times New Roman" w:hAnsi="Times New Roman" w:cs="Times New Roman"/>
          <w:lang w:val="cs-CZ"/>
        </w:rPr>
        <w:t xml:space="preserve"> o přijetí oznámení neprodleně, a to ve lhůtě tří (3) pracovních dní</w:t>
      </w:r>
      <w:r w:rsidR="009A070F">
        <w:rPr>
          <w:rFonts w:ascii="Times New Roman" w:hAnsi="Times New Roman" w:cs="Times New Roman"/>
          <w:lang w:val="cs-CZ"/>
        </w:rPr>
        <w:t>,</w:t>
      </w:r>
      <w:r w:rsidR="00B04A5C" w:rsidRPr="007B1956">
        <w:rPr>
          <w:rFonts w:ascii="Times New Roman" w:hAnsi="Times New Roman" w:cs="Times New Roman"/>
          <w:lang w:val="cs-CZ"/>
        </w:rPr>
        <w:t xml:space="preserve"> písemně informovat Společnost. </w:t>
      </w:r>
      <w:r w:rsidR="00936E41">
        <w:rPr>
          <w:rFonts w:ascii="Times New Roman" w:hAnsi="Times New Roman" w:cs="Times New Roman"/>
          <w:lang w:val="cs-CZ"/>
        </w:rPr>
        <w:t>Fakulta</w:t>
      </w:r>
      <w:r w:rsidR="00B04A5C" w:rsidRPr="007B1956">
        <w:rPr>
          <w:rFonts w:ascii="Times New Roman" w:hAnsi="Times New Roman" w:cs="Times New Roman"/>
          <w:lang w:val="cs-CZ"/>
        </w:rPr>
        <w:t xml:space="preserve"> je povinn</w:t>
      </w:r>
      <w:r w:rsidR="00222100">
        <w:rPr>
          <w:rFonts w:ascii="Times New Roman" w:hAnsi="Times New Roman" w:cs="Times New Roman"/>
          <w:lang w:val="cs-CZ"/>
        </w:rPr>
        <w:t>a</w:t>
      </w:r>
      <w:r w:rsidR="00B04A5C" w:rsidRPr="007B1956">
        <w:rPr>
          <w:rFonts w:ascii="Times New Roman" w:hAnsi="Times New Roman" w:cs="Times New Roman"/>
          <w:lang w:val="cs-CZ"/>
        </w:rPr>
        <w:t xml:space="preserve"> vždy rozhodnout, včetně vydání rozhodnutí,</w:t>
      </w:r>
      <w:r w:rsidR="009A070F">
        <w:rPr>
          <w:rFonts w:ascii="Times New Roman" w:hAnsi="Times New Roman" w:cs="Times New Roman"/>
          <w:lang w:val="cs-CZ"/>
        </w:rPr>
        <w:t xml:space="preserve"> bez zbytečného odkladu,</w:t>
      </w:r>
      <w:r w:rsidR="00B04A5C" w:rsidRPr="007B1956">
        <w:rPr>
          <w:rFonts w:ascii="Times New Roman" w:hAnsi="Times New Roman" w:cs="Times New Roman"/>
          <w:lang w:val="cs-CZ"/>
        </w:rPr>
        <w:t xml:space="preserve"> o uplatnění práva k předmětu duševního vlastnictví na základě oznámení výše</w:t>
      </w:r>
      <w:r w:rsidR="009A070F">
        <w:rPr>
          <w:rFonts w:ascii="Times New Roman" w:hAnsi="Times New Roman" w:cs="Times New Roman"/>
          <w:lang w:val="cs-CZ"/>
        </w:rPr>
        <w:t>;</w:t>
      </w:r>
      <w:r w:rsidR="00B04A5C" w:rsidRPr="007B1956">
        <w:rPr>
          <w:rFonts w:ascii="Times New Roman" w:hAnsi="Times New Roman" w:cs="Times New Roman"/>
          <w:lang w:val="cs-CZ"/>
        </w:rPr>
        <w:t xml:space="preserve"> to neplatí pro případ, kd</w:t>
      </w:r>
      <w:r w:rsidR="00CB053C" w:rsidRPr="007B1956">
        <w:rPr>
          <w:rFonts w:ascii="Times New Roman" w:hAnsi="Times New Roman" w:cs="Times New Roman"/>
          <w:lang w:val="cs-CZ"/>
        </w:rPr>
        <w:t>y</w:t>
      </w:r>
      <w:r w:rsidR="00B04A5C" w:rsidRPr="007B1956">
        <w:rPr>
          <w:rFonts w:ascii="Times New Roman" w:hAnsi="Times New Roman" w:cs="Times New Roman"/>
          <w:lang w:val="cs-CZ"/>
        </w:rPr>
        <w:t xml:space="preserve"> Společnost písemně oznámí, že nemá </w:t>
      </w:r>
      <w:r w:rsidR="00CB053C" w:rsidRPr="007B1956">
        <w:rPr>
          <w:rFonts w:ascii="Times New Roman" w:hAnsi="Times New Roman" w:cs="Times New Roman"/>
          <w:lang w:val="cs-CZ"/>
        </w:rPr>
        <w:t>o v oznámení uvedený předmět duševního vlastnictví zájem.</w:t>
      </w:r>
      <w:r w:rsidR="00CB053C">
        <w:rPr>
          <w:rFonts w:ascii="Times New Roman" w:hAnsi="Times New Roman" w:cs="Times New Roman"/>
          <w:lang w:val="cs-CZ"/>
        </w:rPr>
        <w:t xml:space="preserve"> </w:t>
      </w:r>
      <w:r w:rsidR="00B04A5C">
        <w:rPr>
          <w:rFonts w:ascii="Times New Roman" w:hAnsi="Times New Roman" w:cs="Times New Roman"/>
          <w:lang w:val="cs-CZ"/>
        </w:rPr>
        <w:t xml:space="preserve">   </w:t>
      </w:r>
    </w:p>
    <w:p w:rsidR="00B04A5C" w:rsidRDefault="00B04A5C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716591" w:rsidRDefault="00861C58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 w:rsidRPr="0031120F">
        <w:rPr>
          <w:rFonts w:ascii="Times New Roman" w:hAnsi="Times New Roman" w:cs="Times New Roman"/>
          <w:lang w:val="cs-CZ"/>
        </w:rPr>
        <w:t>7</w:t>
      </w:r>
      <w:r w:rsidR="00B04A5C" w:rsidRPr="0031120F">
        <w:rPr>
          <w:rFonts w:ascii="Times New Roman" w:hAnsi="Times New Roman" w:cs="Times New Roman"/>
          <w:lang w:val="cs-CZ"/>
        </w:rPr>
        <w:t>.</w:t>
      </w:r>
      <w:r w:rsidR="00B04A5C" w:rsidRPr="0031120F">
        <w:rPr>
          <w:rFonts w:ascii="Times New Roman" w:hAnsi="Times New Roman" w:cs="Times New Roman"/>
          <w:lang w:val="cs-CZ"/>
        </w:rPr>
        <w:tab/>
      </w:r>
      <w:r w:rsidR="00CB053C" w:rsidRPr="0031120F">
        <w:rPr>
          <w:rFonts w:ascii="Times New Roman" w:hAnsi="Times New Roman" w:cs="Times New Roman"/>
          <w:lang w:val="cs-CZ"/>
        </w:rPr>
        <w:t xml:space="preserve">Veškeré náklady spojené s přihlášením Průmyslového práva nese </w:t>
      </w:r>
      <w:r w:rsidR="00936E41">
        <w:rPr>
          <w:rFonts w:ascii="Times New Roman" w:hAnsi="Times New Roman" w:cs="Times New Roman"/>
          <w:lang w:val="cs-CZ"/>
        </w:rPr>
        <w:t>Fakulta</w:t>
      </w:r>
      <w:r w:rsidR="00CB053C" w:rsidRPr="0031120F">
        <w:rPr>
          <w:rFonts w:ascii="Times New Roman" w:hAnsi="Times New Roman" w:cs="Times New Roman"/>
          <w:lang w:val="cs-CZ"/>
        </w:rPr>
        <w:t>, nedohodnou-li se Strany jinak.</w:t>
      </w:r>
      <w:r w:rsidR="0081107E">
        <w:rPr>
          <w:rFonts w:ascii="Times New Roman" w:hAnsi="Times New Roman" w:cs="Times New Roman"/>
          <w:lang w:val="cs-CZ"/>
        </w:rPr>
        <w:t xml:space="preserve"> </w:t>
      </w:r>
      <w:r w:rsidR="001D13E2">
        <w:rPr>
          <w:rFonts w:ascii="Times New Roman" w:hAnsi="Times New Roman" w:cs="Times New Roman"/>
          <w:lang w:val="cs-CZ"/>
        </w:rPr>
        <w:t xml:space="preserve">  </w:t>
      </w:r>
    </w:p>
    <w:p w:rsidR="00B35050" w:rsidRDefault="00B35050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414917" w:rsidRDefault="00861C58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8</w:t>
      </w:r>
      <w:r w:rsidR="00B35050">
        <w:rPr>
          <w:rFonts w:ascii="Times New Roman" w:hAnsi="Times New Roman" w:cs="Times New Roman"/>
          <w:lang w:val="cs-CZ"/>
        </w:rPr>
        <w:t>.</w:t>
      </w:r>
      <w:r w:rsidR="00B35050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B35050">
        <w:rPr>
          <w:rFonts w:ascii="Times New Roman" w:hAnsi="Times New Roman" w:cs="Times New Roman"/>
          <w:lang w:val="cs-CZ"/>
        </w:rPr>
        <w:t xml:space="preserve"> prohlašuje, že je oprávněn</w:t>
      </w:r>
      <w:r w:rsidR="00843E46">
        <w:rPr>
          <w:rFonts w:ascii="Times New Roman" w:hAnsi="Times New Roman" w:cs="Times New Roman"/>
          <w:lang w:val="cs-CZ"/>
        </w:rPr>
        <w:t>a</w:t>
      </w:r>
      <w:r w:rsidR="00B35050">
        <w:rPr>
          <w:rFonts w:ascii="Times New Roman" w:hAnsi="Times New Roman" w:cs="Times New Roman"/>
          <w:lang w:val="cs-CZ"/>
        </w:rPr>
        <w:t xml:space="preserve"> tuto Smlouvu </w:t>
      </w:r>
      <w:r w:rsidR="00CB597E">
        <w:rPr>
          <w:rFonts w:ascii="Times New Roman" w:hAnsi="Times New Roman" w:cs="Times New Roman"/>
          <w:lang w:val="cs-CZ"/>
        </w:rPr>
        <w:t xml:space="preserve">platně </w:t>
      </w:r>
      <w:r w:rsidR="00B35050">
        <w:rPr>
          <w:rFonts w:ascii="Times New Roman" w:hAnsi="Times New Roman" w:cs="Times New Roman"/>
          <w:lang w:val="cs-CZ"/>
        </w:rPr>
        <w:t xml:space="preserve">uzavřít, je-li vyžadováno interními či jinými právními předpisy získání souhlasu </w:t>
      </w:r>
      <w:r w:rsidR="00414917">
        <w:rPr>
          <w:rFonts w:ascii="Times New Roman" w:hAnsi="Times New Roman" w:cs="Times New Roman"/>
          <w:lang w:val="cs-CZ"/>
        </w:rPr>
        <w:t xml:space="preserve">orgánu </w:t>
      </w:r>
      <w:r w:rsidR="00936E41">
        <w:rPr>
          <w:rFonts w:ascii="Times New Roman" w:hAnsi="Times New Roman" w:cs="Times New Roman"/>
          <w:lang w:val="cs-CZ"/>
        </w:rPr>
        <w:t>Fakulty</w:t>
      </w:r>
      <w:r w:rsidR="00414917">
        <w:rPr>
          <w:rFonts w:ascii="Times New Roman" w:hAnsi="Times New Roman" w:cs="Times New Roman"/>
          <w:lang w:val="cs-CZ"/>
        </w:rPr>
        <w:t xml:space="preserve"> s podpisem této Smlouvy, </w:t>
      </w:r>
      <w:r w:rsidR="00936E41">
        <w:rPr>
          <w:rFonts w:ascii="Times New Roman" w:hAnsi="Times New Roman" w:cs="Times New Roman"/>
          <w:lang w:val="cs-CZ"/>
        </w:rPr>
        <w:t>Fakulta</w:t>
      </w:r>
      <w:r w:rsidR="00414917">
        <w:rPr>
          <w:rFonts w:ascii="Times New Roman" w:hAnsi="Times New Roman" w:cs="Times New Roman"/>
          <w:lang w:val="cs-CZ"/>
        </w:rPr>
        <w:t xml:space="preserve"> prohlašuje, že jej před podpisem této Smlouvy získal</w:t>
      </w:r>
      <w:r w:rsidR="00843E46">
        <w:rPr>
          <w:rFonts w:ascii="Times New Roman" w:hAnsi="Times New Roman" w:cs="Times New Roman"/>
          <w:lang w:val="cs-CZ"/>
        </w:rPr>
        <w:t>a</w:t>
      </w:r>
      <w:r w:rsidR="00414917">
        <w:rPr>
          <w:rFonts w:ascii="Times New Roman" w:hAnsi="Times New Roman" w:cs="Times New Roman"/>
          <w:lang w:val="cs-CZ"/>
        </w:rPr>
        <w:t xml:space="preserve">. </w:t>
      </w:r>
    </w:p>
    <w:p w:rsidR="00414917" w:rsidRDefault="00414917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B35050" w:rsidRDefault="00861C58" w:rsidP="00C96E99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9</w:t>
      </w:r>
      <w:r w:rsidR="00414917">
        <w:rPr>
          <w:rFonts w:ascii="Times New Roman" w:hAnsi="Times New Roman" w:cs="Times New Roman"/>
          <w:lang w:val="cs-CZ"/>
        </w:rPr>
        <w:t>.</w:t>
      </w:r>
      <w:r w:rsidR="00414917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414917">
        <w:rPr>
          <w:rFonts w:ascii="Times New Roman" w:hAnsi="Times New Roman" w:cs="Times New Roman"/>
          <w:lang w:val="cs-CZ"/>
        </w:rPr>
        <w:t xml:space="preserve"> dále prohlašuje, že práva a povinnosti touto Smlouvou stanovené, či samotná Smlouva není v rozporu či nemá nebo nebude mít za následek neplatnost či porušení jakékoliv jiné smluvní či zákonné povinnosti, ke které se </w:t>
      </w:r>
      <w:r w:rsidR="00936E41">
        <w:rPr>
          <w:rFonts w:ascii="Times New Roman" w:hAnsi="Times New Roman" w:cs="Times New Roman"/>
          <w:lang w:val="cs-CZ"/>
        </w:rPr>
        <w:t>Fakulta</w:t>
      </w:r>
      <w:r w:rsidR="00414917">
        <w:rPr>
          <w:rFonts w:ascii="Times New Roman" w:hAnsi="Times New Roman" w:cs="Times New Roman"/>
          <w:lang w:val="cs-CZ"/>
        </w:rPr>
        <w:t xml:space="preserve"> zavázal</w:t>
      </w:r>
      <w:r w:rsidR="00843E46">
        <w:rPr>
          <w:rFonts w:ascii="Times New Roman" w:hAnsi="Times New Roman" w:cs="Times New Roman"/>
          <w:lang w:val="cs-CZ"/>
        </w:rPr>
        <w:t>a</w:t>
      </w:r>
      <w:r w:rsidR="00414917">
        <w:rPr>
          <w:rFonts w:ascii="Times New Roman" w:hAnsi="Times New Roman" w:cs="Times New Roman"/>
          <w:lang w:val="cs-CZ"/>
        </w:rPr>
        <w:t xml:space="preserve"> ještě před podpisem této Smlouvy.  </w:t>
      </w:r>
    </w:p>
    <w:p w:rsidR="007179F1" w:rsidRDefault="007179F1" w:rsidP="008F1011">
      <w:pPr>
        <w:pStyle w:val="Bezmezer"/>
        <w:rPr>
          <w:rFonts w:ascii="Times New Roman" w:hAnsi="Times New Roman" w:cs="Times New Roman"/>
          <w:lang w:val="cs-CZ"/>
        </w:rPr>
      </w:pPr>
    </w:p>
    <w:p w:rsidR="001B1FC3" w:rsidRPr="00F047CF" w:rsidRDefault="001B1FC3" w:rsidP="00F047CF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F047CF">
        <w:rPr>
          <w:rFonts w:ascii="Times New Roman" w:hAnsi="Times New Roman" w:cs="Times New Roman"/>
          <w:b/>
          <w:lang w:val="cs-CZ"/>
        </w:rPr>
        <w:t>VII.</w:t>
      </w:r>
    </w:p>
    <w:p w:rsidR="001B1FC3" w:rsidRPr="00F047CF" w:rsidRDefault="001B1FC3" w:rsidP="00F047CF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F047CF">
        <w:rPr>
          <w:rFonts w:ascii="Times New Roman" w:hAnsi="Times New Roman" w:cs="Times New Roman"/>
          <w:b/>
          <w:lang w:val="cs-CZ"/>
        </w:rPr>
        <w:t>Právo první nabídky</w:t>
      </w:r>
    </w:p>
    <w:p w:rsidR="001B1FC3" w:rsidRDefault="001B1FC3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DA1B31" w:rsidRPr="002C4CC9" w:rsidRDefault="00DA1B31" w:rsidP="00DA1B31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>
        <w:rPr>
          <w:rFonts w:ascii="Times New Roman" w:hAnsi="Times New Roman" w:cs="Times New Roman"/>
          <w:lang w:val="cs-CZ"/>
        </w:rPr>
        <w:t xml:space="preserve"> je povinn</w:t>
      </w:r>
      <w:r w:rsidR="000E15D1">
        <w:rPr>
          <w:rFonts w:ascii="Times New Roman" w:hAnsi="Times New Roman" w:cs="Times New Roman"/>
          <w:lang w:val="cs-CZ"/>
        </w:rPr>
        <w:t>a</w:t>
      </w:r>
      <w:r>
        <w:rPr>
          <w:rFonts w:ascii="Times New Roman" w:hAnsi="Times New Roman" w:cs="Times New Roman"/>
          <w:lang w:val="cs-CZ"/>
        </w:rPr>
        <w:t xml:space="preserve"> ve vztahu k jakýmkoliv </w:t>
      </w:r>
      <w:r w:rsidR="00580082">
        <w:rPr>
          <w:rFonts w:ascii="Times New Roman" w:hAnsi="Times New Roman" w:cs="Times New Roman"/>
          <w:lang w:val="cs-CZ"/>
        </w:rPr>
        <w:t>Průmyslovým právům, tedy zejména patentům, vynálezům</w:t>
      </w:r>
      <w:r w:rsidR="00756BB2">
        <w:rPr>
          <w:rFonts w:ascii="Times New Roman" w:hAnsi="Times New Roman" w:cs="Times New Roman"/>
          <w:lang w:val="cs-CZ"/>
        </w:rPr>
        <w:t>, uži</w:t>
      </w:r>
      <w:r w:rsidR="009A070F">
        <w:rPr>
          <w:rFonts w:ascii="Times New Roman" w:hAnsi="Times New Roman" w:cs="Times New Roman"/>
          <w:lang w:val="cs-CZ"/>
        </w:rPr>
        <w:t>tým vzorům či biotechnologickým</w:t>
      </w:r>
      <w:r w:rsidR="00756BB2">
        <w:rPr>
          <w:rFonts w:ascii="Times New Roman" w:hAnsi="Times New Roman" w:cs="Times New Roman"/>
          <w:lang w:val="cs-CZ"/>
        </w:rPr>
        <w:t xml:space="preserve"> vynálezů</w:t>
      </w:r>
      <w:r w:rsidR="009A070F">
        <w:rPr>
          <w:rFonts w:ascii="Times New Roman" w:hAnsi="Times New Roman" w:cs="Times New Roman"/>
          <w:lang w:val="cs-CZ"/>
        </w:rPr>
        <w:t>m</w:t>
      </w:r>
      <w:r w:rsidR="00756BB2">
        <w:rPr>
          <w:rFonts w:ascii="Times New Roman" w:hAnsi="Times New Roman" w:cs="Times New Roman"/>
          <w:lang w:val="cs-CZ"/>
        </w:rPr>
        <w:t xml:space="preserve"> a/nebo Autorským dílům</w:t>
      </w:r>
      <w:r w:rsidR="00F047CF">
        <w:rPr>
          <w:rFonts w:ascii="Times New Roman" w:hAnsi="Times New Roman" w:cs="Times New Roman"/>
          <w:lang w:val="cs-CZ"/>
        </w:rPr>
        <w:t>,</w:t>
      </w:r>
      <w:r w:rsidR="00756BB2">
        <w:rPr>
          <w:rFonts w:ascii="Times New Roman" w:hAnsi="Times New Roman" w:cs="Times New Roman"/>
          <w:lang w:val="cs-CZ"/>
        </w:rPr>
        <w:t xml:space="preserve"> vyt</w:t>
      </w:r>
      <w:r w:rsidR="00F047CF">
        <w:rPr>
          <w:rFonts w:ascii="Times New Roman" w:hAnsi="Times New Roman" w:cs="Times New Roman"/>
          <w:lang w:val="cs-CZ"/>
        </w:rPr>
        <w:t>v</w:t>
      </w:r>
      <w:r w:rsidR="009A070F">
        <w:rPr>
          <w:rFonts w:ascii="Times New Roman" w:hAnsi="Times New Roman" w:cs="Times New Roman"/>
          <w:lang w:val="cs-CZ"/>
        </w:rPr>
        <w:t>ořeným</w:t>
      </w:r>
      <w:r w:rsidR="00756BB2">
        <w:rPr>
          <w:rFonts w:ascii="Times New Roman" w:hAnsi="Times New Roman" w:cs="Times New Roman"/>
          <w:lang w:val="cs-CZ"/>
        </w:rPr>
        <w:t xml:space="preserve"> z činnosti Původců/Autorů či Původce/Autora</w:t>
      </w:r>
      <w:r w:rsidR="009A070F">
        <w:rPr>
          <w:rFonts w:ascii="Times New Roman" w:hAnsi="Times New Roman" w:cs="Times New Roman"/>
          <w:lang w:val="cs-CZ"/>
        </w:rPr>
        <w:t>,</w:t>
      </w:r>
      <w:r w:rsidR="00756BB2">
        <w:rPr>
          <w:rFonts w:ascii="Times New Roman" w:hAnsi="Times New Roman" w:cs="Times New Roman"/>
          <w:lang w:val="cs-CZ"/>
        </w:rPr>
        <w:t xml:space="preserve"> zajistit</w:t>
      </w:r>
      <w:r w:rsidR="00F047CF">
        <w:rPr>
          <w:rFonts w:ascii="Times New Roman" w:hAnsi="Times New Roman" w:cs="Times New Roman"/>
          <w:lang w:val="cs-CZ"/>
        </w:rPr>
        <w:t xml:space="preserve"> Společnosti</w:t>
      </w:r>
      <w:r w:rsidR="00756BB2">
        <w:rPr>
          <w:rFonts w:ascii="Times New Roman" w:hAnsi="Times New Roman" w:cs="Times New Roman"/>
          <w:lang w:val="cs-CZ"/>
        </w:rPr>
        <w:t xml:space="preserve"> Právo první nabídky výše uvedených práv vzniklých z Výstupů Výzkumu nebo v souvislosti s n</w:t>
      </w:r>
      <w:r w:rsidR="009A070F">
        <w:rPr>
          <w:rFonts w:ascii="Times New Roman" w:hAnsi="Times New Roman" w:cs="Times New Roman"/>
          <w:lang w:val="cs-CZ"/>
        </w:rPr>
        <w:t>i</w:t>
      </w:r>
      <w:r w:rsidR="00756BB2">
        <w:rPr>
          <w:rFonts w:ascii="Times New Roman" w:hAnsi="Times New Roman" w:cs="Times New Roman"/>
          <w:lang w:val="cs-CZ"/>
        </w:rPr>
        <w:t>m</w:t>
      </w:r>
      <w:r w:rsidR="009A070F">
        <w:rPr>
          <w:rFonts w:ascii="Times New Roman" w:hAnsi="Times New Roman" w:cs="Times New Roman"/>
          <w:lang w:val="cs-CZ"/>
        </w:rPr>
        <w:t>i</w:t>
      </w:r>
      <w:r w:rsidR="00756BB2">
        <w:rPr>
          <w:rFonts w:ascii="Times New Roman" w:hAnsi="Times New Roman" w:cs="Times New Roman"/>
          <w:lang w:val="cs-CZ"/>
        </w:rPr>
        <w:t>, a to bez ohledu na to</w:t>
      </w:r>
      <w:r w:rsidR="00F047CF">
        <w:rPr>
          <w:rFonts w:ascii="Times New Roman" w:hAnsi="Times New Roman" w:cs="Times New Roman"/>
          <w:lang w:val="cs-CZ"/>
        </w:rPr>
        <w:t>,</w:t>
      </w:r>
      <w:r w:rsidR="00756BB2">
        <w:rPr>
          <w:rFonts w:ascii="Times New Roman" w:hAnsi="Times New Roman" w:cs="Times New Roman"/>
          <w:lang w:val="cs-CZ"/>
        </w:rPr>
        <w:t xml:space="preserve"> zda právo vzniklo jako Zaměstnanecké dílo</w:t>
      </w:r>
      <w:r w:rsidR="003748CF">
        <w:rPr>
          <w:rFonts w:ascii="Times New Roman" w:hAnsi="Times New Roman" w:cs="Times New Roman"/>
          <w:lang w:val="cs-CZ"/>
        </w:rPr>
        <w:t xml:space="preserve"> či</w:t>
      </w:r>
      <w:r w:rsidR="00756BB2">
        <w:rPr>
          <w:rFonts w:ascii="Times New Roman" w:hAnsi="Times New Roman" w:cs="Times New Roman"/>
          <w:lang w:val="cs-CZ"/>
        </w:rPr>
        <w:t xml:space="preserve"> Kolektivní </w:t>
      </w:r>
      <w:r w:rsidR="00756BB2" w:rsidRPr="002C4CC9">
        <w:rPr>
          <w:rFonts w:ascii="Times New Roman" w:hAnsi="Times New Roman" w:cs="Times New Roman"/>
          <w:lang w:val="cs-CZ"/>
        </w:rPr>
        <w:t>dílo</w:t>
      </w:r>
      <w:r w:rsidR="00F047CF" w:rsidRPr="002C4CC9">
        <w:rPr>
          <w:rFonts w:ascii="Times New Roman" w:hAnsi="Times New Roman" w:cs="Times New Roman"/>
          <w:lang w:val="cs-CZ"/>
        </w:rPr>
        <w:t>, vždy však za předpokladu, že souvisí s</w:t>
      </w:r>
      <w:r w:rsidR="00AF7170" w:rsidRPr="002C4CC9">
        <w:rPr>
          <w:rFonts w:ascii="Times New Roman" w:hAnsi="Times New Roman" w:cs="Times New Roman"/>
          <w:lang w:val="cs-CZ"/>
        </w:rPr>
        <w:t> </w:t>
      </w:r>
      <w:r w:rsidR="00F047CF" w:rsidRPr="002C4CC9">
        <w:rPr>
          <w:rFonts w:ascii="Times New Roman" w:hAnsi="Times New Roman" w:cs="Times New Roman"/>
          <w:lang w:val="cs-CZ"/>
        </w:rPr>
        <w:t>Výzkumem</w:t>
      </w:r>
      <w:r w:rsidR="00AF7170" w:rsidRPr="002C4CC9">
        <w:rPr>
          <w:rFonts w:ascii="Times New Roman" w:hAnsi="Times New Roman" w:cs="Times New Roman"/>
          <w:lang w:val="cs-CZ"/>
        </w:rPr>
        <w:t xml:space="preserve"> nebo Výstupy z něj</w:t>
      </w:r>
      <w:r w:rsidR="00756BB2" w:rsidRPr="002C4CC9">
        <w:rPr>
          <w:rFonts w:ascii="Times New Roman" w:hAnsi="Times New Roman" w:cs="Times New Roman"/>
          <w:lang w:val="cs-CZ"/>
        </w:rPr>
        <w:t xml:space="preserve">. </w:t>
      </w:r>
    </w:p>
    <w:p w:rsidR="00F047CF" w:rsidRPr="002C4CC9" w:rsidRDefault="00F047CF" w:rsidP="00DA1B31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F047CF" w:rsidRDefault="00F047CF" w:rsidP="00DA1B31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 w:rsidRPr="002C4CC9">
        <w:rPr>
          <w:rFonts w:ascii="Times New Roman" w:hAnsi="Times New Roman" w:cs="Times New Roman"/>
          <w:lang w:val="cs-CZ"/>
        </w:rPr>
        <w:t>2.</w:t>
      </w:r>
      <w:r w:rsidRPr="002C4CC9">
        <w:rPr>
          <w:rFonts w:ascii="Times New Roman" w:hAnsi="Times New Roman" w:cs="Times New Roman"/>
          <w:lang w:val="cs-CZ"/>
        </w:rPr>
        <w:tab/>
        <w:t xml:space="preserve">Společnost je povinna písemně oznámit </w:t>
      </w:r>
      <w:r w:rsidR="00936E41">
        <w:rPr>
          <w:rFonts w:ascii="Times New Roman" w:hAnsi="Times New Roman" w:cs="Times New Roman"/>
          <w:lang w:val="cs-CZ"/>
        </w:rPr>
        <w:t>Fakultě</w:t>
      </w:r>
      <w:r w:rsidRPr="002C4CC9">
        <w:rPr>
          <w:rFonts w:ascii="Times New Roman" w:hAnsi="Times New Roman" w:cs="Times New Roman"/>
          <w:lang w:val="cs-CZ"/>
        </w:rPr>
        <w:t xml:space="preserve"> ve lhůtě šedesáti (60) dní ode dne doručení Práva první nabídky, zda se právo využívá či nikoliv. V případě, že se Společnost rozhodne Práva</w:t>
      </w:r>
      <w:r>
        <w:rPr>
          <w:rFonts w:ascii="Times New Roman" w:hAnsi="Times New Roman" w:cs="Times New Roman"/>
          <w:lang w:val="cs-CZ"/>
        </w:rPr>
        <w:t xml:space="preserve"> první nabídky využít</w:t>
      </w:r>
      <w:r w:rsidR="00EF513A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zavazuje se </w:t>
      </w:r>
      <w:r w:rsidR="00936E41">
        <w:rPr>
          <w:rFonts w:ascii="Times New Roman" w:hAnsi="Times New Roman" w:cs="Times New Roman"/>
          <w:lang w:val="cs-CZ"/>
        </w:rPr>
        <w:t>Fakulta</w:t>
      </w:r>
      <w:r w:rsidR="00EF513A">
        <w:rPr>
          <w:rFonts w:ascii="Times New Roman" w:hAnsi="Times New Roman" w:cs="Times New Roman"/>
          <w:lang w:val="cs-CZ"/>
        </w:rPr>
        <w:t xml:space="preserve"> neprodleně</w:t>
      </w:r>
      <w:r>
        <w:rPr>
          <w:rFonts w:ascii="Times New Roman" w:hAnsi="Times New Roman" w:cs="Times New Roman"/>
          <w:lang w:val="cs-CZ"/>
        </w:rPr>
        <w:t xml:space="preserve"> postoupit na Společnost </w:t>
      </w:r>
      <w:r w:rsidR="00AF7170">
        <w:rPr>
          <w:rFonts w:ascii="Times New Roman" w:hAnsi="Times New Roman" w:cs="Times New Roman"/>
          <w:lang w:val="cs-CZ"/>
        </w:rPr>
        <w:t>užívací právo</w:t>
      </w:r>
      <w:r w:rsidR="009A070F">
        <w:rPr>
          <w:rFonts w:ascii="Times New Roman" w:hAnsi="Times New Roman" w:cs="Times New Roman"/>
          <w:lang w:val="cs-CZ"/>
        </w:rPr>
        <w:t xml:space="preserve"> k Průmyslovým právům,</w:t>
      </w:r>
      <w:r w:rsidR="00AF7170">
        <w:rPr>
          <w:rFonts w:ascii="Times New Roman" w:hAnsi="Times New Roman" w:cs="Times New Roman"/>
          <w:lang w:val="cs-CZ"/>
        </w:rPr>
        <w:t xml:space="preserve"> tedy</w:t>
      </w:r>
      <w:r w:rsidR="009A070F">
        <w:rPr>
          <w:rFonts w:ascii="Times New Roman" w:hAnsi="Times New Roman" w:cs="Times New Roman"/>
          <w:lang w:val="cs-CZ"/>
        </w:rPr>
        <w:t xml:space="preserve"> poskytnout</w:t>
      </w:r>
      <w:r w:rsidR="00AF7170">
        <w:rPr>
          <w:rFonts w:ascii="Times New Roman" w:hAnsi="Times New Roman" w:cs="Times New Roman"/>
          <w:lang w:val="cs-CZ"/>
        </w:rPr>
        <w:t xml:space="preserve"> Licenci</w:t>
      </w:r>
      <w:r w:rsidR="00EF513A">
        <w:rPr>
          <w:rFonts w:ascii="Times New Roman" w:hAnsi="Times New Roman" w:cs="Times New Roman"/>
          <w:lang w:val="cs-CZ"/>
        </w:rPr>
        <w:t xml:space="preserve"> tak</w:t>
      </w:r>
      <w:r w:rsidR="00AF7170">
        <w:rPr>
          <w:rFonts w:ascii="Times New Roman" w:hAnsi="Times New Roman" w:cs="Times New Roman"/>
          <w:lang w:val="cs-CZ"/>
        </w:rPr>
        <w:t>,</w:t>
      </w:r>
      <w:r w:rsidR="00EF513A">
        <w:rPr>
          <w:rFonts w:ascii="Times New Roman" w:hAnsi="Times New Roman" w:cs="Times New Roman"/>
          <w:lang w:val="cs-CZ"/>
        </w:rPr>
        <w:t xml:space="preserve"> jak je uvedeno </w:t>
      </w:r>
      <w:r w:rsidR="00AF7170">
        <w:rPr>
          <w:rFonts w:ascii="Times New Roman" w:hAnsi="Times New Roman" w:cs="Times New Roman"/>
          <w:lang w:val="cs-CZ"/>
        </w:rPr>
        <w:t xml:space="preserve">dále </w:t>
      </w:r>
      <w:r w:rsidR="00EF513A">
        <w:rPr>
          <w:rFonts w:ascii="Times New Roman" w:hAnsi="Times New Roman" w:cs="Times New Roman"/>
          <w:lang w:val="cs-CZ"/>
        </w:rPr>
        <w:t>v článku VIII. této Smlouvy</w:t>
      </w:r>
      <w:r w:rsidR="000E15D1">
        <w:rPr>
          <w:rFonts w:ascii="Times New Roman" w:hAnsi="Times New Roman" w:cs="Times New Roman"/>
          <w:lang w:val="cs-CZ"/>
        </w:rPr>
        <w:t>,</w:t>
      </w:r>
      <w:r w:rsidR="00EF513A">
        <w:rPr>
          <w:rFonts w:ascii="Times New Roman" w:hAnsi="Times New Roman" w:cs="Times New Roman"/>
          <w:lang w:val="cs-CZ"/>
        </w:rPr>
        <w:t xml:space="preserve"> a zároveň není </w:t>
      </w:r>
      <w:r w:rsidR="00936E41">
        <w:rPr>
          <w:rFonts w:ascii="Times New Roman" w:hAnsi="Times New Roman" w:cs="Times New Roman"/>
          <w:lang w:val="cs-CZ"/>
        </w:rPr>
        <w:t>Fakulta</w:t>
      </w:r>
      <w:r w:rsidR="00B62B62">
        <w:rPr>
          <w:rFonts w:ascii="Times New Roman" w:hAnsi="Times New Roman" w:cs="Times New Roman"/>
          <w:lang w:val="cs-CZ"/>
        </w:rPr>
        <w:t xml:space="preserve"> oprávněn</w:t>
      </w:r>
      <w:r w:rsidR="000E15D1">
        <w:rPr>
          <w:rFonts w:ascii="Times New Roman" w:hAnsi="Times New Roman" w:cs="Times New Roman"/>
          <w:lang w:val="cs-CZ"/>
        </w:rPr>
        <w:t>a</w:t>
      </w:r>
      <w:r w:rsidR="00EF513A">
        <w:rPr>
          <w:rFonts w:ascii="Times New Roman" w:hAnsi="Times New Roman" w:cs="Times New Roman"/>
          <w:lang w:val="cs-CZ"/>
        </w:rPr>
        <w:t xml:space="preserve"> nabídnout výsledky Výzkumu dosažené </w:t>
      </w:r>
      <w:r w:rsidR="00AF7170">
        <w:rPr>
          <w:rFonts w:ascii="Times New Roman" w:hAnsi="Times New Roman" w:cs="Times New Roman"/>
          <w:lang w:val="cs-CZ"/>
        </w:rPr>
        <w:t>v</w:t>
      </w:r>
      <w:r w:rsidR="000E15D1">
        <w:rPr>
          <w:rFonts w:ascii="Times New Roman" w:hAnsi="Times New Roman" w:cs="Times New Roman"/>
          <w:lang w:val="cs-CZ"/>
        </w:rPr>
        <w:t> </w:t>
      </w:r>
      <w:r w:rsidR="00AF7170">
        <w:rPr>
          <w:rFonts w:ascii="Times New Roman" w:hAnsi="Times New Roman" w:cs="Times New Roman"/>
          <w:lang w:val="cs-CZ"/>
        </w:rPr>
        <w:t>souladu</w:t>
      </w:r>
      <w:r w:rsidR="000E15D1">
        <w:rPr>
          <w:rFonts w:ascii="Times New Roman" w:hAnsi="Times New Roman" w:cs="Times New Roman"/>
          <w:lang w:val="cs-CZ"/>
        </w:rPr>
        <w:t xml:space="preserve"> s</w:t>
      </w:r>
      <w:r w:rsidR="00AF7170">
        <w:rPr>
          <w:rFonts w:ascii="Times New Roman" w:hAnsi="Times New Roman" w:cs="Times New Roman"/>
          <w:lang w:val="cs-CZ"/>
        </w:rPr>
        <w:t xml:space="preserve"> a na základě </w:t>
      </w:r>
      <w:r w:rsidR="00EF513A">
        <w:rPr>
          <w:rFonts w:ascii="Times New Roman" w:hAnsi="Times New Roman" w:cs="Times New Roman"/>
          <w:lang w:val="cs-CZ"/>
        </w:rPr>
        <w:t>t</w:t>
      </w:r>
      <w:r w:rsidR="00AF7170">
        <w:rPr>
          <w:rFonts w:ascii="Times New Roman" w:hAnsi="Times New Roman" w:cs="Times New Roman"/>
          <w:lang w:val="cs-CZ"/>
        </w:rPr>
        <w:t>é</w:t>
      </w:r>
      <w:r w:rsidR="00EF513A">
        <w:rPr>
          <w:rFonts w:ascii="Times New Roman" w:hAnsi="Times New Roman" w:cs="Times New Roman"/>
          <w:lang w:val="cs-CZ"/>
        </w:rPr>
        <w:t>to Smlouv</w:t>
      </w:r>
      <w:r w:rsidR="00AF7170">
        <w:rPr>
          <w:rFonts w:ascii="Times New Roman" w:hAnsi="Times New Roman" w:cs="Times New Roman"/>
          <w:lang w:val="cs-CZ"/>
        </w:rPr>
        <w:t>y</w:t>
      </w:r>
      <w:r w:rsidR="009A070F">
        <w:rPr>
          <w:rFonts w:ascii="Times New Roman" w:hAnsi="Times New Roman" w:cs="Times New Roman"/>
          <w:lang w:val="cs-CZ"/>
        </w:rPr>
        <w:t xml:space="preserve"> žádné třetí osobě</w:t>
      </w:r>
      <w:r w:rsidR="00EF513A">
        <w:rPr>
          <w:rFonts w:ascii="Times New Roman" w:hAnsi="Times New Roman" w:cs="Times New Roman"/>
          <w:lang w:val="cs-CZ"/>
        </w:rPr>
        <w:t xml:space="preserve"> bez předchozího písemného souhlasu Společnosti. V případě, že se Společnost rozhodne nevyužít svého Práva první nabídky, a toto své rozhodnutí písemně oznámí </w:t>
      </w:r>
      <w:r w:rsidR="00936E41">
        <w:rPr>
          <w:rFonts w:ascii="Times New Roman" w:hAnsi="Times New Roman" w:cs="Times New Roman"/>
          <w:lang w:val="cs-CZ"/>
        </w:rPr>
        <w:t>Fakultě</w:t>
      </w:r>
      <w:r w:rsidR="00EF513A">
        <w:rPr>
          <w:rFonts w:ascii="Times New Roman" w:hAnsi="Times New Roman" w:cs="Times New Roman"/>
          <w:lang w:val="cs-CZ"/>
        </w:rPr>
        <w:t xml:space="preserve">, či Společnosti marně uplyne lhůta pro vyjádření se k Právu první nabídky, je </w:t>
      </w:r>
      <w:r w:rsidR="00936E41">
        <w:rPr>
          <w:rFonts w:ascii="Times New Roman" w:hAnsi="Times New Roman" w:cs="Times New Roman"/>
          <w:lang w:val="cs-CZ"/>
        </w:rPr>
        <w:t>Fakulta</w:t>
      </w:r>
      <w:r w:rsidR="00EF513A">
        <w:rPr>
          <w:rFonts w:ascii="Times New Roman" w:hAnsi="Times New Roman" w:cs="Times New Roman"/>
          <w:lang w:val="cs-CZ"/>
        </w:rPr>
        <w:t xml:space="preserve"> bez dalšího oprávněn </w:t>
      </w:r>
      <w:r w:rsidR="00FD3B26">
        <w:rPr>
          <w:rFonts w:ascii="Times New Roman" w:hAnsi="Times New Roman" w:cs="Times New Roman"/>
          <w:lang w:val="cs-CZ"/>
        </w:rPr>
        <w:t>nabídnout výsledky Výzkumu dosažené touto Smlouvou jakékoliv třetí osobě.</w:t>
      </w:r>
      <w:r w:rsidR="00EF513A">
        <w:rPr>
          <w:rFonts w:ascii="Times New Roman" w:hAnsi="Times New Roman" w:cs="Times New Roman"/>
          <w:lang w:val="cs-CZ"/>
        </w:rPr>
        <w:t xml:space="preserve">      </w:t>
      </w:r>
    </w:p>
    <w:p w:rsidR="009A070F" w:rsidRDefault="009A070F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FC1217" w:rsidRPr="007D4D5E" w:rsidRDefault="00FC1217" w:rsidP="00C90A81">
      <w:pPr>
        <w:pStyle w:val="Bezmezer"/>
        <w:keepNext/>
        <w:ind w:left="2829" w:hanging="2829"/>
        <w:jc w:val="center"/>
        <w:rPr>
          <w:rFonts w:ascii="Times New Roman" w:hAnsi="Times New Roman" w:cs="Times New Roman"/>
          <w:b/>
          <w:lang w:val="cs-CZ"/>
        </w:rPr>
      </w:pPr>
      <w:r w:rsidRPr="007D4D5E">
        <w:rPr>
          <w:rFonts w:ascii="Times New Roman" w:hAnsi="Times New Roman" w:cs="Times New Roman"/>
          <w:b/>
          <w:lang w:val="cs-CZ"/>
        </w:rPr>
        <w:t>V</w:t>
      </w:r>
      <w:r w:rsidR="00C41C54" w:rsidRPr="007D4D5E">
        <w:rPr>
          <w:rFonts w:ascii="Times New Roman" w:hAnsi="Times New Roman" w:cs="Times New Roman"/>
          <w:b/>
          <w:lang w:val="cs-CZ"/>
        </w:rPr>
        <w:t>I</w:t>
      </w:r>
      <w:r w:rsidR="001B1FC3" w:rsidRPr="007D4D5E">
        <w:rPr>
          <w:rFonts w:ascii="Times New Roman" w:hAnsi="Times New Roman" w:cs="Times New Roman"/>
          <w:b/>
          <w:lang w:val="cs-CZ"/>
        </w:rPr>
        <w:t>I</w:t>
      </w:r>
      <w:r w:rsidR="00C41C54" w:rsidRPr="007D4D5E">
        <w:rPr>
          <w:rFonts w:ascii="Times New Roman" w:hAnsi="Times New Roman" w:cs="Times New Roman"/>
          <w:b/>
          <w:lang w:val="cs-CZ"/>
        </w:rPr>
        <w:t>I</w:t>
      </w:r>
      <w:r w:rsidRPr="007D4D5E">
        <w:rPr>
          <w:rFonts w:ascii="Times New Roman" w:hAnsi="Times New Roman" w:cs="Times New Roman"/>
          <w:b/>
          <w:lang w:val="cs-CZ"/>
        </w:rPr>
        <w:t>.</w:t>
      </w:r>
    </w:p>
    <w:p w:rsidR="00FC1217" w:rsidRPr="007D4D5E" w:rsidRDefault="00C41C54" w:rsidP="00C90A81">
      <w:pPr>
        <w:pStyle w:val="Bezmezer"/>
        <w:keepNext/>
        <w:ind w:left="2829" w:hanging="2829"/>
        <w:jc w:val="center"/>
        <w:rPr>
          <w:rFonts w:ascii="Times New Roman" w:hAnsi="Times New Roman" w:cs="Times New Roman"/>
          <w:b/>
          <w:lang w:val="cs-CZ"/>
        </w:rPr>
      </w:pPr>
      <w:r w:rsidRPr="007D4D5E">
        <w:rPr>
          <w:rFonts w:ascii="Times New Roman" w:hAnsi="Times New Roman" w:cs="Times New Roman"/>
          <w:b/>
          <w:lang w:val="cs-CZ"/>
        </w:rPr>
        <w:t>Práva duševního vlastnictví</w:t>
      </w:r>
    </w:p>
    <w:p w:rsidR="00983C09" w:rsidRDefault="00983C09" w:rsidP="00C90A81">
      <w:pPr>
        <w:pStyle w:val="Bezmezer"/>
        <w:keepNext/>
        <w:ind w:left="2829" w:hanging="2829"/>
        <w:jc w:val="center"/>
        <w:rPr>
          <w:rFonts w:ascii="Times New Roman" w:hAnsi="Times New Roman" w:cs="Times New Roman"/>
          <w:lang w:val="cs-CZ"/>
        </w:rPr>
      </w:pPr>
    </w:p>
    <w:p w:rsidR="00E91546" w:rsidRDefault="00FD3B26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>
        <w:rPr>
          <w:rFonts w:ascii="Times New Roman" w:hAnsi="Times New Roman" w:cs="Times New Roman"/>
          <w:lang w:val="cs-CZ"/>
        </w:rPr>
        <w:tab/>
      </w:r>
      <w:r w:rsidR="00E91546">
        <w:rPr>
          <w:rFonts w:ascii="Times New Roman" w:hAnsi="Times New Roman" w:cs="Times New Roman"/>
          <w:lang w:val="cs-CZ"/>
        </w:rPr>
        <w:t>Strany prohlašují, že veškerá průmyslová práva či autorská díla vzniklá před účinností této Smlouvy zůstávají i nadále ve vlastnictví té ze Stran, jež je přihlašovatelem</w:t>
      </w:r>
      <w:r w:rsidR="003A6A00">
        <w:rPr>
          <w:rFonts w:ascii="Times New Roman" w:hAnsi="Times New Roman" w:cs="Times New Roman"/>
          <w:lang w:val="cs-CZ"/>
        </w:rPr>
        <w:t>;</w:t>
      </w:r>
      <w:r w:rsidR="00E91546">
        <w:rPr>
          <w:rFonts w:ascii="Times New Roman" w:hAnsi="Times New Roman" w:cs="Times New Roman"/>
          <w:lang w:val="cs-CZ"/>
        </w:rPr>
        <w:t xml:space="preserve"> pro vyloučení pochybností Strany konstatují, že na tato průmyslová práva či autorská díla se ustanovení této Smlouvy nebudou aplikovat.</w:t>
      </w:r>
    </w:p>
    <w:p w:rsidR="00E91546" w:rsidRDefault="00E91546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AF7170" w:rsidRDefault="00E91546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</w:t>
      </w:r>
      <w:r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>
        <w:rPr>
          <w:rFonts w:ascii="Times New Roman" w:hAnsi="Times New Roman" w:cs="Times New Roman"/>
          <w:lang w:val="cs-CZ"/>
        </w:rPr>
        <w:t xml:space="preserve"> se zavazuje </w:t>
      </w:r>
      <w:r w:rsidR="003748CF">
        <w:rPr>
          <w:rFonts w:ascii="Times New Roman" w:hAnsi="Times New Roman" w:cs="Times New Roman"/>
          <w:lang w:val="cs-CZ"/>
        </w:rPr>
        <w:t xml:space="preserve">před započetím výzkumu </w:t>
      </w:r>
      <w:r>
        <w:rPr>
          <w:rFonts w:ascii="Times New Roman" w:hAnsi="Times New Roman" w:cs="Times New Roman"/>
          <w:lang w:val="cs-CZ"/>
        </w:rPr>
        <w:t xml:space="preserve">písemně informovat Společnost o všech existujících průmyslových právech a autorských dílech ve vlastnictví </w:t>
      </w:r>
      <w:r w:rsidR="00936E41">
        <w:rPr>
          <w:rFonts w:ascii="Times New Roman" w:hAnsi="Times New Roman" w:cs="Times New Roman"/>
          <w:lang w:val="cs-CZ"/>
        </w:rPr>
        <w:t>Fakulty</w:t>
      </w:r>
      <w:r>
        <w:rPr>
          <w:rFonts w:ascii="Times New Roman" w:hAnsi="Times New Roman" w:cs="Times New Roman"/>
          <w:lang w:val="cs-CZ"/>
        </w:rPr>
        <w:t xml:space="preserve">, která mohou souviset či se dotýkat Výzkumu. </w:t>
      </w:r>
      <w:r w:rsidR="00936E41">
        <w:rPr>
          <w:rFonts w:ascii="Times New Roman" w:hAnsi="Times New Roman" w:cs="Times New Roman"/>
          <w:lang w:val="cs-CZ"/>
        </w:rPr>
        <w:t>Fakulta</w:t>
      </w:r>
      <w:r>
        <w:rPr>
          <w:rFonts w:ascii="Times New Roman" w:hAnsi="Times New Roman" w:cs="Times New Roman"/>
          <w:lang w:val="cs-CZ"/>
        </w:rPr>
        <w:t xml:space="preserve"> se zavazuje zajistit, bude-li to právně možné a ze strany S</w:t>
      </w:r>
      <w:r w:rsidR="00FF2BB0">
        <w:rPr>
          <w:rFonts w:ascii="Times New Roman" w:hAnsi="Times New Roman" w:cs="Times New Roman"/>
          <w:lang w:val="cs-CZ"/>
        </w:rPr>
        <w:t>polečnosti vyžadované, postoupení</w:t>
      </w:r>
      <w:r>
        <w:rPr>
          <w:rFonts w:ascii="Times New Roman" w:hAnsi="Times New Roman" w:cs="Times New Roman"/>
          <w:lang w:val="cs-CZ"/>
        </w:rPr>
        <w:t xml:space="preserve"> </w:t>
      </w:r>
      <w:r w:rsidR="007D4D5E">
        <w:rPr>
          <w:rFonts w:ascii="Times New Roman" w:hAnsi="Times New Roman" w:cs="Times New Roman"/>
          <w:lang w:val="cs-CZ"/>
        </w:rPr>
        <w:t>užívací</w:t>
      </w:r>
      <w:r w:rsidR="00FF2BB0">
        <w:rPr>
          <w:rFonts w:ascii="Times New Roman" w:hAnsi="Times New Roman" w:cs="Times New Roman"/>
          <w:lang w:val="cs-CZ"/>
        </w:rPr>
        <w:t>ho práva</w:t>
      </w:r>
      <w:r w:rsidR="007D4D5E">
        <w:rPr>
          <w:rFonts w:ascii="Times New Roman" w:hAnsi="Times New Roman" w:cs="Times New Roman"/>
          <w:lang w:val="cs-CZ"/>
        </w:rPr>
        <w:t xml:space="preserve"> či</w:t>
      </w:r>
      <w:r w:rsidR="009A070F">
        <w:rPr>
          <w:rFonts w:ascii="Times New Roman" w:hAnsi="Times New Roman" w:cs="Times New Roman"/>
          <w:lang w:val="cs-CZ"/>
        </w:rPr>
        <w:t xml:space="preserve"> poskytnutí</w:t>
      </w:r>
      <w:r w:rsidR="007D4D5E">
        <w:rPr>
          <w:rFonts w:ascii="Times New Roman" w:hAnsi="Times New Roman" w:cs="Times New Roman"/>
          <w:lang w:val="cs-CZ"/>
        </w:rPr>
        <w:t xml:space="preserve"> licenc</w:t>
      </w:r>
      <w:r w:rsidR="00176C99">
        <w:rPr>
          <w:rFonts w:ascii="Times New Roman" w:hAnsi="Times New Roman" w:cs="Times New Roman"/>
          <w:lang w:val="cs-CZ"/>
        </w:rPr>
        <w:t>e</w:t>
      </w:r>
      <w:r w:rsidR="007D4D5E">
        <w:rPr>
          <w:rFonts w:ascii="Times New Roman" w:hAnsi="Times New Roman" w:cs="Times New Roman"/>
          <w:lang w:val="cs-CZ"/>
        </w:rPr>
        <w:t xml:space="preserve"> </w:t>
      </w:r>
      <w:r w:rsidR="00FF2BB0">
        <w:rPr>
          <w:rFonts w:ascii="Times New Roman" w:hAnsi="Times New Roman" w:cs="Times New Roman"/>
          <w:lang w:val="cs-CZ"/>
        </w:rPr>
        <w:t>Společnost</w:t>
      </w:r>
      <w:r w:rsidR="009A070F">
        <w:rPr>
          <w:rFonts w:ascii="Times New Roman" w:hAnsi="Times New Roman" w:cs="Times New Roman"/>
          <w:lang w:val="cs-CZ"/>
        </w:rPr>
        <w:t>i</w:t>
      </w:r>
      <w:r w:rsidR="00FF2BB0">
        <w:rPr>
          <w:rFonts w:ascii="Times New Roman" w:hAnsi="Times New Roman" w:cs="Times New Roman"/>
          <w:lang w:val="cs-CZ"/>
        </w:rPr>
        <w:t xml:space="preserve"> </w:t>
      </w:r>
      <w:r w:rsidR="007D4D5E">
        <w:rPr>
          <w:rFonts w:ascii="Times New Roman" w:hAnsi="Times New Roman" w:cs="Times New Roman"/>
          <w:lang w:val="cs-CZ"/>
        </w:rPr>
        <w:t xml:space="preserve">k výše uvedeným již existujícím průmyslovým právům či autorským dílům ve vlastnictví </w:t>
      </w:r>
      <w:r w:rsidR="00936E41">
        <w:rPr>
          <w:rFonts w:ascii="Times New Roman" w:hAnsi="Times New Roman" w:cs="Times New Roman"/>
          <w:lang w:val="cs-CZ"/>
        </w:rPr>
        <w:t>Fakulty</w:t>
      </w:r>
      <w:r w:rsidR="007D4D5E">
        <w:rPr>
          <w:rFonts w:ascii="Times New Roman" w:hAnsi="Times New Roman" w:cs="Times New Roman"/>
          <w:lang w:val="cs-CZ"/>
        </w:rPr>
        <w:t xml:space="preserve">, a to v nezbytném rozsahu a za běžnou úplatu, tedy úplatu odpovídající tržním podmínkám. Výše uvedené bude řešeno samostatnou licenční smlouvou. </w:t>
      </w:r>
      <w:r>
        <w:rPr>
          <w:rFonts w:ascii="Times New Roman" w:hAnsi="Times New Roman" w:cs="Times New Roman"/>
          <w:lang w:val="cs-CZ"/>
        </w:rPr>
        <w:t xml:space="preserve">  </w:t>
      </w:r>
    </w:p>
    <w:p w:rsidR="00AF7170" w:rsidRDefault="00AF7170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7D4D5E" w:rsidRDefault="00E91546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3</w:t>
      </w:r>
      <w:r w:rsidR="00AF7170">
        <w:rPr>
          <w:rFonts w:ascii="Times New Roman" w:hAnsi="Times New Roman" w:cs="Times New Roman"/>
          <w:lang w:val="cs-CZ"/>
        </w:rPr>
        <w:t>.</w:t>
      </w:r>
      <w:r w:rsidR="00AF7170">
        <w:rPr>
          <w:rFonts w:ascii="Times New Roman" w:hAnsi="Times New Roman" w:cs="Times New Roman"/>
          <w:lang w:val="cs-CZ"/>
        </w:rPr>
        <w:tab/>
      </w:r>
      <w:r w:rsidR="00FF2BB0">
        <w:rPr>
          <w:rFonts w:ascii="Times New Roman" w:hAnsi="Times New Roman" w:cs="Times New Roman"/>
          <w:lang w:val="cs-CZ"/>
        </w:rPr>
        <w:t>Společnost má právo získat Licenci ke všem</w:t>
      </w:r>
      <w:r w:rsidR="00EF0ED1">
        <w:rPr>
          <w:rFonts w:ascii="Times New Roman" w:hAnsi="Times New Roman" w:cs="Times New Roman"/>
          <w:lang w:val="cs-CZ"/>
        </w:rPr>
        <w:t xml:space="preserve"> výsledkům Výzkumu dosažených v souladu s anebo na základě této Smlouv</w:t>
      </w:r>
      <w:r w:rsidR="009A070F">
        <w:rPr>
          <w:rFonts w:ascii="Times New Roman" w:hAnsi="Times New Roman" w:cs="Times New Roman"/>
          <w:lang w:val="cs-CZ"/>
        </w:rPr>
        <w:t>y nebo k jakékoliv jejich části</w:t>
      </w:r>
      <w:r w:rsidR="00EF0ED1">
        <w:rPr>
          <w:rFonts w:ascii="Times New Roman" w:hAnsi="Times New Roman" w:cs="Times New Roman"/>
          <w:lang w:val="cs-CZ"/>
        </w:rPr>
        <w:t xml:space="preserve"> za předpokladu, že Společnost využila Práva první nabídky tak, jak je toto stanoveno v článku VII. výše. Licence bude udělena na základě samostatné písemné smlouvy uzavřené mezi Společností a </w:t>
      </w:r>
      <w:r w:rsidR="00936E41">
        <w:rPr>
          <w:rFonts w:ascii="Times New Roman" w:hAnsi="Times New Roman" w:cs="Times New Roman"/>
          <w:lang w:val="cs-CZ"/>
        </w:rPr>
        <w:t>Fakultou</w:t>
      </w:r>
      <w:r w:rsidR="00EF0ED1">
        <w:rPr>
          <w:rFonts w:ascii="Times New Roman" w:hAnsi="Times New Roman" w:cs="Times New Roman"/>
          <w:lang w:val="cs-CZ"/>
        </w:rPr>
        <w:t xml:space="preserve">, která bude zohledňovat podmínky této Smlouvy. </w:t>
      </w:r>
      <w:r w:rsidR="00936E41">
        <w:rPr>
          <w:rFonts w:ascii="Times New Roman" w:hAnsi="Times New Roman" w:cs="Times New Roman"/>
          <w:lang w:val="cs-CZ"/>
        </w:rPr>
        <w:t>Fakulta</w:t>
      </w:r>
      <w:r w:rsidR="00EF0ED1">
        <w:rPr>
          <w:rFonts w:ascii="Times New Roman" w:hAnsi="Times New Roman" w:cs="Times New Roman"/>
          <w:lang w:val="cs-CZ"/>
        </w:rPr>
        <w:t xml:space="preserve"> se zavazuje Licenci Společnosti neprodleně udělit anebo zajistit její udělení, či započít proces udělení Licence, Společnost je povinna </w:t>
      </w:r>
      <w:r w:rsidR="00936E41">
        <w:rPr>
          <w:rFonts w:ascii="Times New Roman" w:hAnsi="Times New Roman" w:cs="Times New Roman"/>
          <w:lang w:val="cs-CZ"/>
        </w:rPr>
        <w:t>Fakultě</w:t>
      </w:r>
      <w:r w:rsidR="00EF0ED1">
        <w:rPr>
          <w:rFonts w:ascii="Times New Roman" w:hAnsi="Times New Roman" w:cs="Times New Roman"/>
          <w:lang w:val="cs-CZ"/>
        </w:rPr>
        <w:t xml:space="preserve"> poskytnout nezbytnou součinnost.   </w:t>
      </w:r>
      <w:r w:rsidR="00FF2BB0">
        <w:rPr>
          <w:rFonts w:ascii="Times New Roman" w:hAnsi="Times New Roman" w:cs="Times New Roman"/>
          <w:lang w:val="cs-CZ"/>
        </w:rPr>
        <w:t xml:space="preserve"> </w:t>
      </w:r>
    </w:p>
    <w:p w:rsidR="006773EF" w:rsidRDefault="006773EF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6773EF" w:rsidRPr="002C4CC9" w:rsidRDefault="00B35050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4</w:t>
      </w:r>
      <w:r w:rsidR="006773EF">
        <w:rPr>
          <w:rFonts w:ascii="Times New Roman" w:hAnsi="Times New Roman" w:cs="Times New Roman"/>
          <w:lang w:val="cs-CZ"/>
        </w:rPr>
        <w:t>.</w:t>
      </w:r>
      <w:r w:rsidR="006773EF">
        <w:rPr>
          <w:rFonts w:ascii="Times New Roman" w:hAnsi="Times New Roman" w:cs="Times New Roman"/>
          <w:lang w:val="cs-CZ"/>
        </w:rPr>
        <w:tab/>
        <w:t xml:space="preserve">Pro vyloučení pochybností Strany konstatují, že </w:t>
      </w:r>
      <w:r w:rsidR="00936E41">
        <w:rPr>
          <w:rFonts w:ascii="Times New Roman" w:hAnsi="Times New Roman" w:cs="Times New Roman"/>
          <w:lang w:val="cs-CZ"/>
        </w:rPr>
        <w:t>Fakulta</w:t>
      </w:r>
      <w:r w:rsidR="006773EF">
        <w:rPr>
          <w:rFonts w:ascii="Times New Roman" w:hAnsi="Times New Roman" w:cs="Times New Roman"/>
          <w:lang w:val="cs-CZ"/>
        </w:rPr>
        <w:t xml:space="preserve"> se zavazuje </w:t>
      </w:r>
      <w:r w:rsidR="006773EF" w:rsidRPr="002C4CC9">
        <w:rPr>
          <w:rFonts w:ascii="Times New Roman" w:hAnsi="Times New Roman" w:cs="Times New Roman"/>
          <w:lang w:val="cs-CZ"/>
        </w:rPr>
        <w:t>zajistit postupitelnost</w:t>
      </w:r>
      <w:r w:rsidR="008D6B36" w:rsidRPr="002C4CC9">
        <w:rPr>
          <w:rFonts w:ascii="Times New Roman" w:hAnsi="Times New Roman" w:cs="Times New Roman"/>
          <w:lang w:val="cs-CZ"/>
        </w:rPr>
        <w:t xml:space="preserve"> na Společnost,</w:t>
      </w:r>
      <w:r w:rsidR="006773EF" w:rsidRPr="002C4CC9">
        <w:rPr>
          <w:rFonts w:ascii="Times New Roman" w:hAnsi="Times New Roman" w:cs="Times New Roman"/>
          <w:lang w:val="cs-CZ"/>
        </w:rPr>
        <w:t xml:space="preserve"> tedy udělení Licence</w:t>
      </w:r>
      <w:r w:rsidR="008D6B36" w:rsidRPr="002C4CC9">
        <w:rPr>
          <w:rFonts w:ascii="Times New Roman" w:hAnsi="Times New Roman" w:cs="Times New Roman"/>
          <w:lang w:val="cs-CZ"/>
        </w:rPr>
        <w:t>,</w:t>
      </w:r>
      <w:r w:rsidR="006773EF" w:rsidRPr="002C4CC9">
        <w:rPr>
          <w:rFonts w:ascii="Times New Roman" w:hAnsi="Times New Roman" w:cs="Times New Roman"/>
          <w:lang w:val="cs-CZ"/>
        </w:rPr>
        <w:t xml:space="preserve"> i k Zaměstnaneckému dílu</w:t>
      </w:r>
      <w:r w:rsidR="003748CF">
        <w:rPr>
          <w:rFonts w:ascii="Times New Roman" w:hAnsi="Times New Roman" w:cs="Times New Roman"/>
          <w:lang w:val="cs-CZ"/>
        </w:rPr>
        <w:t xml:space="preserve"> či</w:t>
      </w:r>
      <w:r w:rsidR="006773EF" w:rsidRPr="002C4CC9">
        <w:rPr>
          <w:rFonts w:ascii="Times New Roman" w:hAnsi="Times New Roman" w:cs="Times New Roman"/>
          <w:lang w:val="cs-CZ"/>
        </w:rPr>
        <w:t xml:space="preserve"> Kolektivnímu dílu</w:t>
      </w:r>
      <w:r w:rsidR="003748CF">
        <w:rPr>
          <w:rFonts w:ascii="Times New Roman" w:hAnsi="Times New Roman" w:cs="Times New Roman"/>
          <w:lang w:val="cs-CZ"/>
        </w:rPr>
        <w:t>.</w:t>
      </w:r>
      <w:r w:rsidR="006773EF" w:rsidRPr="002C4CC9">
        <w:rPr>
          <w:rFonts w:ascii="Times New Roman" w:hAnsi="Times New Roman" w:cs="Times New Roman"/>
          <w:lang w:val="cs-CZ"/>
        </w:rPr>
        <w:t xml:space="preserve"> </w:t>
      </w:r>
    </w:p>
    <w:p w:rsidR="00B35050" w:rsidRPr="002C4CC9" w:rsidRDefault="00B35050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B35050" w:rsidRDefault="00B35050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 w:rsidRPr="002C4CC9">
        <w:rPr>
          <w:rFonts w:ascii="Times New Roman" w:hAnsi="Times New Roman" w:cs="Times New Roman"/>
          <w:lang w:val="cs-CZ"/>
        </w:rPr>
        <w:t>5.</w:t>
      </w:r>
      <w:r w:rsidRPr="002C4CC9">
        <w:rPr>
          <w:rFonts w:ascii="Times New Roman" w:hAnsi="Times New Roman" w:cs="Times New Roman"/>
          <w:lang w:val="cs-CZ"/>
        </w:rPr>
        <w:tab/>
        <w:t>Strany se dohodly, že úplata za poskytnutí Licence bude odpovídat běžné úplatě, tedy úplatě odpovídající tržním podmínkám.</w:t>
      </w:r>
      <w:r w:rsidR="00760F08" w:rsidRPr="002C4CC9">
        <w:rPr>
          <w:rFonts w:ascii="Times New Roman" w:hAnsi="Times New Roman" w:cs="Times New Roman"/>
          <w:lang w:val="cs-CZ"/>
        </w:rPr>
        <w:t xml:space="preserve"> </w:t>
      </w:r>
      <w:r w:rsidR="00936E41">
        <w:rPr>
          <w:rFonts w:ascii="Times New Roman" w:hAnsi="Times New Roman" w:cs="Times New Roman"/>
          <w:lang w:val="cs-CZ"/>
        </w:rPr>
        <w:t>Fakulta</w:t>
      </w:r>
      <w:r w:rsidR="00760F08" w:rsidRPr="002C4CC9">
        <w:rPr>
          <w:rFonts w:ascii="Times New Roman" w:hAnsi="Times New Roman" w:cs="Times New Roman"/>
          <w:lang w:val="cs-CZ"/>
        </w:rPr>
        <w:t xml:space="preserve"> je v rámci jednání o výši úplaty povinn</w:t>
      </w:r>
      <w:r w:rsidR="003A6A00">
        <w:rPr>
          <w:rFonts w:ascii="Times New Roman" w:hAnsi="Times New Roman" w:cs="Times New Roman"/>
          <w:lang w:val="cs-CZ"/>
        </w:rPr>
        <w:t>a</w:t>
      </w:r>
      <w:r w:rsidR="00760F08">
        <w:rPr>
          <w:rFonts w:ascii="Times New Roman" w:hAnsi="Times New Roman" w:cs="Times New Roman"/>
          <w:lang w:val="cs-CZ"/>
        </w:rPr>
        <w:t xml:space="preserve"> zohlednit Odměnu</w:t>
      </w:r>
      <w:r w:rsidR="008D6B36" w:rsidRPr="008D6B36">
        <w:rPr>
          <w:rFonts w:ascii="Times New Roman" w:hAnsi="Times New Roman" w:cs="Times New Roman"/>
          <w:lang w:val="cs-CZ"/>
        </w:rPr>
        <w:t xml:space="preserve"> </w:t>
      </w:r>
      <w:r w:rsidR="008D6B36">
        <w:rPr>
          <w:rFonts w:ascii="Times New Roman" w:hAnsi="Times New Roman" w:cs="Times New Roman"/>
          <w:lang w:val="cs-CZ"/>
        </w:rPr>
        <w:t>vyplacenou</w:t>
      </w:r>
      <w:r w:rsidR="00760F08">
        <w:rPr>
          <w:rFonts w:ascii="Times New Roman" w:hAnsi="Times New Roman" w:cs="Times New Roman"/>
          <w:lang w:val="cs-CZ"/>
        </w:rPr>
        <w:t xml:space="preserve"> ze strany Společnosti.</w:t>
      </w:r>
    </w:p>
    <w:p w:rsidR="007D4D5E" w:rsidRDefault="007D4D5E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FD3B26" w:rsidRDefault="00B35050" w:rsidP="00FD3B26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6</w:t>
      </w:r>
      <w:r w:rsidR="007D4D5E">
        <w:rPr>
          <w:rFonts w:ascii="Times New Roman" w:hAnsi="Times New Roman" w:cs="Times New Roman"/>
          <w:lang w:val="cs-CZ"/>
        </w:rPr>
        <w:t>.</w:t>
      </w:r>
      <w:r w:rsidR="007D4D5E">
        <w:rPr>
          <w:rFonts w:ascii="Times New Roman" w:hAnsi="Times New Roman" w:cs="Times New Roman"/>
          <w:lang w:val="cs-CZ"/>
        </w:rPr>
        <w:tab/>
      </w:r>
      <w:r w:rsidR="00AF7170" w:rsidRPr="003A6A00">
        <w:rPr>
          <w:rFonts w:ascii="Times New Roman" w:hAnsi="Times New Roman" w:cs="Times New Roman"/>
          <w:lang w:val="cs-CZ"/>
        </w:rPr>
        <w:t>Strany se dohodly, že na vynálezy související</w:t>
      </w:r>
      <w:r w:rsidR="009A070F" w:rsidRPr="003A6A00">
        <w:rPr>
          <w:rFonts w:ascii="Times New Roman" w:hAnsi="Times New Roman" w:cs="Times New Roman"/>
          <w:lang w:val="cs-CZ"/>
        </w:rPr>
        <w:t xml:space="preserve"> </w:t>
      </w:r>
      <w:r w:rsidR="00AF7170" w:rsidRPr="003A6A00">
        <w:rPr>
          <w:rFonts w:ascii="Times New Roman" w:hAnsi="Times New Roman" w:cs="Times New Roman"/>
          <w:lang w:val="cs-CZ"/>
        </w:rPr>
        <w:t xml:space="preserve">či vzniklé na základě této Smlouvy není </w:t>
      </w:r>
      <w:r w:rsidR="00936E41">
        <w:rPr>
          <w:rFonts w:ascii="Times New Roman" w:hAnsi="Times New Roman" w:cs="Times New Roman"/>
          <w:lang w:val="cs-CZ"/>
        </w:rPr>
        <w:t>Fakulta</w:t>
      </w:r>
      <w:r w:rsidR="00AF7170" w:rsidRPr="003A6A00">
        <w:rPr>
          <w:rFonts w:ascii="Times New Roman" w:hAnsi="Times New Roman" w:cs="Times New Roman"/>
          <w:lang w:val="cs-CZ"/>
        </w:rPr>
        <w:t xml:space="preserve"> oprávněn</w:t>
      </w:r>
      <w:r w:rsidR="003A6A00" w:rsidRPr="003A6A00">
        <w:rPr>
          <w:rFonts w:ascii="Times New Roman" w:hAnsi="Times New Roman" w:cs="Times New Roman"/>
          <w:lang w:val="cs-CZ"/>
        </w:rPr>
        <w:t>a</w:t>
      </w:r>
      <w:r w:rsidR="00AF7170" w:rsidRPr="003A6A00">
        <w:rPr>
          <w:rFonts w:ascii="Times New Roman" w:hAnsi="Times New Roman" w:cs="Times New Roman"/>
          <w:lang w:val="cs-CZ"/>
        </w:rPr>
        <w:t xml:space="preserve"> aplikovat § 19 zákona patentového, jako přihlašovatel, nedohodnou-li se Strany výslovně písemně jinak.</w:t>
      </w:r>
    </w:p>
    <w:p w:rsidR="00FD3B26" w:rsidRDefault="00FD3B26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983C09" w:rsidRPr="00E00985" w:rsidRDefault="00983C09" w:rsidP="00E00985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E00985">
        <w:rPr>
          <w:rFonts w:ascii="Times New Roman" w:hAnsi="Times New Roman" w:cs="Times New Roman"/>
          <w:b/>
          <w:lang w:val="cs-CZ"/>
        </w:rPr>
        <w:t>IX.</w:t>
      </w:r>
    </w:p>
    <w:p w:rsidR="00983C09" w:rsidRPr="00E00985" w:rsidRDefault="00983C09" w:rsidP="00E00985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E00985">
        <w:rPr>
          <w:rFonts w:ascii="Times New Roman" w:hAnsi="Times New Roman" w:cs="Times New Roman"/>
          <w:b/>
          <w:lang w:val="cs-CZ"/>
        </w:rPr>
        <w:t>Odpovědnost za škodu</w:t>
      </w:r>
    </w:p>
    <w:p w:rsidR="007D4D5E" w:rsidRPr="00E00985" w:rsidRDefault="007D4D5E" w:rsidP="00E00985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</w:p>
    <w:p w:rsidR="007D4D5E" w:rsidRDefault="007D4D5E" w:rsidP="007D4D5E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>
        <w:rPr>
          <w:rFonts w:ascii="Times New Roman" w:hAnsi="Times New Roman" w:cs="Times New Roman"/>
          <w:lang w:val="cs-CZ"/>
        </w:rPr>
        <w:tab/>
        <w:t xml:space="preserve">Strany se dohodly, že odpovědnost za škodu každé z nich je limitována, a to do výše </w:t>
      </w:r>
      <w:r w:rsidR="00545EE5">
        <w:rPr>
          <w:rFonts w:ascii="Times New Roman" w:hAnsi="Times New Roman" w:cs="Times New Roman"/>
          <w:lang w:val="cs-CZ"/>
        </w:rPr>
        <w:t xml:space="preserve">roční splátky </w:t>
      </w:r>
      <w:r>
        <w:rPr>
          <w:rFonts w:ascii="Times New Roman" w:hAnsi="Times New Roman" w:cs="Times New Roman"/>
          <w:lang w:val="cs-CZ"/>
        </w:rPr>
        <w:t xml:space="preserve">sjednané Odměny, tedy maximálně do částky </w:t>
      </w:r>
      <w:r w:rsidR="006C3D67">
        <w:rPr>
          <w:rFonts w:ascii="Times New Roman" w:hAnsi="Times New Roman" w:cs="Times New Roman"/>
          <w:lang w:val="cs-CZ"/>
        </w:rPr>
        <w:t>7</w:t>
      </w:r>
      <w:r w:rsidR="009A070F">
        <w:rPr>
          <w:rFonts w:ascii="Times New Roman" w:hAnsi="Times New Roman" w:cs="Times New Roman"/>
          <w:lang w:val="cs-CZ"/>
        </w:rPr>
        <w:t>.</w:t>
      </w:r>
      <w:r w:rsidR="006C3D67">
        <w:rPr>
          <w:rFonts w:ascii="Times New Roman" w:hAnsi="Times New Roman" w:cs="Times New Roman"/>
          <w:lang w:val="cs-CZ"/>
        </w:rPr>
        <w:t>2</w:t>
      </w:r>
      <w:r w:rsidR="009A070F">
        <w:rPr>
          <w:rFonts w:ascii="Times New Roman" w:hAnsi="Times New Roman" w:cs="Times New Roman"/>
          <w:lang w:val="cs-CZ"/>
        </w:rPr>
        <w:t>00.000</w:t>
      </w:r>
      <w:r>
        <w:rPr>
          <w:rFonts w:ascii="Times New Roman" w:hAnsi="Times New Roman" w:cs="Times New Roman"/>
          <w:lang w:val="cs-CZ"/>
        </w:rPr>
        <w:t>,- Kč</w:t>
      </w:r>
      <w:r w:rsidR="008A7F00">
        <w:rPr>
          <w:rFonts w:ascii="Times New Roman" w:hAnsi="Times New Roman" w:cs="Times New Roman"/>
          <w:lang w:val="cs-CZ"/>
        </w:rPr>
        <w:t>, vyjma situace popsané ve větě poslední tohoto článku IX., pro tento případ je škoda limitována částkou 10.000.000,- Kč</w:t>
      </w:r>
      <w:r>
        <w:rPr>
          <w:rFonts w:ascii="Times New Roman" w:hAnsi="Times New Roman" w:cs="Times New Roman"/>
          <w:lang w:val="cs-CZ"/>
        </w:rPr>
        <w:t xml:space="preserve">. </w:t>
      </w:r>
      <w:r w:rsidR="00936E41">
        <w:rPr>
          <w:rFonts w:ascii="Times New Roman" w:hAnsi="Times New Roman" w:cs="Times New Roman"/>
          <w:lang w:val="cs-CZ"/>
        </w:rPr>
        <w:t>Fakulta</w:t>
      </w:r>
      <w:r>
        <w:rPr>
          <w:rFonts w:ascii="Times New Roman" w:hAnsi="Times New Roman" w:cs="Times New Roman"/>
          <w:lang w:val="cs-CZ"/>
        </w:rPr>
        <w:t xml:space="preserve"> bere na vědomí a souhlasí s tím, že pro účely této Smlouvy se za škodu bude považovat i skutečnost</w:t>
      </w:r>
      <w:r w:rsidR="0042580B">
        <w:rPr>
          <w:rFonts w:ascii="Times New Roman" w:hAnsi="Times New Roman" w:cs="Times New Roman"/>
          <w:lang w:val="cs-CZ"/>
        </w:rPr>
        <w:t>, že</w:t>
      </w:r>
      <w:r>
        <w:rPr>
          <w:rFonts w:ascii="Times New Roman" w:hAnsi="Times New Roman" w:cs="Times New Roman"/>
          <w:lang w:val="cs-CZ"/>
        </w:rPr>
        <w:t xml:space="preserve"> </w:t>
      </w:r>
      <w:r w:rsidR="00936E41">
        <w:rPr>
          <w:rFonts w:ascii="Times New Roman" w:hAnsi="Times New Roman" w:cs="Times New Roman"/>
          <w:lang w:val="cs-CZ"/>
        </w:rPr>
        <w:t>Fakulta</w:t>
      </w:r>
      <w:r>
        <w:rPr>
          <w:rFonts w:ascii="Times New Roman" w:hAnsi="Times New Roman" w:cs="Times New Roman"/>
          <w:lang w:val="cs-CZ"/>
        </w:rPr>
        <w:t xml:space="preserve"> </w:t>
      </w:r>
      <w:r w:rsidR="0042580B">
        <w:rPr>
          <w:rFonts w:ascii="Times New Roman" w:hAnsi="Times New Roman" w:cs="Times New Roman"/>
          <w:lang w:val="cs-CZ"/>
        </w:rPr>
        <w:t xml:space="preserve">nebude </w:t>
      </w:r>
      <w:r w:rsidR="00FA1DB6">
        <w:rPr>
          <w:rFonts w:ascii="Times New Roman" w:hAnsi="Times New Roman" w:cs="Times New Roman"/>
          <w:lang w:val="cs-CZ"/>
        </w:rPr>
        <w:t>schopn</w:t>
      </w:r>
      <w:r w:rsidR="006C3DC4">
        <w:rPr>
          <w:rFonts w:ascii="Times New Roman" w:hAnsi="Times New Roman" w:cs="Times New Roman"/>
          <w:lang w:val="cs-CZ"/>
        </w:rPr>
        <w:t>a</w:t>
      </w:r>
      <w:r w:rsidR="00FA1DB6">
        <w:rPr>
          <w:rFonts w:ascii="Times New Roman" w:hAnsi="Times New Roman" w:cs="Times New Roman"/>
          <w:lang w:val="cs-CZ"/>
        </w:rPr>
        <w:t xml:space="preserve"> </w:t>
      </w:r>
      <w:r w:rsidR="00E00985">
        <w:rPr>
          <w:rFonts w:ascii="Times New Roman" w:hAnsi="Times New Roman" w:cs="Times New Roman"/>
          <w:lang w:val="cs-CZ"/>
        </w:rPr>
        <w:t xml:space="preserve">postoupit či zajistit postoupení výsledků Výzkumu dosažených v souladu s touto Smlouvou nebo jakékoliv jejich části na Společnost, za předpokladu, že Společnost využila Práva </w:t>
      </w:r>
      <w:r w:rsidR="00EF0ED1">
        <w:rPr>
          <w:rFonts w:ascii="Times New Roman" w:hAnsi="Times New Roman" w:cs="Times New Roman"/>
          <w:lang w:val="cs-CZ"/>
        </w:rPr>
        <w:t>p</w:t>
      </w:r>
      <w:r w:rsidR="00E00985">
        <w:rPr>
          <w:rFonts w:ascii="Times New Roman" w:hAnsi="Times New Roman" w:cs="Times New Roman"/>
          <w:lang w:val="cs-CZ"/>
        </w:rPr>
        <w:t>rvní nabídky tak</w:t>
      </w:r>
      <w:r w:rsidR="006E1FA4">
        <w:rPr>
          <w:rFonts w:ascii="Times New Roman" w:hAnsi="Times New Roman" w:cs="Times New Roman"/>
          <w:lang w:val="cs-CZ"/>
        </w:rPr>
        <w:t>,</w:t>
      </w:r>
      <w:r w:rsidR="00E00985">
        <w:rPr>
          <w:rFonts w:ascii="Times New Roman" w:hAnsi="Times New Roman" w:cs="Times New Roman"/>
          <w:lang w:val="cs-CZ"/>
        </w:rPr>
        <w:t xml:space="preserve"> jak je stanoveno </w:t>
      </w:r>
      <w:r w:rsidR="00EF0ED1">
        <w:rPr>
          <w:rFonts w:ascii="Times New Roman" w:hAnsi="Times New Roman" w:cs="Times New Roman"/>
          <w:lang w:val="cs-CZ"/>
        </w:rPr>
        <w:t xml:space="preserve">v článku VII. </w:t>
      </w:r>
      <w:r w:rsidR="00E00985">
        <w:rPr>
          <w:rFonts w:ascii="Times New Roman" w:hAnsi="Times New Roman" w:cs="Times New Roman"/>
          <w:lang w:val="cs-CZ"/>
        </w:rPr>
        <w:t>výše, nebo</w:t>
      </w:r>
      <w:r w:rsidR="0042580B">
        <w:rPr>
          <w:rFonts w:ascii="Times New Roman" w:hAnsi="Times New Roman" w:cs="Times New Roman"/>
          <w:lang w:val="cs-CZ"/>
        </w:rPr>
        <w:t xml:space="preserve"> že</w:t>
      </w:r>
      <w:r w:rsidR="00E00985">
        <w:rPr>
          <w:rFonts w:ascii="Times New Roman" w:hAnsi="Times New Roman" w:cs="Times New Roman"/>
          <w:lang w:val="cs-CZ"/>
        </w:rPr>
        <w:t xml:space="preserve"> </w:t>
      </w:r>
      <w:r w:rsidR="00936E41">
        <w:rPr>
          <w:rFonts w:ascii="Times New Roman" w:hAnsi="Times New Roman" w:cs="Times New Roman"/>
          <w:lang w:val="cs-CZ"/>
        </w:rPr>
        <w:t>Fakulta</w:t>
      </w:r>
      <w:r w:rsidR="0042580B">
        <w:rPr>
          <w:rFonts w:ascii="Times New Roman" w:hAnsi="Times New Roman" w:cs="Times New Roman"/>
          <w:lang w:val="cs-CZ"/>
        </w:rPr>
        <w:t xml:space="preserve"> nebude schopn</w:t>
      </w:r>
      <w:r w:rsidR="001104A5">
        <w:rPr>
          <w:rFonts w:ascii="Times New Roman" w:hAnsi="Times New Roman" w:cs="Times New Roman"/>
          <w:lang w:val="cs-CZ"/>
        </w:rPr>
        <w:t>a</w:t>
      </w:r>
      <w:r w:rsidR="00E00985">
        <w:rPr>
          <w:rFonts w:ascii="Times New Roman" w:hAnsi="Times New Roman" w:cs="Times New Roman"/>
          <w:lang w:val="cs-CZ"/>
        </w:rPr>
        <w:t xml:space="preserve"> zajisti</w:t>
      </w:r>
      <w:r w:rsidR="006E1FA4">
        <w:rPr>
          <w:rFonts w:ascii="Times New Roman" w:hAnsi="Times New Roman" w:cs="Times New Roman"/>
          <w:lang w:val="cs-CZ"/>
        </w:rPr>
        <w:t>t</w:t>
      </w:r>
      <w:r w:rsidR="00E00985">
        <w:rPr>
          <w:rFonts w:ascii="Times New Roman" w:hAnsi="Times New Roman" w:cs="Times New Roman"/>
          <w:lang w:val="cs-CZ"/>
        </w:rPr>
        <w:t xml:space="preserve"> postoupení výsledků Výzkumu dosažených v souladu s touto Smlouvou nebo jakékoliv jejich části na Společnost v rozsahu stanoveném v této Smlouvě. </w:t>
      </w:r>
      <w:r w:rsidR="006E1FA4">
        <w:rPr>
          <w:rFonts w:ascii="Times New Roman" w:hAnsi="Times New Roman" w:cs="Times New Roman"/>
          <w:lang w:val="cs-CZ"/>
        </w:rPr>
        <w:t>Strany se dohodly, že v takovém případě nebude</w:t>
      </w:r>
      <w:r w:rsidR="00E00985">
        <w:rPr>
          <w:rFonts w:ascii="Times New Roman" w:hAnsi="Times New Roman" w:cs="Times New Roman"/>
          <w:lang w:val="cs-CZ"/>
        </w:rPr>
        <w:t xml:space="preserve"> </w:t>
      </w:r>
      <w:r w:rsidR="006E1FA4">
        <w:rPr>
          <w:rFonts w:ascii="Times New Roman" w:hAnsi="Times New Roman" w:cs="Times New Roman"/>
          <w:lang w:val="cs-CZ"/>
        </w:rPr>
        <w:t xml:space="preserve">vyčíslená škoda nižší než 10.000.000,- Kč, nedohodnou-li se Strany písemně jinak.  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6E1FA4" w:rsidRDefault="006E1FA4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260AC4" w:rsidRPr="00442515" w:rsidRDefault="001B1FC3" w:rsidP="00442515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X</w:t>
      </w:r>
      <w:r w:rsidR="00FC1217" w:rsidRPr="00442515">
        <w:rPr>
          <w:rFonts w:ascii="Times New Roman" w:hAnsi="Times New Roman" w:cs="Times New Roman"/>
          <w:b/>
          <w:lang w:val="cs-CZ"/>
        </w:rPr>
        <w:t>.</w:t>
      </w:r>
    </w:p>
    <w:p w:rsidR="00FC1217" w:rsidRPr="00442515" w:rsidRDefault="00FC1217" w:rsidP="00442515">
      <w:pPr>
        <w:pStyle w:val="Bezmezer"/>
        <w:ind w:left="2832" w:hanging="2832"/>
        <w:jc w:val="center"/>
        <w:rPr>
          <w:rFonts w:ascii="Times New Roman" w:hAnsi="Times New Roman" w:cs="Times New Roman"/>
          <w:b/>
          <w:lang w:val="cs-CZ"/>
        </w:rPr>
      </w:pPr>
      <w:r w:rsidRPr="00442515">
        <w:rPr>
          <w:rFonts w:ascii="Times New Roman" w:hAnsi="Times New Roman" w:cs="Times New Roman"/>
          <w:b/>
          <w:lang w:val="cs-CZ"/>
        </w:rPr>
        <w:t>Doba trvání Smlouvy</w:t>
      </w:r>
      <w:r w:rsidR="00D4740F">
        <w:rPr>
          <w:rFonts w:ascii="Times New Roman" w:hAnsi="Times New Roman" w:cs="Times New Roman"/>
          <w:b/>
          <w:lang w:val="cs-CZ"/>
        </w:rPr>
        <w:t xml:space="preserve"> a postoupení práv a povinností ze Smlouvy</w:t>
      </w:r>
    </w:p>
    <w:p w:rsidR="00FC1217" w:rsidRDefault="00FC121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CF7C8D" w:rsidRDefault="00FC1217" w:rsidP="00FC1217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1.</w:t>
      </w:r>
      <w:r w:rsidR="0043573A">
        <w:rPr>
          <w:rFonts w:ascii="Times New Roman" w:hAnsi="Times New Roman" w:cs="Times New Roman"/>
          <w:lang w:val="cs-CZ"/>
        </w:rPr>
        <w:tab/>
        <w:t xml:space="preserve">Tato Smlouva se uzavírá na dobu určitou, a to </w:t>
      </w:r>
      <w:r w:rsidR="0043573A" w:rsidRPr="00D21737">
        <w:rPr>
          <w:rFonts w:ascii="Times New Roman" w:hAnsi="Times New Roman" w:cs="Times New Roman"/>
          <w:lang w:val="cs-CZ"/>
        </w:rPr>
        <w:t xml:space="preserve">do </w:t>
      </w:r>
      <w:r w:rsidR="00342151" w:rsidRPr="00917966">
        <w:rPr>
          <w:rFonts w:ascii="Times New Roman" w:hAnsi="Times New Roman" w:cs="Times New Roman"/>
          <w:lang w:val="cs-CZ"/>
        </w:rPr>
        <w:t>31.12.201</w:t>
      </w:r>
      <w:r w:rsidR="00423381">
        <w:rPr>
          <w:rFonts w:ascii="Times New Roman" w:hAnsi="Times New Roman" w:cs="Times New Roman"/>
          <w:lang w:val="cs-CZ"/>
        </w:rPr>
        <w:t>7</w:t>
      </w:r>
      <w:r w:rsidR="00CF7C8D" w:rsidRPr="00D21737">
        <w:rPr>
          <w:rFonts w:ascii="Times New Roman" w:hAnsi="Times New Roman" w:cs="Times New Roman"/>
          <w:lang w:val="cs-CZ"/>
        </w:rPr>
        <w:t>.</w:t>
      </w:r>
      <w:r w:rsidR="00CF7C8D">
        <w:rPr>
          <w:rFonts w:ascii="Times New Roman" w:hAnsi="Times New Roman" w:cs="Times New Roman"/>
          <w:lang w:val="cs-CZ"/>
        </w:rPr>
        <w:t xml:space="preserve"> </w:t>
      </w:r>
    </w:p>
    <w:p w:rsidR="00CF7C8D" w:rsidRDefault="00CF7C8D" w:rsidP="00FC1217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CF7C8D" w:rsidRDefault="00CF7C8D" w:rsidP="00FC1217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2.</w:t>
      </w:r>
      <w:r>
        <w:rPr>
          <w:rFonts w:ascii="Times New Roman" w:hAnsi="Times New Roman" w:cs="Times New Roman"/>
          <w:lang w:val="cs-CZ"/>
        </w:rPr>
        <w:tab/>
        <w:t xml:space="preserve">Strany se dohodly, že ustanovení obsažená v článcích </w:t>
      </w:r>
      <w:r w:rsidR="00414917">
        <w:rPr>
          <w:rFonts w:ascii="Times New Roman" w:hAnsi="Times New Roman" w:cs="Times New Roman"/>
          <w:lang w:val="cs-CZ"/>
        </w:rPr>
        <w:t xml:space="preserve">IX. </w:t>
      </w:r>
      <w:r>
        <w:rPr>
          <w:rFonts w:ascii="Times New Roman" w:hAnsi="Times New Roman" w:cs="Times New Roman"/>
          <w:lang w:val="cs-CZ"/>
        </w:rPr>
        <w:t xml:space="preserve">této Smlouvy přetrvají v platnosti i po skončení platnosti této Smlouvy, nedohodnou-li se Strany písemně jinak. Ustanovení obsažená v článcích </w:t>
      </w:r>
      <w:r w:rsidR="009A070F">
        <w:rPr>
          <w:rFonts w:ascii="Times New Roman" w:hAnsi="Times New Roman" w:cs="Times New Roman"/>
          <w:lang w:val="cs-CZ"/>
        </w:rPr>
        <w:t xml:space="preserve">VII., </w:t>
      </w:r>
      <w:r w:rsidR="00414917">
        <w:rPr>
          <w:rFonts w:ascii="Times New Roman" w:hAnsi="Times New Roman" w:cs="Times New Roman"/>
          <w:lang w:val="cs-CZ"/>
        </w:rPr>
        <w:t>VIII.</w:t>
      </w:r>
      <w:r w:rsidR="009A070F">
        <w:rPr>
          <w:rFonts w:ascii="Times New Roman" w:hAnsi="Times New Roman" w:cs="Times New Roman"/>
          <w:lang w:val="cs-CZ"/>
        </w:rPr>
        <w:t xml:space="preserve"> a</w:t>
      </w:r>
      <w:r w:rsidR="00414917">
        <w:rPr>
          <w:rFonts w:ascii="Times New Roman" w:hAnsi="Times New Roman" w:cs="Times New Roman"/>
          <w:lang w:val="cs-CZ"/>
        </w:rPr>
        <w:t xml:space="preserve"> XI.</w:t>
      </w:r>
      <w:r>
        <w:rPr>
          <w:rFonts w:ascii="Times New Roman" w:hAnsi="Times New Roman" w:cs="Times New Roman"/>
          <w:lang w:val="cs-CZ"/>
        </w:rPr>
        <w:t xml:space="preserve"> této Smlouvy se Strany zavazují dodržovat ještě po dobu pěti (5) let po skončení platnosti této Smlouvy</w:t>
      </w:r>
      <w:r w:rsidR="00CC7EDC">
        <w:rPr>
          <w:rFonts w:ascii="Times New Roman" w:hAnsi="Times New Roman" w:cs="Times New Roman"/>
          <w:lang w:val="cs-CZ"/>
        </w:rPr>
        <w:t>.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244FA7" w:rsidRDefault="00244FA7" w:rsidP="00FC1217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644FDD" w:rsidRDefault="00244FA7" w:rsidP="00FC1217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3.</w:t>
      </w:r>
      <w:r>
        <w:rPr>
          <w:rFonts w:ascii="Times New Roman" w:hAnsi="Times New Roman" w:cs="Times New Roman"/>
          <w:lang w:val="cs-CZ"/>
        </w:rPr>
        <w:tab/>
        <w:t>Společnost může tuto Smlouvu vypovědět i před uplynutím doby trvání této Smlouvy,</w:t>
      </w:r>
      <w:r w:rsidR="003C7A80">
        <w:rPr>
          <w:rFonts w:ascii="Times New Roman" w:hAnsi="Times New Roman" w:cs="Times New Roman"/>
          <w:lang w:val="cs-CZ"/>
        </w:rPr>
        <w:t xml:space="preserve"> pokud </w:t>
      </w:r>
      <w:r w:rsidR="00644FDD">
        <w:rPr>
          <w:rFonts w:ascii="Times New Roman" w:hAnsi="Times New Roman" w:cs="Times New Roman"/>
          <w:lang w:val="cs-CZ"/>
        </w:rPr>
        <w:t xml:space="preserve">(i) </w:t>
      </w:r>
      <w:r w:rsidR="00C775E0">
        <w:rPr>
          <w:rFonts w:ascii="Times New Roman" w:hAnsi="Times New Roman" w:cs="Times New Roman"/>
          <w:lang w:val="cs-CZ"/>
        </w:rPr>
        <w:t xml:space="preserve">dojde ke skončení, zrušení či zániku pracovněprávního vztahu mezi </w:t>
      </w:r>
      <w:r w:rsidR="00936E41">
        <w:rPr>
          <w:rFonts w:ascii="Times New Roman" w:hAnsi="Times New Roman" w:cs="Times New Roman"/>
          <w:lang w:val="cs-CZ"/>
        </w:rPr>
        <w:t>Fakultou</w:t>
      </w:r>
      <w:r w:rsidR="00C775E0">
        <w:rPr>
          <w:rFonts w:ascii="Times New Roman" w:hAnsi="Times New Roman" w:cs="Times New Roman"/>
          <w:lang w:val="cs-CZ"/>
        </w:rPr>
        <w:t xml:space="preserve"> a </w:t>
      </w:r>
      <w:r w:rsidR="0027084F">
        <w:rPr>
          <w:rFonts w:ascii="Times New Roman" w:hAnsi="Times New Roman" w:cs="Times New Roman"/>
          <w:lang w:val="cs-CZ"/>
        </w:rPr>
        <w:t>doc</w:t>
      </w:r>
      <w:r w:rsidR="00CC2912">
        <w:rPr>
          <w:rFonts w:ascii="Times New Roman" w:hAnsi="Times New Roman" w:cs="Times New Roman"/>
          <w:lang w:val="cs-CZ"/>
        </w:rPr>
        <w:t xml:space="preserve">. </w:t>
      </w:r>
      <w:r w:rsidR="001104A5">
        <w:rPr>
          <w:rFonts w:ascii="Times New Roman" w:hAnsi="Times New Roman" w:cs="Times New Roman"/>
          <w:lang w:val="cs-CZ"/>
        </w:rPr>
        <w:t>Brábkem</w:t>
      </w:r>
      <w:r w:rsidR="00C775E0">
        <w:rPr>
          <w:rFonts w:ascii="Times New Roman" w:hAnsi="Times New Roman" w:cs="Times New Roman"/>
          <w:lang w:val="cs-CZ"/>
        </w:rPr>
        <w:t xml:space="preserve"> bez toho</w:t>
      </w:r>
      <w:r w:rsidR="00A865B9">
        <w:rPr>
          <w:rFonts w:ascii="Times New Roman" w:hAnsi="Times New Roman" w:cs="Times New Roman"/>
          <w:lang w:val="cs-CZ"/>
        </w:rPr>
        <w:t>,</w:t>
      </w:r>
      <w:r w:rsidR="00C775E0">
        <w:rPr>
          <w:rFonts w:ascii="Times New Roman" w:hAnsi="Times New Roman" w:cs="Times New Roman"/>
          <w:lang w:val="cs-CZ"/>
        </w:rPr>
        <w:t xml:space="preserve"> aniž by tento byl kontinuálně nahrazen obdobným a bezprostředně navazujícím pracovním poměrem uzavřeným mezi </w:t>
      </w:r>
      <w:r w:rsidR="00936E41">
        <w:rPr>
          <w:rFonts w:ascii="Times New Roman" w:hAnsi="Times New Roman" w:cs="Times New Roman"/>
          <w:lang w:val="cs-CZ"/>
        </w:rPr>
        <w:t>Fakultou</w:t>
      </w:r>
      <w:r w:rsidR="00C775E0">
        <w:rPr>
          <w:rFonts w:ascii="Times New Roman" w:hAnsi="Times New Roman" w:cs="Times New Roman"/>
          <w:lang w:val="cs-CZ"/>
        </w:rPr>
        <w:t xml:space="preserve"> a </w:t>
      </w:r>
      <w:r w:rsidR="0027084F">
        <w:rPr>
          <w:rFonts w:ascii="Times New Roman" w:hAnsi="Times New Roman" w:cs="Times New Roman"/>
          <w:lang w:val="cs-CZ"/>
        </w:rPr>
        <w:t>doc</w:t>
      </w:r>
      <w:r w:rsidR="00CC2912">
        <w:rPr>
          <w:rFonts w:ascii="Times New Roman" w:hAnsi="Times New Roman" w:cs="Times New Roman"/>
          <w:lang w:val="cs-CZ"/>
        </w:rPr>
        <w:t xml:space="preserve">. </w:t>
      </w:r>
      <w:r w:rsidR="001104A5">
        <w:rPr>
          <w:rFonts w:ascii="Times New Roman" w:hAnsi="Times New Roman" w:cs="Times New Roman"/>
          <w:lang w:val="cs-CZ"/>
        </w:rPr>
        <w:t>Brábkem</w:t>
      </w:r>
      <w:r w:rsidR="00644FDD">
        <w:rPr>
          <w:rFonts w:ascii="Times New Roman" w:hAnsi="Times New Roman" w:cs="Times New Roman"/>
          <w:lang w:val="cs-CZ"/>
        </w:rPr>
        <w:t xml:space="preserve"> a/nebo (ii) bude na straně </w:t>
      </w:r>
      <w:r w:rsidR="0027084F">
        <w:rPr>
          <w:rFonts w:ascii="Times New Roman" w:hAnsi="Times New Roman" w:cs="Times New Roman"/>
          <w:lang w:val="cs-CZ"/>
        </w:rPr>
        <w:t>doc</w:t>
      </w:r>
      <w:r w:rsidR="001104A5">
        <w:rPr>
          <w:rFonts w:ascii="Times New Roman" w:hAnsi="Times New Roman" w:cs="Times New Roman"/>
          <w:lang w:val="cs-CZ"/>
        </w:rPr>
        <w:t>. Brábka</w:t>
      </w:r>
      <w:r w:rsidR="00644FDD">
        <w:rPr>
          <w:rFonts w:ascii="Times New Roman" w:hAnsi="Times New Roman" w:cs="Times New Roman"/>
          <w:lang w:val="cs-CZ"/>
        </w:rPr>
        <w:t xml:space="preserve"> překážka v práci delší než šest (6) po sobě jdoucích měsíců</w:t>
      </w:r>
      <w:r w:rsidR="00A24448">
        <w:rPr>
          <w:rFonts w:ascii="Times New Roman" w:hAnsi="Times New Roman" w:cs="Times New Roman"/>
          <w:lang w:val="cs-CZ"/>
        </w:rPr>
        <w:t xml:space="preserve"> a/nebo se Společnost rozhodne ve Výzkumu již dále nepokračovat v souladu s článkem VI. odst. 4 této Smlouvy</w:t>
      </w:r>
      <w:r w:rsidR="00644FDD">
        <w:rPr>
          <w:rFonts w:ascii="Times New Roman" w:hAnsi="Times New Roman" w:cs="Times New Roman"/>
          <w:lang w:val="cs-CZ"/>
        </w:rPr>
        <w:t xml:space="preserve">. Výpověď této Smlouvy musí být v takovém případě písemná a výpověď je účinná okamžikem doručení </w:t>
      </w:r>
      <w:r w:rsidR="00936E41">
        <w:rPr>
          <w:rFonts w:ascii="Times New Roman" w:hAnsi="Times New Roman" w:cs="Times New Roman"/>
          <w:lang w:val="cs-CZ"/>
        </w:rPr>
        <w:t>Fakultě</w:t>
      </w:r>
      <w:r w:rsidR="00A24448">
        <w:rPr>
          <w:rFonts w:ascii="Times New Roman" w:hAnsi="Times New Roman" w:cs="Times New Roman"/>
          <w:lang w:val="cs-CZ"/>
        </w:rPr>
        <w:t>, není-li v této Smlouvě stanoveno jinak</w:t>
      </w:r>
      <w:r w:rsidR="00644FDD">
        <w:rPr>
          <w:rFonts w:ascii="Times New Roman" w:hAnsi="Times New Roman" w:cs="Times New Roman"/>
          <w:lang w:val="cs-CZ"/>
        </w:rPr>
        <w:t xml:space="preserve">. </w:t>
      </w:r>
    </w:p>
    <w:p w:rsidR="00442515" w:rsidRDefault="00442515" w:rsidP="00FC1217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260AC4" w:rsidRDefault="00644FDD" w:rsidP="00442515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4.</w:t>
      </w:r>
      <w:r>
        <w:rPr>
          <w:rFonts w:ascii="Times New Roman" w:hAnsi="Times New Roman" w:cs="Times New Roman"/>
          <w:lang w:val="cs-CZ"/>
        </w:rPr>
        <w:tab/>
        <w:t>V případě ukončení této Smlouvy výpovědí v souladu s odst. 3 tohoto článku</w:t>
      </w:r>
      <w:r w:rsidR="001104A5">
        <w:rPr>
          <w:rFonts w:ascii="Times New Roman" w:hAnsi="Times New Roman" w:cs="Times New Roman"/>
          <w:lang w:val="cs-CZ"/>
        </w:rPr>
        <w:t xml:space="preserve"> se </w:t>
      </w:r>
      <w:r w:rsidR="00936E41">
        <w:rPr>
          <w:rFonts w:ascii="Times New Roman" w:hAnsi="Times New Roman" w:cs="Times New Roman"/>
          <w:lang w:val="cs-CZ"/>
        </w:rPr>
        <w:t>Fakulta</w:t>
      </w:r>
      <w:r>
        <w:rPr>
          <w:rFonts w:ascii="Times New Roman" w:hAnsi="Times New Roman" w:cs="Times New Roman"/>
          <w:lang w:val="cs-CZ"/>
        </w:rPr>
        <w:t xml:space="preserve"> zavazuje vrátit Společnosti poměrnou část již vyplacené </w:t>
      </w:r>
      <w:r w:rsidR="00A24448">
        <w:rPr>
          <w:rFonts w:ascii="Times New Roman" w:hAnsi="Times New Roman" w:cs="Times New Roman"/>
          <w:lang w:val="cs-CZ"/>
        </w:rPr>
        <w:t>Odměny</w:t>
      </w:r>
      <w:r w:rsidR="00850BEB">
        <w:rPr>
          <w:rFonts w:ascii="Times New Roman" w:hAnsi="Times New Roman" w:cs="Times New Roman"/>
          <w:lang w:val="cs-CZ"/>
        </w:rPr>
        <w:t>, která se vztahuje k</w:t>
      </w:r>
      <w:r w:rsidR="001A54CA">
        <w:rPr>
          <w:rFonts w:ascii="Times New Roman" w:hAnsi="Times New Roman" w:cs="Times New Roman"/>
          <w:lang w:val="cs-CZ"/>
        </w:rPr>
        <w:t> </w:t>
      </w:r>
      <w:r w:rsidR="00850BEB">
        <w:rPr>
          <w:rFonts w:ascii="Times New Roman" w:hAnsi="Times New Roman" w:cs="Times New Roman"/>
          <w:lang w:val="cs-CZ"/>
        </w:rPr>
        <w:t>období</w:t>
      </w:r>
      <w:r w:rsidR="001A54CA">
        <w:rPr>
          <w:rFonts w:ascii="Times New Roman" w:hAnsi="Times New Roman" w:cs="Times New Roman"/>
          <w:lang w:val="cs-CZ"/>
        </w:rPr>
        <w:t>,</w:t>
      </w:r>
      <w:r w:rsidR="00850BEB">
        <w:rPr>
          <w:rFonts w:ascii="Times New Roman" w:hAnsi="Times New Roman" w:cs="Times New Roman"/>
          <w:lang w:val="cs-CZ"/>
        </w:rPr>
        <w:t xml:space="preserve"> v rámci kterého již nebude </w:t>
      </w:r>
      <w:r w:rsidR="00936E41">
        <w:rPr>
          <w:rFonts w:ascii="Times New Roman" w:hAnsi="Times New Roman" w:cs="Times New Roman"/>
          <w:lang w:val="cs-CZ"/>
        </w:rPr>
        <w:t>Fakulta</w:t>
      </w:r>
      <w:r w:rsidR="00442515">
        <w:rPr>
          <w:rFonts w:ascii="Times New Roman" w:hAnsi="Times New Roman" w:cs="Times New Roman"/>
          <w:lang w:val="cs-CZ"/>
        </w:rPr>
        <w:t xml:space="preserve"> provádět pro Společnost Výzkum na základě a v souladu s podmínkami této Smlouvy, nedohodnou-li se Strany jinak.</w:t>
      </w:r>
    </w:p>
    <w:p w:rsidR="00442515" w:rsidRDefault="00442515" w:rsidP="00442515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442515" w:rsidRDefault="00442515" w:rsidP="00D4740F">
      <w:pPr>
        <w:pStyle w:val="Bezmezer"/>
        <w:tabs>
          <w:tab w:val="left" w:pos="1276"/>
        </w:tabs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5.</w:t>
      </w:r>
      <w:r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="00D4740F">
        <w:rPr>
          <w:rFonts w:ascii="Times New Roman" w:hAnsi="Times New Roman" w:cs="Times New Roman"/>
          <w:lang w:val="cs-CZ"/>
        </w:rPr>
        <w:t xml:space="preserve"> se zavazuje </w:t>
      </w:r>
      <w:r w:rsidR="003F149E">
        <w:rPr>
          <w:rFonts w:ascii="Times New Roman" w:hAnsi="Times New Roman" w:cs="Times New Roman"/>
          <w:lang w:val="cs-CZ"/>
        </w:rPr>
        <w:t>neprodleně po skončení této Smlouvy předat Společnosti veškeré Výstupy</w:t>
      </w:r>
      <w:r w:rsidR="009D01AC">
        <w:rPr>
          <w:rFonts w:ascii="Times New Roman" w:hAnsi="Times New Roman" w:cs="Times New Roman"/>
          <w:lang w:val="cs-CZ"/>
        </w:rPr>
        <w:t>, nikoli však průmyslová práva ani autorská díla,</w:t>
      </w:r>
      <w:r w:rsidR="003F149E">
        <w:rPr>
          <w:rFonts w:ascii="Times New Roman" w:hAnsi="Times New Roman" w:cs="Times New Roman"/>
          <w:lang w:val="cs-CZ"/>
        </w:rPr>
        <w:t xml:space="preserve"> vzniklé v souvislosti s Výzkumem po dobu trvání této Smlouvy</w:t>
      </w:r>
      <w:r w:rsidR="005D0142">
        <w:rPr>
          <w:rFonts w:ascii="Times New Roman" w:hAnsi="Times New Roman" w:cs="Times New Roman"/>
          <w:lang w:val="cs-CZ"/>
        </w:rPr>
        <w:t>, a to ve lhůtě 4 týdnů po datu jejího ukončení</w:t>
      </w:r>
      <w:r w:rsidR="003F149E">
        <w:rPr>
          <w:rFonts w:ascii="Times New Roman" w:hAnsi="Times New Roman" w:cs="Times New Roman"/>
          <w:lang w:val="cs-CZ"/>
        </w:rPr>
        <w:t xml:space="preserve">. </w:t>
      </w:r>
    </w:p>
    <w:p w:rsidR="00D4740F" w:rsidRDefault="00D4740F" w:rsidP="00D4740F">
      <w:pPr>
        <w:pStyle w:val="Bezmezer"/>
        <w:tabs>
          <w:tab w:val="left" w:pos="1276"/>
        </w:tabs>
        <w:ind w:left="709" w:hanging="709"/>
        <w:rPr>
          <w:rFonts w:ascii="Times New Roman" w:hAnsi="Times New Roman" w:cs="Times New Roman"/>
          <w:lang w:val="cs-CZ"/>
        </w:rPr>
      </w:pPr>
    </w:p>
    <w:p w:rsidR="00D4740F" w:rsidRDefault="00D4740F" w:rsidP="00D4740F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6.</w:t>
      </w:r>
      <w:r>
        <w:rPr>
          <w:rFonts w:ascii="Times New Roman" w:hAnsi="Times New Roman" w:cs="Times New Roman"/>
          <w:lang w:val="cs-CZ"/>
        </w:rPr>
        <w:tab/>
      </w:r>
      <w:r w:rsidR="007C54D5">
        <w:rPr>
          <w:rFonts w:ascii="Times New Roman" w:hAnsi="Times New Roman" w:cs="Times New Roman"/>
          <w:lang w:val="cs-CZ"/>
        </w:rPr>
        <w:t xml:space="preserve">Společnost je oprávněna postoupit či převést jakékoliv právo (práva) či povinnost (povinnosti) vyplývající jí či vztahující se k ní na základě této Smlouvy na třetí osobu, a to bez dalšího.  </w:t>
      </w:r>
    </w:p>
    <w:p w:rsidR="007C54D5" w:rsidRDefault="007C54D5" w:rsidP="00D4740F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</w:p>
    <w:p w:rsidR="007C54D5" w:rsidRDefault="007C54D5" w:rsidP="00D4740F">
      <w:pPr>
        <w:pStyle w:val="Bezmezer"/>
        <w:ind w:left="709" w:hanging="709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7.</w:t>
      </w:r>
      <w:r>
        <w:rPr>
          <w:rFonts w:ascii="Times New Roman" w:hAnsi="Times New Roman" w:cs="Times New Roman"/>
          <w:lang w:val="cs-CZ"/>
        </w:rPr>
        <w:tab/>
        <w:t>Strany pro vyloučení pochybností konstatují, že Smlouva ani jednotlivá práva či povinnosti z ní vyplývající ve vztahu k </w:t>
      </w:r>
      <w:r w:rsidR="00936E41">
        <w:rPr>
          <w:rFonts w:ascii="Times New Roman" w:hAnsi="Times New Roman" w:cs="Times New Roman"/>
          <w:lang w:val="cs-CZ"/>
        </w:rPr>
        <w:t>Fakultě</w:t>
      </w:r>
      <w:r w:rsidRPr="00CC2912">
        <w:rPr>
          <w:rFonts w:ascii="Times New Roman" w:hAnsi="Times New Roman" w:cs="Times New Roman"/>
          <w:lang w:val="cs-CZ"/>
        </w:rPr>
        <w:t xml:space="preserve"> či </w:t>
      </w:r>
      <w:r w:rsidR="0027084F">
        <w:rPr>
          <w:rFonts w:ascii="Times New Roman" w:hAnsi="Times New Roman" w:cs="Times New Roman"/>
          <w:lang w:val="cs-CZ"/>
        </w:rPr>
        <w:t>doc</w:t>
      </w:r>
      <w:r w:rsidR="007C01E2">
        <w:rPr>
          <w:rFonts w:ascii="Times New Roman" w:hAnsi="Times New Roman" w:cs="Times New Roman"/>
          <w:lang w:val="cs-CZ"/>
        </w:rPr>
        <w:t>. Brábkovi</w:t>
      </w:r>
      <w:r w:rsidRPr="00CC2912">
        <w:rPr>
          <w:rFonts w:ascii="Times New Roman" w:hAnsi="Times New Roman" w:cs="Times New Roman"/>
          <w:lang w:val="cs-CZ"/>
        </w:rPr>
        <w:t xml:space="preserve"> nejsou bez</w:t>
      </w:r>
      <w:r>
        <w:rPr>
          <w:rFonts w:ascii="Times New Roman" w:hAnsi="Times New Roman" w:cs="Times New Roman"/>
          <w:lang w:val="cs-CZ"/>
        </w:rPr>
        <w:t xml:space="preserve"> předchozího písemného souhlasu Společnosti převoditelná nebo postupitelná na třetí osobu.</w:t>
      </w: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Default="00C41C54" w:rsidP="00442515">
      <w:pPr>
        <w:pStyle w:val="Bezmezer"/>
        <w:ind w:left="2832" w:hanging="2832"/>
        <w:jc w:val="center"/>
        <w:rPr>
          <w:rFonts w:ascii="Times New Roman" w:hAnsi="Times New Roman" w:cs="Times New Roman"/>
          <w:lang w:val="cs-CZ"/>
        </w:rPr>
      </w:pPr>
      <w:r w:rsidRPr="00442515">
        <w:rPr>
          <w:rFonts w:ascii="Times New Roman" w:hAnsi="Times New Roman" w:cs="Times New Roman"/>
          <w:b/>
          <w:lang w:val="cs-CZ"/>
        </w:rPr>
        <w:t>X</w:t>
      </w:r>
      <w:r w:rsidR="00983C09">
        <w:rPr>
          <w:rFonts w:ascii="Times New Roman" w:hAnsi="Times New Roman" w:cs="Times New Roman"/>
          <w:b/>
          <w:lang w:val="cs-CZ"/>
        </w:rPr>
        <w:t>I</w:t>
      </w:r>
      <w:r w:rsidR="001A7F7C" w:rsidRPr="00442515">
        <w:rPr>
          <w:rFonts w:ascii="Times New Roman" w:hAnsi="Times New Roman" w:cs="Times New Roman"/>
          <w:b/>
          <w:lang w:val="cs-CZ"/>
        </w:rPr>
        <w:t>.</w:t>
      </w:r>
    </w:p>
    <w:p w:rsidR="00740C97" w:rsidRPr="00740C97" w:rsidRDefault="00740C97" w:rsidP="00442515">
      <w:pPr>
        <w:pStyle w:val="Bezmezer"/>
        <w:jc w:val="center"/>
        <w:rPr>
          <w:rFonts w:ascii="Times New Roman" w:hAnsi="Times New Roman" w:cs="Times New Roman"/>
          <w:b/>
          <w:lang w:val="cs-CZ"/>
        </w:rPr>
      </w:pPr>
      <w:r w:rsidRPr="00740C97">
        <w:rPr>
          <w:rFonts w:ascii="Times New Roman" w:hAnsi="Times New Roman" w:cs="Times New Roman"/>
          <w:b/>
          <w:lang w:val="cs-CZ"/>
        </w:rPr>
        <w:t>Mlčenlivost</w:t>
      </w:r>
    </w:p>
    <w:p w:rsidR="00740C97" w:rsidRPr="00740C97" w:rsidRDefault="00740C97" w:rsidP="00740C97">
      <w:pPr>
        <w:pStyle w:val="Bezmezer"/>
        <w:rPr>
          <w:rFonts w:ascii="Times New Roman" w:hAnsi="Times New Roman" w:cs="Times New Roman"/>
          <w:lang w:val="cs-CZ"/>
        </w:rPr>
      </w:pPr>
    </w:p>
    <w:p w:rsidR="00740C97" w:rsidRPr="00740C97" w:rsidRDefault="00740C97" w:rsidP="00740C97">
      <w:pPr>
        <w:pStyle w:val="Bezmezer"/>
        <w:ind w:left="705" w:hanging="705"/>
        <w:rPr>
          <w:rFonts w:ascii="Times New Roman" w:hAnsi="Times New Roman" w:cs="Times New Roman"/>
          <w:lang w:val="cs-CZ"/>
        </w:rPr>
      </w:pPr>
      <w:r w:rsidRPr="00740C97">
        <w:rPr>
          <w:rFonts w:ascii="Times New Roman" w:hAnsi="Times New Roman" w:cs="Times New Roman"/>
          <w:lang w:val="cs-CZ"/>
        </w:rPr>
        <w:t>1</w:t>
      </w:r>
      <w:r>
        <w:rPr>
          <w:rFonts w:ascii="Times New Roman" w:hAnsi="Times New Roman" w:cs="Times New Roman"/>
          <w:lang w:val="cs-CZ"/>
        </w:rPr>
        <w:t>.</w:t>
      </w:r>
      <w:r w:rsidRPr="00740C97">
        <w:rPr>
          <w:rFonts w:ascii="Times New Roman" w:hAnsi="Times New Roman" w:cs="Times New Roman"/>
          <w:lang w:val="cs-CZ"/>
        </w:rPr>
        <w:tab/>
      </w:r>
      <w:r w:rsidR="00936E41">
        <w:rPr>
          <w:rFonts w:ascii="Times New Roman" w:hAnsi="Times New Roman" w:cs="Times New Roman"/>
          <w:lang w:val="cs-CZ"/>
        </w:rPr>
        <w:t>Fakulta</w:t>
      </w:r>
      <w:r w:rsidRPr="00740C97">
        <w:rPr>
          <w:rFonts w:ascii="Times New Roman" w:hAnsi="Times New Roman" w:cs="Times New Roman"/>
          <w:lang w:val="cs-CZ"/>
        </w:rPr>
        <w:t xml:space="preserve"> se zavazuje, že bude zachovávat mlčenlivost o </w:t>
      </w:r>
      <w:r w:rsidR="001A7F7C">
        <w:rPr>
          <w:rFonts w:ascii="Times New Roman" w:hAnsi="Times New Roman" w:cs="Times New Roman"/>
          <w:lang w:val="cs-CZ"/>
        </w:rPr>
        <w:t xml:space="preserve">Důvěrných informacích, taktéž i o </w:t>
      </w:r>
      <w:r w:rsidRPr="00740C97">
        <w:rPr>
          <w:rFonts w:ascii="Times New Roman" w:hAnsi="Times New Roman" w:cs="Times New Roman"/>
          <w:lang w:val="cs-CZ"/>
        </w:rPr>
        <w:t xml:space="preserve">všech datech, záznamech, dokumentech a dalších informacích, které jí pro řádné plnění této smlouvy budou poskytnuty </w:t>
      </w:r>
      <w:r w:rsidR="008A68CA">
        <w:rPr>
          <w:rFonts w:ascii="Times New Roman" w:hAnsi="Times New Roman" w:cs="Times New Roman"/>
          <w:lang w:val="cs-CZ"/>
        </w:rPr>
        <w:t>Společností</w:t>
      </w:r>
      <w:r w:rsidR="003D7829">
        <w:rPr>
          <w:rFonts w:ascii="Times New Roman" w:hAnsi="Times New Roman" w:cs="Times New Roman"/>
          <w:lang w:val="cs-CZ"/>
        </w:rPr>
        <w:t xml:space="preserve">. </w:t>
      </w:r>
      <w:r w:rsidRPr="00740C97">
        <w:rPr>
          <w:rFonts w:ascii="Times New Roman" w:hAnsi="Times New Roman" w:cs="Times New Roman"/>
          <w:lang w:val="cs-CZ"/>
        </w:rPr>
        <w:t xml:space="preserve">Strany se dohodly, že budou zachovávat mlčenlivost o finančních a ekonomických otázkách souvisejících s plněním této </w:t>
      </w:r>
      <w:r w:rsidR="008A68CA">
        <w:rPr>
          <w:rFonts w:ascii="Times New Roman" w:hAnsi="Times New Roman" w:cs="Times New Roman"/>
          <w:lang w:val="cs-CZ"/>
        </w:rPr>
        <w:t>S</w:t>
      </w:r>
      <w:r w:rsidRPr="00740C97">
        <w:rPr>
          <w:rFonts w:ascii="Times New Roman" w:hAnsi="Times New Roman" w:cs="Times New Roman"/>
          <w:lang w:val="cs-CZ"/>
        </w:rPr>
        <w:t>mlouvy</w:t>
      </w:r>
      <w:r w:rsidR="00936E41">
        <w:rPr>
          <w:rFonts w:ascii="Times New Roman" w:hAnsi="Times New Roman" w:cs="Times New Roman"/>
          <w:lang w:val="cs-CZ"/>
        </w:rPr>
        <w:t xml:space="preserve">. Rozsah mlčenlivosti může být v konkrétním případě </w:t>
      </w:r>
      <w:r w:rsidR="008E604B">
        <w:rPr>
          <w:rFonts w:ascii="Times New Roman" w:hAnsi="Times New Roman" w:cs="Times New Roman"/>
          <w:lang w:val="cs-CZ"/>
        </w:rPr>
        <w:t xml:space="preserve">písemně </w:t>
      </w:r>
      <w:r w:rsidR="00936E41">
        <w:rPr>
          <w:rFonts w:ascii="Times New Roman" w:hAnsi="Times New Roman" w:cs="Times New Roman"/>
          <w:lang w:val="cs-CZ"/>
        </w:rPr>
        <w:t>omezen bez nutnosti uzavírat dodatek k této smlouvě. Porušení</w:t>
      </w:r>
      <w:r w:rsidR="008E604B">
        <w:rPr>
          <w:rFonts w:ascii="Times New Roman" w:hAnsi="Times New Roman" w:cs="Times New Roman"/>
          <w:lang w:val="cs-CZ"/>
        </w:rPr>
        <w:t>m</w:t>
      </w:r>
      <w:r w:rsidR="00936E41">
        <w:rPr>
          <w:rFonts w:ascii="Times New Roman" w:hAnsi="Times New Roman" w:cs="Times New Roman"/>
          <w:lang w:val="cs-CZ"/>
        </w:rPr>
        <w:t xml:space="preserve"> mlčenlivosti není, pokud Fakulta</w:t>
      </w:r>
      <w:r w:rsidR="00CC2912">
        <w:rPr>
          <w:rFonts w:ascii="Times New Roman" w:hAnsi="Times New Roman" w:cs="Times New Roman"/>
          <w:lang w:val="cs-CZ"/>
        </w:rPr>
        <w:t xml:space="preserve"> </w:t>
      </w:r>
      <w:r w:rsidR="001A7F7C">
        <w:rPr>
          <w:rFonts w:ascii="Times New Roman" w:hAnsi="Times New Roman" w:cs="Times New Roman"/>
          <w:lang w:val="cs-CZ"/>
        </w:rPr>
        <w:t xml:space="preserve">v souladu s platnou legislativou takovéto údaje </w:t>
      </w:r>
      <w:r w:rsidR="00936E41">
        <w:rPr>
          <w:rFonts w:ascii="Times New Roman" w:hAnsi="Times New Roman" w:cs="Times New Roman"/>
          <w:lang w:val="cs-CZ"/>
        </w:rPr>
        <w:t>zpřístupní třetí osobě</w:t>
      </w:r>
      <w:r w:rsidR="001A7F7C">
        <w:rPr>
          <w:rFonts w:ascii="Times New Roman" w:hAnsi="Times New Roman" w:cs="Times New Roman"/>
          <w:lang w:val="cs-CZ"/>
        </w:rPr>
        <w:t>, vždy však výlučně v nezbytném rozsahu</w:t>
      </w:r>
      <w:r w:rsidRPr="00740C97">
        <w:rPr>
          <w:rFonts w:ascii="Times New Roman" w:hAnsi="Times New Roman" w:cs="Times New Roman"/>
          <w:lang w:val="cs-CZ"/>
        </w:rPr>
        <w:t>.</w:t>
      </w:r>
      <w:r w:rsidR="00936E41">
        <w:rPr>
          <w:rFonts w:ascii="Times New Roman" w:hAnsi="Times New Roman" w:cs="Times New Roman"/>
          <w:lang w:val="cs-CZ"/>
        </w:rPr>
        <w:t xml:space="preserve"> O poskytnutí údajů třetí osobě bude Fakulta nejlépe předem</w:t>
      </w:r>
      <w:r w:rsidR="008E604B">
        <w:rPr>
          <w:rFonts w:ascii="Times New Roman" w:hAnsi="Times New Roman" w:cs="Times New Roman"/>
          <w:lang w:val="cs-CZ"/>
        </w:rPr>
        <w:t>,</w:t>
      </w:r>
      <w:r w:rsidR="00936E41">
        <w:rPr>
          <w:rFonts w:ascii="Times New Roman" w:hAnsi="Times New Roman" w:cs="Times New Roman"/>
          <w:lang w:val="cs-CZ"/>
        </w:rPr>
        <w:t xml:space="preserve"> jinak bez zbytečného odkladu</w:t>
      </w:r>
      <w:r w:rsidR="008E604B">
        <w:rPr>
          <w:rFonts w:ascii="Times New Roman" w:hAnsi="Times New Roman" w:cs="Times New Roman"/>
          <w:lang w:val="cs-CZ"/>
        </w:rPr>
        <w:t xml:space="preserve"> po poskytnutí</w:t>
      </w:r>
      <w:r w:rsidR="00936E41">
        <w:rPr>
          <w:rFonts w:ascii="Times New Roman" w:hAnsi="Times New Roman" w:cs="Times New Roman"/>
          <w:lang w:val="cs-CZ"/>
        </w:rPr>
        <w:t xml:space="preserve"> informovat Společnost.</w:t>
      </w:r>
    </w:p>
    <w:p w:rsidR="00740C97" w:rsidRPr="00740C97" w:rsidRDefault="00740C97" w:rsidP="00740C97">
      <w:pPr>
        <w:pStyle w:val="Bezmezer"/>
        <w:rPr>
          <w:rFonts w:ascii="Times New Roman" w:hAnsi="Times New Roman" w:cs="Times New Roman"/>
          <w:lang w:val="cs-CZ"/>
        </w:rPr>
      </w:pPr>
    </w:p>
    <w:p w:rsidR="00740C97" w:rsidRPr="00740C97" w:rsidRDefault="001C19D4" w:rsidP="00740C97">
      <w:pPr>
        <w:pStyle w:val="Bezmezer"/>
        <w:ind w:left="705" w:hanging="705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2</w:t>
      </w:r>
      <w:r w:rsidR="001A7F7C">
        <w:rPr>
          <w:rFonts w:ascii="Times New Roman" w:hAnsi="Times New Roman" w:cs="Times New Roman"/>
          <w:lang w:val="cs-CZ"/>
        </w:rPr>
        <w:t>.</w:t>
      </w:r>
      <w:r w:rsidR="001A7F7C">
        <w:rPr>
          <w:rFonts w:ascii="Times New Roman" w:hAnsi="Times New Roman" w:cs="Times New Roman"/>
          <w:lang w:val="cs-CZ"/>
        </w:rPr>
        <w:tab/>
      </w:r>
      <w:r w:rsidR="00740C97" w:rsidRPr="00740C97">
        <w:rPr>
          <w:rFonts w:ascii="Times New Roman" w:hAnsi="Times New Roman" w:cs="Times New Roman"/>
          <w:lang w:val="cs-CZ"/>
        </w:rPr>
        <w:t xml:space="preserve">Předcházející závazky uchování důvěrného charakteru a nepoužití </w:t>
      </w:r>
      <w:r w:rsidR="001A7F7C">
        <w:rPr>
          <w:rFonts w:ascii="Times New Roman" w:hAnsi="Times New Roman" w:cs="Times New Roman"/>
          <w:lang w:val="cs-CZ"/>
        </w:rPr>
        <w:t xml:space="preserve">Důvěrných </w:t>
      </w:r>
      <w:r w:rsidR="00740C97" w:rsidRPr="00740C97">
        <w:rPr>
          <w:rFonts w:ascii="Times New Roman" w:hAnsi="Times New Roman" w:cs="Times New Roman"/>
          <w:lang w:val="cs-CZ"/>
        </w:rPr>
        <w:t>informací nebudou platit pro informace, které:</w:t>
      </w:r>
    </w:p>
    <w:p w:rsidR="00740C97" w:rsidRPr="00740C97" w:rsidRDefault="00740C97" w:rsidP="00740C97">
      <w:pPr>
        <w:pStyle w:val="Bezmezer"/>
        <w:spacing w:before="120" w:after="120"/>
        <w:ind w:left="1410" w:hanging="705"/>
        <w:rPr>
          <w:rFonts w:ascii="Times New Roman" w:hAnsi="Times New Roman" w:cs="Times New Roman"/>
          <w:lang w:val="cs-CZ"/>
        </w:rPr>
      </w:pPr>
      <w:r w:rsidRPr="00740C97">
        <w:rPr>
          <w:rFonts w:ascii="Times New Roman" w:hAnsi="Times New Roman" w:cs="Times New Roman"/>
          <w:lang w:val="cs-CZ"/>
        </w:rPr>
        <w:t>-</w:t>
      </w:r>
      <w:r w:rsidRPr="00740C97">
        <w:rPr>
          <w:rFonts w:ascii="Times New Roman" w:hAnsi="Times New Roman" w:cs="Times New Roman"/>
          <w:lang w:val="cs-CZ"/>
        </w:rPr>
        <w:tab/>
        <w:t>jsou nebo se později stanou veřejně dostupnými jinak než jednáním nebo opomenutím;</w:t>
      </w:r>
    </w:p>
    <w:p w:rsidR="00740C97" w:rsidRPr="00740C97" w:rsidRDefault="00740C97" w:rsidP="00740C97">
      <w:pPr>
        <w:pStyle w:val="Bezmezer"/>
        <w:spacing w:before="120" w:after="120"/>
        <w:ind w:left="1410" w:hanging="705"/>
        <w:rPr>
          <w:rFonts w:ascii="Times New Roman" w:hAnsi="Times New Roman" w:cs="Times New Roman"/>
          <w:lang w:val="cs-CZ"/>
        </w:rPr>
      </w:pPr>
      <w:r w:rsidRPr="00740C97">
        <w:rPr>
          <w:rFonts w:ascii="Times New Roman" w:hAnsi="Times New Roman" w:cs="Times New Roman"/>
          <w:lang w:val="cs-CZ"/>
        </w:rPr>
        <w:t>-</w:t>
      </w:r>
      <w:r w:rsidRPr="00740C97">
        <w:rPr>
          <w:rFonts w:ascii="Times New Roman" w:hAnsi="Times New Roman" w:cs="Times New Roman"/>
          <w:lang w:val="cs-CZ"/>
        </w:rPr>
        <w:tab/>
        <w:t xml:space="preserve">byly </w:t>
      </w:r>
      <w:r w:rsidR="001A7F7C">
        <w:rPr>
          <w:rFonts w:ascii="Times New Roman" w:hAnsi="Times New Roman" w:cs="Times New Roman"/>
          <w:lang w:val="cs-CZ"/>
        </w:rPr>
        <w:t>S</w:t>
      </w:r>
      <w:r w:rsidRPr="00740C97">
        <w:rPr>
          <w:rFonts w:ascii="Times New Roman" w:hAnsi="Times New Roman" w:cs="Times New Roman"/>
          <w:lang w:val="cs-CZ"/>
        </w:rPr>
        <w:t xml:space="preserve">traně známy dříve, než jí je zpřístupnila druhá </w:t>
      </w:r>
      <w:r w:rsidR="001A7F7C">
        <w:rPr>
          <w:rFonts w:ascii="Times New Roman" w:hAnsi="Times New Roman" w:cs="Times New Roman"/>
          <w:lang w:val="cs-CZ"/>
        </w:rPr>
        <w:t>S</w:t>
      </w:r>
      <w:r w:rsidRPr="00740C97">
        <w:rPr>
          <w:rFonts w:ascii="Times New Roman" w:hAnsi="Times New Roman" w:cs="Times New Roman"/>
          <w:lang w:val="cs-CZ"/>
        </w:rPr>
        <w:t>trana, nebo vešly ve známost z nezávislého zdroje nebo třetí strany bez závazku uchovávat takové informace jako důvěrné vůči jakékoli jiné třetí straně, což může být prokázáno dřívější písemnou dokumentací;</w:t>
      </w:r>
    </w:p>
    <w:p w:rsidR="00740C97" w:rsidRPr="00740C97" w:rsidRDefault="00740C97" w:rsidP="00740C97">
      <w:pPr>
        <w:pStyle w:val="Bezmezer"/>
        <w:spacing w:before="120" w:after="120"/>
        <w:ind w:left="1410" w:hanging="705"/>
        <w:rPr>
          <w:rFonts w:ascii="Times New Roman" w:hAnsi="Times New Roman" w:cs="Times New Roman"/>
          <w:lang w:val="cs-CZ"/>
        </w:rPr>
      </w:pPr>
      <w:r w:rsidRPr="00740C97">
        <w:rPr>
          <w:rFonts w:ascii="Times New Roman" w:hAnsi="Times New Roman" w:cs="Times New Roman"/>
          <w:lang w:val="cs-CZ"/>
        </w:rPr>
        <w:t>-</w:t>
      </w:r>
      <w:r w:rsidRPr="00740C97">
        <w:rPr>
          <w:rFonts w:ascii="Times New Roman" w:hAnsi="Times New Roman" w:cs="Times New Roman"/>
          <w:lang w:val="cs-CZ"/>
        </w:rPr>
        <w:tab/>
        <w:t xml:space="preserve">nebo byly nezávisle vyvinuty, jak je prokázáno písemnou dokumentací, zaměstnanci </w:t>
      </w:r>
      <w:r w:rsidR="001A7F7C">
        <w:rPr>
          <w:rFonts w:ascii="Times New Roman" w:hAnsi="Times New Roman" w:cs="Times New Roman"/>
          <w:lang w:val="cs-CZ"/>
        </w:rPr>
        <w:t>S</w:t>
      </w:r>
      <w:r w:rsidRPr="00740C97">
        <w:rPr>
          <w:rFonts w:ascii="Times New Roman" w:hAnsi="Times New Roman" w:cs="Times New Roman"/>
          <w:lang w:val="cs-CZ"/>
        </w:rPr>
        <w:t>trany, kteří neměli přístup k </w:t>
      </w:r>
      <w:r w:rsidR="001A7F7C">
        <w:rPr>
          <w:rFonts w:ascii="Times New Roman" w:hAnsi="Times New Roman" w:cs="Times New Roman"/>
          <w:lang w:val="cs-CZ"/>
        </w:rPr>
        <w:t>D</w:t>
      </w:r>
      <w:r w:rsidRPr="00740C97">
        <w:rPr>
          <w:rFonts w:ascii="Times New Roman" w:hAnsi="Times New Roman" w:cs="Times New Roman"/>
          <w:lang w:val="cs-CZ"/>
        </w:rPr>
        <w:t xml:space="preserve">ůvěrným informacím poskytovanými druhou </w:t>
      </w:r>
      <w:r w:rsidR="001A7F7C">
        <w:rPr>
          <w:rFonts w:ascii="Times New Roman" w:hAnsi="Times New Roman" w:cs="Times New Roman"/>
          <w:lang w:val="cs-CZ"/>
        </w:rPr>
        <w:t>S</w:t>
      </w:r>
      <w:r w:rsidRPr="00740C97">
        <w:rPr>
          <w:rFonts w:ascii="Times New Roman" w:hAnsi="Times New Roman" w:cs="Times New Roman"/>
          <w:lang w:val="cs-CZ"/>
        </w:rPr>
        <w:t>tranou.</w:t>
      </w:r>
    </w:p>
    <w:p w:rsidR="00740C97" w:rsidRPr="00740C97" w:rsidRDefault="00740C97" w:rsidP="00740C97">
      <w:pPr>
        <w:pStyle w:val="Bezmezer"/>
        <w:rPr>
          <w:rFonts w:ascii="Times New Roman" w:hAnsi="Times New Roman" w:cs="Times New Roman"/>
          <w:lang w:val="cs-CZ"/>
        </w:rPr>
      </w:pPr>
    </w:p>
    <w:p w:rsidR="00740C97" w:rsidRPr="00740C97" w:rsidRDefault="001C19D4" w:rsidP="00740C97">
      <w:pPr>
        <w:pStyle w:val="Bezmezer"/>
        <w:ind w:left="705" w:hanging="705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3</w:t>
      </w:r>
      <w:r w:rsidR="00740C97">
        <w:rPr>
          <w:rFonts w:ascii="Times New Roman" w:hAnsi="Times New Roman" w:cs="Times New Roman"/>
          <w:lang w:val="cs-CZ"/>
        </w:rPr>
        <w:t>.</w:t>
      </w:r>
      <w:r w:rsidR="00740C97" w:rsidRPr="00740C97">
        <w:rPr>
          <w:rFonts w:ascii="Times New Roman" w:hAnsi="Times New Roman" w:cs="Times New Roman"/>
          <w:lang w:val="cs-CZ"/>
        </w:rPr>
        <w:tab/>
        <w:t xml:space="preserve">Platnost </w:t>
      </w:r>
      <w:r w:rsidR="00740C97" w:rsidRPr="00414917">
        <w:rPr>
          <w:rFonts w:ascii="Times New Roman" w:hAnsi="Times New Roman" w:cs="Times New Roman"/>
          <w:lang w:val="cs-CZ"/>
        </w:rPr>
        <w:t xml:space="preserve">tohoto </w:t>
      </w:r>
      <w:r w:rsidR="00414917" w:rsidRPr="00414917">
        <w:rPr>
          <w:rFonts w:ascii="Times New Roman" w:hAnsi="Times New Roman" w:cs="Times New Roman"/>
          <w:lang w:val="cs-CZ"/>
        </w:rPr>
        <w:t>článku XI.</w:t>
      </w:r>
      <w:r w:rsidR="00740C97" w:rsidRPr="00414917">
        <w:rPr>
          <w:rFonts w:ascii="Times New Roman" w:hAnsi="Times New Roman" w:cs="Times New Roman"/>
          <w:lang w:val="cs-CZ"/>
        </w:rPr>
        <w:t xml:space="preserve"> přetrvává</w:t>
      </w:r>
      <w:r w:rsidR="00740C97" w:rsidRPr="00740C97">
        <w:rPr>
          <w:rFonts w:ascii="Times New Roman" w:hAnsi="Times New Roman" w:cs="Times New Roman"/>
          <w:lang w:val="cs-CZ"/>
        </w:rPr>
        <w:t xml:space="preserve"> i po skončení platnosti této </w:t>
      </w:r>
      <w:r w:rsidR="001A7F7C">
        <w:rPr>
          <w:rFonts w:ascii="Times New Roman" w:hAnsi="Times New Roman" w:cs="Times New Roman"/>
          <w:lang w:val="cs-CZ"/>
        </w:rPr>
        <w:t>S</w:t>
      </w:r>
      <w:r w:rsidR="00740C97" w:rsidRPr="00740C97">
        <w:rPr>
          <w:rFonts w:ascii="Times New Roman" w:hAnsi="Times New Roman" w:cs="Times New Roman"/>
          <w:lang w:val="cs-CZ"/>
        </w:rPr>
        <w:t>mlouvy</w:t>
      </w:r>
      <w:r w:rsidR="00414917">
        <w:rPr>
          <w:rFonts w:ascii="Times New Roman" w:hAnsi="Times New Roman" w:cs="Times New Roman"/>
          <w:lang w:val="cs-CZ"/>
        </w:rPr>
        <w:t>, tak jak je stanoveno v článku X. výše</w:t>
      </w:r>
      <w:r w:rsidR="00740C97" w:rsidRPr="00740C97">
        <w:rPr>
          <w:rFonts w:ascii="Times New Roman" w:hAnsi="Times New Roman" w:cs="Times New Roman"/>
          <w:lang w:val="cs-CZ"/>
        </w:rPr>
        <w:t xml:space="preserve">, nedohodnou-li se </w:t>
      </w:r>
      <w:r w:rsidR="001A7F7C">
        <w:rPr>
          <w:rFonts w:ascii="Times New Roman" w:hAnsi="Times New Roman" w:cs="Times New Roman"/>
          <w:lang w:val="cs-CZ"/>
        </w:rPr>
        <w:t>S</w:t>
      </w:r>
      <w:r w:rsidR="00740C97" w:rsidRPr="00740C97">
        <w:rPr>
          <w:rFonts w:ascii="Times New Roman" w:hAnsi="Times New Roman" w:cs="Times New Roman"/>
          <w:lang w:val="cs-CZ"/>
        </w:rPr>
        <w:t>trany písemně jinak.</w:t>
      </w:r>
    </w:p>
    <w:p w:rsidR="00740C97" w:rsidRP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Pr="00442515" w:rsidRDefault="00C41C54" w:rsidP="00C90A81">
      <w:pPr>
        <w:pStyle w:val="Bezmezer"/>
        <w:keepNext/>
        <w:ind w:left="2829" w:hanging="2829"/>
        <w:jc w:val="center"/>
        <w:rPr>
          <w:rFonts w:ascii="Times New Roman" w:hAnsi="Times New Roman" w:cs="Times New Roman"/>
          <w:b/>
          <w:lang w:val="cs-CZ"/>
        </w:rPr>
      </w:pPr>
      <w:r w:rsidRPr="00442515">
        <w:rPr>
          <w:rFonts w:ascii="Times New Roman" w:hAnsi="Times New Roman" w:cs="Times New Roman"/>
          <w:b/>
          <w:lang w:val="cs-CZ"/>
        </w:rPr>
        <w:t>X</w:t>
      </w:r>
      <w:r w:rsidR="001B1FC3">
        <w:rPr>
          <w:rFonts w:ascii="Times New Roman" w:hAnsi="Times New Roman" w:cs="Times New Roman"/>
          <w:b/>
          <w:lang w:val="cs-CZ"/>
        </w:rPr>
        <w:t>I</w:t>
      </w:r>
      <w:r w:rsidR="00983C09">
        <w:rPr>
          <w:rFonts w:ascii="Times New Roman" w:hAnsi="Times New Roman" w:cs="Times New Roman"/>
          <w:b/>
          <w:lang w:val="cs-CZ"/>
        </w:rPr>
        <w:t>I</w:t>
      </w:r>
      <w:r w:rsidR="001A7F7C" w:rsidRPr="00442515">
        <w:rPr>
          <w:rFonts w:ascii="Times New Roman" w:hAnsi="Times New Roman" w:cs="Times New Roman"/>
          <w:b/>
          <w:lang w:val="cs-CZ"/>
        </w:rPr>
        <w:t>.</w:t>
      </w:r>
    </w:p>
    <w:p w:rsidR="00567D39" w:rsidRPr="00442515" w:rsidRDefault="00260AC4" w:rsidP="00C90A81">
      <w:pPr>
        <w:pStyle w:val="Bezmezer"/>
        <w:keepNext/>
        <w:ind w:left="2829" w:hanging="2829"/>
        <w:jc w:val="center"/>
        <w:rPr>
          <w:rFonts w:ascii="Times New Roman" w:hAnsi="Times New Roman" w:cs="Times New Roman"/>
          <w:b/>
          <w:lang w:val="cs-CZ"/>
        </w:rPr>
      </w:pPr>
      <w:r w:rsidRPr="00442515">
        <w:rPr>
          <w:rFonts w:ascii="Times New Roman" w:hAnsi="Times New Roman" w:cs="Times New Roman"/>
          <w:b/>
          <w:lang w:val="cs-CZ"/>
        </w:rPr>
        <w:t>Závěrečná ustanovení</w:t>
      </w:r>
    </w:p>
    <w:p w:rsidR="00260AC4" w:rsidRDefault="00260AC4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260AC4" w:rsidRPr="00A07CA3" w:rsidRDefault="00260AC4" w:rsidP="00260AC4">
      <w:pPr>
        <w:pStyle w:val="Bezmezer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>1.</w:t>
      </w:r>
      <w:r>
        <w:rPr>
          <w:rFonts w:ascii="Times New Roman" w:hAnsi="Times New Roman" w:cs="Times New Roman"/>
          <w:iCs/>
          <w:lang w:val="cs-CZ"/>
        </w:rPr>
        <w:tab/>
      </w:r>
      <w:r w:rsidRPr="00A07CA3">
        <w:rPr>
          <w:rFonts w:ascii="Times New Roman" w:hAnsi="Times New Roman" w:cs="Times New Roman"/>
          <w:iCs/>
          <w:lang w:val="cs-CZ"/>
        </w:rPr>
        <w:t>Tato smlouva nabývá platnosti a účinnosti dnem</w:t>
      </w:r>
      <w:r>
        <w:rPr>
          <w:rFonts w:ascii="Times New Roman" w:hAnsi="Times New Roman" w:cs="Times New Roman"/>
          <w:iCs/>
          <w:lang w:val="cs-CZ"/>
        </w:rPr>
        <w:t xml:space="preserve"> podpisu Stran</w:t>
      </w:r>
      <w:r w:rsidRPr="00A07CA3">
        <w:rPr>
          <w:rFonts w:ascii="Times New Roman" w:hAnsi="Times New Roman" w:cs="Times New Roman"/>
          <w:iCs/>
          <w:lang w:val="cs-CZ"/>
        </w:rPr>
        <w:t>.</w:t>
      </w:r>
    </w:p>
    <w:p w:rsidR="00260AC4" w:rsidRPr="00A07CA3" w:rsidRDefault="00260AC4" w:rsidP="00260AC4">
      <w:pPr>
        <w:pStyle w:val="Bezmezer"/>
        <w:rPr>
          <w:rFonts w:ascii="Times New Roman" w:hAnsi="Times New Roman" w:cs="Times New Roman"/>
          <w:iCs/>
          <w:lang w:val="cs-CZ"/>
        </w:rPr>
      </w:pPr>
    </w:p>
    <w:p w:rsidR="00260AC4" w:rsidRPr="00D21737" w:rsidRDefault="00260AC4" w:rsidP="00260AC4">
      <w:pPr>
        <w:pStyle w:val="Barevnseznamzvraznn11"/>
        <w:ind w:left="705" w:hanging="705"/>
        <w:jc w:val="both"/>
        <w:rPr>
          <w:sz w:val="22"/>
          <w:szCs w:val="22"/>
        </w:rPr>
      </w:pPr>
      <w:r w:rsidRPr="00442515">
        <w:rPr>
          <w:iCs/>
          <w:sz w:val="22"/>
          <w:szCs w:val="22"/>
        </w:rPr>
        <w:t>2.</w:t>
      </w:r>
      <w:r w:rsidRPr="00A07CA3">
        <w:rPr>
          <w:iCs/>
        </w:rPr>
        <w:tab/>
      </w:r>
      <w:r w:rsidRPr="00D21737">
        <w:rPr>
          <w:iCs/>
          <w:sz w:val="22"/>
          <w:szCs w:val="22"/>
        </w:rPr>
        <w:t xml:space="preserve">Osoby oprávněné jednat jménem </w:t>
      </w:r>
      <w:r w:rsidR="00936E41">
        <w:t>Fakulty</w:t>
      </w:r>
      <w:r w:rsidRPr="00D21737">
        <w:rPr>
          <w:iCs/>
          <w:sz w:val="22"/>
          <w:szCs w:val="22"/>
        </w:rPr>
        <w:t xml:space="preserve"> a </w:t>
      </w:r>
      <w:r w:rsidR="0068120B" w:rsidRPr="00D21737">
        <w:rPr>
          <w:iCs/>
          <w:sz w:val="22"/>
          <w:szCs w:val="22"/>
        </w:rPr>
        <w:t>Společnosti</w:t>
      </w:r>
      <w:r w:rsidRPr="00D21737">
        <w:rPr>
          <w:sz w:val="22"/>
          <w:szCs w:val="22"/>
        </w:rPr>
        <w:t xml:space="preserve">:     </w:t>
      </w:r>
    </w:p>
    <w:p w:rsidR="00260AC4" w:rsidRPr="00D21737" w:rsidRDefault="00260AC4" w:rsidP="00260AC4">
      <w:pPr>
        <w:pStyle w:val="Barevnseznamzvraznn11"/>
        <w:ind w:left="1065"/>
        <w:jc w:val="both"/>
        <w:rPr>
          <w:sz w:val="22"/>
          <w:szCs w:val="22"/>
        </w:rPr>
      </w:pPr>
    </w:p>
    <w:p w:rsidR="00260AC4" w:rsidRPr="00D21737" w:rsidRDefault="0068120B" w:rsidP="00260AC4">
      <w:pPr>
        <w:pStyle w:val="Barevnseznamzvraznn11"/>
        <w:jc w:val="both"/>
        <w:rPr>
          <w:sz w:val="22"/>
          <w:szCs w:val="22"/>
        </w:rPr>
      </w:pPr>
      <w:r w:rsidRPr="00D21737">
        <w:rPr>
          <w:sz w:val="22"/>
          <w:szCs w:val="22"/>
        </w:rPr>
        <w:t>Společnost</w:t>
      </w:r>
      <w:r w:rsidR="00260AC4" w:rsidRPr="00D21737">
        <w:rPr>
          <w:sz w:val="22"/>
          <w:szCs w:val="22"/>
        </w:rPr>
        <w:t>:</w:t>
      </w:r>
    </w:p>
    <w:p w:rsidR="00260AC4" w:rsidRPr="00D21737" w:rsidRDefault="00260AC4" w:rsidP="00260AC4">
      <w:pPr>
        <w:pStyle w:val="Barevnseznamzvraznn11"/>
        <w:ind w:left="1065"/>
        <w:jc w:val="both"/>
        <w:rPr>
          <w:sz w:val="22"/>
          <w:szCs w:val="22"/>
        </w:rPr>
      </w:pPr>
      <w:r w:rsidRPr="00D21737">
        <w:rPr>
          <w:sz w:val="22"/>
          <w:szCs w:val="22"/>
        </w:rPr>
        <w:t xml:space="preserve">kontaktní </w:t>
      </w:r>
      <w:r w:rsidRPr="00F876BB">
        <w:rPr>
          <w:sz w:val="22"/>
          <w:szCs w:val="22"/>
        </w:rPr>
        <w:t xml:space="preserve">osoba </w:t>
      </w:r>
      <w:r w:rsidR="00D21737" w:rsidRPr="00F876BB">
        <w:rPr>
          <w:sz w:val="22"/>
          <w:szCs w:val="22"/>
        </w:rPr>
        <w:t>Prof.</w:t>
      </w:r>
      <w:r w:rsidR="00174C94">
        <w:rPr>
          <w:sz w:val="22"/>
          <w:szCs w:val="22"/>
        </w:rPr>
        <w:t xml:space="preserve"> MUDr.</w:t>
      </w:r>
      <w:r w:rsidR="00D21737" w:rsidRPr="00F876BB">
        <w:rPr>
          <w:sz w:val="22"/>
          <w:szCs w:val="22"/>
        </w:rPr>
        <w:t xml:space="preserve"> Radek Špíšek</w:t>
      </w:r>
      <w:r w:rsidRPr="00F876BB">
        <w:rPr>
          <w:sz w:val="22"/>
          <w:szCs w:val="22"/>
        </w:rPr>
        <w:t xml:space="preserve">, tel.: </w:t>
      </w:r>
      <w:r w:rsidR="00E84BF7" w:rsidRPr="00F876BB">
        <w:rPr>
          <w:sz w:val="22"/>
          <w:szCs w:val="22"/>
        </w:rPr>
        <w:t>725 855 911</w:t>
      </w:r>
      <w:r w:rsidRPr="00F876BB">
        <w:rPr>
          <w:sz w:val="22"/>
          <w:szCs w:val="22"/>
        </w:rPr>
        <w:t xml:space="preserve">, email: </w:t>
      </w:r>
      <w:hyperlink r:id="rId7" w:history="1">
        <w:r w:rsidR="00D21737" w:rsidRPr="00F876BB">
          <w:rPr>
            <w:rStyle w:val="Hypertextovodkaz"/>
            <w:sz w:val="22"/>
            <w:szCs w:val="22"/>
          </w:rPr>
          <w:t>spisek@sotio.com</w:t>
        </w:r>
      </w:hyperlink>
      <w:r w:rsidR="00D21737">
        <w:rPr>
          <w:sz w:val="22"/>
          <w:szCs w:val="22"/>
        </w:rPr>
        <w:t xml:space="preserve"> </w:t>
      </w:r>
    </w:p>
    <w:p w:rsidR="00260AC4" w:rsidRPr="00D21737" w:rsidRDefault="00260AC4" w:rsidP="00260AC4">
      <w:pPr>
        <w:pStyle w:val="Barevnseznamzvraznn11"/>
        <w:ind w:left="1065"/>
        <w:jc w:val="both"/>
        <w:rPr>
          <w:sz w:val="22"/>
          <w:szCs w:val="22"/>
        </w:rPr>
      </w:pPr>
    </w:p>
    <w:p w:rsidR="00260AC4" w:rsidRPr="00D21737" w:rsidRDefault="00936E41" w:rsidP="004A4758">
      <w:pPr>
        <w:pStyle w:val="Barevnseznamzvraznn11"/>
        <w:jc w:val="both"/>
        <w:rPr>
          <w:sz w:val="22"/>
          <w:szCs w:val="22"/>
        </w:rPr>
      </w:pPr>
      <w:r>
        <w:t>Fakulta</w:t>
      </w:r>
      <w:r w:rsidR="00260AC4" w:rsidRPr="00D21737">
        <w:rPr>
          <w:sz w:val="22"/>
          <w:szCs w:val="22"/>
        </w:rPr>
        <w:t>:</w:t>
      </w:r>
    </w:p>
    <w:p w:rsidR="00260AC4" w:rsidRPr="00826775" w:rsidRDefault="00260AC4" w:rsidP="00260AC4">
      <w:pPr>
        <w:pStyle w:val="Barevnseznamzvraznn11"/>
        <w:ind w:left="1066"/>
        <w:jc w:val="both"/>
        <w:rPr>
          <w:sz w:val="22"/>
          <w:szCs w:val="22"/>
        </w:rPr>
      </w:pPr>
      <w:r w:rsidRPr="001C19D4">
        <w:rPr>
          <w:sz w:val="22"/>
          <w:szCs w:val="22"/>
        </w:rPr>
        <w:t>kontaktní osoba</w:t>
      </w:r>
      <w:r w:rsidR="00E24340" w:rsidRPr="001C19D4">
        <w:rPr>
          <w:sz w:val="22"/>
          <w:szCs w:val="22"/>
        </w:rPr>
        <w:t xml:space="preserve"> </w:t>
      </w:r>
      <w:r w:rsidR="0027084F">
        <w:rPr>
          <w:sz w:val="22"/>
          <w:szCs w:val="22"/>
        </w:rPr>
        <w:t>doc</w:t>
      </w:r>
      <w:r w:rsidR="007C01E2" w:rsidRPr="005A6654">
        <w:rPr>
          <w:sz w:val="22"/>
          <w:szCs w:val="22"/>
        </w:rPr>
        <w:t>. RNDr. Jan Brábek, Ph.D.</w:t>
      </w:r>
      <w:r w:rsidRPr="00826775">
        <w:rPr>
          <w:sz w:val="22"/>
          <w:szCs w:val="22"/>
        </w:rPr>
        <w:t xml:space="preserve">, tel.: </w:t>
      </w:r>
      <w:r w:rsidR="00D43A9C">
        <w:t>737553895</w:t>
      </w:r>
      <w:r w:rsidR="000D1B05" w:rsidRPr="00826775">
        <w:rPr>
          <w:sz w:val="22"/>
          <w:szCs w:val="22"/>
        </w:rPr>
        <w:t xml:space="preserve">, </w:t>
      </w:r>
      <w:r w:rsidRPr="00826775">
        <w:rPr>
          <w:sz w:val="22"/>
          <w:szCs w:val="22"/>
        </w:rPr>
        <w:t xml:space="preserve">email: </w:t>
      </w:r>
      <w:r w:rsidR="00D43A9C">
        <w:t>brabek@natur.cuni.cz</w:t>
      </w:r>
    </w:p>
    <w:p w:rsidR="00260AC4" w:rsidRPr="00D21737" w:rsidRDefault="00260AC4" w:rsidP="00260AC4">
      <w:pPr>
        <w:pStyle w:val="Barevnseznamzvraznn11"/>
        <w:ind w:left="1066"/>
        <w:jc w:val="both"/>
        <w:rPr>
          <w:sz w:val="22"/>
          <w:szCs w:val="22"/>
        </w:rPr>
      </w:pPr>
      <w:r w:rsidRPr="001C19D4">
        <w:rPr>
          <w:sz w:val="22"/>
          <w:szCs w:val="22"/>
        </w:rPr>
        <w:t xml:space="preserve">na vědomí: </w:t>
      </w:r>
      <w:r w:rsidR="00D43A9C">
        <w:t>Prof. RNDr. Jan Černý, Ph.D.</w:t>
      </w:r>
      <w:r w:rsidR="000D1B05" w:rsidRPr="001C19D4">
        <w:rPr>
          <w:sz w:val="22"/>
          <w:szCs w:val="22"/>
        </w:rPr>
        <w:t xml:space="preserve">, </w:t>
      </w:r>
      <w:r w:rsidRPr="001C19D4">
        <w:rPr>
          <w:sz w:val="22"/>
          <w:szCs w:val="22"/>
        </w:rPr>
        <w:t>email:</w:t>
      </w:r>
      <w:r w:rsidR="001C19D4" w:rsidRPr="00917966">
        <w:rPr>
          <w:sz w:val="22"/>
          <w:szCs w:val="22"/>
        </w:rPr>
        <w:t xml:space="preserve"> </w:t>
      </w:r>
      <w:r w:rsidR="00D43A9C" w:rsidRPr="00D43A9C">
        <w:rPr>
          <w:sz w:val="22"/>
          <w:szCs w:val="22"/>
        </w:rPr>
        <w:t>jan.cerny@natur.cuni.cz</w:t>
      </w:r>
      <w:r w:rsidR="00D43A9C" w:rsidRPr="00D43A9C" w:rsidDel="00D43A9C">
        <w:rPr>
          <w:sz w:val="22"/>
          <w:szCs w:val="22"/>
        </w:rPr>
        <w:t xml:space="preserve"> </w:t>
      </w:r>
    </w:p>
    <w:p w:rsidR="00260AC4" w:rsidRPr="00D658CE" w:rsidRDefault="00260AC4" w:rsidP="00260AC4">
      <w:pPr>
        <w:pStyle w:val="Barevnseznamzvraznn11"/>
        <w:ind w:left="1065"/>
        <w:jc w:val="both"/>
        <w:rPr>
          <w:sz w:val="22"/>
          <w:szCs w:val="22"/>
        </w:rPr>
      </w:pPr>
    </w:p>
    <w:p w:rsidR="00260AC4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>3.</w:t>
      </w:r>
      <w:r>
        <w:rPr>
          <w:rFonts w:ascii="Times New Roman" w:hAnsi="Times New Roman" w:cs="Times New Roman"/>
          <w:iCs/>
          <w:lang w:val="cs-CZ"/>
        </w:rPr>
        <w:tab/>
      </w:r>
      <w:r w:rsidR="0068120B">
        <w:rPr>
          <w:rFonts w:ascii="Times New Roman" w:hAnsi="Times New Roman" w:cs="Times New Roman"/>
          <w:iCs/>
          <w:lang w:val="cs-CZ"/>
        </w:rPr>
        <w:t>V otázkách smluvního vztahu S</w:t>
      </w:r>
      <w:r w:rsidRPr="00A07CA3">
        <w:rPr>
          <w:rFonts w:ascii="Times New Roman" w:hAnsi="Times New Roman" w:cs="Times New Roman"/>
          <w:iCs/>
          <w:lang w:val="cs-CZ"/>
        </w:rPr>
        <w:t xml:space="preserve">mlouvou konkrétně neupravených nebo nezmíněných se </w:t>
      </w:r>
      <w:r w:rsidR="0068120B">
        <w:rPr>
          <w:rFonts w:ascii="Times New Roman" w:hAnsi="Times New Roman" w:cs="Times New Roman"/>
          <w:iCs/>
          <w:lang w:val="cs-CZ"/>
        </w:rPr>
        <w:t>S</w:t>
      </w:r>
      <w:r w:rsidRPr="00A07CA3">
        <w:rPr>
          <w:rFonts w:ascii="Times New Roman" w:hAnsi="Times New Roman" w:cs="Times New Roman"/>
          <w:iCs/>
          <w:lang w:val="cs-CZ"/>
        </w:rPr>
        <w:t>trany řídí příslušnými ustanoveními právních předpisů ČR, zejména o</w:t>
      </w:r>
      <w:r w:rsidR="0068120B">
        <w:rPr>
          <w:rFonts w:ascii="Times New Roman" w:hAnsi="Times New Roman" w:cs="Times New Roman"/>
          <w:iCs/>
          <w:lang w:val="cs-CZ"/>
        </w:rPr>
        <w:t>b</w:t>
      </w:r>
      <w:r w:rsidR="004A4758">
        <w:rPr>
          <w:rFonts w:ascii="Times New Roman" w:hAnsi="Times New Roman" w:cs="Times New Roman"/>
          <w:iCs/>
          <w:lang w:val="cs-CZ"/>
        </w:rPr>
        <w:t>čanským</w:t>
      </w:r>
      <w:r w:rsidRPr="00A07CA3">
        <w:rPr>
          <w:rFonts w:ascii="Times New Roman" w:hAnsi="Times New Roman" w:cs="Times New Roman"/>
          <w:iCs/>
          <w:lang w:val="cs-CZ"/>
        </w:rPr>
        <w:t xml:space="preserve"> zákoník</w:t>
      </w:r>
      <w:r w:rsidR="0068120B">
        <w:rPr>
          <w:rFonts w:ascii="Times New Roman" w:hAnsi="Times New Roman" w:cs="Times New Roman"/>
          <w:iCs/>
          <w:lang w:val="cs-CZ"/>
        </w:rPr>
        <w:t xml:space="preserve">em, a to § </w:t>
      </w:r>
      <w:r w:rsidR="004A4758">
        <w:rPr>
          <w:rFonts w:ascii="Times New Roman" w:hAnsi="Times New Roman" w:cs="Times New Roman"/>
          <w:iCs/>
          <w:lang w:val="cs-CZ"/>
        </w:rPr>
        <w:t>2586</w:t>
      </w:r>
      <w:r w:rsidRPr="00A07CA3">
        <w:rPr>
          <w:rFonts w:ascii="Times New Roman" w:hAnsi="Times New Roman" w:cs="Times New Roman"/>
          <w:iCs/>
          <w:lang w:val="cs-CZ"/>
        </w:rPr>
        <w:t xml:space="preserve"> </w:t>
      </w:r>
      <w:r w:rsidRPr="00D73386">
        <w:rPr>
          <w:rFonts w:ascii="Times New Roman" w:hAnsi="Times New Roman" w:cs="Times New Roman"/>
          <w:iCs/>
          <w:lang w:val="cs-CZ"/>
        </w:rPr>
        <w:t>až §</w:t>
      </w:r>
      <w:r w:rsidR="004A4758" w:rsidRPr="00D73386">
        <w:rPr>
          <w:rFonts w:ascii="Times New Roman" w:hAnsi="Times New Roman" w:cs="Times New Roman"/>
          <w:iCs/>
          <w:lang w:val="cs-CZ"/>
        </w:rPr>
        <w:t xml:space="preserve"> 2635</w:t>
      </w:r>
      <w:r w:rsidRPr="00D73386">
        <w:rPr>
          <w:rFonts w:ascii="Times New Roman" w:hAnsi="Times New Roman" w:cs="Times New Roman"/>
          <w:iCs/>
          <w:lang w:val="cs-CZ"/>
        </w:rPr>
        <w:t xml:space="preserve"> </w:t>
      </w:r>
      <w:r w:rsidR="004A4758" w:rsidRPr="00D73386">
        <w:rPr>
          <w:rFonts w:ascii="Times New Roman" w:hAnsi="Times New Roman" w:cs="Times New Roman"/>
          <w:iCs/>
          <w:lang w:val="cs-CZ"/>
        </w:rPr>
        <w:t>občanské</w:t>
      </w:r>
      <w:r w:rsidR="0068120B" w:rsidRPr="00D73386">
        <w:rPr>
          <w:rFonts w:ascii="Times New Roman" w:hAnsi="Times New Roman" w:cs="Times New Roman"/>
          <w:iCs/>
          <w:lang w:val="cs-CZ"/>
        </w:rPr>
        <w:t>ho</w:t>
      </w:r>
      <w:r w:rsidRPr="00D73386">
        <w:rPr>
          <w:rFonts w:ascii="Times New Roman" w:hAnsi="Times New Roman" w:cs="Times New Roman"/>
          <w:iCs/>
          <w:lang w:val="cs-CZ"/>
        </w:rPr>
        <w:t xml:space="preserve"> zákoníku, upravující smlouvu</w:t>
      </w:r>
      <w:r w:rsidR="0068120B" w:rsidRPr="00D73386">
        <w:rPr>
          <w:rFonts w:ascii="Times New Roman" w:hAnsi="Times New Roman" w:cs="Times New Roman"/>
          <w:iCs/>
          <w:lang w:val="cs-CZ"/>
        </w:rPr>
        <w:t xml:space="preserve"> o dílo</w:t>
      </w:r>
      <w:r w:rsidRPr="00D73386">
        <w:rPr>
          <w:rFonts w:ascii="Times New Roman" w:hAnsi="Times New Roman" w:cs="Times New Roman"/>
          <w:iCs/>
          <w:lang w:val="cs-CZ"/>
        </w:rPr>
        <w:t xml:space="preserve">, </w:t>
      </w:r>
      <w:r w:rsidR="0068120B" w:rsidRPr="00D73386">
        <w:rPr>
          <w:rFonts w:ascii="Times New Roman" w:hAnsi="Times New Roman" w:cs="Times New Roman"/>
          <w:iCs/>
          <w:lang w:val="cs-CZ"/>
        </w:rPr>
        <w:t xml:space="preserve">s tím, že ustanovení § </w:t>
      </w:r>
      <w:r w:rsidR="00D73386" w:rsidRPr="00D73386">
        <w:rPr>
          <w:rFonts w:ascii="Times New Roman" w:hAnsi="Times New Roman" w:cs="Times New Roman"/>
          <w:iCs/>
          <w:lang w:val="cs-CZ"/>
        </w:rPr>
        <w:t>2610</w:t>
      </w:r>
      <w:r w:rsidR="0068120B" w:rsidRPr="00D73386">
        <w:rPr>
          <w:rFonts w:ascii="Times New Roman" w:hAnsi="Times New Roman" w:cs="Times New Roman"/>
          <w:iCs/>
          <w:lang w:val="cs-CZ"/>
        </w:rPr>
        <w:t xml:space="preserve"> až</w:t>
      </w:r>
      <w:r w:rsidR="00D73386" w:rsidRPr="00D73386">
        <w:rPr>
          <w:rFonts w:ascii="Times New Roman" w:hAnsi="Times New Roman" w:cs="Times New Roman"/>
          <w:iCs/>
          <w:lang w:val="cs-CZ"/>
        </w:rPr>
        <w:t xml:space="preserve"> §</w:t>
      </w:r>
      <w:r w:rsidR="0068120B" w:rsidRPr="00D73386">
        <w:rPr>
          <w:rFonts w:ascii="Times New Roman" w:hAnsi="Times New Roman" w:cs="Times New Roman"/>
          <w:iCs/>
          <w:lang w:val="cs-CZ"/>
        </w:rPr>
        <w:t xml:space="preserve"> </w:t>
      </w:r>
      <w:r w:rsidR="00D73386" w:rsidRPr="00D73386">
        <w:rPr>
          <w:rFonts w:ascii="Times New Roman" w:hAnsi="Times New Roman" w:cs="Times New Roman"/>
          <w:iCs/>
          <w:lang w:val="cs-CZ"/>
        </w:rPr>
        <w:t>2614 a § 2620 až § 2630</w:t>
      </w:r>
      <w:r w:rsidR="0068120B" w:rsidRPr="00D73386">
        <w:rPr>
          <w:rFonts w:ascii="Times New Roman" w:hAnsi="Times New Roman" w:cs="Times New Roman"/>
          <w:iCs/>
          <w:lang w:val="cs-CZ"/>
        </w:rPr>
        <w:t xml:space="preserve"> ob</w:t>
      </w:r>
      <w:r w:rsidR="00D73386" w:rsidRPr="00D73386">
        <w:rPr>
          <w:rFonts w:ascii="Times New Roman" w:hAnsi="Times New Roman" w:cs="Times New Roman"/>
          <w:iCs/>
          <w:lang w:val="cs-CZ"/>
        </w:rPr>
        <w:t>čanské</w:t>
      </w:r>
      <w:r w:rsidR="0068120B" w:rsidRPr="00D73386">
        <w:rPr>
          <w:rFonts w:ascii="Times New Roman" w:hAnsi="Times New Roman" w:cs="Times New Roman"/>
          <w:iCs/>
          <w:lang w:val="cs-CZ"/>
        </w:rPr>
        <w:t>ho zákoníku se na smluvní vztah nepoužijí</w:t>
      </w:r>
      <w:r w:rsidRPr="00D73386">
        <w:rPr>
          <w:rFonts w:ascii="Times New Roman" w:hAnsi="Times New Roman" w:cs="Times New Roman"/>
          <w:iCs/>
          <w:lang w:val="cs-CZ"/>
        </w:rPr>
        <w:t>.</w:t>
      </w:r>
    </w:p>
    <w:p w:rsidR="00260AC4" w:rsidRPr="00A07CA3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</w:p>
    <w:p w:rsidR="00260AC4" w:rsidRDefault="00260AC4" w:rsidP="00260AC4">
      <w:pPr>
        <w:pStyle w:val="Bezmezer"/>
        <w:ind w:left="705" w:hanging="705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iCs/>
          <w:lang w:val="cs-CZ"/>
        </w:rPr>
        <w:t>4.</w:t>
      </w:r>
      <w:r>
        <w:rPr>
          <w:rFonts w:ascii="Times New Roman" w:hAnsi="Times New Roman" w:cs="Times New Roman"/>
          <w:iCs/>
          <w:lang w:val="cs-CZ"/>
        </w:rPr>
        <w:tab/>
      </w:r>
      <w:r w:rsidR="0068120B" w:rsidRPr="0068120B">
        <w:rPr>
          <w:rFonts w:ascii="Times New Roman" w:hAnsi="Times New Roman" w:cs="Times New Roman"/>
          <w:lang w:val="cs-CZ"/>
        </w:rPr>
        <w:t xml:space="preserve">Všechny spory, které by mohly vzniknout z této </w:t>
      </w:r>
      <w:r w:rsidR="0068120B">
        <w:rPr>
          <w:rFonts w:ascii="Times New Roman" w:hAnsi="Times New Roman" w:cs="Times New Roman"/>
          <w:lang w:val="cs-CZ"/>
        </w:rPr>
        <w:t>S</w:t>
      </w:r>
      <w:r w:rsidR="0068120B" w:rsidRPr="0068120B">
        <w:rPr>
          <w:rFonts w:ascii="Times New Roman" w:hAnsi="Times New Roman" w:cs="Times New Roman"/>
          <w:lang w:val="cs-CZ"/>
        </w:rPr>
        <w:t>mlouvy nebo v souvislosti s ní, jakož i v souvislosti s její platností, budou s vyloučením pravomoci obecných soudů rozhodovány s konečnou platností v rozhodčím řízení u Rozhodčího soudu při Hospodářské komoře a Agrární komoře ČR v Praze podle jeho Řádu třemi rozhodci ustanovenými podle tohoto Řádu. Strany se zavazují splnit všechny povinnosti uložené jim v rozhodčím nálezu ve lhůtách v něm uvedených.</w:t>
      </w:r>
    </w:p>
    <w:p w:rsidR="00740C97" w:rsidRDefault="00740C97" w:rsidP="00260AC4">
      <w:pPr>
        <w:pStyle w:val="Bezmezer"/>
        <w:ind w:left="705" w:hanging="705"/>
        <w:rPr>
          <w:rFonts w:ascii="Times New Roman" w:hAnsi="Times New Roman" w:cs="Times New Roman"/>
          <w:lang w:val="cs-CZ"/>
        </w:rPr>
      </w:pPr>
    </w:p>
    <w:p w:rsidR="00740C97" w:rsidRPr="00740C97" w:rsidRDefault="00740C97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lang w:val="cs-CZ"/>
        </w:rPr>
        <w:t>5.</w:t>
      </w:r>
      <w:r>
        <w:rPr>
          <w:rFonts w:ascii="Times New Roman" w:hAnsi="Times New Roman" w:cs="Times New Roman"/>
          <w:lang w:val="cs-CZ"/>
        </w:rPr>
        <w:tab/>
      </w:r>
      <w:r w:rsidRPr="00740C97">
        <w:rPr>
          <w:rFonts w:ascii="Times New Roman" w:hAnsi="Times New Roman" w:cs="Times New Roman"/>
          <w:lang w:val="cs-CZ"/>
        </w:rPr>
        <w:t xml:space="preserve">Jestliže se některé z ustanovení této Smlouvy ukáže jako nedovolené, neplatné, nebo nevymahatelné, nebude tím dotčena účinnost Smlouvy jako celku ani jejích zbývajících ustanovení. V takovém případě </w:t>
      </w:r>
      <w:r>
        <w:rPr>
          <w:rFonts w:ascii="Times New Roman" w:hAnsi="Times New Roman" w:cs="Times New Roman"/>
          <w:lang w:val="cs-CZ"/>
        </w:rPr>
        <w:t>S</w:t>
      </w:r>
      <w:r w:rsidRPr="00740C97">
        <w:rPr>
          <w:rFonts w:ascii="Times New Roman" w:hAnsi="Times New Roman" w:cs="Times New Roman"/>
          <w:lang w:val="cs-CZ"/>
        </w:rPr>
        <w:t xml:space="preserve">trany změní nebo přizpůsobí takové nedovolené, neplatné nebo nevymahatelné ustanovení písemnou formou tak, aby bylo dosaženo úpravy, které odpovídá účelu a úmyslu </w:t>
      </w:r>
      <w:r>
        <w:rPr>
          <w:rFonts w:ascii="Times New Roman" w:hAnsi="Times New Roman" w:cs="Times New Roman"/>
          <w:lang w:val="cs-CZ"/>
        </w:rPr>
        <w:t>S</w:t>
      </w:r>
      <w:r w:rsidRPr="00740C97">
        <w:rPr>
          <w:rFonts w:ascii="Times New Roman" w:hAnsi="Times New Roman" w:cs="Times New Roman"/>
          <w:lang w:val="cs-CZ"/>
        </w:rPr>
        <w:t>tran v době uzavření Smlouvy, a která je hospodářsky nejbližší neplatnému, nedovolenému nebo nevymahatelnému ustanovení, popřípadě podniknou kroky k realizaci původního účelu takového ustanovení.</w:t>
      </w:r>
    </w:p>
    <w:p w:rsidR="00260AC4" w:rsidRPr="00740C97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</w:p>
    <w:p w:rsidR="00260AC4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>6</w:t>
      </w:r>
      <w:r w:rsidR="0068120B">
        <w:rPr>
          <w:rFonts w:ascii="Times New Roman" w:hAnsi="Times New Roman" w:cs="Times New Roman"/>
          <w:iCs/>
          <w:lang w:val="cs-CZ"/>
        </w:rPr>
        <w:t>.</w:t>
      </w:r>
      <w:r w:rsidR="0068120B">
        <w:rPr>
          <w:rFonts w:ascii="Times New Roman" w:hAnsi="Times New Roman" w:cs="Times New Roman"/>
          <w:iCs/>
          <w:lang w:val="cs-CZ"/>
        </w:rPr>
        <w:tab/>
        <w:t>Nedílnou součást této S</w:t>
      </w:r>
      <w:r>
        <w:rPr>
          <w:rFonts w:ascii="Times New Roman" w:hAnsi="Times New Roman" w:cs="Times New Roman"/>
          <w:iCs/>
          <w:lang w:val="cs-CZ"/>
        </w:rPr>
        <w:t>mlouvy tvoří níže uvedené přílohy:</w:t>
      </w:r>
    </w:p>
    <w:p w:rsidR="00260AC4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ab/>
      </w:r>
      <w:r>
        <w:rPr>
          <w:rFonts w:ascii="Times New Roman" w:hAnsi="Times New Roman" w:cs="Times New Roman"/>
          <w:iCs/>
          <w:lang w:val="cs-CZ"/>
        </w:rPr>
        <w:tab/>
      </w:r>
    </w:p>
    <w:p w:rsidR="00260AC4" w:rsidRDefault="00260AC4" w:rsidP="00D73386">
      <w:pPr>
        <w:pStyle w:val="Bezmezer"/>
        <w:ind w:left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 xml:space="preserve">Příloha č. 1 – </w:t>
      </w:r>
      <w:r w:rsidR="001B1FC3">
        <w:rPr>
          <w:rFonts w:ascii="Times New Roman" w:hAnsi="Times New Roman" w:cs="Times New Roman"/>
          <w:iCs/>
          <w:lang w:val="cs-CZ"/>
        </w:rPr>
        <w:t>rozsah a podmínky Výzkumu</w:t>
      </w:r>
    </w:p>
    <w:p w:rsidR="00260AC4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ab/>
      </w:r>
    </w:p>
    <w:p w:rsidR="00260AC4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>7.</w:t>
      </w:r>
      <w:r>
        <w:rPr>
          <w:rFonts w:ascii="Times New Roman" w:hAnsi="Times New Roman" w:cs="Times New Roman"/>
          <w:iCs/>
          <w:lang w:val="cs-CZ"/>
        </w:rPr>
        <w:tab/>
      </w:r>
      <w:r w:rsidR="0068120B">
        <w:rPr>
          <w:rFonts w:ascii="Times New Roman" w:hAnsi="Times New Roman" w:cs="Times New Roman"/>
          <w:iCs/>
          <w:lang w:val="cs-CZ"/>
        </w:rPr>
        <w:t>Tato S</w:t>
      </w:r>
      <w:r w:rsidRPr="00A07CA3">
        <w:rPr>
          <w:rFonts w:ascii="Times New Roman" w:hAnsi="Times New Roman" w:cs="Times New Roman"/>
          <w:iCs/>
          <w:lang w:val="cs-CZ"/>
        </w:rPr>
        <w:t xml:space="preserve">mlouva je sepsána ve </w:t>
      </w:r>
      <w:r w:rsidR="009D01AC">
        <w:rPr>
          <w:rFonts w:ascii="Times New Roman" w:hAnsi="Times New Roman" w:cs="Times New Roman"/>
          <w:iCs/>
          <w:lang w:val="cs-CZ"/>
        </w:rPr>
        <w:t>třech</w:t>
      </w:r>
      <w:r w:rsidR="009D01AC" w:rsidRPr="00A07CA3">
        <w:rPr>
          <w:rFonts w:ascii="Times New Roman" w:hAnsi="Times New Roman" w:cs="Times New Roman"/>
          <w:iCs/>
          <w:lang w:val="cs-CZ"/>
        </w:rPr>
        <w:t xml:space="preserve"> </w:t>
      </w:r>
      <w:r w:rsidRPr="00A07CA3">
        <w:rPr>
          <w:rFonts w:ascii="Times New Roman" w:hAnsi="Times New Roman" w:cs="Times New Roman"/>
          <w:iCs/>
          <w:lang w:val="cs-CZ"/>
        </w:rPr>
        <w:t>vyhotoveních stejné právní síly, z nichž jedno</w:t>
      </w:r>
      <w:r w:rsidR="009D01AC">
        <w:rPr>
          <w:rFonts w:ascii="Times New Roman" w:hAnsi="Times New Roman" w:cs="Times New Roman"/>
          <w:iCs/>
          <w:lang w:val="cs-CZ"/>
        </w:rPr>
        <w:t xml:space="preserve"> </w:t>
      </w:r>
      <w:r w:rsidRPr="00A07CA3">
        <w:rPr>
          <w:rFonts w:ascii="Times New Roman" w:hAnsi="Times New Roman" w:cs="Times New Roman"/>
          <w:iCs/>
          <w:lang w:val="cs-CZ"/>
        </w:rPr>
        <w:t xml:space="preserve">obdrží </w:t>
      </w:r>
      <w:r w:rsidR="009D01AC">
        <w:rPr>
          <w:rFonts w:ascii="Times New Roman" w:hAnsi="Times New Roman" w:cs="Times New Roman"/>
          <w:iCs/>
          <w:lang w:val="cs-CZ"/>
        </w:rPr>
        <w:t xml:space="preserve">Společnost a dvě </w:t>
      </w:r>
      <w:r w:rsidR="00936E41">
        <w:rPr>
          <w:rFonts w:ascii="Times New Roman" w:hAnsi="Times New Roman" w:cs="Times New Roman"/>
          <w:iCs/>
          <w:lang w:val="cs-CZ"/>
        </w:rPr>
        <w:t>Fakulta</w:t>
      </w:r>
      <w:r w:rsidRPr="00A07CA3">
        <w:rPr>
          <w:rFonts w:ascii="Times New Roman" w:hAnsi="Times New Roman" w:cs="Times New Roman"/>
          <w:iCs/>
          <w:lang w:val="cs-CZ"/>
        </w:rPr>
        <w:t xml:space="preserve">. Změny a doplňky této </w:t>
      </w:r>
      <w:r w:rsidR="0068120B">
        <w:rPr>
          <w:rFonts w:ascii="Times New Roman" w:hAnsi="Times New Roman" w:cs="Times New Roman"/>
          <w:iCs/>
          <w:lang w:val="cs-CZ"/>
        </w:rPr>
        <w:t>S</w:t>
      </w:r>
      <w:r w:rsidRPr="00A07CA3">
        <w:rPr>
          <w:rFonts w:ascii="Times New Roman" w:hAnsi="Times New Roman" w:cs="Times New Roman"/>
          <w:iCs/>
          <w:lang w:val="cs-CZ"/>
        </w:rPr>
        <w:t xml:space="preserve">mlouvy lze provádět jen po dohodě </w:t>
      </w:r>
      <w:r>
        <w:rPr>
          <w:rFonts w:ascii="Times New Roman" w:hAnsi="Times New Roman" w:cs="Times New Roman"/>
          <w:iCs/>
          <w:lang w:val="cs-CZ"/>
        </w:rPr>
        <w:t>S</w:t>
      </w:r>
      <w:r w:rsidRPr="00A07CA3">
        <w:rPr>
          <w:rFonts w:ascii="Times New Roman" w:hAnsi="Times New Roman" w:cs="Times New Roman"/>
          <w:iCs/>
          <w:lang w:val="cs-CZ"/>
        </w:rPr>
        <w:t xml:space="preserve">tran a ve formě písemného dodatku k této </w:t>
      </w:r>
      <w:r w:rsidR="0068120B">
        <w:rPr>
          <w:rFonts w:ascii="Times New Roman" w:hAnsi="Times New Roman" w:cs="Times New Roman"/>
          <w:iCs/>
          <w:lang w:val="cs-CZ"/>
        </w:rPr>
        <w:t>S</w:t>
      </w:r>
      <w:r w:rsidRPr="00A07CA3">
        <w:rPr>
          <w:rFonts w:ascii="Times New Roman" w:hAnsi="Times New Roman" w:cs="Times New Roman"/>
          <w:iCs/>
          <w:lang w:val="cs-CZ"/>
        </w:rPr>
        <w:t>mlouvě.</w:t>
      </w:r>
    </w:p>
    <w:p w:rsidR="00260AC4" w:rsidRPr="00A07CA3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</w:p>
    <w:p w:rsidR="00260AC4" w:rsidRDefault="00260AC4" w:rsidP="00260AC4">
      <w:pPr>
        <w:pStyle w:val="Bezmezer"/>
        <w:ind w:left="705" w:hanging="705"/>
        <w:rPr>
          <w:rFonts w:ascii="Times New Roman" w:hAnsi="Times New Roman" w:cs="Times New Roman"/>
          <w:iCs/>
          <w:lang w:val="cs-CZ"/>
        </w:rPr>
      </w:pPr>
      <w:r>
        <w:rPr>
          <w:rFonts w:ascii="Times New Roman" w:hAnsi="Times New Roman" w:cs="Times New Roman"/>
          <w:iCs/>
          <w:lang w:val="cs-CZ"/>
        </w:rPr>
        <w:t>8.</w:t>
      </w:r>
      <w:r>
        <w:rPr>
          <w:rFonts w:ascii="Times New Roman" w:hAnsi="Times New Roman" w:cs="Times New Roman"/>
          <w:iCs/>
          <w:lang w:val="cs-CZ"/>
        </w:rPr>
        <w:tab/>
        <w:t>S</w:t>
      </w:r>
      <w:r w:rsidRPr="00A07CA3">
        <w:rPr>
          <w:rFonts w:ascii="Times New Roman" w:hAnsi="Times New Roman" w:cs="Times New Roman"/>
          <w:iCs/>
          <w:lang w:val="cs-CZ"/>
        </w:rPr>
        <w:t xml:space="preserve">trany prohlašují, že jsou k podpisu této </w:t>
      </w:r>
      <w:r w:rsidR="0068120B">
        <w:rPr>
          <w:rFonts w:ascii="Times New Roman" w:hAnsi="Times New Roman" w:cs="Times New Roman"/>
          <w:iCs/>
          <w:lang w:val="cs-CZ"/>
        </w:rPr>
        <w:t>S</w:t>
      </w:r>
      <w:r w:rsidRPr="00A07CA3">
        <w:rPr>
          <w:rFonts w:ascii="Times New Roman" w:hAnsi="Times New Roman" w:cs="Times New Roman"/>
          <w:iCs/>
          <w:lang w:val="cs-CZ"/>
        </w:rPr>
        <w:t xml:space="preserve">mlouvy oprávněny. Po přečtení jejího textu </w:t>
      </w:r>
      <w:r w:rsidR="0068120B">
        <w:rPr>
          <w:rFonts w:ascii="Times New Roman" w:hAnsi="Times New Roman" w:cs="Times New Roman"/>
          <w:iCs/>
          <w:lang w:val="cs-CZ"/>
        </w:rPr>
        <w:t>prohlašují, že mu rozumějí, že S</w:t>
      </w:r>
      <w:r w:rsidRPr="00A07CA3">
        <w:rPr>
          <w:rFonts w:ascii="Times New Roman" w:hAnsi="Times New Roman" w:cs="Times New Roman"/>
          <w:iCs/>
          <w:lang w:val="cs-CZ"/>
        </w:rPr>
        <w:t>mlouva je sepsána v souladu s jejich pravou a svobodnou vůlí a cítí se jí vázány. Na důkaz všeho připojují své podpisy.</w:t>
      </w:r>
    </w:p>
    <w:p w:rsidR="00260AC4" w:rsidRDefault="00260AC4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E377DA" w:rsidRDefault="00E377DA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Praze, dne </w:t>
      </w:r>
      <w:r w:rsidR="007F1353">
        <w:rPr>
          <w:rFonts w:ascii="Times New Roman" w:hAnsi="Times New Roman" w:cs="Times New Roman"/>
          <w:lang w:val="cs-CZ"/>
        </w:rPr>
        <w:t xml:space="preserve">__________ </w:t>
      </w:r>
      <w:r>
        <w:rPr>
          <w:rFonts w:ascii="Times New Roman" w:hAnsi="Times New Roman" w:cs="Times New Roman"/>
          <w:lang w:val="cs-CZ"/>
        </w:rPr>
        <w:t>201</w:t>
      </w:r>
      <w:r w:rsidR="00917966">
        <w:rPr>
          <w:rFonts w:ascii="Times New Roman" w:hAnsi="Times New Roman" w:cs="Times New Roman"/>
          <w:lang w:val="cs-CZ"/>
        </w:rPr>
        <w:t>6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V Praze, dne __________ 201</w:t>
      </w:r>
      <w:r w:rsidR="00917966">
        <w:rPr>
          <w:rFonts w:ascii="Times New Roman" w:hAnsi="Times New Roman" w:cs="Times New Roman"/>
          <w:lang w:val="cs-CZ"/>
        </w:rPr>
        <w:t>6</w:t>
      </w:r>
      <w:r>
        <w:rPr>
          <w:rFonts w:ascii="Times New Roman" w:hAnsi="Times New Roman" w:cs="Times New Roman"/>
          <w:lang w:val="cs-CZ"/>
        </w:rPr>
        <w:t xml:space="preserve"> </w:t>
      </w: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________________________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__________________________</w:t>
      </w:r>
    </w:p>
    <w:p w:rsidR="0062687F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SOTIO a.s.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A6654">
        <w:rPr>
          <w:rFonts w:ascii="Times New Roman" w:hAnsi="Times New Roman" w:cs="Times New Roman"/>
          <w:lang w:val="cs-CZ"/>
        </w:rPr>
        <w:t>Univerzita Karlova v Praze</w:t>
      </w:r>
      <w:r w:rsidR="0062687F">
        <w:rPr>
          <w:rFonts w:ascii="Times New Roman" w:hAnsi="Times New Roman" w:cs="Times New Roman"/>
          <w:lang w:val="cs-CZ"/>
        </w:rPr>
        <w:t xml:space="preserve">, </w:t>
      </w:r>
    </w:p>
    <w:p w:rsidR="00740C97" w:rsidRDefault="008C22DB" w:rsidP="00C90A81">
      <w:pPr>
        <w:pStyle w:val="Bezmezer"/>
        <w:tabs>
          <w:tab w:val="left" w:pos="4962"/>
        </w:tabs>
        <w:ind w:left="8222" w:hanging="822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Ing. Ladislav Bartoníček</w:t>
      </w:r>
      <w:r w:rsidR="0054036F">
        <w:rPr>
          <w:rFonts w:ascii="Times New Roman" w:hAnsi="Times New Roman" w:cs="Times New Roman"/>
          <w:lang w:val="cs-CZ"/>
        </w:rPr>
        <w:t xml:space="preserve">                                            prof. MUDr. Tomáš Zima, DrSc.</w:t>
      </w:r>
    </w:p>
    <w:p w:rsidR="00740C97" w:rsidRDefault="0054036F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g</w:t>
      </w:r>
      <w:r w:rsidR="008C22DB">
        <w:rPr>
          <w:rFonts w:ascii="Times New Roman" w:hAnsi="Times New Roman" w:cs="Times New Roman"/>
          <w:lang w:val="cs-CZ"/>
        </w:rPr>
        <w:t>enerální ředitel</w:t>
      </w:r>
      <w:r w:rsidR="00740C97">
        <w:rPr>
          <w:rFonts w:ascii="Times New Roman" w:hAnsi="Times New Roman" w:cs="Times New Roman"/>
          <w:lang w:val="cs-CZ"/>
        </w:rPr>
        <w:tab/>
      </w:r>
      <w:r w:rsidR="00740C97">
        <w:rPr>
          <w:rFonts w:ascii="Times New Roman" w:hAnsi="Times New Roman" w:cs="Times New Roman"/>
          <w:lang w:val="cs-CZ"/>
        </w:rPr>
        <w:tab/>
      </w:r>
      <w:r w:rsidR="00740C97">
        <w:rPr>
          <w:rFonts w:ascii="Times New Roman" w:hAnsi="Times New Roman" w:cs="Times New Roman"/>
          <w:lang w:val="cs-CZ"/>
        </w:rPr>
        <w:tab/>
      </w:r>
      <w:r w:rsidR="00740C97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rektor</w:t>
      </w: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Default="00740C97" w:rsidP="005438F4">
      <w:pPr>
        <w:pStyle w:val="Bezmezer"/>
        <w:ind w:left="2832" w:hanging="2832"/>
        <w:rPr>
          <w:rFonts w:ascii="Times New Roman" w:hAnsi="Times New Roman" w:cs="Times New Roman"/>
          <w:lang w:val="cs-CZ"/>
        </w:rPr>
      </w:pPr>
    </w:p>
    <w:p w:rsidR="00740C97" w:rsidRDefault="00740C97" w:rsidP="00740C97">
      <w:pPr>
        <w:pStyle w:val="Bezmezer"/>
        <w:ind w:left="4956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Prohlašuji, že js</w:t>
      </w:r>
      <w:r w:rsidR="007F1353">
        <w:rPr>
          <w:rFonts w:ascii="Times New Roman" w:hAnsi="Times New Roman" w:cs="Times New Roman"/>
          <w:lang w:val="cs-CZ"/>
        </w:rPr>
        <w:t>e</w:t>
      </w:r>
      <w:r>
        <w:rPr>
          <w:rFonts w:ascii="Times New Roman" w:hAnsi="Times New Roman" w:cs="Times New Roman"/>
          <w:lang w:val="cs-CZ"/>
        </w:rPr>
        <w:t>m</w:t>
      </w:r>
      <w:r w:rsidR="007F1353">
        <w:rPr>
          <w:rFonts w:ascii="Times New Roman" w:hAnsi="Times New Roman" w:cs="Times New Roman"/>
          <w:lang w:val="cs-CZ"/>
        </w:rPr>
        <w:t xml:space="preserve"> byl</w:t>
      </w:r>
      <w:r>
        <w:rPr>
          <w:rFonts w:ascii="Times New Roman" w:hAnsi="Times New Roman" w:cs="Times New Roman"/>
          <w:lang w:val="cs-CZ"/>
        </w:rPr>
        <w:t xml:space="preserve"> dne _______ 201</w:t>
      </w:r>
      <w:r w:rsidR="00917966">
        <w:rPr>
          <w:rFonts w:ascii="Times New Roman" w:hAnsi="Times New Roman" w:cs="Times New Roman"/>
          <w:lang w:val="cs-CZ"/>
        </w:rPr>
        <w:t>6</w:t>
      </w:r>
      <w:r>
        <w:rPr>
          <w:rFonts w:ascii="Times New Roman" w:hAnsi="Times New Roman" w:cs="Times New Roman"/>
          <w:lang w:val="cs-CZ"/>
        </w:rPr>
        <w:t xml:space="preserve"> podrobně seznáme</w:t>
      </w:r>
      <w:r w:rsidR="00D11E02">
        <w:rPr>
          <w:rFonts w:ascii="Times New Roman" w:hAnsi="Times New Roman" w:cs="Times New Roman"/>
          <w:lang w:val="cs-CZ"/>
        </w:rPr>
        <w:t>n</w:t>
      </w:r>
      <w:r>
        <w:rPr>
          <w:rFonts w:ascii="Times New Roman" w:hAnsi="Times New Roman" w:cs="Times New Roman"/>
          <w:lang w:val="cs-CZ"/>
        </w:rPr>
        <w:t xml:space="preserve"> s textem Smlouvy a svým podpisem jí </w:t>
      </w:r>
      <w:r w:rsidR="00D11E02">
        <w:rPr>
          <w:rFonts w:ascii="Times New Roman" w:hAnsi="Times New Roman" w:cs="Times New Roman"/>
          <w:lang w:val="cs-CZ"/>
        </w:rPr>
        <w:t xml:space="preserve">tímto </w:t>
      </w:r>
      <w:r>
        <w:rPr>
          <w:rFonts w:ascii="Times New Roman" w:hAnsi="Times New Roman" w:cs="Times New Roman"/>
          <w:lang w:val="cs-CZ"/>
        </w:rPr>
        <w:t>beru na vědomí.</w:t>
      </w:r>
    </w:p>
    <w:p w:rsidR="00D11E02" w:rsidRDefault="00D11E02" w:rsidP="00740C97">
      <w:pPr>
        <w:pStyle w:val="Bezmezer"/>
        <w:ind w:left="4956"/>
        <w:rPr>
          <w:rFonts w:ascii="Times New Roman" w:hAnsi="Times New Roman" w:cs="Times New Roman"/>
          <w:lang w:val="cs-CZ"/>
        </w:rPr>
      </w:pPr>
    </w:p>
    <w:p w:rsidR="00D11E02" w:rsidRDefault="00D11E02" w:rsidP="00740C97">
      <w:pPr>
        <w:pStyle w:val="Bezmezer"/>
        <w:ind w:left="4956"/>
        <w:rPr>
          <w:rFonts w:ascii="Times New Roman" w:hAnsi="Times New Roman" w:cs="Times New Roman"/>
          <w:lang w:val="cs-CZ"/>
        </w:rPr>
      </w:pPr>
    </w:p>
    <w:p w:rsidR="007F1353" w:rsidRDefault="007F1353" w:rsidP="00740C97">
      <w:pPr>
        <w:pStyle w:val="Bezmezer"/>
        <w:ind w:left="4956"/>
        <w:rPr>
          <w:rFonts w:ascii="Times New Roman" w:hAnsi="Times New Roman" w:cs="Times New Roman"/>
          <w:lang w:val="cs-CZ"/>
        </w:rPr>
      </w:pPr>
    </w:p>
    <w:p w:rsidR="00D11E02" w:rsidRDefault="00D11E02" w:rsidP="00D11E02">
      <w:pPr>
        <w:pStyle w:val="Bezmezer"/>
        <w:ind w:left="4956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________________________</w:t>
      </w:r>
    </w:p>
    <w:p w:rsidR="00D11E02" w:rsidRDefault="0027084F" w:rsidP="00D11E02">
      <w:pPr>
        <w:pStyle w:val="Bezmezer"/>
        <w:ind w:left="4956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doc</w:t>
      </w:r>
      <w:r w:rsidR="005A6654" w:rsidRPr="005A6654">
        <w:rPr>
          <w:rFonts w:ascii="Times New Roman" w:hAnsi="Times New Roman" w:cs="Times New Roman"/>
          <w:lang w:val="cs-CZ"/>
        </w:rPr>
        <w:t>. RNDr. Jan Bráb</w:t>
      </w:r>
      <w:r w:rsidR="005A6654" w:rsidRPr="005A6654">
        <w:t>e</w:t>
      </w:r>
      <w:r w:rsidR="005A6654" w:rsidRPr="005A6654">
        <w:rPr>
          <w:rFonts w:ascii="Times New Roman" w:hAnsi="Times New Roman" w:cs="Times New Roman"/>
          <w:lang w:val="cs-CZ"/>
        </w:rPr>
        <w:t>k, Ph.D.</w:t>
      </w:r>
    </w:p>
    <w:p w:rsidR="00A24448" w:rsidRDefault="00A24448" w:rsidP="00D11E02">
      <w:pPr>
        <w:pStyle w:val="Bezmezer"/>
        <w:ind w:left="4956"/>
        <w:rPr>
          <w:rFonts w:ascii="Times New Roman" w:hAnsi="Times New Roman" w:cs="Times New Roman"/>
          <w:lang w:val="cs-CZ"/>
        </w:rPr>
      </w:pPr>
    </w:p>
    <w:p w:rsidR="00A24448" w:rsidRDefault="00A24448" w:rsidP="00D11E02">
      <w:pPr>
        <w:pStyle w:val="Bezmezer"/>
        <w:ind w:left="4956"/>
        <w:rPr>
          <w:rFonts w:ascii="Times New Roman" w:hAnsi="Times New Roman" w:cs="Times New Roman"/>
          <w:lang w:val="cs-CZ"/>
        </w:rPr>
      </w:pPr>
    </w:p>
    <w:p w:rsidR="00A24448" w:rsidRDefault="00A24448" w:rsidP="00D11E02">
      <w:pPr>
        <w:pStyle w:val="Bezmezer"/>
        <w:ind w:left="4956"/>
        <w:rPr>
          <w:rFonts w:ascii="Times New Roman" w:hAnsi="Times New Roman" w:cs="Times New Roman"/>
          <w:lang w:val="cs-CZ"/>
        </w:rPr>
      </w:pPr>
    </w:p>
    <w:p w:rsidR="00E24340" w:rsidRDefault="00E243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br w:type="page"/>
      </w:r>
    </w:p>
    <w:p w:rsidR="00A24448" w:rsidRPr="00E24340" w:rsidRDefault="00A24448" w:rsidP="00E24340">
      <w:pPr>
        <w:pStyle w:val="Bezmezer"/>
        <w:jc w:val="center"/>
        <w:rPr>
          <w:rFonts w:ascii="Times New Roman" w:hAnsi="Times New Roman" w:cs="Times New Roman"/>
          <w:b/>
          <w:lang w:val="cs-CZ"/>
        </w:rPr>
      </w:pPr>
      <w:r w:rsidRPr="00E24340">
        <w:rPr>
          <w:rFonts w:ascii="Times New Roman" w:hAnsi="Times New Roman" w:cs="Times New Roman"/>
          <w:b/>
          <w:lang w:val="cs-CZ"/>
        </w:rPr>
        <w:t xml:space="preserve">Příloha č. 1 - </w:t>
      </w:r>
      <w:r w:rsidRPr="00E24340">
        <w:rPr>
          <w:rFonts w:ascii="Times New Roman" w:hAnsi="Times New Roman" w:cs="Times New Roman"/>
          <w:b/>
          <w:iCs/>
          <w:lang w:val="cs-CZ"/>
        </w:rPr>
        <w:t>rozsah a podmínky Výzkumu</w:t>
      </w:r>
    </w:p>
    <w:p w:rsidR="00A24448" w:rsidRDefault="00A24448" w:rsidP="00A24448">
      <w:pPr>
        <w:pStyle w:val="Bezmezer"/>
        <w:rPr>
          <w:rFonts w:ascii="Times New Roman" w:hAnsi="Times New Roman" w:cs="Times New Roman"/>
          <w:lang w:val="cs-CZ"/>
        </w:rPr>
      </w:pPr>
    </w:p>
    <w:p w:rsidR="00E86E40" w:rsidRPr="00E86E40" w:rsidRDefault="006644E1" w:rsidP="00E86E40">
      <w:pPr>
        <w:ind w:right="143" w:firstLine="284"/>
        <w:contextualSpacing/>
        <w:rPr>
          <w:lang w:val="cs-CZ"/>
        </w:rPr>
      </w:pPr>
      <w:r>
        <w:rPr>
          <w:lang w:val="cs-CZ"/>
        </w:rPr>
        <w:t>V návaznosti na předchozí výzkum, financovaný nadací The Kellner Family Foundation, b</w:t>
      </w:r>
      <w:r w:rsidR="00E86E40" w:rsidRPr="00E86E40">
        <w:rPr>
          <w:lang w:val="cs-CZ"/>
        </w:rPr>
        <w:t>udou zpracována data z analýzy MAT přechodů u HT1080 a MDA-MB-231 buněk a také</w:t>
      </w:r>
      <w:r w:rsidR="00E86E40">
        <w:rPr>
          <w:lang w:val="cs-CZ"/>
        </w:rPr>
        <w:t xml:space="preserve"> vyhodnocena</w:t>
      </w:r>
      <w:r w:rsidR="00E86E40" w:rsidRPr="00E86E40">
        <w:rPr>
          <w:lang w:val="cs-CZ"/>
        </w:rPr>
        <w:t xml:space="preserve"> schopnost inhibitorů p38 MAP kináz vyvolat AMT přechod u konstitutivně améboidních buněčných linií. V prvém případě</w:t>
      </w:r>
      <w:r>
        <w:rPr>
          <w:lang w:val="cs-CZ"/>
        </w:rPr>
        <w:t xml:space="preserve"> bude</w:t>
      </w:r>
      <w:r w:rsidR="00E86E40" w:rsidRPr="00E86E40">
        <w:rPr>
          <w:lang w:val="cs-CZ"/>
        </w:rPr>
        <w:t xml:space="preserve"> prác</w:t>
      </w:r>
      <w:r>
        <w:rPr>
          <w:lang w:val="cs-CZ"/>
        </w:rPr>
        <w:t>e</w:t>
      </w:r>
      <w:r w:rsidR="00E86E40" w:rsidRPr="00E86E40">
        <w:rPr>
          <w:lang w:val="cs-CZ"/>
        </w:rPr>
        <w:t xml:space="preserve"> dopln</w:t>
      </w:r>
      <w:r>
        <w:rPr>
          <w:lang w:val="cs-CZ"/>
        </w:rPr>
        <w:t>ěna</w:t>
      </w:r>
      <w:r w:rsidR="00E86E40" w:rsidRPr="00E86E40">
        <w:rPr>
          <w:lang w:val="cs-CZ"/>
        </w:rPr>
        <w:t xml:space="preserve"> o analýzu hladin vybraných proteinů vytipovaných na základě transkriptomických a proteomických analýz. Pokusíme se také blíže objasnit úlohu JAK/STAT a NF-kappaB drah v améboidní migraci rakovinných buněk, zejména pokud jde o jejich postradatelnost pro vlastní přechod. Jako nástroje k tomu </w:t>
      </w:r>
      <w:r>
        <w:rPr>
          <w:lang w:val="cs-CZ"/>
        </w:rPr>
        <w:t>budou využity</w:t>
      </w:r>
      <w:r w:rsidR="00E86E40" w:rsidRPr="00E86E40">
        <w:rPr>
          <w:lang w:val="cs-CZ"/>
        </w:rPr>
        <w:t xml:space="preserve"> jednak přirozené negativní regulátory těchto drah, jednak nízkomolekulární inhibitory příslušných relevantních kináz.</w:t>
      </w:r>
    </w:p>
    <w:p w:rsidR="00E86E40" w:rsidRPr="00E86E40" w:rsidRDefault="00E86E40" w:rsidP="00E86E40">
      <w:pPr>
        <w:ind w:right="143" w:firstLine="284"/>
        <w:contextualSpacing/>
        <w:rPr>
          <w:lang w:val="cs-CZ"/>
        </w:rPr>
      </w:pPr>
      <w:r w:rsidRPr="00E86E40">
        <w:rPr>
          <w:lang w:val="cs-CZ"/>
        </w:rPr>
        <w:t xml:space="preserve">V podprojektu AMT přechodů indukovaných inhibitory p38 MAP kináz </w:t>
      </w:r>
      <w:r w:rsidR="006644E1">
        <w:rPr>
          <w:lang w:val="cs-CZ"/>
        </w:rPr>
        <w:t>bude studována</w:t>
      </w:r>
      <w:r w:rsidRPr="00E86E40">
        <w:rPr>
          <w:lang w:val="cs-CZ"/>
        </w:rPr>
        <w:t xml:space="preserve"> rol</w:t>
      </w:r>
      <w:r w:rsidR="006644E1">
        <w:rPr>
          <w:lang w:val="cs-CZ"/>
        </w:rPr>
        <w:t>e</w:t>
      </w:r>
      <w:r w:rsidRPr="00E86E40">
        <w:rPr>
          <w:lang w:val="cs-CZ"/>
        </w:rPr>
        <w:t xml:space="preserve"> autokrinních faktorů. Dosud byla publikována role IL6 a TGF-beta faktorů. Naše data na stejných buňkách ale ukazují spíše na jiné cytokiny z IL6 rodiny (IL11 a LIF) a na spolupráci širšího souboru dalších faktorů (např. IL1-beta, IL24, aktivin-beta A, GDF15, TGF-alpha).</w:t>
      </w:r>
    </w:p>
    <w:p w:rsidR="00E86E40" w:rsidRPr="00E86E40" w:rsidRDefault="00E86E40" w:rsidP="00E86E40">
      <w:pPr>
        <w:ind w:right="143" w:firstLine="284"/>
        <w:contextualSpacing/>
        <w:rPr>
          <w:lang w:val="cs-CZ"/>
        </w:rPr>
      </w:pPr>
      <w:r w:rsidRPr="00E86E40">
        <w:rPr>
          <w:lang w:val="cs-CZ"/>
        </w:rPr>
        <w:t xml:space="preserve">Zjištění podobnosti transkripčních profilů améboidně se pohybujících makrofágů s profily rakovinných buněk vystavených hypoxii je natolik závažné, že si zasluhuje důkladný následný výzkum, zejména ověření možnosti vyvolat MAT u rakovinných buněk v experimentálním systému napodobujícím hypoxické jádro nádoru, tzn. kromě snížené koncentrace kyslíku také nedostatek glukózy a dalších nutrientů, metabolickou acidifikaci a přítomnost zánětlivých cytokinů ve všech možných kombinacích těchto podmínek. Pokud se nám podaří nalézt optimální kombinaci podmínek vyvolávající améboidní invazivitu v trojrozměrném prostředí u různých typů rakovinných buněk, pak takový systém bude biologicky nejrelevantnějším in vitro modelem vyvinutým pro studium metastatického šíření nádorů. Důkladná transkriptomická a proteomická analýza buněk v takovémto systému pak nepochybně povede k odhalení posloupnosti molekulárních procesů vedoucích k améboidní migraci a umožní vytipovat nové potenciální molekulární cíle pro budoucí efektivní blokování metastatického šíření nádorů. </w:t>
      </w:r>
    </w:p>
    <w:p w:rsidR="00A24448" w:rsidRPr="00E86E40" w:rsidRDefault="00A24448" w:rsidP="00B33281">
      <w:pPr>
        <w:pStyle w:val="Bezmezer"/>
        <w:rPr>
          <w:rFonts w:ascii="Times New Roman" w:hAnsi="Times New Roman" w:cs="Times New Roman"/>
          <w:lang w:val="cs-CZ"/>
        </w:rPr>
      </w:pPr>
    </w:p>
    <w:sectPr w:rsidR="00A24448" w:rsidRPr="00E86E40" w:rsidSect="00EA3E1E">
      <w:footerReference w:type="default" r:id="rId8"/>
      <w:headerReference w:type="first" r:id="rId9"/>
      <w:type w:val="continuous"/>
      <w:pgSz w:w="11901" w:h="16834"/>
      <w:pgMar w:top="1134" w:right="1418" w:bottom="1191" w:left="1134" w:header="709" w:footer="709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BE3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AC" w:rsidRDefault="00720EAC" w:rsidP="00173D3B">
      <w:r>
        <w:separator/>
      </w:r>
    </w:p>
  </w:endnote>
  <w:endnote w:type="continuationSeparator" w:id="0">
    <w:p w:rsidR="00720EAC" w:rsidRDefault="00720EAC" w:rsidP="001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9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34C62" w:rsidRDefault="00634C6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E19" w:rsidRPr="00C13E19">
          <w:rPr>
            <w:rFonts w:ascii="Times New Roman" w:hAnsi="Times New Roman" w:cs="Times New Roman"/>
            <w:noProof/>
            <w:sz w:val="16"/>
            <w:szCs w:val="16"/>
          </w:rPr>
          <w:t>2</w:t>
        </w:r>
        <w:r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634C62" w:rsidRDefault="00634C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AC" w:rsidRDefault="00720EAC" w:rsidP="00173D3B">
      <w:r>
        <w:separator/>
      </w:r>
    </w:p>
  </w:footnote>
  <w:footnote w:type="continuationSeparator" w:id="0">
    <w:p w:rsidR="00720EAC" w:rsidRDefault="00720EAC" w:rsidP="0017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62" w:rsidRDefault="00634C62">
    <w:pPr>
      <w:pStyle w:val="Zhlav"/>
    </w:pPr>
  </w:p>
  <w:p w:rsidR="00634C62" w:rsidRDefault="00634C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3B"/>
    <w:rsid w:val="00042B7C"/>
    <w:rsid w:val="0005599B"/>
    <w:rsid w:val="00057A99"/>
    <w:rsid w:val="00063771"/>
    <w:rsid w:val="00067965"/>
    <w:rsid w:val="00076C5E"/>
    <w:rsid w:val="0008331B"/>
    <w:rsid w:val="00086632"/>
    <w:rsid w:val="000C14A5"/>
    <w:rsid w:val="000C62A3"/>
    <w:rsid w:val="000D1B05"/>
    <w:rsid w:val="000E15D1"/>
    <w:rsid w:val="000F596B"/>
    <w:rsid w:val="001104A5"/>
    <w:rsid w:val="00111819"/>
    <w:rsid w:val="00116D89"/>
    <w:rsid w:val="00144653"/>
    <w:rsid w:val="001450E1"/>
    <w:rsid w:val="00160174"/>
    <w:rsid w:val="00173D3B"/>
    <w:rsid w:val="00174C94"/>
    <w:rsid w:val="00176C99"/>
    <w:rsid w:val="00177CE8"/>
    <w:rsid w:val="00181E05"/>
    <w:rsid w:val="001838A6"/>
    <w:rsid w:val="001935A7"/>
    <w:rsid w:val="001939E6"/>
    <w:rsid w:val="001954C9"/>
    <w:rsid w:val="001A54CA"/>
    <w:rsid w:val="001A7F7C"/>
    <w:rsid w:val="001B1FC3"/>
    <w:rsid w:val="001B7F65"/>
    <w:rsid w:val="001C19D4"/>
    <w:rsid w:val="001D0CF1"/>
    <w:rsid w:val="001D13E2"/>
    <w:rsid w:val="001E6B7F"/>
    <w:rsid w:val="002147BC"/>
    <w:rsid w:val="00222100"/>
    <w:rsid w:val="00244FA7"/>
    <w:rsid w:val="002458CF"/>
    <w:rsid w:val="002516C0"/>
    <w:rsid w:val="00252071"/>
    <w:rsid w:val="00260AC4"/>
    <w:rsid w:val="0026380C"/>
    <w:rsid w:val="0027084F"/>
    <w:rsid w:val="00272413"/>
    <w:rsid w:val="00295F53"/>
    <w:rsid w:val="002C0D26"/>
    <w:rsid w:val="002C3367"/>
    <w:rsid w:val="002C441D"/>
    <w:rsid w:val="002C4CC9"/>
    <w:rsid w:val="002D68DC"/>
    <w:rsid w:val="002D7870"/>
    <w:rsid w:val="003069D5"/>
    <w:rsid w:val="0031120F"/>
    <w:rsid w:val="00313A58"/>
    <w:rsid w:val="00315E4D"/>
    <w:rsid w:val="003169B4"/>
    <w:rsid w:val="003333C5"/>
    <w:rsid w:val="00336BF5"/>
    <w:rsid w:val="00342151"/>
    <w:rsid w:val="0034342B"/>
    <w:rsid w:val="00351C00"/>
    <w:rsid w:val="00363D3E"/>
    <w:rsid w:val="003674F6"/>
    <w:rsid w:val="0037014F"/>
    <w:rsid w:val="003748CF"/>
    <w:rsid w:val="003A6A00"/>
    <w:rsid w:val="003A78DA"/>
    <w:rsid w:val="003C375F"/>
    <w:rsid w:val="003C7A80"/>
    <w:rsid w:val="003D7829"/>
    <w:rsid w:val="003E19AA"/>
    <w:rsid w:val="003F007A"/>
    <w:rsid w:val="003F149E"/>
    <w:rsid w:val="00400300"/>
    <w:rsid w:val="0040133F"/>
    <w:rsid w:val="00403B10"/>
    <w:rsid w:val="004133E1"/>
    <w:rsid w:val="00414917"/>
    <w:rsid w:val="00423381"/>
    <w:rsid w:val="0042580B"/>
    <w:rsid w:val="0043573A"/>
    <w:rsid w:val="00441CDB"/>
    <w:rsid w:val="00442515"/>
    <w:rsid w:val="0049012A"/>
    <w:rsid w:val="00491D2C"/>
    <w:rsid w:val="004A18F2"/>
    <w:rsid w:val="004A4758"/>
    <w:rsid w:val="004C03B6"/>
    <w:rsid w:val="004D123C"/>
    <w:rsid w:val="004E5707"/>
    <w:rsid w:val="004F284C"/>
    <w:rsid w:val="00526762"/>
    <w:rsid w:val="0053540B"/>
    <w:rsid w:val="0054036F"/>
    <w:rsid w:val="005438F4"/>
    <w:rsid w:val="0054434C"/>
    <w:rsid w:val="00544B4F"/>
    <w:rsid w:val="00545EE5"/>
    <w:rsid w:val="00550259"/>
    <w:rsid w:val="005665F4"/>
    <w:rsid w:val="00567D39"/>
    <w:rsid w:val="00580082"/>
    <w:rsid w:val="00583171"/>
    <w:rsid w:val="005847D1"/>
    <w:rsid w:val="0058532F"/>
    <w:rsid w:val="005A6654"/>
    <w:rsid w:val="005D0142"/>
    <w:rsid w:val="005E3B46"/>
    <w:rsid w:val="00603DC7"/>
    <w:rsid w:val="0061195F"/>
    <w:rsid w:val="0061668B"/>
    <w:rsid w:val="00620916"/>
    <w:rsid w:val="0062687F"/>
    <w:rsid w:val="00630923"/>
    <w:rsid w:val="006318FE"/>
    <w:rsid w:val="00631B77"/>
    <w:rsid w:val="00634C62"/>
    <w:rsid w:val="00636EA7"/>
    <w:rsid w:val="00643120"/>
    <w:rsid w:val="00644FDD"/>
    <w:rsid w:val="0065719A"/>
    <w:rsid w:val="006644E1"/>
    <w:rsid w:val="006773EF"/>
    <w:rsid w:val="0068120B"/>
    <w:rsid w:val="00685C9C"/>
    <w:rsid w:val="006A4209"/>
    <w:rsid w:val="006A5BC7"/>
    <w:rsid w:val="006C20C4"/>
    <w:rsid w:val="006C3D67"/>
    <w:rsid w:val="006C3D99"/>
    <w:rsid w:val="006C3DC4"/>
    <w:rsid w:val="006E1FA4"/>
    <w:rsid w:val="006E419C"/>
    <w:rsid w:val="006E4CD6"/>
    <w:rsid w:val="006F176D"/>
    <w:rsid w:val="006F465D"/>
    <w:rsid w:val="006F581F"/>
    <w:rsid w:val="00701172"/>
    <w:rsid w:val="00716591"/>
    <w:rsid w:val="007179F1"/>
    <w:rsid w:val="00720EAC"/>
    <w:rsid w:val="00737DC6"/>
    <w:rsid w:val="00740C97"/>
    <w:rsid w:val="00741022"/>
    <w:rsid w:val="00745C51"/>
    <w:rsid w:val="00756BB2"/>
    <w:rsid w:val="00760F08"/>
    <w:rsid w:val="00762FB7"/>
    <w:rsid w:val="00764725"/>
    <w:rsid w:val="0077224A"/>
    <w:rsid w:val="00774CF3"/>
    <w:rsid w:val="007827FE"/>
    <w:rsid w:val="007850F9"/>
    <w:rsid w:val="007B0BB9"/>
    <w:rsid w:val="007B1956"/>
    <w:rsid w:val="007C01E2"/>
    <w:rsid w:val="007C54D5"/>
    <w:rsid w:val="007D281E"/>
    <w:rsid w:val="007D4D5E"/>
    <w:rsid w:val="007F1353"/>
    <w:rsid w:val="007F4CAA"/>
    <w:rsid w:val="0081107E"/>
    <w:rsid w:val="00812387"/>
    <w:rsid w:val="00813AF7"/>
    <w:rsid w:val="00826775"/>
    <w:rsid w:val="00834BA8"/>
    <w:rsid w:val="0084023F"/>
    <w:rsid w:val="00843E46"/>
    <w:rsid w:val="00850BEB"/>
    <w:rsid w:val="00861C58"/>
    <w:rsid w:val="00862F1B"/>
    <w:rsid w:val="00866EEE"/>
    <w:rsid w:val="008677E8"/>
    <w:rsid w:val="00872FAB"/>
    <w:rsid w:val="00875701"/>
    <w:rsid w:val="00886481"/>
    <w:rsid w:val="00887D6A"/>
    <w:rsid w:val="008A68CA"/>
    <w:rsid w:val="008A7F00"/>
    <w:rsid w:val="008C22DB"/>
    <w:rsid w:val="008C3515"/>
    <w:rsid w:val="008D08C1"/>
    <w:rsid w:val="008D3195"/>
    <w:rsid w:val="008D6B36"/>
    <w:rsid w:val="008E604B"/>
    <w:rsid w:val="008F1011"/>
    <w:rsid w:val="008F4077"/>
    <w:rsid w:val="00904F27"/>
    <w:rsid w:val="0091251C"/>
    <w:rsid w:val="009147E8"/>
    <w:rsid w:val="009150D8"/>
    <w:rsid w:val="00917966"/>
    <w:rsid w:val="00921797"/>
    <w:rsid w:val="00930236"/>
    <w:rsid w:val="00936E41"/>
    <w:rsid w:val="00980A8F"/>
    <w:rsid w:val="00980C61"/>
    <w:rsid w:val="009815A8"/>
    <w:rsid w:val="00983C09"/>
    <w:rsid w:val="00987FDF"/>
    <w:rsid w:val="009A070F"/>
    <w:rsid w:val="009B1926"/>
    <w:rsid w:val="009C0E26"/>
    <w:rsid w:val="009C32AB"/>
    <w:rsid w:val="009C519D"/>
    <w:rsid w:val="009D01AC"/>
    <w:rsid w:val="009F11A0"/>
    <w:rsid w:val="00A16F33"/>
    <w:rsid w:val="00A178BA"/>
    <w:rsid w:val="00A24448"/>
    <w:rsid w:val="00A354A4"/>
    <w:rsid w:val="00A433F1"/>
    <w:rsid w:val="00A54EEE"/>
    <w:rsid w:val="00A865B9"/>
    <w:rsid w:val="00A90D22"/>
    <w:rsid w:val="00AA3C53"/>
    <w:rsid w:val="00AD2027"/>
    <w:rsid w:val="00AD2641"/>
    <w:rsid w:val="00AD7A9E"/>
    <w:rsid w:val="00AE3350"/>
    <w:rsid w:val="00AE4F08"/>
    <w:rsid w:val="00AE555C"/>
    <w:rsid w:val="00AF5AC9"/>
    <w:rsid w:val="00AF7170"/>
    <w:rsid w:val="00B04A5C"/>
    <w:rsid w:val="00B24050"/>
    <w:rsid w:val="00B33281"/>
    <w:rsid w:val="00B338A1"/>
    <w:rsid w:val="00B35050"/>
    <w:rsid w:val="00B400AD"/>
    <w:rsid w:val="00B62B62"/>
    <w:rsid w:val="00B9214E"/>
    <w:rsid w:val="00B96E4F"/>
    <w:rsid w:val="00BB4FF1"/>
    <w:rsid w:val="00BB5213"/>
    <w:rsid w:val="00BC56D9"/>
    <w:rsid w:val="00BC791B"/>
    <w:rsid w:val="00BD69E3"/>
    <w:rsid w:val="00BE6263"/>
    <w:rsid w:val="00BF187F"/>
    <w:rsid w:val="00C04359"/>
    <w:rsid w:val="00C13E19"/>
    <w:rsid w:val="00C145C4"/>
    <w:rsid w:val="00C263B6"/>
    <w:rsid w:val="00C35603"/>
    <w:rsid w:val="00C41C54"/>
    <w:rsid w:val="00C4526D"/>
    <w:rsid w:val="00C453C0"/>
    <w:rsid w:val="00C53B23"/>
    <w:rsid w:val="00C604BE"/>
    <w:rsid w:val="00C765F3"/>
    <w:rsid w:val="00C775E0"/>
    <w:rsid w:val="00C90A81"/>
    <w:rsid w:val="00C96E99"/>
    <w:rsid w:val="00CA042E"/>
    <w:rsid w:val="00CA34BE"/>
    <w:rsid w:val="00CB053C"/>
    <w:rsid w:val="00CB597E"/>
    <w:rsid w:val="00CC2912"/>
    <w:rsid w:val="00CC7164"/>
    <w:rsid w:val="00CC7EDC"/>
    <w:rsid w:val="00CE1D91"/>
    <w:rsid w:val="00CF7C8D"/>
    <w:rsid w:val="00D05BE8"/>
    <w:rsid w:val="00D11E02"/>
    <w:rsid w:val="00D20435"/>
    <w:rsid w:val="00D2172D"/>
    <w:rsid w:val="00D21737"/>
    <w:rsid w:val="00D43A9C"/>
    <w:rsid w:val="00D45A9C"/>
    <w:rsid w:val="00D4740F"/>
    <w:rsid w:val="00D55A45"/>
    <w:rsid w:val="00D61225"/>
    <w:rsid w:val="00D663D3"/>
    <w:rsid w:val="00D73386"/>
    <w:rsid w:val="00D80D79"/>
    <w:rsid w:val="00D96ACE"/>
    <w:rsid w:val="00DA1B31"/>
    <w:rsid w:val="00DA58FE"/>
    <w:rsid w:val="00DB2720"/>
    <w:rsid w:val="00DC0024"/>
    <w:rsid w:val="00DD1677"/>
    <w:rsid w:val="00DF5FB9"/>
    <w:rsid w:val="00E00642"/>
    <w:rsid w:val="00E00985"/>
    <w:rsid w:val="00E17899"/>
    <w:rsid w:val="00E24340"/>
    <w:rsid w:val="00E24F4C"/>
    <w:rsid w:val="00E3462E"/>
    <w:rsid w:val="00E377DA"/>
    <w:rsid w:val="00E5428F"/>
    <w:rsid w:val="00E57DE5"/>
    <w:rsid w:val="00E728DF"/>
    <w:rsid w:val="00E84BF7"/>
    <w:rsid w:val="00E86E40"/>
    <w:rsid w:val="00E91546"/>
    <w:rsid w:val="00E919F8"/>
    <w:rsid w:val="00E934E7"/>
    <w:rsid w:val="00EA3E1E"/>
    <w:rsid w:val="00EB070F"/>
    <w:rsid w:val="00EC5611"/>
    <w:rsid w:val="00EF0ED1"/>
    <w:rsid w:val="00EF513A"/>
    <w:rsid w:val="00F047CF"/>
    <w:rsid w:val="00F1015A"/>
    <w:rsid w:val="00F1337E"/>
    <w:rsid w:val="00F27D3C"/>
    <w:rsid w:val="00F35035"/>
    <w:rsid w:val="00F35543"/>
    <w:rsid w:val="00F463EF"/>
    <w:rsid w:val="00F47FFB"/>
    <w:rsid w:val="00F50200"/>
    <w:rsid w:val="00F5442D"/>
    <w:rsid w:val="00F626C0"/>
    <w:rsid w:val="00F85A9E"/>
    <w:rsid w:val="00F876BB"/>
    <w:rsid w:val="00F931C7"/>
    <w:rsid w:val="00F958AA"/>
    <w:rsid w:val="00FA1DB6"/>
    <w:rsid w:val="00FA5330"/>
    <w:rsid w:val="00FB33AB"/>
    <w:rsid w:val="00FC1217"/>
    <w:rsid w:val="00FC3742"/>
    <w:rsid w:val="00FC64DD"/>
    <w:rsid w:val="00FD3B26"/>
    <w:rsid w:val="00FE3EA2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87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D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D3B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73D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D3B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D3B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173D3B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31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1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171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171"/>
    <w:rPr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260AC4"/>
    <w:rPr>
      <w:color w:val="0000FF" w:themeColor="hyperlink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260AC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A24448"/>
    <w:pPr>
      <w:tabs>
        <w:tab w:val="left" w:pos="720"/>
        <w:tab w:val="left" w:pos="5245"/>
        <w:tab w:val="left" w:pos="7230"/>
      </w:tabs>
      <w:spacing w:line="360" w:lineRule="auto"/>
    </w:pPr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character" w:customStyle="1" w:styleId="Zkladntext2Char">
    <w:name w:val="Základní text 2 Char"/>
    <w:basedOn w:val="Standardnpsmoodstavce"/>
    <w:link w:val="Zkladntext2"/>
    <w:rsid w:val="00A2444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styleId="Revize">
    <w:name w:val="Revision"/>
    <w:hidden/>
    <w:uiPriority w:val="99"/>
    <w:semiHidden/>
    <w:rsid w:val="00866EEE"/>
    <w:pPr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87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D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D3B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73D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D3B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D3B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173D3B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31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1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171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171"/>
    <w:rPr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260AC4"/>
    <w:rPr>
      <w:color w:val="0000FF" w:themeColor="hyperlink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260AC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A24448"/>
    <w:pPr>
      <w:tabs>
        <w:tab w:val="left" w:pos="720"/>
        <w:tab w:val="left" w:pos="5245"/>
        <w:tab w:val="left" w:pos="7230"/>
      </w:tabs>
      <w:spacing w:line="360" w:lineRule="auto"/>
    </w:pPr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character" w:customStyle="1" w:styleId="Zkladntext2Char">
    <w:name w:val="Základní text 2 Char"/>
    <w:basedOn w:val="Standardnpsmoodstavce"/>
    <w:link w:val="Zkladntext2"/>
    <w:rsid w:val="00A2444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styleId="Revize">
    <w:name w:val="Revision"/>
    <w:hidden/>
    <w:uiPriority w:val="99"/>
    <w:semiHidden/>
    <w:rsid w:val="00866EEE"/>
    <w:pPr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sek@sotio.com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5919FEE2.dotm</Template>
  <TotalTime>1</TotalTime>
  <Pages>3</Pages>
  <Words>4546</Words>
  <Characters>26826</Characters>
  <Application>Microsoft Office Word</Application>
  <DocSecurity>4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</Company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cajankova</dc:creator>
  <cp:lastModifiedBy>install</cp:lastModifiedBy>
  <cp:revision>2</cp:revision>
  <cp:lastPrinted>2016-08-05T11:27:00Z</cp:lastPrinted>
  <dcterms:created xsi:type="dcterms:W3CDTF">2016-09-08T11:34:00Z</dcterms:created>
  <dcterms:modified xsi:type="dcterms:W3CDTF">2016-09-08T11:34:00Z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101405894</vt:i4>
  </property>
  <property fmtid="{D5CDD505-2E9C-101B-9397-08002B2CF9AE}" pid="4" name="_EmailSubject">
    <vt:lpwstr>Smlouva o podpoře výzkumu SOTIO/PřF UK</vt:lpwstr>
  </property>
  <property fmtid="{D5CDD505-2E9C-101B-9397-08002B2CF9AE}" pid="5" name="_AuthorEmail">
    <vt:lpwstr>prunner@sotio.com</vt:lpwstr>
  </property>
  <property fmtid="{D5CDD505-2E9C-101B-9397-08002B2CF9AE}" pid="6" name="_AuthorEmailDisplayName">
    <vt:lpwstr>Prunner Vladimír</vt:lpwstr>
  </property>
  <property fmtid="{D5CDD505-2E9C-101B-9397-08002B2CF9AE}" pid="7" name="_PreviousAdHocReviewCycleID">
    <vt:i4>9464003</vt:i4>
  </property>
  <property fmtid="{D5CDD505-2E9C-101B-9397-08002B2CF9AE}" pid="8" name="_ReviewingToolsShownOnce">
    <vt:lpwstr/>
  </property>
</Properties>
</file>