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58B0" w14:textId="77777777" w:rsidR="00DF7567" w:rsidRPr="005C3F17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2"/>
          <w:szCs w:val="32"/>
        </w:rPr>
      </w:pPr>
      <w:r w:rsidRPr="005C3F17">
        <w:rPr>
          <w:rFonts w:ascii="Cambria" w:eastAsia="Batang" w:hAnsi="Cambria" w:cs="Arial"/>
          <w:b/>
          <w:sz w:val="32"/>
          <w:szCs w:val="32"/>
        </w:rPr>
        <w:t>Smlouva o spolupráci</w:t>
      </w:r>
    </w:p>
    <w:p w14:paraId="04828AE5" w14:textId="77777777" w:rsidR="00AA6930" w:rsidRPr="00750A40" w:rsidRDefault="00AA6930" w:rsidP="00AA6930">
      <w:pPr>
        <w:rPr>
          <w:rFonts w:ascii="Cambria" w:eastAsia="Batang" w:hAnsi="Cambria"/>
          <w:b/>
          <w:bCs/>
          <w:u w:val="single"/>
        </w:rPr>
      </w:pPr>
    </w:p>
    <w:p w14:paraId="1F17253F" w14:textId="77777777" w:rsidR="00AA6930" w:rsidRPr="004A737E" w:rsidRDefault="00AA6930" w:rsidP="00AA6930">
      <w:pPr>
        <w:rPr>
          <w:rFonts w:ascii="Cambria" w:hAnsi="Cambria"/>
          <w:bCs/>
          <w:color w:val="333333"/>
          <w:sz w:val="20"/>
          <w:szCs w:val="20"/>
          <w:shd w:val="clear" w:color="auto" w:fill="FFFFFF"/>
        </w:rPr>
      </w:pPr>
      <w:r w:rsidRPr="004A737E">
        <w:rPr>
          <w:rFonts w:ascii="Cambria" w:eastAsia="Batang" w:hAnsi="Cambria"/>
          <w:bCs/>
          <w:sz w:val="20"/>
          <w:szCs w:val="20"/>
        </w:rPr>
        <w:t>a) Agentura, vykonávající práva výkonných umělců, jejichž umělecké výkony jsou vytvářeny a veřejně provozovány:</w:t>
      </w:r>
    </w:p>
    <w:p w14:paraId="55FCA240" w14:textId="77777777" w:rsidR="00AA6930" w:rsidRPr="00323825" w:rsidRDefault="00AA6930" w:rsidP="00AA6930">
      <w:pPr>
        <w:rPr>
          <w:rFonts w:ascii="Cambria" w:eastAsia="Batang" w:hAnsi="Cambria" w:cs="Arial"/>
          <w:bCs/>
        </w:rPr>
      </w:pPr>
    </w:p>
    <w:p w14:paraId="57E94C36" w14:textId="77777777" w:rsidR="00AA6930" w:rsidRPr="004A737E" w:rsidRDefault="00AA6930" w:rsidP="00AA6930">
      <w:pPr>
        <w:jc w:val="both"/>
        <w:rPr>
          <w:rFonts w:ascii="Cambria" w:hAnsi="Cambria" w:cs="Arial"/>
          <w:sz w:val="20"/>
          <w:szCs w:val="20"/>
        </w:rPr>
      </w:pPr>
      <w:r w:rsidRPr="004A737E">
        <w:rPr>
          <w:rFonts w:ascii="Cambria" w:hAnsi="Cambria" w:cs="Arial"/>
          <w:noProof/>
          <w:sz w:val="20"/>
          <w:szCs w:val="20"/>
        </w:rPr>
        <w:drawing>
          <wp:inline distT="0" distB="0" distL="0" distR="0" wp14:anchorId="6550A7E3" wp14:editId="6245A64D">
            <wp:extent cx="1385570" cy="498475"/>
            <wp:effectExtent l="0" t="0" r="1143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A117" w14:textId="77777777" w:rsidR="00AA6930" w:rsidRPr="004A737E" w:rsidRDefault="00AA6930" w:rsidP="00AA6930">
      <w:pPr>
        <w:ind w:left="2124" w:hanging="2124"/>
        <w:jc w:val="both"/>
        <w:rPr>
          <w:rFonts w:ascii="Cambria" w:hAnsi="Cambria" w:cs="Arial"/>
          <w:b/>
          <w:sz w:val="20"/>
          <w:szCs w:val="20"/>
        </w:rPr>
      </w:pPr>
      <w:r w:rsidRPr="004A737E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</w:p>
    <w:p w14:paraId="07B9B14C" w14:textId="77777777" w:rsidR="00AA6930" w:rsidRPr="004A737E" w:rsidRDefault="00AA6930" w:rsidP="00AA6930">
      <w:pPr>
        <w:ind w:left="2124" w:hanging="2124"/>
        <w:rPr>
          <w:rFonts w:ascii="Cambria" w:hAnsi="Cambria" w:cs="Calibri"/>
          <w:b/>
          <w:sz w:val="20"/>
          <w:szCs w:val="20"/>
        </w:rPr>
      </w:pPr>
      <w:r w:rsidRPr="004A737E">
        <w:rPr>
          <w:rFonts w:ascii="Cambria" w:hAnsi="Cambria" w:cs="Calibri"/>
          <w:b/>
          <w:sz w:val="20"/>
          <w:szCs w:val="20"/>
        </w:rPr>
        <w:t xml:space="preserve">VM ART production, s. r. o. </w:t>
      </w:r>
    </w:p>
    <w:p w14:paraId="79D35E16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zastoupena jednatelem Michalem Kindlem</w:t>
      </w:r>
    </w:p>
    <w:p w14:paraId="3CCD7C03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 xml:space="preserve">zapsáno u Městského soudu v Praze, </w:t>
      </w:r>
    </w:p>
    <w:p w14:paraId="321B490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oddíl C, vložka 277570</w:t>
      </w:r>
    </w:p>
    <w:p w14:paraId="5BCE0F8C" w14:textId="77777777" w:rsidR="00AA6930" w:rsidRPr="004A737E" w:rsidRDefault="00AA6930" w:rsidP="00AA6930">
      <w:pPr>
        <w:ind w:left="2124" w:hanging="2124"/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Duškova 1041/20, Praha 5, 150 00</w:t>
      </w:r>
    </w:p>
    <w:p w14:paraId="0B3764ED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IČO: 06178138</w:t>
      </w:r>
    </w:p>
    <w:p w14:paraId="67277D43" w14:textId="77777777" w:rsidR="00AA6930" w:rsidRPr="004A737E" w:rsidRDefault="00AA6930" w:rsidP="00AA6930">
      <w:pPr>
        <w:rPr>
          <w:rFonts w:ascii="Cambria" w:hAnsi="Cambria" w:cs="Calibr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DIČ: CZ06178138</w:t>
      </w:r>
    </w:p>
    <w:p w14:paraId="70FD50C6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4110A92D" w14:textId="77777777" w:rsidR="00AA6930" w:rsidRPr="00D3579C" w:rsidRDefault="00AA6930" w:rsidP="00AA6930">
      <w:pPr>
        <w:rPr>
          <w:rFonts w:ascii="Cambria" w:hAnsi="Cambria" w:cs="Calibri"/>
          <w:sz w:val="20"/>
          <w:szCs w:val="20"/>
        </w:rPr>
      </w:pPr>
      <w:r w:rsidRPr="00D3579C">
        <w:rPr>
          <w:rFonts w:ascii="Cambria" w:hAnsi="Cambria" w:cs="Calibri"/>
          <w:sz w:val="20"/>
          <w:szCs w:val="20"/>
        </w:rPr>
        <w:t>a</w:t>
      </w:r>
    </w:p>
    <w:p w14:paraId="3736F6E5" w14:textId="77777777" w:rsidR="00AA6930" w:rsidRDefault="00AA6930" w:rsidP="00AA6930">
      <w:pPr>
        <w:rPr>
          <w:rFonts w:ascii="Cambria" w:hAnsi="Cambria" w:cs="Calibri"/>
          <w:sz w:val="22"/>
          <w:szCs w:val="22"/>
        </w:rPr>
      </w:pPr>
    </w:p>
    <w:p w14:paraId="27E02C22" w14:textId="77777777" w:rsidR="003A09ED" w:rsidRPr="003A09ED" w:rsidRDefault="00AA6930" w:rsidP="003A09ED">
      <w:pPr>
        <w:rPr>
          <w:rFonts w:asciiTheme="minorHAnsi" w:hAnsiTheme="minorHAnsi"/>
          <w:sz w:val="20"/>
          <w:szCs w:val="20"/>
        </w:rPr>
      </w:pPr>
      <w:r w:rsidRPr="004A737E">
        <w:rPr>
          <w:rFonts w:ascii="Cambria" w:hAnsi="Cambria" w:cs="Calibri"/>
          <w:sz w:val="20"/>
          <w:szCs w:val="20"/>
        </w:rPr>
        <w:t>b) Pořadat</w:t>
      </w:r>
      <w:r w:rsidR="000F3205">
        <w:rPr>
          <w:rFonts w:ascii="Cambria" w:hAnsi="Cambria" w:cs="Calibri"/>
          <w:sz w:val="20"/>
          <w:szCs w:val="20"/>
        </w:rPr>
        <w:t>el:</w:t>
      </w:r>
      <w:r w:rsidR="003A09ED">
        <w:rPr>
          <w:rFonts w:ascii="Cambria" w:hAnsi="Cambria" w:cs="Calibri"/>
          <w:sz w:val="20"/>
          <w:szCs w:val="20"/>
        </w:rPr>
        <w:br/>
      </w:r>
      <w:r w:rsidR="003A09ED" w:rsidRPr="003A09ED">
        <w:rPr>
          <w:rFonts w:asciiTheme="minorHAnsi" w:hAnsiTheme="minorHAnsi" w:cs="Arial"/>
          <w:b/>
          <w:bCs/>
          <w:color w:val="000000"/>
          <w:sz w:val="20"/>
          <w:szCs w:val="20"/>
        </w:rPr>
        <w:t>Národní dům Frýdek-Místek, příspěvková organizace</w:t>
      </w:r>
    </w:p>
    <w:p w14:paraId="5E09D77C" w14:textId="77777777" w:rsidR="003A09ED" w:rsidRPr="003A09ED" w:rsidRDefault="003A09ED" w:rsidP="003A09ED">
      <w:pPr>
        <w:rPr>
          <w:rFonts w:asciiTheme="minorHAnsi" w:hAnsiTheme="minorHAnsi"/>
          <w:sz w:val="20"/>
          <w:szCs w:val="20"/>
        </w:rPr>
      </w:pPr>
      <w:r w:rsidRPr="003A09ED">
        <w:rPr>
          <w:rFonts w:asciiTheme="minorHAnsi" w:hAnsiTheme="minorHAnsi" w:cs="Arial"/>
          <w:bCs/>
          <w:color w:val="000000"/>
          <w:sz w:val="20"/>
          <w:szCs w:val="20"/>
        </w:rPr>
        <w:t>Palackého 134, 738 01 Frýdek-Místek</w:t>
      </w:r>
    </w:p>
    <w:p w14:paraId="3A9CA6A9" w14:textId="77777777" w:rsidR="003A09ED" w:rsidRPr="003A09ED" w:rsidRDefault="003A09ED" w:rsidP="003A09ED">
      <w:pPr>
        <w:rPr>
          <w:rFonts w:asciiTheme="minorHAnsi" w:hAnsiTheme="minorHAnsi"/>
          <w:sz w:val="20"/>
          <w:szCs w:val="20"/>
        </w:rPr>
      </w:pPr>
      <w:r w:rsidRPr="003A09ED">
        <w:rPr>
          <w:rFonts w:asciiTheme="minorHAnsi" w:hAnsiTheme="minorHAnsi" w:cs="Arial"/>
          <w:bCs/>
          <w:color w:val="000000"/>
          <w:sz w:val="20"/>
          <w:szCs w:val="20"/>
        </w:rPr>
        <w:t>IČ: 70632405</w:t>
      </w:r>
      <w:r w:rsidRPr="003A09ED">
        <w:rPr>
          <w:rFonts w:asciiTheme="minorHAnsi" w:hAnsiTheme="minorHAnsi" w:cs="Arial"/>
          <w:bCs/>
          <w:color w:val="000000"/>
          <w:sz w:val="20"/>
          <w:szCs w:val="20"/>
        </w:rPr>
        <w:tab/>
        <w:t>DIČ: CZ70632405</w:t>
      </w:r>
    </w:p>
    <w:p w14:paraId="26B2697A" w14:textId="77777777" w:rsidR="003A09ED" w:rsidRPr="003A09ED" w:rsidRDefault="003A09ED" w:rsidP="003A09ED">
      <w:pPr>
        <w:rPr>
          <w:rFonts w:asciiTheme="minorHAnsi" w:hAnsiTheme="minorHAnsi"/>
          <w:sz w:val="20"/>
          <w:szCs w:val="20"/>
        </w:rPr>
      </w:pPr>
      <w:r w:rsidRPr="003A09ED">
        <w:rPr>
          <w:rFonts w:asciiTheme="minorHAnsi" w:hAnsiTheme="minorHAnsi" w:cs="Arial"/>
          <w:bCs/>
          <w:color w:val="000000"/>
          <w:sz w:val="20"/>
          <w:szCs w:val="20"/>
        </w:rPr>
        <w:t xml:space="preserve">organizace zapsaná ve veřejném rejstříku vedeném u KS v Ostravě, oddíl </w:t>
      </w:r>
      <w:proofErr w:type="spellStart"/>
      <w:r w:rsidRPr="003A09ED">
        <w:rPr>
          <w:rFonts w:asciiTheme="minorHAnsi" w:hAnsiTheme="minorHAnsi" w:cs="Arial"/>
          <w:bCs/>
          <w:color w:val="000000"/>
          <w:sz w:val="20"/>
          <w:szCs w:val="20"/>
        </w:rPr>
        <w:t>Pr</w:t>
      </w:r>
      <w:proofErr w:type="spellEnd"/>
      <w:r w:rsidRPr="003A09ED">
        <w:rPr>
          <w:rFonts w:asciiTheme="minorHAnsi" w:hAnsiTheme="minorHAnsi" w:cs="Arial"/>
          <w:bCs/>
          <w:color w:val="000000"/>
          <w:sz w:val="20"/>
          <w:szCs w:val="20"/>
        </w:rPr>
        <w:t xml:space="preserve">., vložka 80  </w:t>
      </w:r>
    </w:p>
    <w:p w14:paraId="25853D1F" w14:textId="77777777" w:rsidR="003A09ED" w:rsidRPr="003A09ED" w:rsidRDefault="003A09ED" w:rsidP="003A09ED">
      <w:pPr>
        <w:rPr>
          <w:rFonts w:asciiTheme="minorHAnsi" w:hAnsiTheme="minorHAnsi"/>
          <w:sz w:val="20"/>
          <w:szCs w:val="20"/>
        </w:rPr>
      </w:pPr>
      <w:r w:rsidRPr="003A09ED">
        <w:rPr>
          <w:rFonts w:asciiTheme="minorHAnsi" w:hAnsiTheme="minorHAnsi" w:cs="Arial"/>
          <w:bCs/>
          <w:color w:val="000000"/>
          <w:sz w:val="20"/>
          <w:szCs w:val="20"/>
        </w:rPr>
        <w:t xml:space="preserve">zastoupena: Gabrielou </w:t>
      </w:r>
      <w:proofErr w:type="spellStart"/>
      <w:r w:rsidRPr="003A09ED">
        <w:rPr>
          <w:rFonts w:asciiTheme="minorHAnsi" w:hAnsiTheme="minorHAnsi" w:cs="Arial"/>
          <w:bCs/>
          <w:color w:val="000000"/>
          <w:sz w:val="20"/>
          <w:szCs w:val="20"/>
        </w:rPr>
        <w:t>Kocichovou</w:t>
      </w:r>
      <w:proofErr w:type="spellEnd"/>
      <w:r w:rsidRPr="003A09ED">
        <w:rPr>
          <w:rFonts w:asciiTheme="minorHAnsi" w:hAnsiTheme="minorHAnsi" w:cs="Arial"/>
          <w:bCs/>
          <w:color w:val="000000"/>
          <w:sz w:val="20"/>
          <w:szCs w:val="20"/>
        </w:rPr>
        <w:t>, ředitelkou organizace</w:t>
      </w:r>
    </w:p>
    <w:p w14:paraId="038692E6" w14:textId="77777777" w:rsidR="003A09ED" w:rsidRPr="003A09ED" w:rsidRDefault="003A09ED" w:rsidP="003A09ED">
      <w:pPr>
        <w:jc w:val="both"/>
        <w:rPr>
          <w:rFonts w:asciiTheme="minorHAnsi" w:hAnsiTheme="minorHAnsi"/>
          <w:sz w:val="20"/>
          <w:szCs w:val="20"/>
        </w:rPr>
      </w:pPr>
      <w:r w:rsidRPr="003A09ED">
        <w:rPr>
          <w:rFonts w:asciiTheme="minorHAnsi" w:hAnsiTheme="minorHAnsi" w:cs="Arial"/>
          <w:sz w:val="20"/>
          <w:szCs w:val="20"/>
        </w:rPr>
        <w:t xml:space="preserve">bankovní spojení: ČSOB, číslo účtu: 244982290/0300 </w:t>
      </w:r>
    </w:p>
    <w:p w14:paraId="5CBE43B7" w14:textId="18E17CA4" w:rsidR="003A09ED" w:rsidRPr="003A09ED" w:rsidRDefault="003A09ED" w:rsidP="003A09ED">
      <w:pPr>
        <w:jc w:val="both"/>
        <w:rPr>
          <w:rFonts w:asciiTheme="minorHAnsi" w:hAnsiTheme="minorHAnsi"/>
          <w:sz w:val="20"/>
          <w:szCs w:val="20"/>
        </w:rPr>
      </w:pPr>
      <w:r w:rsidRPr="003A09ED">
        <w:rPr>
          <w:rFonts w:asciiTheme="minorHAnsi" w:hAnsiTheme="minorHAnsi" w:cs="Arial"/>
          <w:sz w:val="20"/>
          <w:szCs w:val="20"/>
        </w:rPr>
        <w:t>kontaktní osoba: T</w:t>
      </w:r>
      <w:r w:rsidRPr="003A09ED">
        <w:rPr>
          <w:rFonts w:asciiTheme="minorHAnsi" w:hAnsiTheme="minorHAnsi" w:cs="Arial"/>
          <w:sz w:val="20"/>
          <w:szCs w:val="20"/>
          <w:lang w:eastAsia="zh-CN"/>
        </w:rPr>
        <w:t>omáš Gavlas</w:t>
      </w:r>
      <w:r w:rsidRPr="003A09ED">
        <w:rPr>
          <w:rFonts w:asciiTheme="minorHAnsi" w:hAnsiTheme="minorHAnsi" w:cs="Arial"/>
          <w:sz w:val="20"/>
          <w:szCs w:val="20"/>
        </w:rPr>
        <w:t xml:space="preserve">, </w:t>
      </w:r>
      <w:proofErr w:type="gramStart"/>
      <w:r w:rsidRPr="003A09ED">
        <w:rPr>
          <w:rFonts w:asciiTheme="minorHAnsi" w:hAnsiTheme="minorHAnsi" w:cs="Arial"/>
          <w:sz w:val="20"/>
          <w:szCs w:val="20"/>
        </w:rPr>
        <w:t>tel.:</w:t>
      </w:r>
      <w:r w:rsidR="00135899">
        <w:rPr>
          <w:rFonts w:asciiTheme="minorHAnsi" w:hAnsiTheme="minorHAnsi" w:cs="Arial"/>
          <w:sz w:val="20"/>
          <w:szCs w:val="20"/>
        </w:rPr>
        <w:t>…</w:t>
      </w:r>
      <w:proofErr w:type="gramEnd"/>
      <w:r w:rsidR="00135899">
        <w:rPr>
          <w:rFonts w:asciiTheme="minorHAnsi" w:hAnsiTheme="minorHAnsi" w:cs="Arial"/>
          <w:sz w:val="20"/>
          <w:szCs w:val="20"/>
        </w:rPr>
        <w:t>..</w:t>
      </w:r>
      <w:r w:rsidRPr="003A09ED">
        <w:rPr>
          <w:rFonts w:asciiTheme="minorHAnsi" w:hAnsiTheme="minorHAnsi" w:cs="Arial"/>
          <w:sz w:val="20"/>
          <w:szCs w:val="20"/>
        </w:rPr>
        <w:t xml:space="preserve">, email: </w:t>
      </w:r>
      <w:r w:rsidR="00135899">
        <w:rPr>
          <w:rFonts w:asciiTheme="minorHAnsi" w:hAnsiTheme="minorHAnsi" w:cs="Arial"/>
          <w:sz w:val="20"/>
          <w:szCs w:val="20"/>
        </w:rPr>
        <w:t>…..</w:t>
      </w:r>
    </w:p>
    <w:p w14:paraId="0A38AC3C" w14:textId="39114195" w:rsidR="003A09ED" w:rsidRPr="003A09ED" w:rsidRDefault="003A09ED" w:rsidP="003A09ED">
      <w:pPr>
        <w:jc w:val="both"/>
        <w:rPr>
          <w:rFonts w:asciiTheme="minorHAnsi" w:hAnsiTheme="minorHAnsi"/>
          <w:sz w:val="20"/>
          <w:szCs w:val="20"/>
        </w:rPr>
      </w:pPr>
      <w:r w:rsidRPr="003A09ED">
        <w:rPr>
          <w:rFonts w:asciiTheme="minorHAnsi" w:hAnsiTheme="minorHAnsi" w:cs="Arial"/>
          <w:color w:val="000000"/>
          <w:sz w:val="20"/>
          <w:szCs w:val="20"/>
        </w:rPr>
        <w:t>(dále jen „</w:t>
      </w:r>
      <w:r w:rsidRPr="003A09ED">
        <w:rPr>
          <w:rFonts w:asciiTheme="minorHAnsi" w:hAnsiTheme="minorHAnsi" w:cs="Arial"/>
          <w:b/>
          <w:bCs/>
          <w:color w:val="000000"/>
          <w:sz w:val="20"/>
          <w:szCs w:val="20"/>
        </w:rPr>
        <w:t>Pořadatel</w:t>
      </w:r>
      <w:r w:rsidRPr="003A09ED">
        <w:rPr>
          <w:rFonts w:asciiTheme="minorHAnsi" w:hAnsiTheme="minorHAnsi" w:cs="Arial"/>
          <w:color w:val="000000"/>
          <w:sz w:val="20"/>
          <w:szCs w:val="20"/>
        </w:rPr>
        <w:t>“)</w:t>
      </w:r>
    </w:p>
    <w:p w14:paraId="58A30FC0" w14:textId="336AEBAD" w:rsidR="009A7D1A" w:rsidRDefault="009A7D1A" w:rsidP="003A09ED">
      <w:pPr>
        <w:rPr>
          <w:rFonts w:ascii="Cambria" w:hAnsi="Cambria" w:cs="Calibri"/>
          <w:sz w:val="20"/>
          <w:szCs w:val="20"/>
        </w:rPr>
      </w:pPr>
    </w:p>
    <w:p w14:paraId="2FA18DA4" w14:textId="77777777" w:rsidR="0023603B" w:rsidRDefault="0023603B" w:rsidP="008B0B7C">
      <w:pPr>
        <w:rPr>
          <w:rFonts w:ascii="Cambria" w:hAnsi="Cambria" w:cs="Calibri"/>
          <w:b/>
          <w:bCs/>
          <w:sz w:val="20"/>
          <w:szCs w:val="20"/>
        </w:rPr>
      </w:pPr>
    </w:p>
    <w:p w14:paraId="2CA8E48B" w14:textId="66547825" w:rsidR="0023603B" w:rsidRDefault="0023603B" w:rsidP="008B0B7C">
      <w:pPr>
        <w:rPr>
          <w:rFonts w:ascii="Cambria" w:hAnsi="Cambria" w:cs="Calibri"/>
          <w:b/>
          <w:bCs/>
          <w:sz w:val="20"/>
          <w:szCs w:val="20"/>
        </w:rPr>
      </w:pPr>
    </w:p>
    <w:p w14:paraId="51920080" w14:textId="692A1F44" w:rsidR="0023603B" w:rsidRDefault="0023603B" w:rsidP="008B0B7C">
      <w:pPr>
        <w:rPr>
          <w:rFonts w:ascii="Cambria" w:hAnsi="Cambria" w:cs="Calibri"/>
          <w:b/>
          <w:bCs/>
          <w:sz w:val="20"/>
          <w:szCs w:val="20"/>
        </w:rPr>
      </w:pPr>
    </w:p>
    <w:p w14:paraId="0FFE5BB5" w14:textId="77777777" w:rsidR="0023603B" w:rsidRPr="002D4883" w:rsidRDefault="0023603B" w:rsidP="008B0B7C">
      <w:pPr>
        <w:rPr>
          <w:rFonts w:ascii="Cambria" w:hAnsi="Cambria" w:cs="Calibri"/>
          <w:sz w:val="20"/>
          <w:szCs w:val="20"/>
        </w:rPr>
      </w:pPr>
    </w:p>
    <w:p w14:paraId="416AA6AD" w14:textId="77777777" w:rsidR="009C595D" w:rsidRPr="009C595D" w:rsidRDefault="009C595D" w:rsidP="008B0B7C"/>
    <w:p w14:paraId="3969AC5A" w14:textId="7097824C" w:rsidR="00DF7567" w:rsidRPr="005C3F17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szCs w:val="20"/>
          <w:u w:val="single"/>
        </w:rPr>
      </w:pP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uzavírají </w:t>
      </w:r>
      <w:r w:rsidR="007203C7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smlouvu o </w:t>
      </w:r>
      <w:r w:rsidRPr="005C3F17">
        <w:rPr>
          <w:rFonts w:ascii="Cambria" w:eastAsia="Batang" w:hAnsi="Cambria" w:cs="Arial"/>
          <w:b w:val="0"/>
          <w:sz w:val="20"/>
          <w:szCs w:val="20"/>
          <w:u w:val="single"/>
        </w:rPr>
        <w:t>spolupráci na uspořádání</w:t>
      </w:r>
      <w:r w:rsidR="000F13A1" w:rsidRPr="005C3F17">
        <w:rPr>
          <w:rFonts w:ascii="Cambria" w:eastAsia="Batang" w:hAnsi="Cambria" w:cs="Arial"/>
          <w:b w:val="0"/>
          <w:sz w:val="20"/>
          <w:szCs w:val="20"/>
          <w:u w:val="single"/>
        </w:rPr>
        <w:t xml:space="preserve"> </w:t>
      </w:r>
      <w:r w:rsidR="007A2D44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zábavného pořadu</w:t>
      </w:r>
      <w:r w:rsidR="006D03A8" w:rsidRPr="005C3F17">
        <w:rPr>
          <w:rFonts w:ascii="Cambria" w:eastAsia="Batang" w:hAnsi="Cambria" w:cs="Arial"/>
          <w:b w:val="0"/>
          <w:sz w:val="20"/>
          <w:szCs w:val="20"/>
          <w:u w:val="single"/>
        </w:rPr>
        <w:t>:</w:t>
      </w:r>
    </w:p>
    <w:p w14:paraId="2605D41C" w14:textId="77777777" w:rsidR="00DF7567" w:rsidRPr="00E26794" w:rsidRDefault="00DF7567">
      <w:pPr>
        <w:jc w:val="center"/>
        <w:rPr>
          <w:rFonts w:ascii="Cambria" w:eastAsia="Batang" w:hAnsi="Cambria" w:cs="Arial"/>
          <w:b/>
          <w:bCs/>
        </w:rPr>
      </w:pPr>
    </w:p>
    <w:p w14:paraId="48A700BA" w14:textId="3FC249B7" w:rsidR="00780526" w:rsidRPr="005C3F17" w:rsidRDefault="00760ABA" w:rsidP="0051056C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E94ACD" w:rsidRPr="005C3F17">
        <w:rPr>
          <w:rFonts w:ascii="Cambria" w:eastAsia="Batang" w:hAnsi="Cambria" w:cs="Arial"/>
          <w:b/>
          <w:bCs/>
          <w:sz w:val="32"/>
          <w:szCs w:val="32"/>
        </w:rPr>
        <w:t>MINIPÁRTY</w:t>
      </w:r>
      <w:r w:rsidR="0033548A" w:rsidRPr="005C3F17">
        <w:rPr>
          <w:rFonts w:ascii="Cambria" w:eastAsia="Batang" w:hAnsi="Cambria" w:cs="Arial"/>
          <w:b/>
          <w:bCs/>
          <w:sz w:val="32"/>
          <w:szCs w:val="32"/>
        </w:rPr>
        <w:t xml:space="preserve"> </w:t>
      </w:r>
      <w:r w:rsidR="00CB7AF4" w:rsidRPr="005C3F17">
        <w:rPr>
          <w:rFonts w:ascii="Cambria" w:eastAsia="Batang" w:hAnsi="Cambria" w:cs="Arial"/>
          <w:b/>
          <w:bCs/>
          <w:sz w:val="32"/>
          <w:szCs w:val="32"/>
        </w:rPr>
        <w:t>s Karlem Šípem</w:t>
      </w:r>
    </w:p>
    <w:p w14:paraId="53C91900" w14:textId="57C6F226" w:rsidR="00AA6930" w:rsidRDefault="006B0CDF" w:rsidP="00150917">
      <w:pPr>
        <w:jc w:val="center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Talk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 xml:space="preserve"> show na motivy </w:t>
      </w:r>
      <w:r w:rsidR="00760ABA" w:rsidRPr="005C3F17">
        <w:rPr>
          <w:rFonts w:ascii="Cambria" w:eastAsia="Batang" w:hAnsi="Cambria" w:cs="Arial"/>
          <w:bCs/>
          <w:sz w:val="20"/>
          <w:szCs w:val="20"/>
        </w:rPr>
        <w:t xml:space="preserve">televizního </w:t>
      </w:r>
      <w:r w:rsidR="00D55C53" w:rsidRPr="005C3F17">
        <w:rPr>
          <w:rFonts w:ascii="Cambria" w:eastAsia="Batang" w:hAnsi="Cambria" w:cs="Arial"/>
          <w:bCs/>
          <w:sz w:val="20"/>
          <w:szCs w:val="20"/>
        </w:rPr>
        <w:t xml:space="preserve">pořadu </w:t>
      </w:r>
      <w:proofErr w:type="spellStart"/>
      <w:r w:rsidR="00D55C53" w:rsidRPr="005C3F17">
        <w:rPr>
          <w:rFonts w:ascii="Cambria" w:eastAsia="Batang" w:hAnsi="Cambria" w:cs="Arial"/>
          <w:bCs/>
          <w:sz w:val="20"/>
          <w:szCs w:val="20"/>
        </w:rPr>
        <w:t>Všechnopárty</w:t>
      </w:r>
      <w:proofErr w:type="spellEnd"/>
    </w:p>
    <w:p w14:paraId="06448C5A" w14:textId="77777777" w:rsidR="00150917" w:rsidRDefault="00150917" w:rsidP="00150917">
      <w:pPr>
        <w:jc w:val="center"/>
        <w:rPr>
          <w:rFonts w:ascii="Cambria" w:eastAsia="Batang" w:hAnsi="Cambria" w:cs="Arial"/>
          <w:bCs/>
          <w:sz w:val="20"/>
          <w:szCs w:val="20"/>
        </w:rPr>
      </w:pPr>
    </w:p>
    <w:p w14:paraId="46C637FC" w14:textId="77777777" w:rsidR="002744DD" w:rsidRPr="008D2C1D" w:rsidRDefault="002744DD" w:rsidP="00BA4D91">
      <w:pPr>
        <w:rPr>
          <w:rFonts w:ascii="Cambria" w:eastAsia="Batang" w:hAnsi="Cambria" w:cs="Arial"/>
          <w:bCs/>
          <w:sz w:val="20"/>
          <w:szCs w:val="20"/>
        </w:rPr>
      </w:pPr>
    </w:p>
    <w:p w14:paraId="364DF261" w14:textId="2ABF592A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Místo</w:t>
      </w:r>
      <w:r w:rsidRPr="000944C9">
        <w:rPr>
          <w:rFonts w:ascii="Cambria" w:eastAsia="Batang" w:hAnsi="Cambria"/>
          <w:sz w:val="20"/>
          <w:szCs w:val="20"/>
        </w:rPr>
        <w:t>:</w:t>
      </w:r>
      <w:r w:rsidR="008B0B7C">
        <w:rPr>
          <w:rFonts w:ascii="Cambria" w:eastAsia="Batang" w:hAnsi="Cambria"/>
          <w:sz w:val="20"/>
          <w:szCs w:val="20"/>
        </w:rPr>
        <w:t xml:space="preserve"> </w:t>
      </w:r>
      <w:r w:rsidR="008F1E58">
        <w:rPr>
          <w:rFonts w:ascii="Cambria" w:eastAsia="Batang" w:hAnsi="Cambria"/>
          <w:sz w:val="20"/>
          <w:szCs w:val="20"/>
        </w:rPr>
        <w:t>Národní dům, Ve</w:t>
      </w:r>
      <w:r w:rsidR="001864A7">
        <w:rPr>
          <w:rFonts w:ascii="Cambria" w:eastAsia="Batang" w:hAnsi="Cambria"/>
          <w:sz w:val="20"/>
          <w:szCs w:val="20"/>
        </w:rPr>
        <w:t>lký sál, Palackého 134, Frýdek-Místek</w:t>
      </w:r>
    </w:p>
    <w:p w14:paraId="48A89AE2" w14:textId="62994C84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 xml:space="preserve">Datum konání a čas: </w:t>
      </w:r>
      <w:r w:rsidR="00397E94">
        <w:rPr>
          <w:rFonts w:ascii="Cambria" w:eastAsia="Batang" w:hAnsi="Cambria"/>
          <w:sz w:val="20"/>
          <w:szCs w:val="20"/>
        </w:rPr>
        <w:t>26. 4. 2023, 19:00</w:t>
      </w:r>
    </w:p>
    <w:p w14:paraId="4055D8C3" w14:textId="111C71BC" w:rsidR="005C3F17" w:rsidRPr="005C3F17" w:rsidRDefault="005C3F17">
      <w:pPr>
        <w:rPr>
          <w:rFonts w:ascii="Cambria" w:eastAsia="Batang" w:hAnsi="Cambria"/>
          <w:sz w:val="20"/>
          <w:szCs w:val="20"/>
        </w:rPr>
      </w:pPr>
      <w:r w:rsidRPr="005C3F17">
        <w:rPr>
          <w:rFonts w:ascii="Cambria" w:eastAsia="Batang" w:hAnsi="Cambria"/>
          <w:sz w:val="20"/>
          <w:szCs w:val="20"/>
        </w:rPr>
        <w:t>Délka pořadu</w:t>
      </w:r>
      <w:r w:rsidR="000F3205">
        <w:rPr>
          <w:rFonts w:ascii="Cambria" w:eastAsia="Batang" w:hAnsi="Cambria"/>
          <w:sz w:val="20"/>
          <w:szCs w:val="20"/>
        </w:rPr>
        <w:t>: 1</w:t>
      </w:r>
      <w:r w:rsidR="00F00F1C">
        <w:rPr>
          <w:rFonts w:ascii="Cambria" w:eastAsia="Batang" w:hAnsi="Cambria"/>
          <w:sz w:val="20"/>
          <w:szCs w:val="20"/>
        </w:rPr>
        <w:t>2</w:t>
      </w:r>
      <w:r w:rsidR="000F3205">
        <w:rPr>
          <w:rFonts w:ascii="Cambria" w:eastAsia="Batang" w:hAnsi="Cambria"/>
          <w:sz w:val="20"/>
          <w:szCs w:val="20"/>
        </w:rPr>
        <w:t>0 min</w:t>
      </w:r>
      <w:r w:rsidR="00F00F1C">
        <w:rPr>
          <w:rFonts w:ascii="Cambria" w:eastAsia="Batang" w:hAnsi="Cambria"/>
          <w:sz w:val="20"/>
          <w:szCs w:val="20"/>
        </w:rPr>
        <w:t>.</w:t>
      </w:r>
      <w:r w:rsidR="000F3205">
        <w:rPr>
          <w:rFonts w:ascii="Cambria" w:eastAsia="Batang" w:hAnsi="Cambria"/>
          <w:sz w:val="20"/>
          <w:szCs w:val="20"/>
        </w:rPr>
        <w:t xml:space="preserve"> bez přestávky</w:t>
      </w:r>
    </w:p>
    <w:p w14:paraId="3109B805" w14:textId="77777777" w:rsidR="005C3F17" w:rsidRPr="005C3F17" w:rsidRDefault="005C3F17">
      <w:pPr>
        <w:rPr>
          <w:rFonts w:ascii="Cambria" w:eastAsia="Batang" w:hAnsi="Cambria" w:cs="Arial"/>
          <w:sz w:val="20"/>
          <w:szCs w:val="20"/>
        </w:rPr>
      </w:pPr>
    </w:p>
    <w:p w14:paraId="77DE083A" w14:textId="77777777" w:rsidR="00DF7567" w:rsidRPr="005C3F17" w:rsidRDefault="00DF7567">
      <w:pPr>
        <w:rPr>
          <w:rFonts w:ascii="Cambria" w:eastAsia="Batang" w:hAnsi="Cambria" w:cs="Arial"/>
          <w:sz w:val="20"/>
          <w:szCs w:val="20"/>
        </w:rPr>
      </w:pPr>
      <w:r w:rsidRPr="005C3F17">
        <w:rPr>
          <w:rFonts w:ascii="Cambria" w:eastAsia="Batang" w:hAnsi="Cambria" w:cs="Arial"/>
          <w:sz w:val="20"/>
          <w:szCs w:val="20"/>
        </w:rPr>
        <w:t>Obě strany se dohod</w:t>
      </w:r>
      <w:r w:rsidR="0081243A" w:rsidRPr="005C3F17">
        <w:rPr>
          <w:rFonts w:ascii="Cambria" w:eastAsia="Batang" w:hAnsi="Cambria" w:cs="Arial"/>
          <w:sz w:val="20"/>
          <w:szCs w:val="20"/>
        </w:rPr>
        <w:t>ly na uspořádání tohoto pořadu</w:t>
      </w:r>
      <w:r w:rsidRPr="005C3F17">
        <w:rPr>
          <w:rFonts w:ascii="Cambria" w:eastAsia="Batang" w:hAnsi="Cambria" w:cs="Arial"/>
          <w:sz w:val="20"/>
          <w:szCs w:val="20"/>
        </w:rPr>
        <w:t xml:space="preserve"> a to tak, že:</w:t>
      </w:r>
    </w:p>
    <w:p w14:paraId="1BEE8FC2" w14:textId="77777777" w:rsidR="00B420CD" w:rsidRPr="00534FD9" w:rsidRDefault="00B420CD" w:rsidP="00936016">
      <w:pPr>
        <w:shd w:val="clear" w:color="auto" w:fill="FFFFFF"/>
        <w:spacing w:line="293" w:lineRule="atLeast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2A0DD487" w14:textId="68CF5A77" w:rsidR="00E40E44" w:rsidRPr="005C3F17" w:rsidRDefault="00B70D19" w:rsidP="00534FD9">
      <w:pPr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</w:pPr>
      <w:proofErr w:type="spellStart"/>
      <w:r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>Pořadatel</w:t>
      </w:r>
      <w:proofErr w:type="spellEnd"/>
      <w:r w:rsidR="00123249" w:rsidRPr="005C3F17">
        <w:rPr>
          <w:rFonts w:ascii="Cambria" w:hAnsi="Cambria" w:cs="Arial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="00DF7567" w:rsidRPr="005C3F17">
        <w:rPr>
          <w:rFonts w:ascii="Cambria" w:eastAsia="Batang" w:hAnsi="Cambria" w:cs="Arial"/>
          <w:b/>
          <w:bCs/>
          <w:sz w:val="20"/>
          <w:szCs w:val="20"/>
          <w:u w:val="single"/>
        </w:rPr>
        <w:t>zajistí ve vlastní režii:</w:t>
      </w:r>
    </w:p>
    <w:p w14:paraId="6F9F0AB8" w14:textId="77777777"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14:paraId="436B2037" w14:textId="3C3FD07E" w:rsidR="00DF7567" w:rsidRPr="004D1954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řípravu sálu</w:t>
      </w:r>
      <w:r w:rsidR="000F3205">
        <w:rPr>
          <w:rFonts w:ascii="Cambria" w:eastAsia="Batang" w:hAnsi="Cambria" w:cs="Arial"/>
          <w:bCs/>
          <w:sz w:val="20"/>
          <w:szCs w:val="20"/>
        </w:rPr>
        <w:t>, který bude postaven na max. kapacitu</w:t>
      </w:r>
      <w:r w:rsidR="00D80A0B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85D88">
        <w:rPr>
          <w:rFonts w:ascii="Cambria" w:eastAsia="Batang" w:hAnsi="Cambria" w:cs="Arial"/>
          <w:bCs/>
          <w:sz w:val="20"/>
          <w:szCs w:val="20"/>
        </w:rPr>
        <w:t>334</w:t>
      </w:r>
      <w:r w:rsidR="00D80A0B">
        <w:rPr>
          <w:rFonts w:ascii="Cambria" w:eastAsia="Batang" w:hAnsi="Cambria" w:cs="Arial"/>
          <w:bCs/>
          <w:sz w:val="20"/>
          <w:szCs w:val="20"/>
        </w:rPr>
        <w:t xml:space="preserve"> míst k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 sezení od 17.00 do 22.00</w:t>
      </w:r>
    </w:p>
    <w:p w14:paraId="7B7A3D15" w14:textId="7D041C4D" w:rsidR="000D6402" w:rsidRPr="0028497A" w:rsidRDefault="00B70D19" w:rsidP="004A238E">
      <w:pPr>
        <w:numPr>
          <w:ilvl w:val="0"/>
          <w:numId w:val="6"/>
        </w:numPr>
        <w:suppressAutoHyphens/>
        <w:rPr>
          <w:rFonts w:ascii="Cambria" w:eastAsia="Batang" w:hAnsi="Cambria" w:cs="Arial"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Distribuci a prodej vstupenek</w:t>
      </w:r>
      <w:r w:rsidR="005C3F17">
        <w:rPr>
          <w:rFonts w:ascii="Cambria" w:eastAsia="Batang" w:hAnsi="Cambria" w:cs="Arial"/>
          <w:b/>
          <w:bCs/>
          <w:sz w:val="20"/>
          <w:szCs w:val="20"/>
        </w:rPr>
        <w:t>:</w:t>
      </w:r>
      <w:r w:rsidR="00393C4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4A238E">
        <w:rPr>
          <w:rFonts w:ascii="Cambria" w:eastAsia="Batang" w:hAnsi="Cambria" w:cs="Arial"/>
          <w:sz w:val="20"/>
          <w:szCs w:val="20"/>
        </w:rPr>
        <w:t>Cenové pásmo</w:t>
      </w:r>
      <w:r w:rsidR="004A238E" w:rsidRPr="004A238E">
        <w:rPr>
          <w:rFonts w:ascii="Cambria" w:eastAsia="Batang" w:hAnsi="Cambria" w:cs="Arial"/>
          <w:sz w:val="20"/>
          <w:szCs w:val="20"/>
        </w:rPr>
        <w:t>1 (řada 1-5</w:t>
      </w:r>
      <w:r w:rsidR="004A238E">
        <w:rPr>
          <w:rFonts w:ascii="Cambria" w:eastAsia="Batang" w:hAnsi="Cambria" w:cs="Arial"/>
          <w:sz w:val="20"/>
          <w:szCs w:val="20"/>
        </w:rPr>
        <w:t>, 94 míst</w:t>
      </w:r>
      <w:r w:rsidR="004A238E" w:rsidRPr="004A238E">
        <w:rPr>
          <w:rFonts w:ascii="Cambria" w:eastAsia="Batang" w:hAnsi="Cambria" w:cs="Arial"/>
          <w:sz w:val="20"/>
          <w:szCs w:val="20"/>
        </w:rPr>
        <w:t>)</w:t>
      </w:r>
      <w:r w:rsidR="004A238E">
        <w:rPr>
          <w:rFonts w:ascii="Cambria" w:eastAsia="Batang" w:hAnsi="Cambria" w:cs="Arial"/>
          <w:sz w:val="20"/>
          <w:szCs w:val="20"/>
        </w:rPr>
        <w:t xml:space="preserve"> 490Kč, </w:t>
      </w:r>
      <w:r w:rsidR="004A238E">
        <w:rPr>
          <w:rFonts w:ascii="Cambria" w:eastAsia="Batang" w:hAnsi="Cambria" w:cs="Arial"/>
          <w:sz w:val="20"/>
          <w:szCs w:val="20"/>
        </w:rPr>
        <w:br/>
        <w:t xml:space="preserve">  </w:t>
      </w:r>
      <w:r w:rsidR="004A238E">
        <w:rPr>
          <w:rFonts w:ascii="Cambria" w:eastAsia="Batang" w:hAnsi="Cambria" w:cs="Arial"/>
          <w:sz w:val="20"/>
          <w:szCs w:val="20"/>
        </w:rPr>
        <w:tab/>
      </w:r>
      <w:r w:rsidR="004A238E">
        <w:rPr>
          <w:rFonts w:ascii="Cambria" w:eastAsia="Batang" w:hAnsi="Cambria" w:cs="Arial"/>
          <w:sz w:val="20"/>
          <w:szCs w:val="20"/>
        </w:rPr>
        <w:tab/>
      </w:r>
      <w:r w:rsidR="004A238E">
        <w:rPr>
          <w:rFonts w:ascii="Cambria" w:eastAsia="Batang" w:hAnsi="Cambria" w:cs="Arial"/>
          <w:sz w:val="20"/>
          <w:szCs w:val="20"/>
        </w:rPr>
        <w:tab/>
      </w:r>
      <w:r w:rsidR="004A238E">
        <w:rPr>
          <w:rFonts w:ascii="Cambria" w:eastAsia="Batang" w:hAnsi="Cambria" w:cs="Arial"/>
          <w:sz w:val="20"/>
          <w:szCs w:val="20"/>
        </w:rPr>
        <w:tab/>
        <w:t>Cenové pásmo 2 (řada 6-12, 140 míst) 450Kč</w:t>
      </w:r>
      <w:r w:rsidR="004A238E">
        <w:rPr>
          <w:rFonts w:ascii="Cambria" w:eastAsia="Batang" w:hAnsi="Cambria" w:cs="Arial"/>
          <w:sz w:val="20"/>
          <w:szCs w:val="20"/>
        </w:rPr>
        <w:br/>
        <w:t xml:space="preserve">  </w:t>
      </w:r>
      <w:r w:rsidR="004A238E">
        <w:rPr>
          <w:rFonts w:ascii="Cambria" w:eastAsia="Batang" w:hAnsi="Cambria" w:cs="Arial"/>
          <w:sz w:val="20"/>
          <w:szCs w:val="20"/>
        </w:rPr>
        <w:tab/>
      </w:r>
      <w:r w:rsidR="004A238E">
        <w:rPr>
          <w:rFonts w:ascii="Cambria" w:eastAsia="Batang" w:hAnsi="Cambria" w:cs="Arial"/>
          <w:sz w:val="20"/>
          <w:szCs w:val="20"/>
        </w:rPr>
        <w:tab/>
      </w:r>
      <w:r w:rsidR="004A238E">
        <w:rPr>
          <w:rFonts w:ascii="Cambria" w:eastAsia="Batang" w:hAnsi="Cambria" w:cs="Arial"/>
          <w:sz w:val="20"/>
          <w:szCs w:val="20"/>
        </w:rPr>
        <w:tab/>
      </w:r>
      <w:r w:rsidR="004A238E">
        <w:rPr>
          <w:rFonts w:ascii="Cambria" w:eastAsia="Batang" w:hAnsi="Cambria" w:cs="Arial"/>
          <w:sz w:val="20"/>
          <w:szCs w:val="20"/>
        </w:rPr>
        <w:tab/>
        <w:t>Cenové pásmo 3 (řada 13-17-, 100míst) 390Kč</w:t>
      </w:r>
      <w:r w:rsidR="004A238E">
        <w:rPr>
          <w:rFonts w:ascii="Cambria" w:eastAsia="Batang" w:hAnsi="Cambria" w:cs="Arial"/>
          <w:sz w:val="20"/>
          <w:szCs w:val="20"/>
        </w:rPr>
        <w:br/>
        <w:t xml:space="preserve"> </w:t>
      </w:r>
      <w:r w:rsidR="00D80A0B">
        <w:rPr>
          <w:rFonts w:ascii="Cambria" w:eastAsia="Batang" w:hAnsi="Cambria" w:cs="Arial"/>
          <w:sz w:val="20"/>
          <w:szCs w:val="20"/>
        </w:rPr>
        <w:t xml:space="preserve">celková kapacita </w:t>
      </w:r>
      <w:r w:rsidR="00785D88">
        <w:rPr>
          <w:rFonts w:ascii="Cambria" w:eastAsia="Batang" w:hAnsi="Cambria" w:cs="Arial"/>
          <w:sz w:val="20"/>
          <w:szCs w:val="20"/>
        </w:rPr>
        <w:t xml:space="preserve">334 </w:t>
      </w:r>
      <w:proofErr w:type="gramStart"/>
      <w:r w:rsidR="00D80A0B">
        <w:rPr>
          <w:rFonts w:ascii="Cambria" w:eastAsia="Batang" w:hAnsi="Cambria" w:cs="Arial"/>
          <w:sz w:val="20"/>
          <w:szCs w:val="20"/>
        </w:rPr>
        <w:t xml:space="preserve">míst </w:t>
      </w:r>
      <w:r w:rsidR="004A238E">
        <w:rPr>
          <w:rFonts w:ascii="Cambria" w:eastAsia="Batang" w:hAnsi="Cambria" w:cs="Arial"/>
          <w:sz w:val="20"/>
          <w:szCs w:val="20"/>
        </w:rPr>
        <w:t>,</w:t>
      </w:r>
      <w:proofErr w:type="gramEnd"/>
      <w:r w:rsidR="004A238E">
        <w:rPr>
          <w:rFonts w:ascii="Cambria" w:eastAsia="Batang" w:hAnsi="Cambria" w:cs="Arial"/>
          <w:sz w:val="20"/>
          <w:szCs w:val="20"/>
        </w:rPr>
        <w:t xml:space="preserve"> cena je stejná jak pro před prodej, tak na místě</w:t>
      </w:r>
    </w:p>
    <w:p w14:paraId="375BABC0" w14:textId="56817745" w:rsidR="00B70D19" w:rsidRPr="00B70D19" w:rsidRDefault="005C3F17" w:rsidP="00B70D19">
      <w:pPr>
        <w:numPr>
          <w:ilvl w:val="0"/>
          <w:numId w:val="6"/>
        </w:numPr>
        <w:suppressAutoHyphens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Zahájení předprodej</w:t>
      </w:r>
      <w:r w:rsidR="00B70D19" w:rsidRPr="00B70D19">
        <w:rPr>
          <w:rFonts w:ascii="Cambria" w:eastAsia="Batang" w:hAnsi="Cambria" w:cs="Arial"/>
          <w:bCs/>
          <w:sz w:val="20"/>
          <w:szCs w:val="20"/>
        </w:rPr>
        <w:t xml:space="preserve"> od </w:t>
      </w:r>
      <w:r w:rsidR="00D80A0B">
        <w:rPr>
          <w:rFonts w:ascii="Cambria" w:eastAsia="Batang" w:hAnsi="Cambria" w:cs="Arial"/>
          <w:bCs/>
          <w:sz w:val="20"/>
          <w:szCs w:val="20"/>
        </w:rPr>
        <w:t>14</w:t>
      </w:r>
      <w:r w:rsidR="0023603B">
        <w:rPr>
          <w:rFonts w:ascii="Cambria" w:eastAsia="Batang" w:hAnsi="Cambria" w:cs="Arial"/>
          <w:bCs/>
          <w:sz w:val="20"/>
          <w:szCs w:val="20"/>
        </w:rPr>
        <w:t>. 1</w:t>
      </w:r>
      <w:r w:rsidR="00D80A0B">
        <w:rPr>
          <w:rFonts w:ascii="Cambria" w:eastAsia="Batang" w:hAnsi="Cambria" w:cs="Arial"/>
          <w:bCs/>
          <w:sz w:val="20"/>
          <w:szCs w:val="20"/>
        </w:rPr>
        <w:t>2</w:t>
      </w:r>
      <w:r w:rsidR="0023603B">
        <w:rPr>
          <w:rFonts w:ascii="Cambria" w:eastAsia="Batang" w:hAnsi="Cambria" w:cs="Arial"/>
          <w:bCs/>
          <w:sz w:val="20"/>
          <w:szCs w:val="20"/>
        </w:rPr>
        <w:t>. 2022</w:t>
      </w:r>
    </w:p>
    <w:p w14:paraId="52D8C5B5" w14:textId="39AE5442" w:rsidR="00B70D19" w:rsidRPr="00D80A0B" w:rsidRDefault="00B70D19" w:rsidP="009A7D1A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Cs/>
          <w:sz w:val="20"/>
          <w:szCs w:val="20"/>
        </w:rPr>
      </w:pPr>
      <w:r w:rsidRPr="005C3F17">
        <w:rPr>
          <w:rFonts w:ascii="Cambria" w:eastAsia="Batang" w:hAnsi="Cambria" w:cs="Arial"/>
          <w:b/>
          <w:sz w:val="20"/>
          <w:szCs w:val="20"/>
        </w:rPr>
        <w:t xml:space="preserve">Předprodej bude probíhat </w:t>
      </w:r>
      <w:r w:rsidR="009A0766">
        <w:rPr>
          <w:rFonts w:ascii="Cambria" w:eastAsia="Batang" w:hAnsi="Cambria" w:cs="Arial"/>
          <w:b/>
          <w:sz w:val="20"/>
          <w:szCs w:val="20"/>
        </w:rPr>
        <w:t>zde:</w:t>
      </w:r>
      <w:r w:rsidR="0028497A">
        <w:rPr>
          <w:rFonts w:ascii="Cambria" w:eastAsia="Batang" w:hAnsi="Cambria" w:cs="Arial"/>
          <w:b/>
          <w:sz w:val="20"/>
          <w:szCs w:val="20"/>
        </w:rPr>
        <w:t xml:space="preserve"> </w:t>
      </w:r>
      <w:r w:rsidR="00D80A0B" w:rsidRPr="00D80A0B">
        <w:rPr>
          <w:rFonts w:ascii="Cambria" w:eastAsia="Batang" w:hAnsi="Cambria" w:cs="Arial"/>
          <w:sz w:val="20"/>
          <w:szCs w:val="20"/>
        </w:rPr>
        <w:t>www.</w:t>
      </w:r>
      <w:r w:rsidR="00D80A0B" w:rsidRPr="00D80A0B">
        <w:rPr>
          <w:rFonts w:ascii="Cambria" w:eastAsia="Batang" w:hAnsi="Cambria" w:cs="Arial"/>
          <w:bCs/>
          <w:sz w:val="20"/>
          <w:szCs w:val="20"/>
        </w:rPr>
        <w:t>kulturafm.cz</w:t>
      </w:r>
    </w:p>
    <w:p w14:paraId="7AAAF18F" w14:textId="079B871C" w:rsidR="00B36214" w:rsidRPr="00B70D19" w:rsidRDefault="0051056C" w:rsidP="007613D3">
      <w:pPr>
        <w:numPr>
          <w:ilvl w:val="0"/>
          <w:numId w:val="6"/>
        </w:numPr>
        <w:suppressAutoHyphens/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70D19">
        <w:rPr>
          <w:rFonts w:ascii="Cambria" w:eastAsia="Batang" w:hAnsi="Cambria" w:cs="Arial"/>
          <w:b/>
          <w:bCs/>
          <w:sz w:val="20"/>
          <w:szCs w:val="20"/>
        </w:rPr>
        <w:t>Slevy:</w:t>
      </w:r>
      <w:r w:rsidRPr="00B70D19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BE56DD" w:rsidRPr="00B70D19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není možné poskytovat jakékoliv slevy vyjma 10 ks ZTP/P </w:t>
      </w:r>
    </w:p>
    <w:p w14:paraId="0B01F65C" w14:textId="4BC71A8B" w:rsidR="0051056C" w:rsidRPr="00B36214" w:rsidRDefault="0051056C" w:rsidP="00785D88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/>
          <w:bCs/>
          <w:sz w:val="20"/>
          <w:szCs w:val="20"/>
        </w:rPr>
      </w:pP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>Rezervace vstupenek:</w:t>
      </w:r>
      <w:r w:rsidR="003A09ED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Pr="00B36214">
        <w:rPr>
          <w:rStyle w:val="apple-style-span"/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785D88">
        <w:rPr>
          <w:rStyle w:val="apple-style-span"/>
          <w:rFonts w:ascii="Cambria" w:eastAsia="Batang" w:hAnsi="Cambria" w:cs="Arial"/>
          <w:bCs/>
          <w:sz w:val="20"/>
          <w:szCs w:val="20"/>
        </w:rPr>
        <w:t>P</w:t>
      </w:r>
      <w:r w:rsidR="00785D88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latí </w:t>
      </w:r>
      <w:r w:rsidR="00785D88">
        <w:rPr>
          <w:rStyle w:val="apple-style-span"/>
          <w:rFonts w:ascii="Cambria" w:eastAsia="Batang" w:hAnsi="Cambria" w:cs="Arial"/>
          <w:bCs/>
          <w:sz w:val="20"/>
          <w:szCs w:val="20"/>
        </w:rPr>
        <w:t>3 pracovní</w:t>
      </w:r>
      <w:r w:rsidR="00785D88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 dn</w:t>
      </w:r>
      <w:r w:rsidR="00785D88">
        <w:rPr>
          <w:rStyle w:val="apple-style-span"/>
          <w:rFonts w:ascii="Cambria" w:eastAsia="Batang" w:hAnsi="Cambria" w:cs="Arial"/>
          <w:bCs/>
          <w:sz w:val="20"/>
          <w:szCs w:val="20"/>
        </w:rPr>
        <w:t>y</w:t>
      </w:r>
      <w:r w:rsidR="00785D88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, </w:t>
      </w:r>
      <w:r w:rsidR="00785D88">
        <w:rPr>
          <w:rStyle w:val="apple-style-span"/>
          <w:rFonts w:ascii="Cambria" w:eastAsia="Batang" w:hAnsi="Cambria" w:cs="Arial"/>
          <w:bCs/>
          <w:sz w:val="20"/>
          <w:szCs w:val="20"/>
        </w:rPr>
        <w:t>nebo do</w:t>
      </w:r>
      <w:r w:rsidR="003A09ED">
        <w:rPr>
          <w:rStyle w:val="apple-style-span"/>
          <w:rFonts w:ascii="Cambria" w:eastAsia="Batang" w:hAnsi="Cambria" w:cs="Arial"/>
          <w:bCs/>
          <w:sz w:val="20"/>
          <w:szCs w:val="20"/>
        </w:rPr>
        <w:t xml:space="preserve"> </w:t>
      </w:r>
      <w:r w:rsidR="00785D88">
        <w:rPr>
          <w:rStyle w:val="apple-style-span"/>
          <w:rFonts w:ascii="Cambria" w:eastAsia="Batang" w:hAnsi="Cambria" w:cs="Arial"/>
          <w:bCs/>
          <w:sz w:val="20"/>
          <w:szCs w:val="20"/>
        </w:rPr>
        <w:t>24:00 den před akcí</w:t>
      </w:r>
      <w:r w:rsidR="007F79CC" w:rsidRPr="00B36214">
        <w:rPr>
          <w:rStyle w:val="apple-style-span"/>
          <w:rFonts w:ascii="Cambria" w:eastAsia="Batang" w:hAnsi="Cambria" w:cs="Arial"/>
          <w:bCs/>
          <w:sz w:val="20"/>
          <w:szCs w:val="20"/>
        </w:rPr>
        <w:t>, poté jdou rezervované vstupenky znovu do prodeje</w:t>
      </w:r>
    </w:p>
    <w:p w14:paraId="6554E131" w14:textId="3B248D45" w:rsidR="007F162D" w:rsidRPr="005C3F17" w:rsidRDefault="007613D3" w:rsidP="005C3F17">
      <w:pPr>
        <w:numPr>
          <w:ilvl w:val="0"/>
          <w:numId w:val="6"/>
        </w:numPr>
        <w:rPr>
          <w:rFonts w:asciiTheme="minorHAnsi" w:eastAsia="Batang" w:hAnsiTheme="minorHAnsi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 xml:space="preserve">ropagaci </w:t>
      </w:r>
      <w:r w:rsidR="002F04CB" w:rsidRPr="004D1954">
        <w:rPr>
          <w:rFonts w:ascii="Cambria" w:eastAsia="Batang" w:hAnsi="Cambria" w:cs="Arial"/>
          <w:b/>
          <w:bCs/>
          <w:sz w:val="20"/>
          <w:szCs w:val="20"/>
        </w:rPr>
        <w:t>pořadu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: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v místě konání a okolí: zařazením do standardního reklamního portfolia, dostatečným vylepením všech poskytnutých plakátů na svých a pronajatých reklamních plochách, výrobou přelepek na plakáty, anotací a upoutávkou v měsíčním kulturním přehledu, v nabídkovém letáku, prezentací na svých webových a </w:t>
      </w:r>
      <w:proofErr w:type="spellStart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lastRenderedPageBreak/>
        <w:t>facebook</w:t>
      </w:r>
      <w:proofErr w:type="spellEnd"/>
      <w:r w:rsidR="005C3F17" w:rsidRPr="00027935">
        <w:rPr>
          <w:rFonts w:asciiTheme="minorHAnsi" w:eastAsia="Batang" w:hAnsiTheme="minorHAnsi" w:cs="Arial"/>
          <w:bCs/>
          <w:sz w:val="20"/>
          <w:szCs w:val="20"/>
        </w:rPr>
        <w:t xml:space="preserve"> stránkách, rozesláním pozvánky firmám a jiným organizacím v okolí, prezentací v místních sdělovacích prostředcích formou tiskových zpráv, rozhovorů aj…</w:t>
      </w:r>
    </w:p>
    <w:p w14:paraId="044FF05E" w14:textId="2AF27FAB" w:rsidR="00202A0F" w:rsidRPr="004D1954" w:rsidRDefault="008D30B0" w:rsidP="00202A0F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Přístup </w:t>
      </w:r>
      <w:r w:rsidR="00202A0F" w:rsidRPr="004D1954">
        <w:rPr>
          <w:rFonts w:ascii="Cambria" w:eastAsia="Batang" w:hAnsi="Cambria" w:cs="Arial"/>
          <w:b/>
          <w:bCs/>
          <w:sz w:val="20"/>
          <w:szCs w:val="20"/>
        </w:rPr>
        <w:t>do prostor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od 17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.</w:t>
      </w:r>
      <w:r w:rsidR="00CB50D8" w:rsidRPr="004D1954">
        <w:rPr>
          <w:rFonts w:ascii="Cambria" w:eastAsia="Batang" w:hAnsi="Cambria" w:cs="Arial"/>
          <w:bCs/>
          <w:sz w:val="20"/>
          <w:szCs w:val="20"/>
        </w:rPr>
        <w:t>0</w:t>
      </w:r>
      <w:r w:rsidR="00DC4F18" w:rsidRPr="004D1954">
        <w:rPr>
          <w:rFonts w:ascii="Cambria" w:eastAsia="Batang" w:hAnsi="Cambria" w:cs="Arial"/>
          <w:bCs/>
          <w:sz w:val="20"/>
          <w:szCs w:val="20"/>
        </w:rPr>
        <w:t xml:space="preserve">0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>(2</w:t>
      </w:r>
      <w:r w:rsidR="00202A0F" w:rsidRPr="004D1954">
        <w:rPr>
          <w:rFonts w:ascii="Cambria" w:eastAsia="Batang" w:hAnsi="Cambria" w:cs="Arial"/>
          <w:bCs/>
          <w:sz w:val="20"/>
          <w:szCs w:val="20"/>
        </w:rPr>
        <w:t xml:space="preserve"> hodiny předem) včetně technického nasvícení jeviště a hlediště</w:t>
      </w:r>
    </w:p>
    <w:p w14:paraId="09C4F847" w14:textId="13E7AF27" w:rsidR="00202A0F" w:rsidRPr="004D1954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Pódium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min 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>rozměr</w:t>
      </w:r>
      <w:r w:rsidR="000F3205">
        <w:rPr>
          <w:rFonts w:ascii="Cambria" w:eastAsia="Batang" w:hAnsi="Cambria" w:cs="Arial"/>
          <w:bCs/>
          <w:sz w:val="20"/>
          <w:szCs w:val="20"/>
        </w:rPr>
        <w:t>ech</w:t>
      </w:r>
      <w:r w:rsidR="000547FD" w:rsidRPr="004D1954">
        <w:rPr>
          <w:rFonts w:ascii="Cambria" w:eastAsia="Batang" w:hAnsi="Cambria" w:cs="Arial"/>
          <w:bCs/>
          <w:sz w:val="20"/>
          <w:szCs w:val="20"/>
        </w:rPr>
        <w:t xml:space="preserve"> 8 m / šířka, 6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m /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 xml:space="preserve"> hloubka, 6 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>m / výška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/ na pódium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prosíme 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připravit </w:t>
      </w:r>
      <w:r w:rsidR="00F22F0C" w:rsidRPr="004D1954">
        <w:rPr>
          <w:rFonts w:ascii="Cambria" w:eastAsia="Batang" w:hAnsi="Cambria" w:cs="Arial"/>
          <w:bCs/>
          <w:sz w:val="20"/>
          <w:szCs w:val="20"/>
        </w:rPr>
        <w:t xml:space="preserve">stůl s bílým ubrusem + dvě </w:t>
      </w:r>
      <w:r w:rsidR="00955C68" w:rsidRPr="004D1954">
        <w:rPr>
          <w:rFonts w:ascii="Cambria" w:eastAsia="Batang" w:hAnsi="Cambria" w:cs="Arial"/>
          <w:bCs/>
          <w:sz w:val="20"/>
          <w:szCs w:val="20"/>
        </w:rPr>
        <w:t>židle</w:t>
      </w:r>
      <w:r w:rsidR="000F3205">
        <w:rPr>
          <w:rFonts w:ascii="Cambria" w:eastAsia="Batang" w:hAnsi="Cambria" w:cs="Arial"/>
          <w:bCs/>
          <w:sz w:val="20"/>
          <w:szCs w:val="20"/>
        </w:rPr>
        <w:t xml:space="preserve"> – nikoliv křesla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, na stůl dvě skleničky a </w:t>
      </w:r>
      <w:r w:rsidR="000F3205">
        <w:rPr>
          <w:rFonts w:ascii="Cambria" w:eastAsia="Batang" w:hAnsi="Cambria" w:cs="Arial"/>
          <w:bCs/>
          <w:sz w:val="20"/>
          <w:szCs w:val="20"/>
        </w:rPr>
        <w:t>1,5l neperlivé vody – slouží jako rekvizita</w:t>
      </w:r>
    </w:p>
    <w:p w14:paraId="6475831F" w14:textId="756925B6" w:rsidR="007613D3" w:rsidRPr="000F3205" w:rsidRDefault="007F162D" w:rsidP="000F3205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Pomocníci</w:t>
      </w:r>
      <w:r w:rsidR="00204E92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A66046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14287C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hodiny před začátkem produkce a bezprostředně po jejím konci, budou zvukaři k dispozici: místní technik</w:t>
      </w:r>
      <w:r w:rsidR="004C61B0" w:rsidRPr="004D1954">
        <w:rPr>
          <w:rFonts w:ascii="Cambria" w:eastAsia="Batang" w:hAnsi="Cambria" w:cs="Arial"/>
          <w:bCs/>
          <w:sz w:val="20"/>
          <w:szCs w:val="20"/>
        </w:rPr>
        <w:t xml:space="preserve"> a 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>osvětlovač</w:t>
      </w:r>
      <w:r w:rsidR="0081243A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D1954">
        <w:rPr>
          <w:rFonts w:ascii="Cambria" w:eastAsia="Batang" w:hAnsi="Cambria" w:cs="Arial"/>
          <w:bCs/>
          <w:sz w:val="20"/>
          <w:szCs w:val="20"/>
        </w:rPr>
        <w:t>n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 xml:space="preserve">a pomoc se zvukovou </w:t>
      </w:r>
      <w:r w:rsidRPr="004D1954">
        <w:rPr>
          <w:rFonts w:ascii="Cambria" w:eastAsia="Batang" w:hAnsi="Cambria" w:cs="Arial"/>
          <w:bCs/>
          <w:sz w:val="20"/>
          <w:szCs w:val="20"/>
        </w:rPr>
        <w:t>technikou</w:t>
      </w:r>
      <w:r w:rsidR="00B1439A" w:rsidRPr="004D1954">
        <w:rPr>
          <w:rFonts w:ascii="Cambria" w:eastAsia="Batang" w:hAnsi="Cambria" w:cs="Arial"/>
          <w:bCs/>
          <w:sz w:val="20"/>
          <w:szCs w:val="20"/>
        </w:rPr>
        <w:t xml:space="preserve"> (</w:t>
      </w:r>
      <w:r w:rsidR="00C23A2C" w:rsidRPr="004D1954">
        <w:rPr>
          <w:rFonts w:ascii="Cambria" w:eastAsia="Batang" w:hAnsi="Cambria" w:cs="Arial"/>
          <w:bCs/>
          <w:sz w:val="20"/>
          <w:szCs w:val="20"/>
        </w:rPr>
        <w:t>platí i po skončení pořadu</w:t>
      </w:r>
      <w:r w:rsidRPr="004D1954">
        <w:rPr>
          <w:rFonts w:ascii="Cambria" w:eastAsia="Batang" w:hAnsi="Cambria" w:cs="Arial"/>
          <w:bCs/>
          <w:sz w:val="20"/>
          <w:szCs w:val="20"/>
        </w:rPr>
        <w:t>)</w:t>
      </w:r>
      <w:r w:rsidR="000F3205">
        <w:rPr>
          <w:rFonts w:ascii="Cambria" w:eastAsia="Batang" w:hAnsi="Cambria" w:cs="Arial"/>
          <w:bCs/>
          <w:sz w:val="20"/>
          <w:szCs w:val="20"/>
        </w:rPr>
        <w:t>, 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>echnik</w:t>
      </w:r>
      <w:r w:rsidR="006B0CDF">
        <w:rPr>
          <w:rFonts w:ascii="Cambria" w:eastAsia="Batang" w:hAnsi="Cambria" w:cs="Arial"/>
          <w:bCs/>
          <w:sz w:val="20"/>
          <w:szCs w:val="20"/>
        </w:rPr>
        <w:t xml:space="preserve"> VM ART</w:t>
      </w:r>
      <w:r w:rsidR="005C3F17" w:rsidRPr="000F3205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135899">
        <w:rPr>
          <w:rFonts w:ascii="Cambria" w:eastAsia="Batang" w:hAnsi="Cambria" w:cs="Arial"/>
          <w:bCs/>
          <w:sz w:val="20"/>
          <w:szCs w:val="20"/>
        </w:rPr>
        <w:t>……..</w:t>
      </w:r>
      <w:bookmarkStart w:id="0" w:name="_GoBack"/>
      <w:bookmarkEnd w:id="0"/>
    </w:p>
    <w:p w14:paraId="0B343978" w14:textId="77777777" w:rsidR="000F13A1" w:rsidRPr="004D1954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E</w:t>
      </w:r>
      <w:r w:rsidR="000F13A1" w:rsidRPr="004D1954">
        <w:rPr>
          <w:rFonts w:ascii="Cambria" w:eastAsia="Batang" w:hAnsi="Cambria" w:cs="Arial"/>
          <w:b/>
          <w:bCs/>
          <w:sz w:val="20"/>
          <w:szCs w:val="20"/>
        </w:rPr>
        <w:t>lektřina</w:t>
      </w:r>
      <w:r w:rsidR="000F13A1"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 xml:space="preserve">2x 220 </w:t>
      </w:r>
      <w:r w:rsidR="00833CA9" w:rsidRPr="004D1954">
        <w:rPr>
          <w:rFonts w:ascii="Cambria" w:eastAsia="Batang" w:hAnsi="Cambria" w:cs="Arial"/>
          <w:bCs/>
          <w:sz w:val="20"/>
          <w:szCs w:val="20"/>
        </w:rPr>
        <w:t>V</w:t>
      </w:r>
    </w:p>
    <w:p w14:paraId="6D8D7813" w14:textId="77777777" w:rsidR="007F162D" w:rsidRPr="004D1954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</w:t>
      </w:r>
      <w:r w:rsidR="000136A5" w:rsidRPr="004D1954">
        <w:rPr>
          <w:rFonts w:ascii="Cambria" w:eastAsia="Batang" w:hAnsi="Cambria" w:cs="Arial"/>
          <w:b/>
          <w:bCs/>
          <w:sz w:val="20"/>
          <w:szCs w:val="20"/>
        </w:rPr>
        <w:t>arkování</w:t>
      </w:r>
      <w:r w:rsidR="008D30B0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48123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0136A5" w:rsidRPr="004D1954">
        <w:rPr>
          <w:rFonts w:ascii="Cambria" w:eastAsia="Batang" w:hAnsi="Cambria" w:cs="Arial"/>
          <w:bCs/>
          <w:sz w:val="20"/>
          <w:szCs w:val="20"/>
        </w:rPr>
        <w:t>vozů účinkujících a produkce</w:t>
      </w:r>
      <w:r w:rsidR="00760ABA" w:rsidRPr="004D1954">
        <w:rPr>
          <w:rFonts w:ascii="Cambria" w:eastAsia="Batang" w:hAnsi="Cambria" w:cs="Arial"/>
          <w:bCs/>
          <w:sz w:val="20"/>
          <w:szCs w:val="20"/>
        </w:rPr>
        <w:t>, 3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>x osobní automobil</w:t>
      </w:r>
    </w:p>
    <w:p w14:paraId="674455AE" w14:textId="62F1215A" w:rsidR="00DF7567" w:rsidRPr="004D1954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Pořadatelská služba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zajištění </w:t>
      </w:r>
      <w:r w:rsidR="00BC0FD5" w:rsidRPr="004D1954">
        <w:rPr>
          <w:rFonts w:ascii="Cambria" w:eastAsia="Batang" w:hAnsi="Cambria" w:cs="Arial"/>
          <w:bCs/>
          <w:sz w:val="20"/>
          <w:szCs w:val="20"/>
        </w:rPr>
        <w:t xml:space="preserve">dostatečné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pořadatelské sl</w:t>
      </w:r>
      <w:r w:rsidR="00DA1B14" w:rsidRPr="004D1954">
        <w:rPr>
          <w:rFonts w:ascii="Cambria" w:eastAsia="Batang" w:hAnsi="Cambria" w:cs="Arial"/>
          <w:bCs/>
          <w:sz w:val="20"/>
          <w:szCs w:val="20"/>
        </w:rPr>
        <w:t xml:space="preserve">užby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před začá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t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kem</w:t>
      </w:r>
      <w:r w:rsidR="00E6243D" w:rsidRPr="004D1954">
        <w:rPr>
          <w:rFonts w:ascii="Cambria" w:eastAsia="Batang" w:hAnsi="Cambria" w:cs="Arial"/>
          <w:bCs/>
          <w:sz w:val="20"/>
          <w:szCs w:val="20"/>
        </w:rPr>
        <w:t xml:space="preserve">, v průběhu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 xml:space="preserve">a po ukončení </w:t>
      </w:r>
      <w:r w:rsidR="000F3205">
        <w:rPr>
          <w:rFonts w:ascii="Cambria" w:eastAsia="Batang" w:hAnsi="Cambria" w:cs="Arial"/>
          <w:bCs/>
          <w:sz w:val="20"/>
          <w:szCs w:val="20"/>
        </w:rPr>
        <w:t>pořadu</w:t>
      </w:r>
    </w:p>
    <w:p w14:paraId="342D1FCE" w14:textId="6AF9426B" w:rsidR="00936016" w:rsidRPr="000F3205" w:rsidRDefault="00DC4F18" w:rsidP="00123249">
      <w:pPr>
        <w:numPr>
          <w:ilvl w:val="0"/>
          <w:numId w:val="6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Šatna</w:t>
      </w:r>
      <w:r w:rsidRPr="004D1954">
        <w:rPr>
          <w:rFonts w:ascii="Cambria" w:eastAsia="Batang" w:hAnsi="Cambria" w:cs="Arial"/>
          <w:bCs/>
          <w:sz w:val="20"/>
          <w:szCs w:val="20"/>
        </w:rPr>
        <w:t xml:space="preserve">: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>2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 šatny v blízkosti pó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dia se židlemi, 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>stolem, zrcadlem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, teplou vo</w:t>
      </w:r>
      <w:r w:rsidR="00C91D53" w:rsidRPr="004D1954">
        <w:rPr>
          <w:rFonts w:ascii="Cambria" w:eastAsia="Batang" w:hAnsi="Cambria" w:cs="Arial"/>
          <w:bCs/>
          <w:sz w:val="20"/>
          <w:szCs w:val="20"/>
        </w:rPr>
        <w:t xml:space="preserve">dou,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připojením do </w:t>
      </w:r>
      <w:r w:rsidR="001F0FE2" w:rsidRPr="004D1954">
        <w:rPr>
          <w:rFonts w:ascii="Cambria" w:eastAsia="Batang" w:hAnsi="Cambria" w:cs="Arial"/>
          <w:bCs/>
          <w:sz w:val="20"/>
          <w:szCs w:val="20"/>
        </w:rPr>
        <w:t xml:space="preserve">elektřiny, </w:t>
      </w:r>
      <w:r w:rsidR="00204E92" w:rsidRPr="004D1954">
        <w:rPr>
          <w:rFonts w:ascii="Cambria" w:eastAsia="Batang" w:hAnsi="Cambria" w:cs="Arial"/>
          <w:bCs/>
          <w:sz w:val="20"/>
          <w:szCs w:val="20"/>
        </w:rPr>
        <w:t>samostatnou toaletou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do šatny prosím</w:t>
      </w:r>
      <w:r w:rsidR="00CC5C2B" w:rsidRPr="004D1954">
        <w:rPr>
          <w:rFonts w:ascii="Cambria" w:eastAsia="Batang" w:hAnsi="Cambria" w:cs="Arial"/>
          <w:bCs/>
          <w:sz w:val="20"/>
          <w:szCs w:val="20"/>
        </w:rPr>
        <w:t>e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připravit čtyři 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neperlivé vody</w:t>
      </w:r>
      <w:r w:rsidR="00384B38" w:rsidRPr="004D1954">
        <w:rPr>
          <w:rFonts w:ascii="Cambria" w:eastAsia="Batang" w:hAnsi="Cambria" w:cs="Arial"/>
          <w:bCs/>
          <w:sz w:val="20"/>
          <w:szCs w:val="20"/>
        </w:rPr>
        <w:t xml:space="preserve"> 0,5l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>, obložený talíř</w:t>
      </w:r>
      <w:r w:rsidR="009C342F">
        <w:rPr>
          <w:rFonts w:ascii="Cambria" w:eastAsia="Batang" w:hAnsi="Cambria" w:cs="Arial"/>
          <w:bCs/>
          <w:sz w:val="20"/>
          <w:szCs w:val="20"/>
        </w:rPr>
        <w:t>, nebo smažené řízky</w:t>
      </w:r>
      <w:r w:rsidR="00377AE4" w:rsidRPr="004D1954">
        <w:rPr>
          <w:rFonts w:ascii="Cambria" w:eastAsia="Batang" w:hAnsi="Cambria" w:cs="Arial"/>
          <w:bCs/>
          <w:sz w:val="20"/>
          <w:szCs w:val="20"/>
        </w:rPr>
        <w:t xml:space="preserve"> pro 3 osoby s pečivem, kávu a čaj</w:t>
      </w:r>
      <w:r w:rsidR="005C3F17">
        <w:rPr>
          <w:rFonts w:ascii="Cambria" w:eastAsia="Batang" w:hAnsi="Cambria" w:cs="Arial"/>
          <w:bCs/>
          <w:sz w:val="20"/>
          <w:szCs w:val="20"/>
        </w:rPr>
        <w:t xml:space="preserve">, 1l </w:t>
      </w:r>
      <w:proofErr w:type="spellStart"/>
      <w:r w:rsidR="005C3F17">
        <w:rPr>
          <w:rFonts w:ascii="Cambria" w:eastAsia="Batang" w:hAnsi="Cambria" w:cs="Arial"/>
          <w:bCs/>
          <w:sz w:val="20"/>
          <w:szCs w:val="20"/>
        </w:rPr>
        <w:t>coca</w:t>
      </w:r>
      <w:proofErr w:type="spellEnd"/>
      <w:r w:rsidR="005C3F17">
        <w:rPr>
          <w:rFonts w:ascii="Cambria" w:eastAsia="Batang" w:hAnsi="Cambria" w:cs="Arial"/>
          <w:bCs/>
          <w:sz w:val="20"/>
          <w:szCs w:val="20"/>
        </w:rPr>
        <w:t xml:space="preserve"> </w:t>
      </w:r>
      <w:proofErr w:type="spellStart"/>
      <w:r w:rsidR="005C3F17">
        <w:rPr>
          <w:rFonts w:ascii="Cambria" w:eastAsia="Batang" w:hAnsi="Cambria" w:cs="Arial"/>
          <w:bCs/>
          <w:sz w:val="20"/>
          <w:szCs w:val="20"/>
        </w:rPr>
        <w:t>coly</w:t>
      </w:r>
      <w:proofErr w:type="spellEnd"/>
      <w:r w:rsidR="005C3F17">
        <w:rPr>
          <w:rFonts w:ascii="Cambria" w:eastAsia="Batang" w:hAnsi="Cambria" w:cs="Arial"/>
          <w:bCs/>
          <w:sz w:val="20"/>
          <w:szCs w:val="20"/>
        </w:rPr>
        <w:t>, pomerančový džus</w:t>
      </w:r>
      <w:r w:rsidR="001C6AE2">
        <w:rPr>
          <w:rFonts w:ascii="Cambria" w:eastAsia="Batang" w:hAnsi="Cambria" w:cs="Arial"/>
          <w:bCs/>
          <w:sz w:val="20"/>
          <w:szCs w:val="20"/>
        </w:rPr>
        <w:t>, tři skleničky</w:t>
      </w:r>
    </w:p>
    <w:p w14:paraId="0F37C16A" w14:textId="61258C3D" w:rsidR="00123249" w:rsidRPr="000F3205" w:rsidRDefault="00123249">
      <w:pPr>
        <w:rPr>
          <w:rFonts w:ascii="Cambria" w:eastAsia="Batang" w:hAnsi="Cambria" w:cs="Arial"/>
          <w:b/>
          <w:bCs/>
          <w:sz w:val="20"/>
          <w:szCs w:val="20"/>
        </w:rPr>
      </w:pPr>
    </w:p>
    <w:p w14:paraId="2163FD0A" w14:textId="65538176" w:rsidR="0023603B" w:rsidRDefault="000459BD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VM ART production</w:t>
      </w:r>
      <w:r w:rsidR="00B07999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, s. r. o.</w:t>
      </w:r>
      <w:r w:rsidR="00DF7567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 zajistí ve vlastní režii:</w:t>
      </w:r>
    </w:p>
    <w:p w14:paraId="4F9A88FF" w14:textId="77777777" w:rsidR="00F00F1C" w:rsidRPr="00E26794" w:rsidRDefault="00F00F1C" w:rsidP="0023603B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14:paraId="7A8FAE9C" w14:textId="7BA53701" w:rsidR="005C587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Vystoupení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:</w:t>
      </w:r>
      <w:r w:rsidR="00280417"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baviče Karla Šípa </w:t>
      </w:r>
      <w:r w:rsidR="000F3205">
        <w:rPr>
          <w:rFonts w:ascii="Cambria" w:eastAsia="Batang" w:hAnsi="Cambria" w:cs="Arial"/>
          <w:bCs/>
          <w:sz w:val="20"/>
          <w:szCs w:val="20"/>
        </w:rPr>
        <w:t>s hostem</w:t>
      </w:r>
      <w:r w:rsidR="004444F4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</w:p>
    <w:p w14:paraId="752A8E41" w14:textId="77777777" w:rsidR="00B22C6A" w:rsidRPr="004D1954" w:rsidRDefault="006C0EED" w:rsidP="00B22C6A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Ozvučení </w:t>
      </w:r>
      <w:r w:rsidR="00955C68" w:rsidRPr="004D1954">
        <w:rPr>
          <w:rFonts w:ascii="Cambria" w:eastAsia="Batang" w:hAnsi="Cambria" w:cs="Arial"/>
          <w:b/>
          <w:bCs/>
          <w:sz w:val="20"/>
          <w:szCs w:val="20"/>
        </w:rPr>
        <w:t>pořadu: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včetně</w:t>
      </w:r>
      <w:r w:rsidR="00360CFF" w:rsidRPr="004D1954">
        <w:rPr>
          <w:rFonts w:ascii="Cambria" w:eastAsia="Batang" w:hAnsi="Cambria" w:cs="Arial"/>
          <w:bCs/>
          <w:sz w:val="20"/>
          <w:szCs w:val="20"/>
        </w:rPr>
        <w:t xml:space="preserve"> profesionální</w:t>
      </w:r>
      <w:r w:rsidR="008D30B0" w:rsidRPr="004D1954">
        <w:rPr>
          <w:rFonts w:ascii="Cambria" w:eastAsia="Batang" w:hAnsi="Cambria" w:cs="Arial"/>
          <w:bCs/>
          <w:sz w:val="20"/>
          <w:szCs w:val="20"/>
        </w:rPr>
        <w:t xml:space="preserve"> zvukové </w:t>
      </w:r>
      <w:r w:rsidR="002C2BC3" w:rsidRPr="004D1954">
        <w:rPr>
          <w:rFonts w:ascii="Cambria" w:eastAsia="Batang" w:hAnsi="Cambria" w:cs="Arial"/>
          <w:bCs/>
          <w:sz w:val="20"/>
          <w:szCs w:val="20"/>
        </w:rPr>
        <w:t>aparatury</w:t>
      </w:r>
    </w:p>
    <w:p w14:paraId="7CA04FEA" w14:textId="408FB6F0" w:rsidR="00DF7567" w:rsidRPr="004D195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D</w:t>
      </w:r>
      <w:r w:rsidR="00DF7567" w:rsidRPr="004D1954">
        <w:rPr>
          <w:rFonts w:ascii="Cambria" w:eastAsia="Batang" w:hAnsi="Cambria" w:cs="Arial"/>
          <w:b/>
          <w:bCs/>
          <w:sz w:val="20"/>
          <w:szCs w:val="20"/>
        </w:rPr>
        <w:t>opravu a u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bytování</w:t>
      </w:r>
      <w:r w:rsidR="0051056C" w:rsidRPr="004D1954">
        <w:rPr>
          <w:rFonts w:ascii="Cambria" w:eastAsia="Batang" w:hAnsi="Cambria" w:cs="Arial"/>
          <w:b/>
          <w:bCs/>
          <w:sz w:val="20"/>
          <w:szCs w:val="20"/>
        </w:rPr>
        <w:t xml:space="preserve">: </w:t>
      </w:r>
      <w:r w:rsidR="0051056C" w:rsidRPr="004D1954">
        <w:rPr>
          <w:rFonts w:ascii="Cambria" w:eastAsia="Batang" w:hAnsi="Cambria" w:cs="Arial"/>
          <w:bCs/>
          <w:sz w:val="20"/>
          <w:szCs w:val="20"/>
        </w:rPr>
        <w:t>umělce</w:t>
      </w:r>
      <w:r w:rsidR="00131633">
        <w:rPr>
          <w:rFonts w:ascii="Cambria" w:eastAsia="Batang" w:hAnsi="Cambria" w:cs="Arial"/>
          <w:bCs/>
          <w:sz w:val="20"/>
          <w:szCs w:val="20"/>
        </w:rPr>
        <w:t xml:space="preserve"> a jeho doprovodu</w:t>
      </w:r>
    </w:p>
    <w:p w14:paraId="2D26D166" w14:textId="6469E655" w:rsidR="00A73D09" w:rsidRPr="00131633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  <w:sz w:val="20"/>
          <w:szCs w:val="20"/>
        </w:rPr>
      </w:pPr>
      <w:r w:rsidRPr="004D1954">
        <w:rPr>
          <w:rFonts w:ascii="Cambria" w:eastAsia="Batang" w:hAnsi="Cambria" w:cs="Arial"/>
          <w:b/>
          <w:bCs/>
          <w:sz w:val="20"/>
          <w:szCs w:val="20"/>
        </w:rPr>
        <w:t>Plakáty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 xml:space="preserve">, </w:t>
      </w:r>
      <w:r w:rsidRPr="004D1954">
        <w:rPr>
          <w:rFonts w:ascii="Cambria" w:eastAsia="Batang" w:hAnsi="Cambria" w:cs="Arial"/>
          <w:b/>
          <w:bCs/>
          <w:sz w:val="20"/>
          <w:szCs w:val="20"/>
        </w:rPr>
        <w:t>fotky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7A3707" w:rsidRPr="004D1954">
        <w:rPr>
          <w:rFonts w:ascii="Cambria" w:eastAsia="Batang" w:hAnsi="Cambria" w:cs="Arial"/>
          <w:b/>
          <w:bCs/>
          <w:sz w:val="20"/>
          <w:szCs w:val="20"/>
        </w:rPr>
        <w:t>a anotaci k pořadu</w:t>
      </w:r>
      <w:r w:rsidR="007A3707" w:rsidRPr="004D1954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>tak</w:t>
      </w:r>
      <w:r w:rsidR="007F79CC" w:rsidRPr="004D1954">
        <w:rPr>
          <w:rFonts w:ascii="Cambria" w:eastAsia="Batang" w:hAnsi="Cambria" w:cs="Arial"/>
          <w:bCs/>
          <w:sz w:val="20"/>
          <w:szCs w:val="20"/>
        </w:rPr>
        <w:t>,</w:t>
      </w:r>
      <w:r w:rsidR="00DF7567" w:rsidRPr="004D1954">
        <w:rPr>
          <w:rFonts w:ascii="Cambria" w:eastAsia="Batang" w:hAnsi="Cambria" w:cs="Arial"/>
          <w:bCs/>
          <w:sz w:val="20"/>
          <w:szCs w:val="20"/>
        </w:rPr>
        <w:t xml:space="preserve"> aby mohla být provedena včasná reklamní kampaň</w:t>
      </w:r>
    </w:p>
    <w:p w14:paraId="2AD625E7" w14:textId="77777777" w:rsidR="004444F4" w:rsidRPr="00E26794" w:rsidRDefault="004444F4" w:rsidP="0081549B">
      <w:pPr>
        <w:rPr>
          <w:rFonts w:ascii="Cambria" w:eastAsia="Batang" w:hAnsi="Cambria" w:cs="Arial"/>
          <w:b/>
          <w:bCs/>
          <w:sz w:val="22"/>
        </w:rPr>
      </w:pPr>
    </w:p>
    <w:p w14:paraId="7478CE3B" w14:textId="77777777" w:rsidR="002C2BC3" w:rsidRPr="000F3205" w:rsidRDefault="00DF7567">
      <w:pPr>
        <w:rPr>
          <w:rFonts w:ascii="Cambria" w:eastAsia="Batang" w:hAnsi="Cambria" w:cs="Arial"/>
          <w:b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 xml:space="preserve">Finanční dohoda o uskutečněném </w:t>
      </w:r>
      <w:r w:rsidR="007E1961"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/>
          <w:bCs/>
          <w:sz w:val="20"/>
          <w:szCs w:val="20"/>
          <w:u w:val="single"/>
        </w:rPr>
        <w:t>:</w:t>
      </w:r>
    </w:p>
    <w:p w14:paraId="598C99EE" w14:textId="77777777" w:rsidR="00280417" w:rsidRPr="00ED1F98" w:rsidRDefault="00280417" w:rsidP="00280417">
      <w:pPr>
        <w:pStyle w:val="Default"/>
        <w:rPr>
          <w:sz w:val="20"/>
          <w:szCs w:val="20"/>
        </w:rPr>
      </w:pPr>
    </w:p>
    <w:p w14:paraId="72C06F9B" w14:textId="68D83446" w:rsidR="0051056C" w:rsidRPr="00ED1F98" w:rsidRDefault="004444F4" w:rsidP="0081243A">
      <w:pPr>
        <w:pStyle w:val="Default"/>
        <w:rPr>
          <w:rFonts w:ascii="Cambria" w:hAnsi="Cambria"/>
          <w:sz w:val="20"/>
          <w:szCs w:val="20"/>
        </w:rPr>
      </w:pPr>
      <w:r w:rsidRPr="00ED1F98">
        <w:rPr>
          <w:rFonts w:ascii="Cambria" w:hAnsi="Cambria"/>
          <w:color w:val="auto"/>
          <w:sz w:val="20"/>
          <w:szCs w:val="20"/>
        </w:rPr>
        <w:t>Smluvní podíl za uskutečněný pořad</w:t>
      </w:r>
      <w:r w:rsidR="00280417" w:rsidRPr="00ED1F98">
        <w:rPr>
          <w:rFonts w:ascii="Cambria" w:hAnsi="Cambria"/>
          <w:color w:val="auto"/>
          <w:sz w:val="20"/>
          <w:szCs w:val="20"/>
        </w:rPr>
        <w:t xml:space="preserve"> je </w:t>
      </w:r>
      <w:r w:rsidR="00E57105">
        <w:rPr>
          <w:rFonts w:ascii="Cambria" w:hAnsi="Cambria"/>
          <w:color w:val="auto"/>
          <w:sz w:val="20"/>
          <w:szCs w:val="20"/>
        </w:rPr>
        <w:t>8</w:t>
      </w:r>
      <w:r w:rsidR="00DC64B4">
        <w:rPr>
          <w:rFonts w:ascii="Cambria" w:hAnsi="Cambria"/>
          <w:color w:val="auto"/>
          <w:sz w:val="20"/>
          <w:szCs w:val="20"/>
        </w:rPr>
        <w:t>0</w:t>
      </w:r>
      <w:r w:rsidR="00BE56DD" w:rsidRPr="00ED1F98">
        <w:rPr>
          <w:rFonts w:ascii="Cambria" w:hAnsi="Cambria"/>
          <w:color w:val="auto"/>
          <w:sz w:val="20"/>
          <w:szCs w:val="20"/>
        </w:rPr>
        <w:t xml:space="preserve"> </w:t>
      </w:r>
      <w:r w:rsidR="00280417" w:rsidRPr="00ED1F98">
        <w:rPr>
          <w:rFonts w:ascii="Cambria" w:hAnsi="Cambria"/>
          <w:color w:val="auto"/>
          <w:sz w:val="20"/>
          <w:szCs w:val="20"/>
        </w:rPr>
        <w:t>% z celkové</w:t>
      </w:r>
      <w:r w:rsidR="00280417" w:rsidRPr="00ED1F98">
        <w:rPr>
          <w:rFonts w:ascii="Cambria" w:hAnsi="Cambria"/>
          <w:sz w:val="20"/>
          <w:szCs w:val="20"/>
        </w:rPr>
        <w:t xml:space="preserve"> tržby za prodané vstupenky včetně DPH pro </w:t>
      </w:r>
      <w:r w:rsidR="00792753">
        <w:rPr>
          <w:rFonts w:ascii="Cambria" w:hAnsi="Cambria"/>
          <w:sz w:val="20"/>
          <w:szCs w:val="20"/>
        </w:rPr>
        <w:t>Agenturu</w:t>
      </w:r>
      <w:r w:rsidR="00135899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 xml:space="preserve">a </w:t>
      </w:r>
      <w:r w:rsidR="00DC64B4">
        <w:rPr>
          <w:rFonts w:ascii="Cambria" w:hAnsi="Cambria"/>
          <w:sz w:val="20"/>
          <w:szCs w:val="20"/>
        </w:rPr>
        <w:t>20</w:t>
      </w:r>
      <w:r w:rsidR="00E57105">
        <w:rPr>
          <w:rFonts w:ascii="Cambria" w:hAnsi="Cambria"/>
          <w:sz w:val="20"/>
          <w:szCs w:val="20"/>
        </w:rPr>
        <w:t xml:space="preserve"> </w:t>
      </w:r>
      <w:r w:rsidR="00280417" w:rsidRPr="00ED1F98">
        <w:rPr>
          <w:rFonts w:ascii="Cambria" w:hAnsi="Cambria"/>
          <w:sz w:val="20"/>
          <w:szCs w:val="20"/>
        </w:rPr>
        <w:t>%</w:t>
      </w:r>
      <w:r w:rsidR="00955C68" w:rsidRPr="00ED1F98">
        <w:rPr>
          <w:rFonts w:ascii="Cambria" w:hAnsi="Cambria"/>
          <w:sz w:val="20"/>
          <w:szCs w:val="20"/>
        </w:rPr>
        <w:t xml:space="preserve"> </w:t>
      </w:r>
      <w:r w:rsidR="0033548A" w:rsidRPr="00ED1F98">
        <w:rPr>
          <w:rFonts w:ascii="Cambria" w:hAnsi="Cambria"/>
          <w:sz w:val="20"/>
          <w:szCs w:val="20"/>
        </w:rPr>
        <w:t xml:space="preserve">včetně </w:t>
      </w:r>
      <w:r w:rsidR="007F79CC" w:rsidRPr="00ED1F98">
        <w:rPr>
          <w:rFonts w:ascii="Cambria" w:hAnsi="Cambria"/>
          <w:sz w:val="20"/>
          <w:szCs w:val="20"/>
        </w:rPr>
        <w:t xml:space="preserve">DPH </w:t>
      </w:r>
      <w:r w:rsidR="008A2DA6" w:rsidRPr="00ED1F98">
        <w:rPr>
          <w:rFonts w:ascii="Cambria" w:hAnsi="Cambria"/>
          <w:sz w:val="20"/>
          <w:szCs w:val="20"/>
        </w:rPr>
        <w:t>pro</w:t>
      </w:r>
      <w:r w:rsidR="009B4110" w:rsidRPr="00ED1F98">
        <w:rPr>
          <w:rFonts w:ascii="Cambria" w:hAnsi="Cambria"/>
          <w:sz w:val="20"/>
          <w:szCs w:val="20"/>
        </w:rPr>
        <w:t xml:space="preserve"> </w:t>
      </w:r>
      <w:r w:rsidR="00B70D19" w:rsidRPr="00ED1F98">
        <w:rPr>
          <w:rFonts w:ascii="Cambria" w:hAnsi="Cambria"/>
          <w:sz w:val="20"/>
          <w:szCs w:val="20"/>
        </w:rPr>
        <w:t>Pořadatele</w:t>
      </w:r>
    </w:p>
    <w:p w14:paraId="41E30C19" w14:textId="77777777" w:rsidR="00991F2F" w:rsidRPr="000F3205" w:rsidRDefault="00991F2F" w:rsidP="0081243A">
      <w:pPr>
        <w:pStyle w:val="Default"/>
        <w:rPr>
          <w:rFonts w:ascii="Cambria" w:hAnsi="Cambria"/>
          <w:bCs/>
          <w:sz w:val="20"/>
          <w:szCs w:val="20"/>
        </w:rPr>
      </w:pPr>
    </w:p>
    <w:p w14:paraId="5B869275" w14:textId="0A0FF108" w:rsidR="008F30D3" w:rsidRPr="000F3205" w:rsidRDefault="00955C68" w:rsidP="0081243A">
      <w:pPr>
        <w:pStyle w:val="Default"/>
        <w:rPr>
          <w:rFonts w:ascii="Cambria" w:hAnsi="Cambria"/>
          <w:bCs/>
          <w:sz w:val="20"/>
          <w:szCs w:val="20"/>
        </w:rPr>
      </w:pPr>
      <w:r w:rsidRPr="000F3205">
        <w:rPr>
          <w:rFonts w:ascii="Cambria" w:hAnsi="Cambria"/>
          <w:bCs/>
          <w:sz w:val="20"/>
          <w:szCs w:val="20"/>
        </w:rPr>
        <w:t xml:space="preserve">Splatnost do druhého dne od konání akce na základě vystavené faktury od VM ART production převodem na její účet se zasláním kompletního vyúčtování z akce na mail: </w:t>
      </w:r>
      <w:hyperlink r:id="rId6" w:history="1">
        <w:r w:rsidR="00135899">
          <w:rPr>
            <w:rStyle w:val="Hypertextovodkaz"/>
            <w:rFonts w:ascii="Cambria" w:hAnsi="Cambria"/>
            <w:bCs/>
            <w:sz w:val="20"/>
            <w:szCs w:val="20"/>
          </w:rPr>
          <w:t>………</w:t>
        </w:r>
      </w:hyperlink>
    </w:p>
    <w:p w14:paraId="54AD7ABA" w14:textId="77777777" w:rsidR="00280417" w:rsidRPr="00E26794" w:rsidRDefault="00280417" w:rsidP="00360CFF">
      <w:pPr>
        <w:pStyle w:val="Zkladntext"/>
        <w:rPr>
          <w:rFonts w:ascii="Cambria" w:eastAsia="Batang" w:hAnsi="Cambria" w:cs="Arial"/>
          <w:bCs/>
        </w:rPr>
      </w:pPr>
    </w:p>
    <w:p w14:paraId="1D7300FA" w14:textId="1F1D35A1" w:rsidR="004444F4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Nutné podmínky pro uskute</w:t>
      </w:r>
      <w:r w:rsidR="000136A5" w:rsidRPr="000F3205">
        <w:rPr>
          <w:rFonts w:ascii="Cambria" w:eastAsia="Batang" w:hAnsi="Cambria" w:cs="Arial"/>
          <w:bCs/>
          <w:sz w:val="20"/>
          <w:szCs w:val="20"/>
          <w:u w:val="single"/>
        </w:rPr>
        <w:t xml:space="preserve">čnění </w:t>
      </w:r>
      <w:r w:rsidR="007E1961" w:rsidRPr="000F3205">
        <w:rPr>
          <w:rFonts w:ascii="Cambria" w:eastAsia="Batang" w:hAnsi="Cambria" w:cs="Arial"/>
          <w:bCs/>
          <w:sz w:val="20"/>
          <w:szCs w:val="20"/>
          <w:u w:val="single"/>
        </w:rPr>
        <w:t>pořadu</w:t>
      </w:r>
      <w:r w:rsidRPr="000F3205">
        <w:rPr>
          <w:rFonts w:ascii="Cambria" w:eastAsia="Batang" w:hAnsi="Cambria" w:cs="Arial"/>
          <w:bCs/>
          <w:sz w:val="20"/>
          <w:szCs w:val="20"/>
          <w:u w:val="single"/>
        </w:rPr>
        <w:t>:</w:t>
      </w:r>
    </w:p>
    <w:p w14:paraId="3E9F32F0" w14:textId="77777777" w:rsidR="00ED1F98" w:rsidRPr="00ED1F98" w:rsidRDefault="00ED1F98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</w:p>
    <w:p w14:paraId="3E9CB426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1. V určenou hodinu a v den zahájení předprodeje musí být k dispozici celá kapacita sálu</w:t>
      </w:r>
    </w:p>
    <w:p w14:paraId="1CB7EAE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2. Lidé ve městě musí být alespoň 3-5 dní před zahájením předprodeje přesně informování o jeho podmínkách</w:t>
      </w:r>
    </w:p>
    <w:p w14:paraId="56BC46C2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>3. Propagace akce musí začít v dostatečném předstihu před jejím konáním, a to nejpozději 8 týdnů před akcí</w:t>
      </w:r>
    </w:p>
    <w:p w14:paraId="0FF37751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4. Při produkci platí zákaz fotografování a pořizování audiovizuálních záznamů bez povolení VM ART production s. r. o. </w:t>
      </w:r>
    </w:p>
    <w:p w14:paraId="0A35150D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O této skutečnosti je partner povinen informovat návštěvníky formou informačních vývěsek nebo audio spotu. </w:t>
      </w:r>
    </w:p>
    <w:p w14:paraId="31755729" w14:textId="77777777" w:rsidR="00ED1F98" w:rsidRPr="00027935" w:rsidRDefault="00ED1F98" w:rsidP="00ED1F98">
      <w:pPr>
        <w:pStyle w:val="Zkladntext"/>
        <w:rPr>
          <w:rFonts w:asciiTheme="minorHAnsi" w:eastAsia="Batang" w:hAnsiTheme="minorHAnsi" w:cs="Arial"/>
          <w:b w:val="0"/>
          <w:bCs/>
          <w:sz w:val="20"/>
          <w:szCs w:val="20"/>
        </w:rPr>
      </w:pPr>
      <w:r w:rsidRPr="00027935">
        <w:rPr>
          <w:rFonts w:asciiTheme="minorHAnsi" w:eastAsia="Batang" w:hAnsiTheme="minorHAnsi" w:cs="Arial"/>
          <w:b w:val="0"/>
          <w:bCs/>
          <w:sz w:val="20"/>
          <w:szCs w:val="20"/>
        </w:rPr>
        <w:t xml:space="preserve">5. Produkce nesmí být součástí: festivalu, přehlídky, jakékoli propagace firmy – produktu, politické strany a nikde v sále nesmí být vyvěšena reklamní loga partnerů bez ústní dohody s VM ART production s. r. o. </w:t>
      </w:r>
    </w:p>
    <w:p w14:paraId="775754BB" w14:textId="77777777"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14:paraId="6C5A7754" w14:textId="77777777" w:rsidR="00DF7567" w:rsidRPr="00ED1F98" w:rsidRDefault="00DF7567">
      <w:pPr>
        <w:pStyle w:val="Zkladntext"/>
        <w:rPr>
          <w:rFonts w:ascii="Cambria" w:eastAsia="Batang" w:hAnsi="Cambria" w:cs="Arial"/>
          <w:bCs/>
          <w:sz w:val="20"/>
          <w:szCs w:val="20"/>
          <w:u w:val="single"/>
        </w:rPr>
      </w:pP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Nebudou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-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</w:t>
      </w:r>
      <w:proofErr w:type="spellStart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>li</w:t>
      </w:r>
      <w:proofErr w:type="spellEnd"/>
      <w:r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tyto podm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>ínky dodrženy</w:t>
      </w:r>
      <w:r w:rsidR="00E40E44" w:rsidRPr="00ED1F98">
        <w:rPr>
          <w:rFonts w:ascii="Cambria" w:eastAsia="Batang" w:hAnsi="Cambria" w:cs="Arial"/>
          <w:bCs/>
          <w:sz w:val="20"/>
          <w:szCs w:val="20"/>
          <w:u w:val="single"/>
        </w:rPr>
        <w:t>, může VM ART production</w:t>
      </w:r>
      <w:r w:rsidR="00AA36B7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pořad</w:t>
      </w:r>
      <w:r w:rsidR="0081549B" w:rsidRPr="00ED1F98">
        <w:rPr>
          <w:rFonts w:ascii="Cambria" w:eastAsia="Batang" w:hAnsi="Cambria" w:cs="Arial"/>
          <w:bCs/>
          <w:sz w:val="20"/>
          <w:szCs w:val="20"/>
          <w:u w:val="single"/>
        </w:rPr>
        <w:t xml:space="preserve"> bez udání důvodů </w:t>
      </w:r>
      <w:proofErr w:type="gramStart"/>
      <w:r w:rsidRPr="00ED1F98">
        <w:rPr>
          <w:rFonts w:ascii="Cambria" w:eastAsia="Batang" w:hAnsi="Cambria" w:cs="Arial"/>
          <w:bCs/>
          <w:sz w:val="20"/>
          <w:szCs w:val="20"/>
        </w:rPr>
        <w:t>zrušit !!!</w:t>
      </w:r>
      <w:proofErr w:type="gramEnd"/>
    </w:p>
    <w:p w14:paraId="65A0B2D8" w14:textId="77777777"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14:paraId="60FA06DF" w14:textId="77777777"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7E1961">
        <w:rPr>
          <w:rFonts w:ascii="Cambria" w:eastAsia="Batang" w:hAnsi="Cambria" w:cs="Arial"/>
          <w:b w:val="0"/>
          <w:bCs/>
          <w:sz w:val="20"/>
        </w:rPr>
        <w:t>pořadu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, uhradí </w:t>
      </w:r>
      <w:r w:rsidRPr="00906657">
        <w:rPr>
          <w:rFonts w:ascii="Cambria" w:eastAsia="Batang" w:hAnsi="Cambria" w:cs="Arial"/>
          <w:b w:val="0"/>
          <w:bCs/>
          <w:sz w:val="20"/>
        </w:rPr>
        <w:t>druhé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 straně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veškeré vzniklé 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7E54C4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14:paraId="72E68342" w14:textId="77777777"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10466A8C" w14:textId="64A61D41" w:rsidR="00DF7567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14:paraId="57BE1779" w14:textId="2EF2F3AE" w:rsidR="00790853" w:rsidRPr="00E26794" w:rsidRDefault="00790853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14:paraId="02EC2512" w14:textId="36660725" w:rsidR="00ED1F98" w:rsidRPr="00ED1F98" w:rsidRDefault="007C6DBA" w:rsidP="00EF0BF1">
      <w:pPr>
        <w:pStyle w:val="Zkladntext2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</w:rPr>
        <w:t>Agentura</w:t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F0BF1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790853" w:rsidRPr="00ED1F98">
        <w:rPr>
          <w:rFonts w:ascii="Cambria" w:eastAsia="Batang" w:hAnsi="Cambria" w:cs="Arial"/>
          <w:bCs/>
          <w:sz w:val="20"/>
          <w:szCs w:val="20"/>
        </w:rPr>
        <w:tab/>
      </w:r>
      <w:r w:rsidR="00ED1F98" w:rsidRPr="00ED1F98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Pořadatel</w:t>
      </w:r>
    </w:p>
    <w:p w14:paraId="766107AD" w14:textId="34B7363C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0C05448C" w14:textId="70401F3C" w:rsidR="00ED1F98" w:rsidRDefault="00ED1F98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p w14:paraId="72290D21" w14:textId="7ACD5596" w:rsidR="002D2B97" w:rsidRPr="00ED1F98" w:rsidRDefault="002D2B97" w:rsidP="00EF0BF1">
      <w:pPr>
        <w:pStyle w:val="Zkladntext2"/>
        <w:rPr>
          <w:rFonts w:ascii="Cambria" w:eastAsia="Batang" w:hAnsi="Cambria" w:cs="Arial"/>
          <w:bCs/>
          <w:sz w:val="22"/>
        </w:rPr>
      </w:pPr>
    </w:p>
    <w:sectPr w:rsidR="002D2B97" w:rsidRPr="00ED1F98" w:rsidSect="007F79CC">
      <w:footnotePr>
        <w:pos w:val="beneathText"/>
      </w:footnotePr>
      <w:pgSz w:w="11905" w:h="16837"/>
      <w:pgMar w:top="845" w:right="720" w:bottom="8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589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 w15:restartNumberingAfterBreak="0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58"/>
    <w:rsid w:val="000021E4"/>
    <w:rsid w:val="0000225D"/>
    <w:rsid w:val="000136A5"/>
    <w:rsid w:val="000343F9"/>
    <w:rsid w:val="000353BA"/>
    <w:rsid w:val="000459BD"/>
    <w:rsid w:val="000547FD"/>
    <w:rsid w:val="00065767"/>
    <w:rsid w:val="0008087A"/>
    <w:rsid w:val="000827CF"/>
    <w:rsid w:val="000842D7"/>
    <w:rsid w:val="000862A2"/>
    <w:rsid w:val="000944C9"/>
    <w:rsid w:val="00094BD5"/>
    <w:rsid w:val="00096AB5"/>
    <w:rsid w:val="000A4606"/>
    <w:rsid w:val="000D0410"/>
    <w:rsid w:val="000D6402"/>
    <w:rsid w:val="000F13A1"/>
    <w:rsid w:val="000F3205"/>
    <w:rsid w:val="00123249"/>
    <w:rsid w:val="00124D6A"/>
    <w:rsid w:val="00130797"/>
    <w:rsid w:val="00131633"/>
    <w:rsid w:val="00132E86"/>
    <w:rsid w:val="00135899"/>
    <w:rsid w:val="0014287C"/>
    <w:rsid w:val="0014489A"/>
    <w:rsid w:val="00144EDE"/>
    <w:rsid w:val="00150917"/>
    <w:rsid w:val="00156B67"/>
    <w:rsid w:val="001602B3"/>
    <w:rsid w:val="00177670"/>
    <w:rsid w:val="00183175"/>
    <w:rsid w:val="001864A7"/>
    <w:rsid w:val="00187547"/>
    <w:rsid w:val="00193328"/>
    <w:rsid w:val="00193E37"/>
    <w:rsid w:val="001A07D5"/>
    <w:rsid w:val="001A1509"/>
    <w:rsid w:val="001C6AE2"/>
    <w:rsid w:val="001F0FE2"/>
    <w:rsid w:val="00202A0F"/>
    <w:rsid w:val="00204E92"/>
    <w:rsid w:val="00222948"/>
    <w:rsid w:val="0023603B"/>
    <w:rsid w:val="0024791A"/>
    <w:rsid w:val="002744DD"/>
    <w:rsid w:val="00280417"/>
    <w:rsid w:val="00282BBD"/>
    <w:rsid w:val="0028497A"/>
    <w:rsid w:val="00297560"/>
    <w:rsid w:val="002C2BC3"/>
    <w:rsid w:val="002C3AA7"/>
    <w:rsid w:val="002D2B97"/>
    <w:rsid w:val="002D4883"/>
    <w:rsid w:val="002F04CB"/>
    <w:rsid w:val="00304808"/>
    <w:rsid w:val="00304C7F"/>
    <w:rsid w:val="00321E16"/>
    <w:rsid w:val="00323825"/>
    <w:rsid w:val="0032430F"/>
    <w:rsid w:val="0033548A"/>
    <w:rsid w:val="00360CFF"/>
    <w:rsid w:val="003740EE"/>
    <w:rsid w:val="00375A1A"/>
    <w:rsid w:val="00377AE4"/>
    <w:rsid w:val="00384B38"/>
    <w:rsid w:val="003938D7"/>
    <w:rsid w:val="00393C44"/>
    <w:rsid w:val="00397E94"/>
    <w:rsid w:val="003A09ED"/>
    <w:rsid w:val="003A5980"/>
    <w:rsid w:val="003D1339"/>
    <w:rsid w:val="003D16C0"/>
    <w:rsid w:val="003E6057"/>
    <w:rsid w:val="00402633"/>
    <w:rsid w:val="004069F3"/>
    <w:rsid w:val="00410D2A"/>
    <w:rsid w:val="004117A6"/>
    <w:rsid w:val="00436D56"/>
    <w:rsid w:val="004444F4"/>
    <w:rsid w:val="004450D4"/>
    <w:rsid w:val="004775FE"/>
    <w:rsid w:val="00481234"/>
    <w:rsid w:val="004A238E"/>
    <w:rsid w:val="004A55E3"/>
    <w:rsid w:val="004A737E"/>
    <w:rsid w:val="004B58A7"/>
    <w:rsid w:val="004B741B"/>
    <w:rsid w:val="004C56FC"/>
    <w:rsid w:val="004C61B0"/>
    <w:rsid w:val="004D1954"/>
    <w:rsid w:val="004E7A21"/>
    <w:rsid w:val="00502DAA"/>
    <w:rsid w:val="0051056C"/>
    <w:rsid w:val="005124B4"/>
    <w:rsid w:val="00513E81"/>
    <w:rsid w:val="0051500C"/>
    <w:rsid w:val="00515299"/>
    <w:rsid w:val="00517C74"/>
    <w:rsid w:val="005319DC"/>
    <w:rsid w:val="00533BAB"/>
    <w:rsid w:val="00534FD9"/>
    <w:rsid w:val="0054381B"/>
    <w:rsid w:val="00584CE3"/>
    <w:rsid w:val="005A1C30"/>
    <w:rsid w:val="005A69FD"/>
    <w:rsid w:val="005B1585"/>
    <w:rsid w:val="005B19D6"/>
    <w:rsid w:val="005B2B7F"/>
    <w:rsid w:val="005C3F17"/>
    <w:rsid w:val="005C4978"/>
    <w:rsid w:val="005C5877"/>
    <w:rsid w:val="005C7602"/>
    <w:rsid w:val="005D2191"/>
    <w:rsid w:val="005D4C85"/>
    <w:rsid w:val="005E653C"/>
    <w:rsid w:val="005E6F59"/>
    <w:rsid w:val="005F2E70"/>
    <w:rsid w:val="005F539B"/>
    <w:rsid w:val="006010B7"/>
    <w:rsid w:val="006041AF"/>
    <w:rsid w:val="006053EA"/>
    <w:rsid w:val="006243B4"/>
    <w:rsid w:val="00641147"/>
    <w:rsid w:val="00642CB0"/>
    <w:rsid w:val="00661AFE"/>
    <w:rsid w:val="00666727"/>
    <w:rsid w:val="00682888"/>
    <w:rsid w:val="00685792"/>
    <w:rsid w:val="00685876"/>
    <w:rsid w:val="00687BCB"/>
    <w:rsid w:val="006B08B4"/>
    <w:rsid w:val="006B0CDF"/>
    <w:rsid w:val="006C0020"/>
    <w:rsid w:val="006C0EED"/>
    <w:rsid w:val="006C3DF1"/>
    <w:rsid w:val="006D03A8"/>
    <w:rsid w:val="006F2DE4"/>
    <w:rsid w:val="0070557B"/>
    <w:rsid w:val="00712524"/>
    <w:rsid w:val="00716B2F"/>
    <w:rsid w:val="007203C7"/>
    <w:rsid w:val="00740F45"/>
    <w:rsid w:val="00745753"/>
    <w:rsid w:val="007547E4"/>
    <w:rsid w:val="00760ABA"/>
    <w:rsid w:val="007613D3"/>
    <w:rsid w:val="00763AA9"/>
    <w:rsid w:val="00765132"/>
    <w:rsid w:val="0076548E"/>
    <w:rsid w:val="00777A72"/>
    <w:rsid w:val="00780526"/>
    <w:rsid w:val="00785D88"/>
    <w:rsid w:val="00786A71"/>
    <w:rsid w:val="00790853"/>
    <w:rsid w:val="00792753"/>
    <w:rsid w:val="007A2D44"/>
    <w:rsid w:val="007A3707"/>
    <w:rsid w:val="007A54E9"/>
    <w:rsid w:val="007C6DBA"/>
    <w:rsid w:val="007E1961"/>
    <w:rsid w:val="007E1A98"/>
    <w:rsid w:val="007E54C4"/>
    <w:rsid w:val="007E6BA9"/>
    <w:rsid w:val="007F162D"/>
    <w:rsid w:val="007F1F47"/>
    <w:rsid w:val="007F372E"/>
    <w:rsid w:val="007F79CC"/>
    <w:rsid w:val="00801FD5"/>
    <w:rsid w:val="0080743C"/>
    <w:rsid w:val="0081243A"/>
    <w:rsid w:val="0081549B"/>
    <w:rsid w:val="00820A89"/>
    <w:rsid w:val="00833CA9"/>
    <w:rsid w:val="0083569F"/>
    <w:rsid w:val="008511D7"/>
    <w:rsid w:val="00856A03"/>
    <w:rsid w:val="00856FC5"/>
    <w:rsid w:val="00870301"/>
    <w:rsid w:val="008A2DA6"/>
    <w:rsid w:val="008B0B7C"/>
    <w:rsid w:val="008B0EB3"/>
    <w:rsid w:val="008B1FF2"/>
    <w:rsid w:val="008C78D1"/>
    <w:rsid w:val="008D2C1D"/>
    <w:rsid w:val="008D30B0"/>
    <w:rsid w:val="008D3D0C"/>
    <w:rsid w:val="008D5716"/>
    <w:rsid w:val="008F1E58"/>
    <w:rsid w:val="008F30D3"/>
    <w:rsid w:val="008F484E"/>
    <w:rsid w:val="008F5E8F"/>
    <w:rsid w:val="00901B2C"/>
    <w:rsid w:val="00902657"/>
    <w:rsid w:val="00906657"/>
    <w:rsid w:val="00925487"/>
    <w:rsid w:val="00933B5E"/>
    <w:rsid w:val="00936016"/>
    <w:rsid w:val="00955C68"/>
    <w:rsid w:val="009621FB"/>
    <w:rsid w:val="00970A3A"/>
    <w:rsid w:val="00975BB9"/>
    <w:rsid w:val="009838C3"/>
    <w:rsid w:val="0098753C"/>
    <w:rsid w:val="00991F2F"/>
    <w:rsid w:val="00995687"/>
    <w:rsid w:val="009A0766"/>
    <w:rsid w:val="009A080A"/>
    <w:rsid w:val="009A7D1A"/>
    <w:rsid w:val="009B1452"/>
    <w:rsid w:val="009B4110"/>
    <w:rsid w:val="009C342F"/>
    <w:rsid w:val="009C595D"/>
    <w:rsid w:val="009D71AD"/>
    <w:rsid w:val="009E3A3B"/>
    <w:rsid w:val="009F4EFB"/>
    <w:rsid w:val="00A130B9"/>
    <w:rsid w:val="00A3640C"/>
    <w:rsid w:val="00A4072C"/>
    <w:rsid w:val="00A45635"/>
    <w:rsid w:val="00A46D9B"/>
    <w:rsid w:val="00A66046"/>
    <w:rsid w:val="00A662CE"/>
    <w:rsid w:val="00A675F2"/>
    <w:rsid w:val="00A73D09"/>
    <w:rsid w:val="00A7662F"/>
    <w:rsid w:val="00A76C39"/>
    <w:rsid w:val="00A91013"/>
    <w:rsid w:val="00A9156E"/>
    <w:rsid w:val="00A96C7D"/>
    <w:rsid w:val="00AA36B7"/>
    <w:rsid w:val="00AA5202"/>
    <w:rsid w:val="00AA6930"/>
    <w:rsid w:val="00AB1DFD"/>
    <w:rsid w:val="00AC2BCE"/>
    <w:rsid w:val="00AD5535"/>
    <w:rsid w:val="00AE08E8"/>
    <w:rsid w:val="00B00A61"/>
    <w:rsid w:val="00B05A93"/>
    <w:rsid w:val="00B07999"/>
    <w:rsid w:val="00B1439A"/>
    <w:rsid w:val="00B15AA4"/>
    <w:rsid w:val="00B21EE9"/>
    <w:rsid w:val="00B22C6A"/>
    <w:rsid w:val="00B34329"/>
    <w:rsid w:val="00B36214"/>
    <w:rsid w:val="00B420CD"/>
    <w:rsid w:val="00B455F9"/>
    <w:rsid w:val="00B45C6C"/>
    <w:rsid w:val="00B511FF"/>
    <w:rsid w:val="00B531EA"/>
    <w:rsid w:val="00B564F0"/>
    <w:rsid w:val="00B6204F"/>
    <w:rsid w:val="00B674DC"/>
    <w:rsid w:val="00B70245"/>
    <w:rsid w:val="00B70D19"/>
    <w:rsid w:val="00B74983"/>
    <w:rsid w:val="00B84D51"/>
    <w:rsid w:val="00B93879"/>
    <w:rsid w:val="00BA4D91"/>
    <w:rsid w:val="00BB1EB4"/>
    <w:rsid w:val="00BB284A"/>
    <w:rsid w:val="00BB4F28"/>
    <w:rsid w:val="00BC0FD5"/>
    <w:rsid w:val="00BD21B2"/>
    <w:rsid w:val="00BE56DD"/>
    <w:rsid w:val="00BF1FD3"/>
    <w:rsid w:val="00C004B6"/>
    <w:rsid w:val="00C1216F"/>
    <w:rsid w:val="00C15FB4"/>
    <w:rsid w:val="00C23A2C"/>
    <w:rsid w:val="00C26776"/>
    <w:rsid w:val="00C37C3B"/>
    <w:rsid w:val="00C733FD"/>
    <w:rsid w:val="00C91D53"/>
    <w:rsid w:val="00CA2B4D"/>
    <w:rsid w:val="00CA6F11"/>
    <w:rsid w:val="00CB50D8"/>
    <w:rsid w:val="00CB7AF4"/>
    <w:rsid w:val="00CC193F"/>
    <w:rsid w:val="00CC5C2B"/>
    <w:rsid w:val="00CD4728"/>
    <w:rsid w:val="00CD6DD7"/>
    <w:rsid w:val="00CE5189"/>
    <w:rsid w:val="00CF7E77"/>
    <w:rsid w:val="00D207B8"/>
    <w:rsid w:val="00D208B8"/>
    <w:rsid w:val="00D22F66"/>
    <w:rsid w:val="00D3579C"/>
    <w:rsid w:val="00D441E7"/>
    <w:rsid w:val="00D512E5"/>
    <w:rsid w:val="00D55C53"/>
    <w:rsid w:val="00D61E4D"/>
    <w:rsid w:val="00D63718"/>
    <w:rsid w:val="00D673BC"/>
    <w:rsid w:val="00D731C3"/>
    <w:rsid w:val="00D80A0B"/>
    <w:rsid w:val="00D876CD"/>
    <w:rsid w:val="00D96D25"/>
    <w:rsid w:val="00DA1B14"/>
    <w:rsid w:val="00DB1537"/>
    <w:rsid w:val="00DC12F7"/>
    <w:rsid w:val="00DC2745"/>
    <w:rsid w:val="00DC4F18"/>
    <w:rsid w:val="00DC5996"/>
    <w:rsid w:val="00DC64B4"/>
    <w:rsid w:val="00DD4194"/>
    <w:rsid w:val="00DE0CD7"/>
    <w:rsid w:val="00DE2801"/>
    <w:rsid w:val="00DF47B9"/>
    <w:rsid w:val="00DF6A1D"/>
    <w:rsid w:val="00DF7567"/>
    <w:rsid w:val="00E03AC4"/>
    <w:rsid w:val="00E21ECF"/>
    <w:rsid w:val="00E26794"/>
    <w:rsid w:val="00E26A2A"/>
    <w:rsid w:val="00E33F32"/>
    <w:rsid w:val="00E40E44"/>
    <w:rsid w:val="00E42F6A"/>
    <w:rsid w:val="00E57105"/>
    <w:rsid w:val="00E61C3A"/>
    <w:rsid w:val="00E620B3"/>
    <w:rsid w:val="00E6243D"/>
    <w:rsid w:val="00E63731"/>
    <w:rsid w:val="00E63CA2"/>
    <w:rsid w:val="00E77266"/>
    <w:rsid w:val="00E845D7"/>
    <w:rsid w:val="00E879F6"/>
    <w:rsid w:val="00E94ACD"/>
    <w:rsid w:val="00EB51D4"/>
    <w:rsid w:val="00EC1979"/>
    <w:rsid w:val="00EC3058"/>
    <w:rsid w:val="00EC5D4F"/>
    <w:rsid w:val="00ED0FB0"/>
    <w:rsid w:val="00ED1F98"/>
    <w:rsid w:val="00ED6C3D"/>
    <w:rsid w:val="00EE126F"/>
    <w:rsid w:val="00EF0BF1"/>
    <w:rsid w:val="00EF1249"/>
    <w:rsid w:val="00EF5E62"/>
    <w:rsid w:val="00EF67BB"/>
    <w:rsid w:val="00F00F1C"/>
    <w:rsid w:val="00F103E8"/>
    <w:rsid w:val="00F161DC"/>
    <w:rsid w:val="00F22F0C"/>
    <w:rsid w:val="00F24047"/>
    <w:rsid w:val="00F25360"/>
    <w:rsid w:val="00F51B2B"/>
    <w:rsid w:val="00F54081"/>
    <w:rsid w:val="00F5577A"/>
    <w:rsid w:val="00F56A2F"/>
    <w:rsid w:val="00F56AE8"/>
    <w:rsid w:val="00F765DF"/>
    <w:rsid w:val="00F9709F"/>
    <w:rsid w:val="00F9771A"/>
    <w:rsid w:val="00FA482B"/>
    <w:rsid w:val="00FA7BDF"/>
    <w:rsid w:val="00FB01D0"/>
    <w:rsid w:val="00FB7698"/>
    <w:rsid w:val="00FE16C2"/>
    <w:rsid w:val="00FE67D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FAA4"/>
  <w15:docId w15:val="{018DF5F8-F135-0144-88FF-1185096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F320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7547E4"/>
    <w:rPr>
      <w:rFonts w:ascii="Arial" w:hAnsi="Arial"/>
    </w:rPr>
  </w:style>
  <w:style w:type="paragraph" w:styleId="Rozloendokumentu">
    <w:name w:val="Document Map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pacing w:before="100" w:beforeAutospacing="1" w:after="100" w:afterAutospacing="1"/>
    </w:pPr>
  </w:style>
  <w:style w:type="character" w:customStyle="1" w:styleId="fn">
    <w:name w:val="fn"/>
    <w:basedOn w:val="Standardnpsmoodstavce"/>
    <w:rsid w:val="0081243A"/>
  </w:style>
  <w:style w:type="character" w:styleId="Zdraznn">
    <w:name w:val="Emphasis"/>
    <w:uiPriority w:val="20"/>
    <w:qFormat/>
    <w:rsid w:val="00375A1A"/>
    <w:rPr>
      <w:i/>
      <w:iCs/>
    </w:rPr>
  </w:style>
  <w:style w:type="character" w:customStyle="1" w:styleId="tsubjname">
    <w:name w:val="tsubjname"/>
    <w:rsid w:val="00F24047"/>
  </w:style>
  <w:style w:type="character" w:customStyle="1" w:styleId="Zkladntext2Char">
    <w:name w:val="Základní text 2 Char"/>
    <w:basedOn w:val="Standardnpsmoodstavce"/>
    <w:link w:val="Zkladntext2"/>
    <w:rsid w:val="00EF0BF1"/>
    <w:rPr>
      <w:rFonts w:ascii="Arial" w:hAnsi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72"/>
    <w:rsid w:val="00C2677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7105"/>
    <w:rPr>
      <w:color w:val="605E5C"/>
      <w:shd w:val="clear" w:color="auto" w:fill="E1DFDD"/>
    </w:rPr>
  </w:style>
  <w:style w:type="paragraph" w:customStyle="1" w:styleId="addresspara">
    <w:name w:val="address__para"/>
    <w:basedOn w:val="Normln"/>
    <w:rsid w:val="00150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046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691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30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12417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03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2972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0A51A1"/>
                <w:bottom w:val="none" w:sz="0" w:space="0" w:color="auto"/>
                <w:right w:val="none" w:sz="0" w:space="0" w:color="auto"/>
              </w:divBdr>
              <w:divsChild>
                <w:div w:id="315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A51A1"/>
                    <w:bottom w:val="none" w:sz="0" w:space="0" w:color="auto"/>
                    <w:right w:val="none" w:sz="0" w:space="0" w:color="auto"/>
                  </w:divBdr>
                  <w:divsChild>
                    <w:div w:id="2048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0A51A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vm-ar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85</TotalTime>
  <Pages>2</Pages>
  <Words>765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5269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mailto:ucetni@vm-art.cz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Katik</dc:creator>
  <cp:keywords/>
  <cp:lastModifiedBy>Gabriela Kocichová</cp:lastModifiedBy>
  <cp:revision>8</cp:revision>
  <cp:lastPrinted>2022-12-01T08:15:00Z</cp:lastPrinted>
  <dcterms:created xsi:type="dcterms:W3CDTF">2022-10-31T12:06:00Z</dcterms:created>
  <dcterms:modified xsi:type="dcterms:W3CDTF">2022-12-20T08:28:00Z</dcterms:modified>
</cp:coreProperties>
</file>