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2C1E" w14:textId="77777777" w:rsidR="00F87C42" w:rsidRPr="00E9680E" w:rsidRDefault="00F87C42">
      <w:pPr>
        <w:tabs>
          <w:tab w:val="left" w:pos="0"/>
          <w:tab w:val="center" w:pos="4677"/>
        </w:tabs>
        <w:jc w:val="center"/>
        <w:rPr>
          <w:rFonts w:ascii="Calibri" w:hAnsi="Calibri" w:cs="Calibri"/>
          <w:b/>
          <w:sz w:val="22"/>
          <w:szCs w:val="22"/>
        </w:rPr>
      </w:pPr>
      <w:r w:rsidRPr="00E9680E">
        <w:rPr>
          <w:rFonts w:ascii="Calibri" w:hAnsi="Calibri" w:cs="Calibri"/>
          <w:b/>
          <w:sz w:val="22"/>
          <w:szCs w:val="22"/>
        </w:rPr>
        <w:t>Rámcová smlouva o zajišťování služeb stravování</w:t>
      </w:r>
    </w:p>
    <w:p w14:paraId="29897BC7" w14:textId="77777777" w:rsidR="00F87C42" w:rsidRPr="00E9680E" w:rsidRDefault="00F87C42">
      <w:pPr>
        <w:tabs>
          <w:tab w:val="left" w:pos="0"/>
          <w:tab w:val="center" w:pos="4677"/>
        </w:tabs>
        <w:jc w:val="both"/>
        <w:rPr>
          <w:rFonts w:ascii="Calibri" w:hAnsi="Calibri" w:cs="Calibri"/>
          <w:b/>
          <w:sz w:val="22"/>
          <w:szCs w:val="22"/>
        </w:rPr>
      </w:pPr>
    </w:p>
    <w:p w14:paraId="1A5E44F5" w14:textId="77777777" w:rsidR="00F87C42" w:rsidRPr="00E9680E" w:rsidRDefault="00F87C42">
      <w:pPr>
        <w:tabs>
          <w:tab w:val="left" w:pos="0"/>
          <w:tab w:val="center" w:pos="4677"/>
        </w:tabs>
        <w:jc w:val="both"/>
        <w:rPr>
          <w:rFonts w:ascii="Calibri" w:hAnsi="Calibri" w:cs="Calibri"/>
          <w:b/>
          <w:sz w:val="22"/>
          <w:szCs w:val="22"/>
        </w:rPr>
      </w:pPr>
    </w:p>
    <w:p w14:paraId="2D881F4E" w14:textId="77777777" w:rsidR="00F87C42" w:rsidRPr="00E9680E" w:rsidRDefault="00F87C42">
      <w:pPr>
        <w:pStyle w:val="Nadpis2"/>
        <w:numPr>
          <w:ilvl w:val="0"/>
          <w:numId w:val="0"/>
        </w:numPr>
        <w:tabs>
          <w:tab w:val="left" w:pos="0"/>
        </w:tabs>
        <w:jc w:val="both"/>
        <w:rPr>
          <w:rFonts w:ascii="Calibri" w:hAnsi="Calibri" w:cs="Calibri"/>
          <w:sz w:val="22"/>
          <w:szCs w:val="22"/>
        </w:rPr>
      </w:pPr>
      <w:r w:rsidRPr="00E9680E">
        <w:rPr>
          <w:rFonts w:ascii="Calibri" w:hAnsi="Calibri" w:cs="Calibri"/>
          <w:sz w:val="22"/>
          <w:szCs w:val="22"/>
        </w:rPr>
        <w:t xml:space="preserve">CSS </w:t>
      </w:r>
      <w:proofErr w:type="spellStart"/>
      <w:r w:rsidRPr="00E9680E">
        <w:rPr>
          <w:rFonts w:ascii="Calibri" w:hAnsi="Calibri" w:cs="Calibri"/>
          <w:sz w:val="22"/>
          <w:szCs w:val="22"/>
        </w:rPr>
        <w:t>Emausy</w:t>
      </w:r>
      <w:proofErr w:type="spellEnd"/>
      <w:r w:rsidRPr="00E9680E">
        <w:rPr>
          <w:rFonts w:ascii="Calibri" w:hAnsi="Calibri" w:cs="Calibri"/>
          <w:sz w:val="22"/>
          <w:szCs w:val="22"/>
        </w:rPr>
        <w:t xml:space="preserve"> s.r.o.</w:t>
      </w:r>
    </w:p>
    <w:p w14:paraId="5A25C4EE" w14:textId="77777777" w:rsidR="00F87C42" w:rsidRPr="00E9680E" w:rsidRDefault="00F87C42">
      <w:pPr>
        <w:pStyle w:val="Zkladntext"/>
        <w:tabs>
          <w:tab w:val="left" w:pos="0"/>
        </w:tabs>
        <w:rPr>
          <w:rFonts w:ascii="Calibri" w:hAnsi="Calibri" w:cs="Calibri"/>
          <w:b/>
          <w:sz w:val="22"/>
          <w:szCs w:val="22"/>
        </w:rPr>
      </w:pPr>
      <w:r w:rsidRPr="00E9680E">
        <w:rPr>
          <w:rFonts w:ascii="Calibri" w:hAnsi="Calibri" w:cs="Calibri"/>
          <w:sz w:val="22"/>
          <w:szCs w:val="22"/>
        </w:rPr>
        <w:t>společnost zapsaná v obchodním rejstříku vedeném u Krajského soudu v Českých Budějovicích, oddíl C vložka 11359</w:t>
      </w:r>
    </w:p>
    <w:p w14:paraId="7600D73E" w14:textId="77777777" w:rsidR="00F87C42" w:rsidRPr="00E9680E" w:rsidRDefault="00F87C42">
      <w:pPr>
        <w:tabs>
          <w:tab w:val="left" w:pos="0"/>
        </w:tabs>
        <w:jc w:val="both"/>
        <w:rPr>
          <w:rFonts w:ascii="Calibri" w:hAnsi="Calibri" w:cs="Calibri"/>
          <w:b/>
          <w:sz w:val="22"/>
          <w:szCs w:val="22"/>
        </w:rPr>
      </w:pPr>
      <w:r w:rsidRPr="00E9680E">
        <w:rPr>
          <w:rFonts w:ascii="Calibri" w:hAnsi="Calibri" w:cs="Calibri"/>
          <w:b/>
          <w:sz w:val="22"/>
          <w:szCs w:val="22"/>
        </w:rPr>
        <w:t>se sídlem</w:t>
      </w:r>
      <w:r w:rsidRPr="00E9680E">
        <w:rPr>
          <w:rFonts w:ascii="Calibri" w:hAnsi="Calibri" w:cs="Calibri"/>
          <w:b/>
          <w:sz w:val="22"/>
          <w:szCs w:val="22"/>
        </w:rPr>
        <w:tab/>
      </w:r>
      <w:r w:rsidRPr="00E9680E">
        <w:rPr>
          <w:rFonts w:ascii="Calibri" w:hAnsi="Calibri" w:cs="Calibri"/>
          <w:b/>
          <w:sz w:val="22"/>
          <w:szCs w:val="22"/>
        </w:rPr>
        <w:tab/>
      </w:r>
      <w:r w:rsidRPr="00E9680E">
        <w:rPr>
          <w:rFonts w:ascii="Calibri" w:hAnsi="Calibri" w:cs="Calibri"/>
          <w:sz w:val="22"/>
          <w:szCs w:val="22"/>
        </w:rPr>
        <w:t>Lázeňská 2438/77, 373 16 Dobrá Voda u Českých Budějovic</w:t>
      </w:r>
    </w:p>
    <w:p w14:paraId="194E5E3C" w14:textId="77777777" w:rsidR="00F87C42" w:rsidRPr="00E9680E" w:rsidRDefault="00F87C42">
      <w:pPr>
        <w:tabs>
          <w:tab w:val="left" w:pos="0"/>
          <w:tab w:val="left" w:pos="709"/>
          <w:tab w:val="left" w:pos="1418"/>
          <w:tab w:val="left" w:pos="2127"/>
          <w:tab w:val="left" w:pos="2836"/>
          <w:tab w:val="center" w:pos="4819"/>
        </w:tabs>
        <w:jc w:val="both"/>
        <w:rPr>
          <w:rFonts w:ascii="Calibri" w:hAnsi="Calibri" w:cs="Calibri"/>
          <w:b/>
          <w:sz w:val="22"/>
          <w:szCs w:val="22"/>
        </w:rPr>
      </w:pPr>
      <w:r w:rsidRPr="00E9680E">
        <w:rPr>
          <w:rFonts w:ascii="Calibri" w:hAnsi="Calibri" w:cs="Calibri"/>
          <w:b/>
          <w:sz w:val="22"/>
          <w:szCs w:val="22"/>
        </w:rPr>
        <w:t>IČ:</w:t>
      </w:r>
      <w:r w:rsidRPr="00E9680E">
        <w:rPr>
          <w:rFonts w:ascii="Calibri" w:hAnsi="Calibri" w:cs="Calibri"/>
          <w:sz w:val="22"/>
          <w:szCs w:val="22"/>
        </w:rPr>
        <w:tab/>
      </w:r>
      <w:r w:rsidRPr="00E9680E">
        <w:rPr>
          <w:rFonts w:ascii="Calibri" w:hAnsi="Calibri" w:cs="Calibri"/>
          <w:sz w:val="22"/>
          <w:szCs w:val="22"/>
        </w:rPr>
        <w:tab/>
      </w:r>
      <w:r w:rsidRPr="00E9680E">
        <w:rPr>
          <w:rFonts w:ascii="Calibri" w:hAnsi="Calibri" w:cs="Calibri"/>
          <w:sz w:val="22"/>
          <w:szCs w:val="22"/>
        </w:rPr>
        <w:tab/>
        <w:t>26055287</w:t>
      </w:r>
      <w:r w:rsidRPr="00E9680E">
        <w:rPr>
          <w:rFonts w:ascii="Calibri" w:hAnsi="Calibri" w:cs="Calibri"/>
          <w:sz w:val="22"/>
          <w:szCs w:val="22"/>
        </w:rPr>
        <w:tab/>
      </w:r>
    </w:p>
    <w:p w14:paraId="6E81EF3F" w14:textId="77777777" w:rsidR="00F87C42" w:rsidRPr="00E9680E" w:rsidRDefault="00F87C42">
      <w:pPr>
        <w:tabs>
          <w:tab w:val="left" w:pos="0"/>
        </w:tabs>
        <w:jc w:val="both"/>
        <w:rPr>
          <w:rFonts w:ascii="Calibri" w:hAnsi="Calibri" w:cs="Calibri"/>
          <w:b/>
          <w:sz w:val="22"/>
          <w:szCs w:val="22"/>
        </w:rPr>
      </w:pPr>
      <w:r w:rsidRPr="00E9680E">
        <w:rPr>
          <w:rFonts w:ascii="Calibri" w:hAnsi="Calibri" w:cs="Calibri"/>
          <w:b/>
          <w:sz w:val="22"/>
          <w:szCs w:val="22"/>
        </w:rPr>
        <w:t>DIČ:</w:t>
      </w:r>
      <w:r w:rsidRPr="00E9680E">
        <w:rPr>
          <w:rFonts w:ascii="Calibri" w:hAnsi="Calibri" w:cs="Calibri"/>
          <w:sz w:val="22"/>
          <w:szCs w:val="22"/>
        </w:rPr>
        <w:tab/>
        <w:t xml:space="preserve"> </w:t>
      </w:r>
      <w:r w:rsidRPr="00E9680E">
        <w:rPr>
          <w:rFonts w:ascii="Calibri" w:hAnsi="Calibri" w:cs="Calibri"/>
          <w:sz w:val="22"/>
          <w:szCs w:val="22"/>
        </w:rPr>
        <w:tab/>
      </w:r>
      <w:r w:rsidRPr="00E9680E">
        <w:rPr>
          <w:rFonts w:ascii="Calibri" w:hAnsi="Calibri" w:cs="Calibri"/>
          <w:sz w:val="22"/>
          <w:szCs w:val="22"/>
        </w:rPr>
        <w:tab/>
        <w:t>CZ26055287</w:t>
      </w:r>
    </w:p>
    <w:p w14:paraId="09C440B9" w14:textId="77777777" w:rsidR="00F87C42" w:rsidRPr="00E9680E" w:rsidRDefault="00F87C42">
      <w:pPr>
        <w:tabs>
          <w:tab w:val="left" w:pos="0"/>
          <w:tab w:val="left" w:pos="709"/>
          <w:tab w:val="left" w:pos="1418"/>
          <w:tab w:val="left" w:pos="2127"/>
          <w:tab w:val="left" w:pos="2836"/>
          <w:tab w:val="left" w:pos="3545"/>
          <w:tab w:val="left" w:pos="8033"/>
        </w:tabs>
        <w:jc w:val="both"/>
        <w:rPr>
          <w:rFonts w:ascii="Calibri" w:hAnsi="Calibri" w:cs="Calibri"/>
          <w:sz w:val="22"/>
          <w:szCs w:val="22"/>
        </w:rPr>
      </w:pPr>
      <w:r w:rsidRPr="00E9680E">
        <w:rPr>
          <w:rFonts w:ascii="Calibri" w:hAnsi="Calibri" w:cs="Calibri"/>
          <w:b/>
          <w:sz w:val="22"/>
          <w:szCs w:val="22"/>
        </w:rPr>
        <w:t>Bankovní spojení:</w:t>
      </w:r>
      <w:r w:rsidRPr="00E9680E">
        <w:rPr>
          <w:rFonts w:ascii="Calibri" w:hAnsi="Calibri" w:cs="Calibri"/>
          <w:sz w:val="22"/>
          <w:szCs w:val="22"/>
        </w:rPr>
        <w:tab/>
      </w:r>
      <w:r w:rsidRPr="00E9680E">
        <w:rPr>
          <w:rFonts w:ascii="Calibri" w:hAnsi="Calibri" w:cs="Calibri"/>
          <w:iCs/>
          <w:sz w:val="22"/>
          <w:szCs w:val="22"/>
        </w:rPr>
        <w:t>Československá obchodní banka, a.s.</w:t>
      </w:r>
      <w:r w:rsidRPr="00E9680E">
        <w:rPr>
          <w:rFonts w:ascii="Calibri" w:hAnsi="Calibri" w:cs="Calibri"/>
          <w:iCs/>
          <w:sz w:val="22"/>
          <w:szCs w:val="22"/>
        </w:rPr>
        <w:tab/>
      </w:r>
    </w:p>
    <w:p w14:paraId="48F39DFF" w14:textId="77777777" w:rsidR="00F87C42" w:rsidRPr="00E9680E" w:rsidRDefault="00F87C42">
      <w:pPr>
        <w:pStyle w:val="Zkladntext21"/>
        <w:rPr>
          <w:rFonts w:ascii="Calibri" w:hAnsi="Calibri" w:cs="Calibri"/>
          <w:sz w:val="22"/>
          <w:szCs w:val="22"/>
        </w:rPr>
      </w:pPr>
      <w:r w:rsidRPr="00E9680E">
        <w:rPr>
          <w:rFonts w:ascii="Calibri" w:hAnsi="Calibri" w:cs="Calibri"/>
          <w:bCs w:val="0"/>
          <w:sz w:val="22"/>
          <w:szCs w:val="22"/>
        </w:rPr>
        <w:t>Číslo účtu:</w:t>
      </w:r>
      <w:r w:rsidRPr="00E9680E">
        <w:rPr>
          <w:rFonts w:ascii="Calibri" w:hAnsi="Calibri" w:cs="Calibri"/>
          <w:b w:val="0"/>
          <w:bCs w:val="0"/>
          <w:sz w:val="22"/>
          <w:szCs w:val="22"/>
        </w:rPr>
        <w:tab/>
      </w:r>
      <w:r w:rsidRPr="00E9680E">
        <w:rPr>
          <w:rFonts w:ascii="Calibri" w:hAnsi="Calibri" w:cs="Calibri"/>
          <w:b w:val="0"/>
          <w:bCs w:val="0"/>
          <w:sz w:val="22"/>
          <w:szCs w:val="22"/>
        </w:rPr>
        <w:tab/>
      </w:r>
      <w:r w:rsidR="00B40473" w:rsidRPr="00E9680E">
        <w:rPr>
          <w:rFonts w:ascii="Calibri" w:hAnsi="Calibri" w:cs="Calibri"/>
          <w:b w:val="0"/>
          <w:color w:val="000000"/>
          <w:sz w:val="22"/>
          <w:szCs w:val="22"/>
        </w:rPr>
        <w:t>274400124/0300</w:t>
      </w:r>
    </w:p>
    <w:p w14:paraId="45012098" w14:textId="77777777" w:rsidR="00F87C42" w:rsidRPr="00E9680E" w:rsidRDefault="00F87C42">
      <w:pPr>
        <w:pStyle w:val="Zkladntext21"/>
        <w:rPr>
          <w:rFonts w:ascii="Calibri" w:hAnsi="Calibri" w:cs="Calibri"/>
          <w:sz w:val="22"/>
          <w:szCs w:val="22"/>
        </w:rPr>
      </w:pPr>
      <w:r w:rsidRPr="00E9680E">
        <w:rPr>
          <w:rFonts w:ascii="Calibri" w:hAnsi="Calibri" w:cs="Calibri"/>
          <w:sz w:val="22"/>
          <w:szCs w:val="22"/>
        </w:rPr>
        <w:t>Zastoupená:</w:t>
      </w:r>
      <w:r w:rsidRPr="00E9680E">
        <w:rPr>
          <w:rFonts w:ascii="Calibri" w:hAnsi="Calibri" w:cs="Calibri"/>
          <w:sz w:val="22"/>
          <w:szCs w:val="22"/>
        </w:rPr>
        <w:tab/>
      </w:r>
      <w:r w:rsidRPr="00E9680E">
        <w:rPr>
          <w:rFonts w:ascii="Calibri" w:hAnsi="Calibri" w:cs="Calibri"/>
          <w:sz w:val="22"/>
          <w:szCs w:val="22"/>
        </w:rPr>
        <w:tab/>
      </w:r>
      <w:r w:rsidRPr="00E9680E">
        <w:rPr>
          <w:rFonts w:ascii="Calibri" w:hAnsi="Calibri" w:cs="Calibri"/>
          <w:b w:val="0"/>
          <w:bCs w:val="0"/>
          <w:sz w:val="22"/>
          <w:szCs w:val="22"/>
        </w:rPr>
        <w:t>Irena Lavická, jednatel</w:t>
      </w:r>
      <w:r w:rsidRPr="00E9680E">
        <w:rPr>
          <w:rFonts w:ascii="Calibri" w:hAnsi="Calibri" w:cs="Calibri"/>
          <w:sz w:val="22"/>
          <w:szCs w:val="22"/>
        </w:rPr>
        <w:tab/>
      </w:r>
    </w:p>
    <w:p w14:paraId="574C42B5" w14:textId="77777777" w:rsidR="00F87C42" w:rsidRPr="00E9680E" w:rsidRDefault="00F87C42">
      <w:pPr>
        <w:tabs>
          <w:tab w:val="left" w:pos="0"/>
          <w:tab w:val="left" w:pos="3100"/>
        </w:tabs>
        <w:jc w:val="both"/>
        <w:rPr>
          <w:rFonts w:ascii="Calibri" w:hAnsi="Calibri" w:cs="Calibri"/>
          <w:b/>
          <w:sz w:val="22"/>
          <w:szCs w:val="22"/>
        </w:rPr>
      </w:pPr>
    </w:p>
    <w:p w14:paraId="23A7EB47" w14:textId="77777777" w:rsidR="00F87C42" w:rsidRPr="00E9680E" w:rsidRDefault="00F87C42">
      <w:pPr>
        <w:pStyle w:val="Zkladntext21"/>
        <w:rPr>
          <w:rFonts w:ascii="Calibri" w:hAnsi="Calibri" w:cs="Calibri"/>
          <w:b w:val="0"/>
          <w:bCs w:val="0"/>
          <w:sz w:val="22"/>
          <w:szCs w:val="22"/>
        </w:rPr>
      </w:pPr>
      <w:r w:rsidRPr="00E9680E">
        <w:rPr>
          <w:rFonts w:ascii="Calibri" w:hAnsi="Calibri" w:cs="Calibri"/>
          <w:b w:val="0"/>
          <w:bCs w:val="0"/>
          <w:sz w:val="22"/>
          <w:szCs w:val="22"/>
        </w:rPr>
        <w:t>(dále jen „objednatel“)</w:t>
      </w:r>
    </w:p>
    <w:p w14:paraId="7BF9CE3E" w14:textId="77777777" w:rsidR="00F87C42" w:rsidRPr="00E9680E" w:rsidRDefault="00F87C42">
      <w:pPr>
        <w:pStyle w:val="Zkladntext21"/>
        <w:rPr>
          <w:rFonts w:ascii="Calibri" w:hAnsi="Calibri" w:cs="Calibri"/>
          <w:b w:val="0"/>
          <w:bCs w:val="0"/>
          <w:sz w:val="22"/>
          <w:szCs w:val="22"/>
        </w:rPr>
      </w:pPr>
    </w:p>
    <w:p w14:paraId="396A1D5B" w14:textId="77777777" w:rsidR="00F87C42" w:rsidRPr="00E9680E" w:rsidRDefault="00F87C42">
      <w:pPr>
        <w:pStyle w:val="Zkladntext21"/>
        <w:rPr>
          <w:rFonts w:ascii="Calibri" w:hAnsi="Calibri" w:cs="Calibri"/>
          <w:sz w:val="22"/>
          <w:szCs w:val="22"/>
        </w:rPr>
      </w:pPr>
      <w:r w:rsidRPr="00E9680E">
        <w:rPr>
          <w:rFonts w:ascii="Calibri" w:hAnsi="Calibri" w:cs="Calibri"/>
          <w:b w:val="0"/>
          <w:sz w:val="22"/>
          <w:szCs w:val="22"/>
        </w:rPr>
        <w:t>a</w:t>
      </w:r>
    </w:p>
    <w:p w14:paraId="36F4F736" w14:textId="77777777" w:rsidR="00F87C42" w:rsidRPr="00E9680E" w:rsidRDefault="00F87C42" w:rsidP="003224E6">
      <w:pPr>
        <w:pStyle w:val="Nadpis4"/>
        <w:numPr>
          <w:ilvl w:val="0"/>
          <w:numId w:val="0"/>
        </w:numPr>
        <w:tabs>
          <w:tab w:val="left" w:pos="0"/>
        </w:tabs>
        <w:rPr>
          <w:rFonts w:ascii="Calibri" w:hAnsi="Calibri" w:cs="Calibri"/>
          <w:color w:val="000000"/>
          <w:sz w:val="22"/>
          <w:szCs w:val="22"/>
        </w:rPr>
      </w:pPr>
      <w:r w:rsidRPr="00E9680E">
        <w:rPr>
          <w:rFonts w:ascii="Calibri" w:hAnsi="Calibri" w:cs="Calibri"/>
          <w:bCs w:val="0"/>
          <w:i w:val="0"/>
          <w:iCs w:val="0"/>
          <w:color w:val="000000"/>
          <w:sz w:val="22"/>
          <w:szCs w:val="22"/>
        </w:rPr>
        <w:t>Domov důchodců Dobrá Voda</w:t>
      </w:r>
    </w:p>
    <w:p w14:paraId="6EBCB392" w14:textId="77777777" w:rsidR="00F87C42" w:rsidRPr="00E9680E" w:rsidRDefault="00F87C42">
      <w:pPr>
        <w:tabs>
          <w:tab w:val="left" w:pos="0"/>
        </w:tabs>
        <w:jc w:val="both"/>
        <w:rPr>
          <w:rFonts w:ascii="Calibri" w:hAnsi="Calibri" w:cs="Calibri"/>
          <w:b/>
          <w:color w:val="000000"/>
          <w:sz w:val="22"/>
          <w:szCs w:val="22"/>
        </w:rPr>
      </w:pPr>
      <w:r w:rsidRPr="00E9680E">
        <w:rPr>
          <w:rFonts w:ascii="Calibri" w:hAnsi="Calibri" w:cs="Calibri"/>
          <w:bCs/>
          <w:color w:val="000000"/>
          <w:sz w:val="22"/>
          <w:szCs w:val="22"/>
        </w:rPr>
        <w:t xml:space="preserve">zapsaný v obchodním rejstříku, vedeném u Krajského soudu v Českých Budějovicích, oddíl </w:t>
      </w:r>
      <w:proofErr w:type="spellStart"/>
      <w:r w:rsidRPr="00E9680E">
        <w:rPr>
          <w:rFonts w:ascii="Calibri" w:hAnsi="Calibri" w:cs="Calibri"/>
          <w:bCs/>
          <w:color w:val="000000"/>
          <w:sz w:val="22"/>
          <w:szCs w:val="22"/>
        </w:rPr>
        <w:t>Pr</w:t>
      </w:r>
      <w:proofErr w:type="spellEnd"/>
      <w:r w:rsidRPr="00E9680E">
        <w:rPr>
          <w:rFonts w:ascii="Calibri" w:hAnsi="Calibri" w:cs="Calibri"/>
          <w:bCs/>
          <w:color w:val="000000"/>
          <w:sz w:val="22"/>
          <w:szCs w:val="22"/>
        </w:rPr>
        <w:t>, vložka 406</w:t>
      </w:r>
    </w:p>
    <w:p w14:paraId="5841E9E3" w14:textId="77777777" w:rsidR="00F87C42" w:rsidRPr="00E9680E" w:rsidRDefault="00F87C42">
      <w:pPr>
        <w:tabs>
          <w:tab w:val="left" w:pos="0"/>
        </w:tabs>
        <w:jc w:val="both"/>
        <w:rPr>
          <w:rFonts w:ascii="Calibri" w:hAnsi="Calibri" w:cs="Calibri"/>
          <w:b/>
          <w:color w:val="000000"/>
          <w:sz w:val="22"/>
          <w:szCs w:val="22"/>
        </w:rPr>
      </w:pPr>
      <w:r w:rsidRPr="00E9680E">
        <w:rPr>
          <w:rFonts w:ascii="Calibri" w:hAnsi="Calibri" w:cs="Calibri"/>
          <w:b/>
          <w:color w:val="000000"/>
          <w:sz w:val="22"/>
          <w:szCs w:val="22"/>
        </w:rPr>
        <w:t xml:space="preserve">se sídlem: </w:t>
      </w:r>
      <w:r w:rsidRPr="00E9680E">
        <w:rPr>
          <w:rFonts w:ascii="Calibri" w:hAnsi="Calibri" w:cs="Calibri"/>
          <w:b/>
          <w:color w:val="000000"/>
          <w:sz w:val="22"/>
          <w:szCs w:val="22"/>
        </w:rPr>
        <w:tab/>
      </w:r>
      <w:r w:rsidRPr="00E9680E">
        <w:rPr>
          <w:rFonts w:ascii="Calibri" w:hAnsi="Calibri" w:cs="Calibri"/>
          <w:b/>
          <w:color w:val="000000"/>
          <w:sz w:val="22"/>
          <w:szCs w:val="22"/>
        </w:rPr>
        <w:tab/>
      </w:r>
      <w:r w:rsidRPr="00E9680E">
        <w:rPr>
          <w:rFonts w:ascii="Calibri" w:hAnsi="Calibri" w:cs="Calibri"/>
          <w:color w:val="000000"/>
          <w:sz w:val="22"/>
          <w:szCs w:val="22"/>
        </w:rPr>
        <w:t>Pod Lesem 1326/16, 373 16 Dobrá Voda u Českých Budějovic</w:t>
      </w:r>
    </w:p>
    <w:p w14:paraId="73B6A16C" w14:textId="77777777" w:rsidR="00F87C42" w:rsidRPr="00E9680E" w:rsidRDefault="00F87C42">
      <w:pPr>
        <w:tabs>
          <w:tab w:val="left" w:pos="0"/>
        </w:tabs>
        <w:jc w:val="both"/>
        <w:rPr>
          <w:rFonts w:ascii="Calibri" w:hAnsi="Calibri" w:cs="Calibri"/>
          <w:b/>
          <w:color w:val="000000"/>
          <w:sz w:val="22"/>
          <w:szCs w:val="22"/>
        </w:rPr>
      </w:pPr>
      <w:r w:rsidRPr="00E9680E">
        <w:rPr>
          <w:rFonts w:ascii="Calibri" w:hAnsi="Calibri" w:cs="Calibri"/>
          <w:b/>
          <w:color w:val="000000"/>
          <w:sz w:val="22"/>
          <w:szCs w:val="22"/>
        </w:rPr>
        <w:t>IČ:</w:t>
      </w:r>
      <w:r w:rsidRPr="00E9680E">
        <w:rPr>
          <w:rFonts w:ascii="Calibri" w:hAnsi="Calibri" w:cs="Calibri"/>
          <w:b/>
          <w:color w:val="000000"/>
          <w:sz w:val="22"/>
          <w:szCs w:val="22"/>
        </w:rPr>
        <w:tab/>
      </w:r>
      <w:r w:rsidRPr="00E9680E">
        <w:rPr>
          <w:rFonts w:ascii="Calibri" w:hAnsi="Calibri" w:cs="Calibri"/>
          <w:b/>
          <w:color w:val="000000"/>
          <w:sz w:val="22"/>
          <w:szCs w:val="22"/>
        </w:rPr>
        <w:tab/>
      </w:r>
      <w:r w:rsidRPr="00E9680E">
        <w:rPr>
          <w:rFonts w:ascii="Calibri" w:hAnsi="Calibri" w:cs="Calibri"/>
          <w:b/>
          <w:color w:val="000000"/>
          <w:sz w:val="22"/>
          <w:szCs w:val="22"/>
        </w:rPr>
        <w:tab/>
      </w:r>
      <w:r w:rsidRPr="00E9680E">
        <w:rPr>
          <w:rFonts w:ascii="Calibri" w:hAnsi="Calibri" w:cs="Calibri"/>
          <w:color w:val="000000"/>
          <w:sz w:val="22"/>
          <w:szCs w:val="22"/>
        </w:rPr>
        <w:t>00666262</w:t>
      </w:r>
      <w:r w:rsidRPr="00E9680E">
        <w:rPr>
          <w:rFonts w:ascii="Calibri" w:hAnsi="Calibri" w:cs="Calibri"/>
          <w:b/>
          <w:sz w:val="22"/>
          <w:szCs w:val="22"/>
        </w:rPr>
        <w:t xml:space="preserve"> </w:t>
      </w:r>
      <w:r w:rsidRPr="00E9680E">
        <w:rPr>
          <w:rFonts w:ascii="Calibri" w:hAnsi="Calibri" w:cs="Calibri"/>
          <w:color w:val="000000"/>
          <w:sz w:val="22"/>
          <w:szCs w:val="22"/>
        </w:rPr>
        <w:tab/>
      </w:r>
      <w:r w:rsidRPr="00E9680E">
        <w:rPr>
          <w:rFonts w:ascii="Calibri" w:hAnsi="Calibri" w:cs="Calibri"/>
          <w:color w:val="000000"/>
          <w:sz w:val="22"/>
          <w:szCs w:val="22"/>
        </w:rPr>
        <w:tab/>
      </w:r>
      <w:r w:rsidRPr="00E9680E">
        <w:rPr>
          <w:rFonts w:ascii="Calibri" w:hAnsi="Calibri" w:cs="Calibri"/>
          <w:color w:val="000000"/>
          <w:sz w:val="22"/>
          <w:szCs w:val="22"/>
        </w:rPr>
        <w:tab/>
        <w:t xml:space="preserve">    </w:t>
      </w:r>
    </w:p>
    <w:p w14:paraId="405BA505" w14:textId="77777777" w:rsidR="00F87C42" w:rsidRPr="00E9680E" w:rsidRDefault="00F87C42">
      <w:pPr>
        <w:tabs>
          <w:tab w:val="left" w:pos="0"/>
        </w:tabs>
        <w:jc w:val="both"/>
        <w:rPr>
          <w:rFonts w:ascii="Calibri" w:hAnsi="Calibri" w:cs="Calibri"/>
          <w:b/>
          <w:color w:val="000000"/>
          <w:sz w:val="22"/>
          <w:szCs w:val="22"/>
        </w:rPr>
      </w:pPr>
      <w:r w:rsidRPr="00E9680E">
        <w:rPr>
          <w:rFonts w:ascii="Calibri" w:hAnsi="Calibri" w:cs="Calibri"/>
          <w:b/>
          <w:color w:val="000000"/>
          <w:sz w:val="22"/>
          <w:szCs w:val="22"/>
        </w:rPr>
        <w:t>DIČ:</w:t>
      </w:r>
      <w:r w:rsidRPr="00E9680E">
        <w:rPr>
          <w:rFonts w:ascii="Calibri" w:hAnsi="Calibri" w:cs="Calibri"/>
          <w:color w:val="000000"/>
          <w:sz w:val="22"/>
          <w:szCs w:val="22"/>
        </w:rPr>
        <w:tab/>
      </w:r>
      <w:r w:rsidRPr="00E9680E">
        <w:rPr>
          <w:rFonts w:ascii="Calibri" w:hAnsi="Calibri" w:cs="Calibri"/>
          <w:color w:val="000000"/>
          <w:sz w:val="22"/>
          <w:szCs w:val="22"/>
        </w:rPr>
        <w:tab/>
      </w:r>
      <w:r w:rsidRPr="00E9680E">
        <w:rPr>
          <w:rFonts w:ascii="Calibri" w:hAnsi="Calibri" w:cs="Calibri"/>
          <w:color w:val="000000"/>
          <w:sz w:val="22"/>
          <w:szCs w:val="22"/>
        </w:rPr>
        <w:tab/>
        <w:t xml:space="preserve">CZ00666262 </w:t>
      </w:r>
    </w:p>
    <w:p w14:paraId="16D6832A" w14:textId="77777777" w:rsidR="00F87C42" w:rsidRPr="00E9680E" w:rsidRDefault="00F87C42">
      <w:pPr>
        <w:tabs>
          <w:tab w:val="left" w:pos="0"/>
        </w:tabs>
        <w:jc w:val="both"/>
        <w:rPr>
          <w:rFonts w:ascii="Calibri" w:hAnsi="Calibri" w:cs="Calibri"/>
          <w:b/>
          <w:color w:val="000000"/>
          <w:sz w:val="22"/>
          <w:szCs w:val="22"/>
        </w:rPr>
      </w:pPr>
      <w:r w:rsidRPr="00E9680E">
        <w:rPr>
          <w:rFonts w:ascii="Calibri" w:hAnsi="Calibri" w:cs="Calibri"/>
          <w:b/>
          <w:color w:val="000000"/>
          <w:sz w:val="22"/>
          <w:szCs w:val="22"/>
        </w:rPr>
        <w:t>Bankovní spojení:</w:t>
      </w:r>
      <w:r w:rsidRPr="00E9680E">
        <w:rPr>
          <w:rFonts w:ascii="Calibri" w:hAnsi="Calibri" w:cs="Calibri"/>
          <w:b/>
          <w:color w:val="000000"/>
          <w:sz w:val="22"/>
          <w:szCs w:val="22"/>
        </w:rPr>
        <w:tab/>
      </w:r>
      <w:r w:rsidRPr="00E9680E">
        <w:rPr>
          <w:rFonts w:ascii="Calibri" w:hAnsi="Calibri" w:cs="Calibri"/>
          <w:color w:val="000000"/>
          <w:sz w:val="22"/>
          <w:szCs w:val="22"/>
        </w:rPr>
        <w:t>Komerční banka a. s. České Budějovice</w:t>
      </w:r>
    </w:p>
    <w:p w14:paraId="3E72ADA3" w14:textId="77777777" w:rsidR="00F87C42" w:rsidRPr="00E9680E" w:rsidRDefault="00F87C42">
      <w:pPr>
        <w:tabs>
          <w:tab w:val="left" w:pos="0"/>
        </w:tabs>
        <w:jc w:val="both"/>
        <w:rPr>
          <w:rFonts w:ascii="Calibri" w:hAnsi="Calibri" w:cs="Calibri"/>
          <w:b/>
          <w:color w:val="000000"/>
          <w:sz w:val="22"/>
          <w:szCs w:val="22"/>
        </w:rPr>
      </w:pPr>
      <w:r w:rsidRPr="00E9680E">
        <w:rPr>
          <w:rFonts w:ascii="Calibri" w:hAnsi="Calibri" w:cs="Calibri"/>
          <w:b/>
          <w:color w:val="000000"/>
          <w:sz w:val="22"/>
          <w:szCs w:val="22"/>
        </w:rPr>
        <w:t>Číslo účtu:</w:t>
      </w:r>
      <w:r w:rsidRPr="00E9680E">
        <w:rPr>
          <w:rFonts w:ascii="Calibri" w:hAnsi="Calibri" w:cs="Calibri"/>
          <w:b/>
          <w:color w:val="000000"/>
          <w:sz w:val="22"/>
          <w:szCs w:val="22"/>
        </w:rPr>
        <w:tab/>
      </w:r>
      <w:r w:rsidRPr="00E9680E">
        <w:rPr>
          <w:rFonts w:ascii="Calibri" w:hAnsi="Calibri" w:cs="Calibri"/>
          <w:b/>
          <w:color w:val="000000"/>
          <w:sz w:val="22"/>
          <w:szCs w:val="22"/>
        </w:rPr>
        <w:tab/>
      </w:r>
      <w:r w:rsidRPr="00E9680E">
        <w:rPr>
          <w:rFonts w:ascii="Calibri" w:hAnsi="Calibri" w:cs="Calibri"/>
          <w:sz w:val="22"/>
          <w:szCs w:val="22"/>
        </w:rPr>
        <w:t>47735231/0100</w:t>
      </w:r>
    </w:p>
    <w:p w14:paraId="507C15B7" w14:textId="77777777" w:rsidR="00F87C42" w:rsidRPr="00E9680E" w:rsidRDefault="00F87C42">
      <w:pPr>
        <w:tabs>
          <w:tab w:val="left" w:pos="0"/>
        </w:tabs>
        <w:jc w:val="both"/>
        <w:rPr>
          <w:rFonts w:ascii="Calibri" w:hAnsi="Calibri" w:cs="Calibri"/>
          <w:color w:val="000000"/>
          <w:sz w:val="22"/>
          <w:szCs w:val="22"/>
        </w:rPr>
      </w:pPr>
      <w:r w:rsidRPr="00E9680E">
        <w:rPr>
          <w:rFonts w:ascii="Calibri" w:hAnsi="Calibri" w:cs="Calibri"/>
          <w:b/>
          <w:color w:val="000000"/>
          <w:sz w:val="22"/>
          <w:szCs w:val="22"/>
        </w:rPr>
        <w:t>Zastoupený</w:t>
      </w:r>
      <w:r w:rsidRPr="00E9680E">
        <w:rPr>
          <w:rFonts w:ascii="Calibri" w:hAnsi="Calibri" w:cs="Calibri"/>
          <w:color w:val="000000"/>
          <w:sz w:val="22"/>
          <w:szCs w:val="22"/>
        </w:rPr>
        <w:t>:</w:t>
      </w:r>
      <w:r w:rsidRPr="00E9680E">
        <w:rPr>
          <w:rFonts w:ascii="Calibri" w:hAnsi="Calibri" w:cs="Calibri"/>
          <w:color w:val="000000"/>
          <w:sz w:val="22"/>
          <w:szCs w:val="22"/>
        </w:rPr>
        <w:tab/>
      </w:r>
      <w:r w:rsidRPr="00E9680E">
        <w:rPr>
          <w:rFonts w:ascii="Calibri" w:hAnsi="Calibri" w:cs="Calibri"/>
          <w:color w:val="000000"/>
          <w:sz w:val="22"/>
          <w:szCs w:val="22"/>
        </w:rPr>
        <w:tab/>
        <w:t>Jana Zadražilová, ředitelka</w:t>
      </w:r>
    </w:p>
    <w:p w14:paraId="4359DC9B" w14:textId="77777777" w:rsidR="00F87C42" w:rsidRPr="00E9680E" w:rsidRDefault="00F87C42">
      <w:pPr>
        <w:tabs>
          <w:tab w:val="left" w:pos="0"/>
        </w:tabs>
        <w:jc w:val="both"/>
        <w:rPr>
          <w:rFonts w:ascii="Calibri" w:hAnsi="Calibri" w:cs="Calibri"/>
          <w:sz w:val="22"/>
          <w:szCs w:val="22"/>
        </w:rPr>
      </w:pPr>
      <w:r w:rsidRPr="00E9680E">
        <w:rPr>
          <w:rFonts w:ascii="Calibri" w:hAnsi="Calibri" w:cs="Calibri"/>
          <w:color w:val="000000"/>
          <w:sz w:val="22"/>
          <w:szCs w:val="22"/>
        </w:rPr>
        <w:tab/>
      </w:r>
    </w:p>
    <w:p w14:paraId="6970F8F4" w14:textId="77777777" w:rsidR="00F87C42" w:rsidRPr="00E9680E" w:rsidRDefault="00F87C42">
      <w:pPr>
        <w:widowControl w:val="0"/>
        <w:tabs>
          <w:tab w:val="left" w:pos="0"/>
        </w:tabs>
        <w:jc w:val="both"/>
        <w:rPr>
          <w:rFonts w:ascii="Calibri" w:hAnsi="Calibri" w:cs="Calibri"/>
          <w:sz w:val="22"/>
          <w:szCs w:val="22"/>
        </w:rPr>
      </w:pPr>
      <w:r w:rsidRPr="00E9680E">
        <w:rPr>
          <w:rFonts w:ascii="Calibri" w:hAnsi="Calibri" w:cs="Calibri"/>
          <w:sz w:val="22"/>
          <w:szCs w:val="22"/>
        </w:rPr>
        <w:t>(dále jen „poskytovatel“),</w:t>
      </w:r>
    </w:p>
    <w:p w14:paraId="2E0B8FE5" w14:textId="77777777" w:rsidR="00F87C42" w:rsidRPr="00E9680E" w:rsidRDefault="00F87C42">
      <w:pPr>
        <w:tabs>
          <w:tab w:val="left" w:pos="0"/>
        </w:tabs>
        <w:jc w:val="both"/>
        <w:rPr>
          <w:rFonts w:ascii="Calibri" w:hAnsi="Calibri" w:cs="Calibri"/>
          <w:sz w:val="22"/>
          <w:szCs w:val="22"/>
        </w:rPr>
      </w:pPr>
    </w:p>
    <w:p w14:paraId="0C9C0336" w14:textId="77777777" w:rsidR="00F87C42" w:rsidRPr="00E9680E" w:rsidRDefault="00F87C42">
      <w:pPr>
        <w:tabs>
          <w:tab w:val="left" w:pos="0"/>
          <w:tab w:val="left" w:pos="576"/>
        </w:tabs>
        <w:jc w:val="both"/>
        <w:rPr>
          <w:rFonts w:ascii="Calibri" w:hAnsi="Calibri" w:cs="Calibri"/>
          <w:sz w:val="22"/>
          <w:szCs w:val="22"/>
        </w:rPr>
      </w:pPr>
      <w:r w:rsidRPr="00E9680E">
        <w:rPr>
          <w:rFonts w:ascii="Calibri" w:hAnsi="Calibri" w:cs="Calibri"/>
          <w:sz w:val="22"/>
          <w:szCs w:val="22"/>
        </w:rPr>
        <w:t xml:space="preserve">se dohodly, že jejich závazkový vztah se řídí zákonem č. 89/2012 Sb., občanský zákoník (dále jen „OZ“) </w:t>
      </w:r>
      <w:r w:rsidRPr="00E9680E">
        <w:rPr>
          <w:rFonts w:ascii="Calibri" w:hAnsi="Calibri" w:cs="Calibri"/>
          <w:sz w:val="22"/>
          <w:szCs w:val="22"/>
        </w:rPr>
        <w:br/>
        <w:t>a podle ustanovení § 1746 odst. 2 tohoto zákona uzavírají tuto</w:t>
      </w:r>
    </w:p>
    <w:p w14:paraId="5833D8E0" w14:textId="77777777" w:rsidR="00F87C42" w:rsidRPr="00E9680E" w:rsidRDefault="00F87C42">
      <w:pPr>
        <w:tabs>
          <w:tab w:val="left" w:pos="0"/>
          <w:tab w:val="left" w:pos="576"/>
        </w:tabs>
        <w:jc w:val="both"/>
        <w:rPr>
          <w:rFonts w:ascii="Calibri" w:hAnsi="Calibri" w:cs="Calibri"/>
          <w:sz w:val="22"/>
          <w:szCs w:val="22"/>
        </w:rPr>
      </w:pPr>
    </w:p>
    <w:p w14:paraId="5813F44C" w14:textId="77777777" w:rsidR="00F87C42" w:rsidRPr="00E9680E" w:rsidRDefault="00F87C42">
      <w:pPr>
        <w:tabs>
          <w:tab w:val="left" w:pos="0"/>
        </w:tabs>
        <w:jc w:val="center"/>
        <w:rPr>
          <w:rFonts w:ascii="Calibri" w:hAnsi="Calibri" w:cs="Calibri"/>
          <w:bCs/>
          <w:sz w:val="22"/>
          <w:szCs w:val="22"/>
        </w:rPr>
      </w:pPr>
      <w:r w:rsidRPr="00E9680E">
        <w:rPr>
          <w:rFonts w:ascii="Calibri" w:hAnsi="Calibri" w:cs="Calibri"/>
          <w:b/>
          <w:bCs/>
          <w:sz w:val="22"/>
          <w:szCs w:val="22"/>
        </w:rPr>
        <w:t>rámcovou smlouvu na zajišťování služeb stravování</w:t>
      </w:r>
    </w:p>
    <w:p w14:paraId="108FE92B" w14:textId="77777777" w:rsidR="00F87C42" w:rsidRPr="00E9680E" w:rsidRDefault="00F87C42">
      <w:pPr>
        <w:tabs>
          <w:tab w:val="left" w:pos="0"/>
        </w:tabs>
        <w:jc w:val="center"/>
        <w:rPr>
          <w:rFonts w:ascii="Calibri" w:hAnsi="Calibri" w:cs="Calibri"/>
          <w:bCs/>
          <w:sz w:val="22"/>
          <w:szCs w:val="22"/>
        </w:rPr>
      </w:pPr>
      <w:r w:rsidRPr="00E9680E">
        <w:rPr>
          <w:rFonts w:ascii="Calibri" w:hAnsi="Calibri" w:cs="Calibri"/>
          <w:bCs/>
          <w:sz w:val="22"/>
          <w:szCs w:val="22"/>
        </w:rPr>
        <w:t>(dále jen „smlouva“)</w:t>
      </w:r>
    </w:p>
    <w:p w14:paraId="7BF0DD20" w14:textId="77777777" w:rsidR="00F87C42" w:rsidRPr="00E9680E" w:rsidRDefault="00F87C42">
      <w:pPr>
        <w:tabs>
          <w:tab w:val="left" w:pos="0"/>
        </w:tabs>
        <w:jc w:val="both"/>
        <w:rPr>
          <w:rFonts w:ascii="Calibri" w:hAnsi="Calibri" w:cs="Calibri"/>
          <w:bCs/>
          <w:sz w:val="22"/>
          <w:szCs w:val="22"/>
        </w:rPr>
      </w:pPr>
    </w:p>
    <w:p w14:paraId="626011E7" w14:textId="77777777" w:rsidR="00F87C42" w:rsidRPr="00E9680E" w:rsidRDefault="00F87C42">
      <w:pPr>
        <w:tabs>
          <w:tab w:val="left" w:pos="0"/>
        </w:tabs>
        <w:jc w:val="both"/>
        <w:rPr>
          <w:rFonts w:ascii="Calibri" w:hAnsi="Calibri" w:cs="Calibri"/>
          <w:bCs/>
          <w:sz w:val="22"/>
          <w:szCs w:val="22"/>
        </w:rPr>
      </w:pPr>
    </w:p>
    <w:p w14:paraId="1A9BBFBC" w14:textId="77777777" w:rsidR="00F87C42" w:rsidRPr="00E9680E" w:rsidRDefault="00F87C42">
      <w:pPr>
        <w:pStyle w:val="Nadpis9"/>
        <w:numPr>
          <w:ilvl w:val="0"/>
          <w:numId w:val="1"/>
        </w:numPr>
        <w:tabs>
          <w:tab w:val="left" w:pos="0"/>
        </w:tabs>
        <w:jc w:val="center"/>
        <w:rPr>
          <w:rFonts w:ascii="Calibri" w:hAnsi="Calibri" w:cs="Calibri"/>
          <w:sz w:val="22"/>
          <w:szCs w:val="22"/>
        </w:rPr>
      </w:pPr>
      <w:r w:rsidRPr="00E9680E">
        <w:rPr>
          <w:rFonts w:ascii="Calibri" w:hAnsi="Calibri" w:cs="Calibri"/>
          <w:sz w:val="22"/>
          <w:szCs w:val="22"/>
        </w:rPr>
        <w:t>Předmět smlouvy</w:t>
      </w:r>
    </w:p>
    <w:p w14:paraId="64174997" w14:textId="77777777" w:rsidR="00F87C42" w:rsidRPr="00E9680E" w:rsidRDefault="00F87C42">
      <w:pPr>
        <w:pStyle w:val="Zkladntext"/>
        <w:tabs>
          <w:tab w:val="left" w:pos="0"/>
        </w:tabs>
        <w:rPr>
          <w:rFonts w:ascii="Calibri" w:hAnsi="Calibri" w:cs="Calibri"/>
          <w:sz w:val="22"/>
          <w:szCs w:val="22"/>
        </w:rPr>
      </w:pPr>
    </w:p>
    <w:p w14:paraId="6C6F0BD5" w14:textId="77777777" w:rsidR="00F87C42" w:rsidRPr="00E9680E" w:rsidRDefault="00F87C42">
      <w:pPr>
        <w:pStyle w:val="Zkladntext210"/>
        <w:numPr>
          <w:ilvl w:val="0"/>
          <w:numId w:val="10"/>
        </w:numPr>
        <w:tabs>
          <w:tab w:val="left" w:pos="0"/>
        </w:tabs>
        <w:spacing w:after="0" w:line="240" w:lineRule="auto"/>
        <w:ind w:left="284"/>
        <w:jc w:val="both"/>
        <w:rPr>
          <w:rFonts w:ascii="Calibri" w:hAnsi="Calibri" w:cs="Calibri"/>
          <w:sz w:val="22"/>
          <w:szCs w:val="22"/>
        </w:rPr>
      </w:pPr>
      <w:r w:rsidRPr="00E9680E">
        <w:rPr>
          <w:rFonts w:ascii="Calibri" w:hAnsi="Calibri" w:cs="Calibri"/>
          <w:sz w:val="22"/>
          <w:szCs w:val="22"/>
        </w:rPr>
        <w:t>Předmětem této smlouvy je definice závazku dodavatele zajistit pro objednatele přípravu celodenního stravovacího programu pro uživatele a zaměstnance objednatele, tj. dodávku snídaní, přesnídávek, teplých obědů (sestávající se z polévky a hlavního jídl</w:t>
      </w:r>
      <w:r w:rsidR="00B16792" w:rsidRPr="00E9680E">
        <w:rPr>
          <w:rFonts w:ascii="Calibri" w:hAnsi="Calibri" w:cs="Calibri"/>
          <w:sz w:val="22"/>
          <w:szCs w:val="22"/>
        </w:rPr>
        <w:t>a</w:t>
      </w:r>
      <w:r w:rsidRPr="00E9680E">
        <w:rPr>
          <w:rFonts w:ascii="Calibri" w:hAnsi="Calibri" w:cs="Calibri"/>
          <w:sz w:val="22"/>
          <w:szCs w:val="22"/>
        </w:rPr>
        <w:t>), svačin a večeří (dále jen "strava") dle podmínek uvedených níže a závazek objednatele uhradit za poskytovanou službu smluvenou cenu.</w:t>
      </w:r>
    </w:p>
    <w:p w14:paraId="7B25CC62" w14:textId="77777777" w:rsidR="00F87C42" w:rsidRPr="00E9680E" w:rsidRDefault="00F87C42">
      <w:pPr>
        <w:pStyle w:val="Odstavecseseznamem"/>
        <w:tabs>
          <w:tab w:val="left" w:pos="0"/>
        </w:tabs>
        <w:jc w:val="both"/>
        <w:rPr>
          <w:rFonts w:ascii="Calibri" w:hAnsi="Calibri" w:cs="Calibri"/>
          <w:sz w:val="22"/>
          <w:szCs w:val="22"/>
        </w:rPr>
      </w:pPr>
    </w:p>
    <w:p w14:paraId="741EBBEB" w14:textId="77777777" w:rsidR="00F87C42" w:rsidRPr="00E9680E" w:rsidRDefault="00F87C42">
      <w:pPr>
        <w:pStyle w:val="Zkladntext210"/>
        <w:numPr>
          <w:ilvl w:val="0"/>
          <w:numId w:val="10"/>
        </w:numPr>
        <w:tabs>
          <w:tab w:val="left" w:pos="0"/>
        </w:tabs>
        <w:spacing w:after="0" w:line="240" w:lineRule="auto"/>
        <w:ind w:left="284"/>
        <w:jc w:val="both"/>
        <w:rPr>
          <w:rFonts w:ascii="Calibri" w:hAnsi="Calibri" w:cs="Calibri"/>
          <w:sz w:val="22"/>
          <w:szCs w:val="22"/>
        </w:rPr>
      </w:pPr>
      <w:r w:rsidRPr="00E9680E">
        <w:rPr>
          <w:rFonts w:ascii="Calibri" w:hAnsi="Calibri" w:cs="Calibri"/>
          <w:sz w:val="22"/>
          <w:szCs w:val="22"/>
        </w:rPr>
        <w:t>Dodavatel se zavazuje zajistit a připravit stravu v tomto rozsahu:</w:t>
      </w:r>
    </w:p>
    <w:p w14:paraId="5A1C0B00" w14:textId="77777777" w:rsidR="00F87C42" w:rsidRPr="00E9680E" w:rsidRDefault="00F87C42">
      <w:pPr>
        <w:pStyle w:val="Odstavecseseznamem"/>
        <w:tabs>
          <w:tab w:val="left" w:pos="0"/>
        </w:tabs>
        <w:jc w:val="both"/>
        <w:rPr>
          <w:rFonts w:ascii="Calibri" w:hAnsi="Calibri" w:cs="Calibri"/>
          <w:sz w:val="22"/>
          <w:szCs w:val="22"/>
        </w:rPr>
      </w:pPr>
    </w:p>
    <w:p w14:paraId="00DED6BF" w14:textId="77777777" w:rsidR="00F87C42" w:rsidRPr="00E9680E" w:rsidRDefault="00F87C42">
      <w:pPr>
        <w:pStyle w:val="Odstavecseseznamem"/>
        <w:numPr>
          <w:ilvl w:val="0"/>
          <w:numId w:val="6"/>
        </w:numPr>
        <w:tabs>
          <w:tab w:val="left" w:pos="0"/>
        </w:tabs>
        <w:ind w:left="709"/>
        <w:jc w:val="both"/>
        <w:rPr>
          <w:rFonts w:ascii="Calibri" w:hAnsi="Calibri" w:cs="Calibri"/>
          <w:sz w:val="22"/>
          <w:szCs w:val="22"/>
        </w:rPr>
      </w:pPr>
      <w:r w:rsidRPr="00E9680E">
        <w:rPr>
          <w:rFonts w:ascii="Calibri" w:hAnsi="Calibri" w:cs="Calibri"/>
          <w:sz w:val="22"/>
          <w:szCs w:val="22"/>
        </w:rPr>
        <w:t>pro uživatele objednatele v počtu maximálně 58, která v sobě zahrnuje přípravu snídaně, přesnídávky, teplého obědu, svačiny, večeře a druhé večeře</w:t>
      </w:r>
      <w:r w:rsidR="00AF15A4" w:rsidRPr="00E9680E">
        <w:rPr>
          <w:rFonts w:ascii="Calibri" w:hAnsi="Calibri" w:cs="Calibri"/>
          <w:sz w:val="22"/>
          <w:szCs w:val="22"/>
        </w:rPr>
        <w:t xml:space="preserve"> dle příslušných diet uživatelů a dle forem stravy uživatelů</w:t>
      </w:r>
      <w:r w:rsidRPr="00E9680E">
        <w:rPr>
          <w:rFonts w:ascii="Calibri" w:hAnsi="Calibri" w:cs="Calibri"/>
          <w:sz w:val="22"/>
          <w:szCs w:val="22"/>
        </w:rPr>
        <w:t>;</w:t>
      </w:r>
    </w:p>
    <w:p w14:paraId="7FE10565" w14:textId="77777777" w:rsidR="00F87C42" w:rsidRPr="00E9680E" w:rsidRDefault="00F87C42">
      <w:pPr>
        <w:pStyle w:val="Odstavecseseznamem"/>
        <w:tabs>
          <w:tab w:val="left" w:pos="0"/>
        </w:tabs>
        <w:ind w:left="709"/>
        <w:jc w:val="both"/>
        <w:rPr>
          <w:rFonts w:ascii="Calibri" w:hAnsi="Calibri" w:cs="Calibri"/>
          <w:sz w:val="22"/>
          <w:szCs w:val="22"/>
        </w:rPr>
      </w:pPr>
    </w:p>
    <w:p w14:paraId="7698F3BE" w14:textId="77777777" w:rsidR="00F87C42" w:rsidRPr="00E9680E" w:rsidRDefault="00F87C42">
      <w:pPr>
        <w:pStyle w:val="Odstavecseseznamem"/>
        <w:numPr>
          <w:ilvl w:val="0"/>
          <w:numId w:val="6"/>
        </w:numPr>
        <w:tabs>
          <w:tab w:val="left" w:pos="0"/>
        </w:tabs>
        <w:ind w:left="709"/>
        <w:jc w:val="both"/>
        <w:rPr>
          <w:rFonts w:ascii="Calibri" w:hAnsi="Calibri" w:cs="Calibri"/>
          <w:sz w:val="22"/>
          <w:szCs w:val="22"/>
        </w:rPr>
      </w:pPr>
      <w:r w:rsidRPr="00E9680E">
        <w:rPr>
          <w:rFonts w:ascii="Calibri" w:hAnsi="Calibri" w:cs="Calibri"/>
          <w:sz w:val="22"/>
          <w:szCs w:val="22"/>
        </w:rPr>
        <w:t xml:space="preserve">pro zaměstnance objednatele v počtu maximálně </w:t>
      </w:r>
      <w:r w:rsidR="00B16792" w:rsidRPr="00E9680E">
        <w:rPr>
          <w:rFonts w:ascii="Calibri" w:hAnsi="Calibri" w:cs="Calibri"/>
          <w:sz w:val="22"/>
          <w:szCs w:val="22"/>
        </w:rPr>
        <w:t>25</w:t>
      </w:r>
      <w:r w:rsidRPr="00E9680E">
        <w:rPr>
          <w:rFonts w:ascii="Calibri" w:hAnsi="Calibri" w:cs="Calibri"/>
          <w:sz w:val="22"/>
          <w:szCs w:val="22"/>
        </w:rPr>
        <w:t>, která v sobě zahrnuje přípravu teplého obědu; jedná se o maximální předpokládaný počet;</w:t>
      </w:r>
    </w:p>
    <w:p w14:paraId="64CBB5BC" w14:textId="77777777" w:rsidR="00F87C42" w:rsidRPr="00E9680E" w:rsidRDefault="00F87C42">
      <w:pPr>
        <w:pStyle w:val="Odstavecseseznamem"/>
        <w:tabs>
          <w:tab w:val="left" w:pos="0"/>
        </w:tabs>
        <w:ind w:left="1068"/>
        <w:jc w:val="both"/>
        <w:rPr>
          <w:rFonts w:ascii="Calibri" w:hAnsi="Calibri" w:cs="Calibri"/>
          <w:sz w:val="22"/>
          <w:szCs w:val="22"/>
        </w:rPr>
      </w:pPr>
    </w:p>
    <w:p w14:paraId="7607D4EB" w14:textId="77777777" w:rsidR="00F87C42" w:rsidRPr="00E9680E" w:rsidRDefault="00F87C42">
      <w:pPr>
        <w:pStyle w:val="Odstavecseseznamem"/>
        <w:tabs>
          <w:tab w:val="left" w:pos="0"/>
        </w:tabs>
        <w:ind w:left="284"/>
        <w:jc w:val="both"/>
        <w:rPr>
          <w:rFonts w:ascii="Calibri" w:hAnsi="Calibri" w:cs="Calibri"/>
          <w:sz w:val="22"/>
          <w:szCs w:val="22"/>
        </w:rPr>
      </w:pPr>
      <w:r w:rsidRPr="00E9680E">
        <w:rPr>
          <w:rFonts w:ascii="Calibri" w:hAnsi="Calibri" w:cs="Calibri"/>
          <w:sz w:val="22"/>
          <w:szCs w:val="22"/>
        </w:rPr>
        <w:t>s tím,</w:t>
      </w:r>
      <w:r w:rsidR="009F5A42" w:rsidRPr="00E9680E">
        <w:rPr>
          <w:rFonts w:ascii="Calibri" w:hAnsi="Calibri" w:cs="Calibri"/>
          <w:sz w:val="22"/>
          <w:szCs w:val="22"/>
        </w:rPr>
        <w:t xml:space="preserve"> že pro jednotlivé osoby – uživatele</w:t>
      </w:r>
      <w:r w:rsidR="00AF0F30" w:rsidRPr="00E9680E">
        <w:rPr>
          <w:rFonts w:ascii="Calibri" w:hAnsi="Calibri" w:cs="Calibri"/>
          <w:sz w:val="22"/>
          <w:szCs w:val="22"/>
        </w:rPr>
        <w:t xml:space="preserve"> –</w:t>
      </w:r>
      <w:r w:rsidR="009F5A42" w:rsidRPr="00E9680E">
        <w:rPr>
          <w:rFonts w:ascii="Calibri" w:hAnsi="Calibri" w:cs="Calibri"/>
          <w:sz w:val="22"/>
          <w:szCs w:val="22"/>
        </w:rPr>
        <w:t xml:space="preserve"> nemusí být zajištěn celodenní stravovací program</w:t>
      </w:r>
      <w:r w:rsidRPr="00E9680E">
        <w:rPr>
          <w:rFonts w:ascii="Calibri" w:hAnsi="Calibri" w:cs="Calibri"/>
          <w:sz w:val="22"/>
          <w:szCs w:val="22"/>
        </w:rPr>
        <w:t xml:space="preserve"> a množství dodávky stravy se může měnit dle předchozí objednávky učiněné dle níže uvedených ustanovení (dílčí denní dodávka stravy).</w:t>
      </w:r>
    </w:p>
    <w:p w14:paraId="25804398" w14:textId="77777777" w:rsidR="00F87C42" w:rsidRPr="00E9680E" w:rsidRDefault="00F87C42">
      <w:pPr>
        <w:pStyle w:val="Odstavecseseznamem"/>
        <w:tabs>
          <w:tab w:val="left" w:pos="0"/>
        </w:tabs>
        <w:ind w:left="0"/>
        <w:jc w:val="both"/>
        <w:rPr>
          <w:rFonts w:ascii="Calibri" w:hAnsi="Calibri" w:cs="Calibri"/>
          <w:sz w:val="22"/>
          <w:szCs w:val="22"/>
        </w:rPr>
      </w:pPr>
    </w:p>
    <w:p w14:paraId="44ADDA63" w14:textId="77777777" w:rsidR="00F87C42" w:rsidRPr="00E9680E" w:rsidRDefault="00F87C42">
      <w:pPr>
        <w:pStyle w:val="Zkladntext210"/>
        <w:numPr>
          <w:ilvl w:val="0"/>
          <w:numId w:val="10"/>
        </w:numPr>
        <w:tabs>
          <w:tab w:val="left" w:pos="0"/>
        </w:tabs>
        <w:spacing w:after="0" w:line="240" w:lineRule="auto"/>
        <w:ind w:left="284"/>
        <w:jc w:val="both"/>
        <w:rPr>
          <w:rFonts w:ascii="Calibri" w:hAnsi="Calibri" w:cs="Calibri"/>
          <w:sz w:val="22"/>
          <w:szCs w:val="22"/>
        </w:rPr>
      </w:pPr>
      <w:r w:rsidRPr="00E9680E">
        <w:rPr>
          <w:rFonts w:ascii="Calibri" w:hAnsi="Calibri" w:cs="Calibri"/>
          <w:sz w:val="22"/>
          <w:szCs w:val="22"/>
        </w:rPr>
        <w:lastRenderedPageBreak/>
        <w:t>Dodavatel prohlašuje, že splňuje veškeré kvalifikační předpoklady (základní, profesní i technické) požadované pro plnění předmětu této smlouvy dle platné legislativy i požadavků objednatele.</w:t>
      </w:r>
    </w:p>
    <w:p w14:paraId="5C9FDC55" w14:textId="77777777" w:rsidR="00F87C42" w:rsidRPr="00E9680E" w:rsidRDefault="00F87C42">
      <w:pPr>
        <w:pStyle w:val="Odstavecseseznamem"/>
        <w:tabs>
          <w:tab w:val="left" w:pos="0"/>
        </w:tabs>
        <w:jc w:val="both"/>
        <w:rPr>
          <w:rFonts w:ascii="Calibri" w:hAnsi="Calibri" w:cs="Calibri"/>
          <w:sz w:val="22"/>
          <w:szCs w:val="22"/>
        </w:rPr>
      </w:pPr>
    </w:p>
    <w:p w14:paraId="7BD496F2" w14:textId="77777777" w:rsidR="00F87C42" w:rsidRPr="00E9680E" w:rsidRDefault="00F87C42">
      <w:pPr>
        <w:pStyle w:val="Zkladntext210"/>
        <w:numPr>
          <w:ilvl w:val="0"/>
          <w:numId w:val="10"/>
        </w:numPr>
        <w:tabs>
          <w:tab w:val="left" w:pos="0"/>
        </w:tabs>
        <w:spacing w:after="0" w:line="240" w:lineRule="auto"/>
        <w:ind w:left="284"/>
        <w:jc w:val="both"/>
        <w:rPr>
          <w:rFonts w:ascii="Calibri" w:hAnsi="Calibri" w:cs="Calibri"/>
          <w:sz w:val="22"/>
          <w:szCs w:val="22"/>
        </w:rPr>
      </w:pPr>
      <w:r w:rsidRPr="00E9680E">
        <w:rPr>
          <w:rFonts w:ascii="Calibri" w:hAnsi="Calibri" w:cs="Calibri"/>
          <w:sz w:val="22"/>
          <w:szCs w:val="22"/>
        </w:rPr>
        <w:t>Dodávka stravy dle této smlouvy bude plněna prostřednictvím dílčích dodávek v souladu s dále uvedenými podmínkami.</w:t>
      </w:r>
    </w:p>
    <w:p w14:paraId="25AFBB99" w14:textId="77777777" w:rsidR="00F87C42" w:rsidRPr="00E9680E" w:rsidRDefault="00F87C42">
      <w:pPr>
        <w:pStyle w:val="Zkladntext21"/>
        <w:rPr>
          <w:rFonts w:ascii="Calibri" w:hAnsi="Calibri" w:cs="Calibri"/>
          <w:b w:val="0"/>
          <w:sz w:val="22"/>
          <w:szCs w:val="22"/>
        </w:rPr>
      </w:pPr>
    </w:p>
    <w:p w14:paraId="61BCB5D2" w14:textId="77777777" w:rsidR="00F87C42" w:rsidRPr="00E9680E" w:rsidRDefault="00F87C42">
      <w:pPr>
        <w:tabs>
          <w:tab w:val="left" w:pos="0"/>
        </w:tabs>
        <w:jc w:val="both"/>
        <w:rPr>
          <w:rFonts w:ascii="Calibri" w:hAnsi="Calibri" w:cs="Calibri"/>
          <w:b/>
          <w:sz w:val="22"/>
          <w:szCs w:val="22"/>
        </w:rPr>
      </w:pPr>
    </w:p>
    <w:p w14:paraId="1F981FF1" w14:textId="77777777" w:rsidR="00F87C42" w:rsidRPr="00E9680E" w:rsidRDefault="00F87C42">
      <w:pPr>
        <w:pStyle w:val="Nadpis9"/>
        <w:numPr>
          <w:ilvl w:val="0"/>
          <w:numId w:val="1"/>
        </w:numPr>
        <w:tabs>
          <w:tab w:val="left" w:pos="0"/>
        </w:tabs>
        <w:jc w:val="center"/>
        <w:rPr>
          <w:rFonts w:ascii="Calibri" w:hAnsi="Calibri" w:cs="Calibri"/>
          <w:sz w:val="22"/>
          <w:szCs w:val="22"/>
        </w:rPr>
      </w:pPr>
      <w:r w:rsidRPr="00E9680E">
        <w:rPr>
          <w:rFonts w:ascii="Calibri" w:hAnsi="Calibri" w:cs="Calibri"/>
          <w:sz w:val="22"/>
          <w:szCs w:val="22"/>
        </w:rPr>
        <w:t>Místo, doba a dodávka stravy</w:t>
      </w:r>
    </w:p>
    <w:p w14:paraId="2A0E348C" w14:textId="77777777" w:rsidR="00F87C42" w:rsidRPr="00E9680E" w:rsidRDefault="00F87C42">
      <w:pPr>
        <w:pStyle w:val="Zkladntext"/>
        <w:tabs>
          <w:tab w:val="left" w:pos="0"/>
        </w:tabs>
        <w:rPr>
          <w:rFonts w:ascii="Calibri" w:hAnsi="Calibri" w:cs="Calibri"/>
          <w:sz w:val="22"/>
          <w:szCs w:val="22"/>
        </w:rPr>
      </w:pPr>
    </w:p>
    <w:p w14:paraId="7E02AA15" w14:textId="77777777" w:rsidR="00F87C42" w:rsidRPr="00E9680E" w:rsidRDefault="00F87C42">
      <w:pPr>
        <w:pStyle w:val="Zkladntext210"/>
        <w:numPr>
          <w:ilvl w:val="0"/>
          <w:numId w:val="7"/>
        </w:numPr>
        <w:tabs>
          <w:tab w:val="left" w:pos="0"/>
        </w:tabs>
        <w:spacing w:after="0" w:line="240" w:lineRule="auto"/>
        <w:ind w:left="284"/>
        <w:jc w:val="both"/>
        <w:rPr>
          <w:rFonts w:ascii="Calibri" w:hAnsi="Calibri" w:cs="Calibri"/>
          <w:sz w:val="22"/>
          <w:szCs w:val="22"/>
        </w:rPr>
      </w:pPr>
      <w:r w:rsidRPr="00E9680E">
        <w:rPr>
          <w:rFonts w:ascii="Calibri" w:hAnsi="Calibri" w:cs="Calibri"/>
          <w:sz w:val="22"/>
          <w:szCs w:val="22"/>
        </w:rPr>
        <w:t xml:space="preserve">Celodenní </w:t>
      </w:r>
      <w:r w:rsidRPr="00E9680E">
        <w:rPr>
          <w:rStyle w:val="Absatz-Standardschriftart"/>
          <w:rFonts w:ascii="Calibri" w:hAnsi="Calibri" w:cs="Calibri"/>
          <w:sz w:val="22"/>
          <w:szCs w:val="22"/>
        </w:rPr>
        <w:t>strava</w:t>
      </w:r>
      <w:r w:rsidRPr="00E9680E">
        <w:rPr>
          <w:rFonts w:ascii="Calibri" w:hAnsi="Calibri" w:cs="Calibri"/>
          <w:sz w:val="22"/>
          <w:szCs w:val="22"/>
        </w:rPr>
        <w:t xml:space="preserve"> bude odebírána objednatelem v Domově důchodců Dobrá Voda, na adrese Pod Lesem 1362/16, 373 16 Dobrá Voda u Českých Budějovic (dále jen místo odběru).</w:t>
      </w:r>
    </w:p>
    <w:p w14:paraId="4743F5EB" w14:textId="77777777" w:rsidR="00F87C42" w:rsidRPr="00E9680E" w:rsidRDefault="00F87C42">
      <w:pPr>
        <w:pStyle w:val="Zkladntext"/>
        <w:tabs>
          <w:tab w:val="left" w:pos="0"/>
        </w:tabs>
        <w:rPr>
          <w:rFonts w:ascii="Calibri" w:hAnsi="Calibri" w:cs="Calibri"/>
          <w:sz w:val="22"/>
          <w:szCs w:val="22"/>
        </w:rPr>
      </w:pPr>
    </w:p>
    <w:p w14:paraId="153E0FD1" w14:textId="77777777" w:rsidR="00F87C42" w:rsidRPr="00E9680E" w:rsidRDefault="00F87C42">
      <w:pPr>
        <w:pStyle w:val="Zkladntext210"/>
        <w:numPr>
          <w:ilvl w:val="0"/>
          <w:numId w:val="7"/>
        </w:numPr>
        <w:tabs>
          <w:tab w:val="left" w:pos="0"/>
        </w:tabs>
        <w:spacing w:after="0" w:line="240" w:lineRule="auto"/>
        <w:ind w:left="284"/>
        <w:jc w:val="both"/>
        <w:rPr>
          <w:rFonts w:ascii="Calibri" w:hAnsi="Calibri" w:cs="Calibri"/>
          <w:sz w:val="22"/>
          <w:szCs w:val="22"/>
        </w:rPr>
      </w:pPr>
      <w:r w:rsidRPr="00E9680E">
        <w:rPr>
          <w:rStyle w:val="Absatz-Standardschriftart"/>
          <w:rFonts w:ascii="Calibri" w:hAnsi="Calibri" w:cs="Calibri"/>
          <w:sz w:val="22"/>
          <w:szCs w:val="22"/>
        </w:rPr>
        <w:t>Přepravu</w:t>
      </w:r>
      <w:r w:rsidRPr="00E9680E">
        <w:rPr>
          <w:rFonts w:ascii="Calibri" w:hAnsi="Calibri" w:cs="Calibri"/>
          <w:sz w:val="22"/>
          <w:szCs w:val="22"/>
        </w:rPr>
        <w:t xml:space="preserve"> stravy z místa odběru do místa provozu objednatele si zajistí objednatel sám na vlastní náklady ve vlastních přepravních </w:t>
      </w:r>
      <w:proofErr w:type="spellStart"/>
      <w:r w:rsidRPr="00E9680E">
        <w:rPr>
          <w:rFonts w:ascii="Calibri" w:hAnsi="Calibri" w:cs="Calibri"/>
          <w:sz w:val="22"/>
          <w:szCs w:val="22"/>
        </w:rPr>
        <w:t>termonádobách</w:t>
      </w:r>
      <w:proofErr w:type="spellEnd"/>
      <w:r w:rsidRPr="00E9680E">
        <w:rPr>
          <w:rFonts w:ascii="Calibri" w:hAnsi="Calibri" w:cs="Calibri"/>
          <w:sz w:val="22"/>
          <w:szCs w:val="22"/>
        </w:rPr>
        <w:t xml:space="preserve">. </w:t>
      </w:r>
    </w:p>
    <w:p w14:paraId="08F1776E" w14:textId="77777777" w:rsidR="00F87C42" w:rsidRPr="00E9680E" w:rsidRDefault="00F87C42">
      <w:pPr>
        <w:pStyle w:val="Odstavecseseznamem"/>
        <w:tabs>
          <w:tab w:val="left" w:pos="0"/>
        </w:tabs>
        <w:rPr>
          <w:rFonts w:ascii="Calibri" w:hAnsi="Calibri" w:cs="Calibri"/>
          <w:sz w:val="22"/>
          <w:szCs w:val="22"/>
        </w:rPr>
      </w:pPr>
    </w:p>
    <w:p w14:paraId="327F7AC6" w14:textId="77777777" w:rsidR="00F87C42" w:rsidRPr="00E9680E" w:rsidRDefault="00F87C42">
      <w:pPr>
        <w:pStyle w:val="Zkladntext210"/>
        <w:numPr>
          <w:ilvl w:val="0"/>
          <w:numId w:val="7"/>
        </w:numPr>
        <w:tabs>
          <w:tab w:val="left" w:pos="0"/>
        </w:tabs>
        <w:spacing w:after="0" w:line="240" w:lineRule="auto"/>
        <w:ind w:left="284"/>
        <w:jc w:val="both"/>
        <w:rPr>
          <w:rFonts w:ascii="Calibri" w:hAnsi="Calibri" w:cs="Calibri"/>
          <w:sz w:val="22"/>
          <w:szCs w:val="22"/>
        </w:rPr>
      </w:pPr>
      <w:r w:rsidRPr="00E9680E">
        <w:rPr>
          <w:rFonts w:ascii="Calibri" w:hAnsi="Calibri" w:cs="Calibri"/>
          <w:sz w:val="22"/>
          <w:szCs w:val="22"/>
        </w:rPr>
        <w:t xml:space="preserve">Objednávku na dílčí denní dodávku stravy (počet a druh porcí na konkrétní den) je objednatel </w:t>
      </w:r>
      <w:r w:rsidRPr="00E9680E">
        <w:rPr>
          <w:rStyle w:val="Absatz-Standardschriftart"/>
          <w:rFonts w:ascii="Calibri" w:hAnsi="Calibri" w:cs="Calibri"/>
          <w:sz w:val="22"/>
          <w:szCs w:val="22"/>
        </w:rPr>
        <w:t>povinen</w:t>
      </w:r>
      <w:r w:rsidRPr="00E9680E">
        <w:rPr>
          <w:rFonts w:ascii="Calibri" w:hAnsi="Calibri" w:cs="Calibri"/>
          <w:sz w:val="22"/>
          <w:szCs w:val="22"/>
        </w:rPr>
        <w:t xml:space="preserve"> závazně učinit z platného jídelního lístku předem, nejpozději v</w:t>
      </w:r>
      <w:r w:rsidR="00B16792" w:rsidRPr="00E9680E">
        <w:rPr>
          <w:rFonts w:ascii="Calibri" w:hAnsi="Calibri" w:cs="Calibri"/>
          <w:sz w:val="22"/>
          <w:szCs w:val="22"/>
        </w:rPr>
        <w:t xml:space="preserve">e středu </w:t>
      </w:r>
      <w:r w:rsidRPr="00E9680E">
        <w:rPr>
          <w:rFonts w:ascii="Calibri" w:hAnsi="Calibri" w:cs="Calibri"/>
          <w:sz w:val="22"/>
          <w:szCs w:val="22"/>
        </w:rPr>
        <w:t xml:space="preserve">do </w:t>
      </w:r>
      <w:r w:rsidR="00B16792" w:rsidRPr="00E9680E">
        <w:rPr>
          <w:rFonts w:ascii="Calibri" w:hAnsi="Calibri" w:cs="Calibri"/>
          <w:sz w:val="22"/>
          <w:szCs w:val="22"/>
        </w:rPr>
        <w:t>8:00</w:t>
      </w:r>
      <w:r w:rsidRPr="00E9680E">
        <w:rPr>
          <w:rFonts w:ascii="Calibri" w:hAnsi="Calibri" w:cs="Calibri"/>
          <w:sz w:val="22"/>
          <w:szCs w:val="22"/>
        </w:rPr>
        <w:t xml:space="preserve"> hodin pro následující</w:t>
      </w:r>
      <w:r w:rsidR="00B16792" w:rsidRPr="00E9680E">
        <w:rPr>
          <w:rFonts w:ascii="Calibri" w:hAnsi="Calibri" w:cs="Calibri"/>
          <w:sz w:val="22"/>
          <w:szCs w:val="22"/>
        </w:rPr>
        <w:t xml:space="preserve"> dva kalendářní týdny</w:t>
      </w:r>
      <w:r w:rsidRPr="00E9680E">
        <w:rPr>
          <w:rFonts w:ascii="Calibri" w:hAnsi="Calibri" w:cs="Calibri"/>
          <w:sz w:val="22"/>
          <w:szCs w:val="22"/>
        </w:rPr>
        <w:t>. Mimořádně je možné nepřítomnost strávníka oznámit do 8:00 hodin dne předcházejícího dni, ve kterém má být strava odebrána a tuto dílčí objednávku zrušit (tedy např. do 8:00 hodin pondělí pro stravu odebíranou v úterý). Při pozdějším zrušení dílčí objednávky</w:t>
      </w:r>
      <w:r w:rsidR="00DB0369" w:rsidRPr="00E9680E">
        <w:rPr>
          <w:rFonts w:ascii="Calibri" w:hAnsi="Calibri" w:cs="Calibri"/>
          <w:sz w:val="22"/>
          <w:szCs w:val="22"/>
        </w:rPr>
        <w:t xml:space="preserve"> je objednatel povinen uhradit cenu i této dílčí objednávky.</w:t>
      </w:r>
      <w:r w:rsidRPr="00E9680E">
        <w:rPr>
          <w:rFonts w:ascii="Calibri" w:hAnsi="Calibri" w:cs="Calibri"/>
          <w:sz w:val="22"/>
          <w:szCs w:val="22"/>
        </w:rPr>
        <w:t xml:space="preserve"> </w:t>
      </w:r>
    </w:p>
    <w:p w14:paraId="5F95C02A" w14:textId="77777777" w:rsidR="00F87C42" w:rsidRPr="00E9680E" w:rsidRDefault="00F87C42">
      <w:pPr>
        <w:pStyle w:val="Odstavecseseznamem"/>
        <w:tabs>
          <w:tab w:val="left" w:pos="0"/>
        </w:tabs>
        <w:rPr>
          <w:rFonts w:ascii="Calibri" w:hAnsi="Calibri" w:cs="Calibri"/>
          <w:sz w:val="22"/>
          <w:szCs w:val="22"/>
        </w:rPr>
      </w:pPr>
    </w:p>
    <w:p w14:paraId="0EF9FAFB" w14:textId="2523C006" w:rsidR="00F87C42" w:rsidRPr="00E9680E" w:rsidRDefault="00F87C42">
      <w:pPr>
        <w:pStyle w:val="Zkladntext210"/>
        <w:numPr>
          <w:ilvl w:val="0"/>
          <w:numId w:val="7"/>
        </w:numPr>
        <w:tabs>
          <w:tab w:val="left" w:pos="0"/>
        </w:tabs>
        <w:spacing w:after="0" w:line="240" w:lineRule="auto"/>
        <w:ind w:left="284"/>
        <w:jc w:val="both"/>
        <w:rPr>
          <w:rFonts w:ascii="Calibri" w:hAnsi="Calibri" w:cs="Calibri"/>
          <w:sz w:val="22"/>
          <w:szCs w:val="22"/>
        </w:rPr>
      </w:pPr>
      <w:r w:rsidRPr="00E9680E">
        <w:rPr>
          <w:rStyle w:val="Absatz-Standardschriftart"/>
          <w:rFonts w:ascii="Calibri" w:hAnsi="Calibri" w:cs="Calibri"/>
          <w:sz w:val="22"/>
          <w:szCs w:val="22"/>
        </w:rPr>
        <w:t>Objednávku</w:t>
      </w:r>
      <w:r w:rsidRPr="00E9680E">
        <w:rPr>
          <w:rFonts w:ascii="Calibri" w:hAnsi="Calibri" w:cs="Calibri"/>
          <w:sz w:val="22"/>
          <w:szCs w:val="22"/>
        </w:rPr>
        <w:t xml:space="preserve">, případně zrušení objednávky učiní objednatel písemně na e-mail </w:t>
      </w:r>
      <w:r w:rsidR="00E9680E">
        <w:rPr>
          <w:rFonts w:ascii="Calibri" w:hAnsi="Calibri" w:cs="Calibri"/>
          <w:sz w:val="22"/>
          <w:szCs w:val="22"/>
        </w:rPr>
        <w:t xml:space="preserve">              </w:t>
      </w:r>
      <w:r w:rsidRPr="00E9680E">
        <w:rPr>
          <w:rFonts w:ascii="Calibri" w:hAnsi="Calibri" w:cs="Calibri"/>
          <w:sz w:val="22"/>
          <w:szCs w:val="22"/>
        </w:rPr>
        <w:t>, případné změny se hlásí telefonicky na telefonní číslo</w:t>
      </w:r>
      <w:r w:rsidR="00E9680E">
        <w:rPr>
          <w:rFonts w:ascii="Calibri" w:hAnsi="Calibri" w:cs="Calibri"/>
          <w:sz w:val="22"/>
          <w:szCs w:val="22"/>
        </w:rPr>
        <w:t xml:space="preserve">        </w:t>
      </w:r>
      <w:r w:rsidRPr="00E9680E">
        <w:rPr>
          <w:rFonts w:ascii="Calibri" w:hAnsi="Calibri" w:cs="Calibri"/>
          <w:sz w:val="22"/>
          <w:szCs w:val="22"/>
        </w:rPr>
        <w:t>.</w:t>
      </w:r>
      <w:r w:rsidRPr="00E9680E">
        <w:rPr>
          <w:rFonts w:ascii="Calibri" w:hAnsi="Calibri" w:cs="Calibri"/>
          <w:b/>
          <w:bCs/>
          <w:sz w:val="22"/>
          <w:szCs w:val="22"/>
        </w:rPr>
        <w:t xml:space="preserve"> </w:t>
      </w:r>
      <w:r w:rsidRPr="00E9680E">
        <w:rPr>
          <w:rFonts w:ascii="Calibri" w:hAnsi="Calibri" w:cs="Calibri"/>
          <w:sz w:val="22"/>
          <w:szCs w:val="22"/>
        </w:rPr>
        <w:t xml:space="preserve">Případnou změnu uvedených kontaktů je dodavatel povinen neprodleně oznámit objednateli tak, aby nebyla ohrožena žádná dílčí objednávka stravy. </w:t>
      </w:r>
    </w:p>
    <w:p w14:paraId="271E1BFE" w14:textId="77777777" w:rsidR="00F87C42" w:rsidRPr="00E9680E" w:rsidRDefault="00F87C42">
      <w:pPr>
        <w:pStyle w:val="Odstavecseseznamem"/>
        <w:tabs>
          <w:tab w:val="left" w:pos="0"/>
        </w:tabs>
        <w:rPr>
          <w:rFonts w:ascii="Calibri" w:hAnsi="Calibri" w:cs="Calibri"/>
          <w:sz w:val="22"/>
          <w:szCs w:val="22"/>
        </w:rPr>
      </w:pPr>
    </w:p>
    <w:p w14:paraId="4924AA93" w14:textId="77777777" w:rsidR="00F87C42" w:rsidRPr="00E9680E" w:rsidRDefault="00F87C42">
      <w:pPr>
        <w:pStyle w:val="Zkladntext210"/>
        <w:numPr>
          <w:ilvl w:val="0"/>
          <w:numId w:val="7"/>
        </w:numPr>
        <w:tabs>
          <w:tab w:val="left" w:pos="0"/>
        </w:tabs>
        <w:spacing w:after="0" w:line="240" w:lineRule="auto"/>
        <w:ind w:left="284"/>
        <w:jc w:val="both"/>
        <w:rPr>
          <w:rFonts w:ascii="Calibri" w:hAnsi="Calibri" w:cs="Calibri"/>
          <w:sz w:val="22"/>
          <w:szCs w:val="22"/>
        </w:rPr>
      </w:pPr>
      <w:r w:rsidRPr="00E9680E">
        <w:rPr>
          <w:rFonts w:ascii="Calibri" w:hAnsi="Calibri" w:cs="Calibri"/>
          <w:sz w:val="22"/>
          <w:szCs w:val="22"/>
        </w:rPr>
        <w:t xml:space="preserve">Za </w:t>
      </w:r>
      <w:r w:rsidRPr="00E9680E">
        <w:rPr>
          <w:rStyle w:val="Absatz-Standardschriftart"/>
          <w:rFonts w:ascii="Calibri" w:hAnsi="Calibri" w:cs="Calibri"/>
          <w:sz w:val="22"/>
          <w:szCs w:val="22"/>
        </w:rPr>
        <w:t>včasné</w:t>
      </w:r>
      <w:r w:rsidRPr="00E9680E">
        <w:rPr>
          <w:rFonts w:ascii="Calibri" w:hAnsi="Calibri" w:cs="Calibri"/>
          <w:sz w:val="22"/>
          <w:szCs w:val="22"/>
        </w:rPr>
        <w:t xml:space="preserve"> splnění dílčí dodávky dodavatele se považuje: </w:t>
      </w:r>
    </w:p>
    <w:p w14:paraId="1EB0B84C" w14:textId="77777777" w:rsidR="00F87C42" w:rsidRPr="00E9680E" w:rsidRDefault="00F87C42">
      <w:pPr>
        <w:pStyle w:val="Zkladntext"/>
        <w:tabs>
          <w:tab w:val="left" w:pos="0"/>
        </w:tabs>
        <w:rPr>
          <w:rFonts w:ascii="Calibri" w:hAnsi="Calibri" w:cs="Calibri"/>
          <w:sz w:val="22"/>
          <w:szCs w:val="22"/>
        </w:rPr>
      </w:pPr>
    </w:p>
    <w:p w14:paraId="7C9B0EDA" w14:textId="77777777" w:rsidR="00F87C42" w:rsidRPr="00E9680E" w:rsidRDefault="00F87C42">
      <w:pPr>
        <w:pStyle w:val="Zkladntext"/>
        <w:numPr>
          <w:ilvl w:val="0"/>
          <w:numId w:val="9"/>
        </w:numPr>
        <w:tabs>
          <w:tab w:val="left" w:pos="0"/>
        </w:tabs>
        <w:ind w:left="709"/>
        <w:rPr>
          <w:rFonts w:ascii="Calibri" w:hAnsi="Calibri" w:cs="Calibri"/>
          <w:sz w:val="22"/>
          <w:szCs w:val="22"/>
        </w:rPr>
      </w:pPr>
      <w:r w:rsidRPr="00E9680E">
        <w:rPr>
          <w:rFonts w:ascii="Calibri" w:hAnsi="Calibri" w:cs="Calibri"/>
          <w:sz w:val="22"/>
          <w:szCs w:val="22"/>
        </w:rPr>
        <w:t>připravené snídaně a přesnídávky v přepravních obalech, které jsou ve vlastnictví objednatele, a to vždy v</w:t>
      </w:r>
      <w:r w:rsidR="00B16792" w:rsidRPr="00E9680E">
        <w:rPr>
          <w:rFonts w:ascii="Calibri" w:hAnsi="Calibri" w:cs="Calibri"/>
          <w:sz w:val="22"/>
          <w:szCs w:val="22"/>
        </w:rPr>
        <w:t> 7:</w:t>
      </w:r>
      <w:r w:rsidR="0044174D" w:rsidRPr="00E9680E">
        <w:rPr>
          <w:rFonts w:ascii="Calibri" w:hAnsi="Calibri" w:cs="Calibri"/>
          <w:sz w:val="22"/>
          <w:szCs w:val="22"/>
        </w:rPr>
        <w:t xml:space="preserve">00 </w:t>
      </w:r>
      <w:r w:rsidRPr="00E9680E">
        <w:rPr>
          <w:rFonts w:ascii="Calibri" w:hAnsi="Calibri" w:cs="Calibri"/>
          <w:sz w:val="22"/>
          <w:szCs w:val="22"/>
        </w:rPr>
        <w:t xml:space="preserve">denně v místě odběru stravy; k odběru stravy dojde objednatelem v rozmezí od </w:t>
      </w:r>
      <w:r w:rsidR="00B16792" w:rsidRPr="00E9680E">
        <w:rPr>
          <w:rFonts w:ascii="Calibri" w:hAnsi="Calibri" w:cs="Calibri"/>
          <w:sz w:val="22"/>
          <w:szCs w:val="22"/>
        </w:rPr>
        <w:t>7:</w:t>
      </w:r>
      <w:r w:rsidR="0044174D" w:rsidRPr="00E9680E">
        <w:rPr>
          <w:rFonts w:ascii="Calibri" w:hAnsi="Calibri" w:cs="Calibri"/>
          <w:sz w:val="22"/>
          <w:szCs w:val="22"/>
        </w:rPr>
        <w:t>00</w:t>
      </w:r>
      <w:r w:rsidRPr="00E9680E">
        <w:rPr>
          <w:rFonts w:ascii="Calibri" w:hAnsi="Calibri" w:cs="Calibri"/>
          <w:sz w:val="22"/>
          <w:szCs w:val="22"/>
        </w:rPr>
        <w:t xml:space="preserve"> do 7:</w:t>
      </w:r>
      <w:r w:rsidR="0044174D" w:rsidRPr="00E9680E">
        <w:rPr>
          <w:rFonts w:ascii="Calibri" w:hAnsi="Calibri" w:cs="Calibri"/>
          <w:sz w:val="22"/>
          <w:szCs w:val="22"/>
        </w:rPr>
        <w:t>15</w:t>
      </w:r>
      <w:r w:rsidRPr="00E9680E">
        <w:rPr>
          <w:rFonts w:ascii="Calibri" w:hAnsi="Calibri" w:cs="Calibri"/>
          <w:sz w:val="22"/>
          <w:szCs w:val="22"/>
        </w:rPr>
        <w:t>;</w:t>
      </w:r>
    </w:p>
    <w:p w14:paraId="6395B9D4" w14:textId="77777777" w:rsidR="00F87C42" w:rsidRPr="00E9680E" w:rsidRDefault="00F87C42">
      <w:pPr>
        <w:pStyle w:val="Zkladntext"/>
        <w:tabs>
          <w:tab w:val="left" w:pos="0"/>
        </w:tabs>
        <w:ind w:left="709"/>
        <w:rPr>
          <w:rFonts w:ascii="Calibri" w:hAnsi="Calibri" w:cs="Calibri"/>
          <w:sz w:val="22"/>
          <w:szCs w:val="22"/>
        </w:rPr>
      </w:pPr>
    </w:p>
    <w:p w14:paraId="0206E4F1" w14:textId="77777777" w:rsidR="00F87C42" w:rsidRPr="00E9680E" w:rsidRDefault="00F87C42">
      <w:pPr>
        <w:pStyle w:val="Zkladntext"/>
        <w:numPr>
          <w:ilvl w:val="0"/>
          <w:numId w:val="9"/>
        </w:numPr>
        <w:tabs>
          <w:tab w:val="left" w:pos="0"/>
        </w:tabs>
        <w:ind w:left="709"/>
        <w:rPr>
          <w:rFonts w:ascii="Calibri" w:hAnsi="Calibri" w:cs="Calibri"/>
          <w:sz w:val="22"/>
          <w:szCs w:val="22"/>
        </w:rPr>
      </w:pPr>
      <w:r w:rsidRPr="00E9680E">
        <w:rPr>
          <w:rFonts w:ascii="Calibri" w:hAnsi="Calibri" w:cs="Calibri"/>
          <w:sz w:val="22"/>
          <w:szCs w:val="22"/>
        </w:rPr>
        <w:t xml:space="preserve">teplé obědy, svačiny a </w:t>
      </w:r>
      <w:r w:rsidR="00B16792" w:rsidRPr="00E9680E">
        <w:rPr>
          <w:rFonts w:ascii="Calibri" w:hAnsi="Calibri" w:cs="Calibri"/>
          <w:sz w:val="22"/>
          <w:szCs w:val="22"/>
        </w:rPr>
        <w:t xml:space="preserve">studené </w:t>
      </w:r>
      <w:r w:rsidRPr="00E9680E">
        <w:rPr>
          <w:rFonts w:ascii="Calibri" w:hAnsi="Calibri" w:cs="Calibri"/>
          <w:sz w:val="22"/>
          <w:szCs w:val="22"/>
        </w:rPr>
        <w:t>večeře v gastronádobách v</w:t>
      </w:r>
      <w:r w:rsidR="00FD755D" w:rsidRPr="00E9680E">
        <w:rPr>
          <w:rFonts w:ascii="Calibri" w:hAnsi="Calibri" w:cs="Calibri"/>
          <w:sz w:val="22"/>
          <w:szCs w:val="22"/>
        </w:rPr>
        <w:t xml:space="preserve"> </w:t>
      </w:r>
      <w:proofErr w:type="spellStart"/>
      <w:r w:rsidRPr="00E9680E">
        <w:rPr>
          <w:rFonts w:ascii="Calibri" w:hAnsi="Calibri" w:cs="Calibri"/>
          <w:sz w:val="22"/>
          <w:szCs w:val="22"/>
        </w:rPr>
        <w:t>termoportech</w:t>
      </w:r>
      <w:proofErr w:type="spellEnd"/>
      <w:r w:rsidRPr="00E9680E">
        <w:rPr>
          <w:rFonts w:ascii="Calibri" w:hAnsi="Calibri" w:cs="Calibri"/>
          <w:sz w:val="22"/>
          <w:szCs w:val="22"/>
        </w:rPr>
        <w:t>, které jsou ve vlastnictví objednatele, a to vždy v 10:30 denně v místě odběru stravy; k odběru stravy dojde objednatelem v rozmezí od 10:30 do 10:45.</w:t>
      </w:r>
    </w:p>
    <w:p w14:paraId="5D89ACBE" w14:textId="77777777" w:rsidR="00AF15A4" w:rsidRPr="00E9680E" w:rsidRDefault="00AF15A4" w:rsidP="00AF15A4">
      <w:pPr>
        <w:pStyle w:val="Odstavecseseznamem"/>
        <w:rPr>
          <w:rFonts w:ascii="Calibri" w:hAnsi="Calibri" w:cs="Calibri"/>
          <w:sz w:val="22"/>
          <w:szCs w:val="22"/>
        </w:rPr>
      </w:pPr>
    </w:p>
    <w:p w14:paraId="05B4E1E7" w14:textId="77777777" w:rsidR="00AF15A4" w:rsidRPr="00E9680E" w:rsidRDefault="00AF15A4" w:rsidP="00AF15A4">
      <w:pPr>
        <w:pStyle w:val="Zkladntext"/>
        <w:numPr>
          <w:ilvl w:val="0"/>
          <w:numId w:val="9"/>
        </w:numPr>
        <w:tabs>
          <w:tab w:val="left" w:pos="0"/>
        </w:tabs>
        <w:ind w:left="709"/>
        <w:rPr>
          <w:rFonts w:ascii="Calibri" w:hAnsi="Calibri" w:cs="Calibri"/>
          <w:sz w:val="22"/>
          <w:szCs w:val="22"/>
        </w:rPr>
      </w:pPr>
      <w:r w:rsidRPr="00E9680E">
        <w:rPr>
          <w:rFonts w:ascii="Calibri" w:hAnsi="Calibri" w:cs="Calibri"/>
          <w:sz w:val="22"/>
          <w:szCs w:val="22"/>
        </w:rPr>
        <w:t xml:space="preserve">teplé večeře v gastronádobách v </w:t>
      </w:r>
      <w:proofErr w:type="spellStart"/>
      <w:r w:rsidRPr="00E9680E">
        <w:rPr>
          <w:rFonts w:ascii="Calibri" w:hAnsi="Calibri" w:cs="Calibri"/>
          <w:sz w:val="22"/>
          <w:szCs w:val="22"/>
        </w:rPr>
        <w:t>termoportech</w:t>
      </w:r>
      <w:proofErr w:type="spellEnd"/>
      <w:r w:rsidRPr="00E9680E">
        <w:rPr>
          <w:rFonts w:ascii="Calibri" w:hAnsi="Calibri" w:cs="Calibri"/>
          <w:sz w:val="22"/>
          <w:szCs w:val="22"/>
        </w:rPr>
        <w:t>, které jsou ve vlastnictví objednatele, a to vždy v 16:30 denně v místě odběru stravy; k odběru stravy dojde objednatelem v rozmezí od 16:</w:t>
      </w:r>
      <w:r w:rsidR="0044174D" w:rsidRPr="00E9680E">
        <w:rPr>
          <w:rFonts w:ascii="Calibri" w:hAnsi="Calibri" w:cs="Calibri"/>
          <w:sz w:val="22"/>
          <w:szCs w:val="22"/>
        </w:rPr>
        <w:t>00</w:t>
      </w:r>
      <w:r w:rsidRPr="00E9680E">
        <w:rPr>
          <w:rFonts w:ascii="Calibri" w:hAnsi="Calibri" w:cs="Calibri"/>
          <w:sz w:val="22"/>
          <w:szCs w:val="22"/>
        </w:rPr>
        <w:t xml:space="preserve"> do 16:</w:t>
      </w:r>
      <w:r w:rsidR="0044174D" w:rsidRPr="00E9680E">
        <w:rPr>
          <w:rFonts w:ascii="Calibri" w:hAnsi="Calibri" w:cs="Calibri"/>
          <w:sz w:val="22"/>
          <w:szCs w:val="22"/>
        </w:rPr>
        <w:t>15</w:t>
      </w:r>
      <w:r w:rsidRPr="00E9680E">
        <w:rPr>
          <w:rFonts w:ascii="Calibri" w:hAnsi="Calibri" w:cs="Calibri"/>
          <w:sz w:val="22"/>
          <w:szCs w:val="22"/>
        </w:rPr>
        <w:t>.</w:t>
      </w:r>
    </w:p>
    <w:p w14:paraId="074AFC1D" w14:textId="77777777" w:rsidR="00EF5C5B" w:rsidRPr="00E9680E" w:rsidRDefault="00EF5C5B" w:rsidP="00EF5C5B">
      <w:pPr>
        <w:pStyle w:val="Odstavecseseznamem"/>
        <w:rPr>
          <w:rFonts w:ascii="Calibri" w:hAnsi="Calibri" w:cs="Calibri"/>
          <w:sz w:val="22"/>
          <w:szCs w:val="22"/>
        </w:rPr>
      </w:pPr>
    </w:p>
    <w:p w14:paraId="62B6A9EB" w14:textId="77777777" w:rsidR="00EF5C5B" w:rsidRPr="00E9680E" w:rsidRDefault="00EF5C5B" w:rsidP="00EF5C5B">
      <w:pPr>
        <w:pStyle w:val="Zkladntext"/>
        <w:numPr>
          <w:ilvl w:val="0"/>
          <w:numId w:val="9"/>
        </w:numPr>
        <w:tabs>
          <w:tab w:val="left" w:pos="0"/>
        </w:tabs>
        <w:ind w:left="709"/>
        <w:rPr>
          <w:rFonts w:ascii="Calibri" w:hAnsi="Calibri" w:cs="Calibri"/>
          <w:sz w:val="22"/>
          <w:szCs w:val="22"/>
        </w:rPr>
      </w:pPr>
      <w:r w:rsidRPr="00E9680E">
        <w:rPr>
          <w:rFonts w:ascii="Calibri" w:hAnsi="Calibri" w:cs="Calibri"/>
          <w:sz w:val="22"/>
          <w:szCs w:val="22"/>
        </w:rPr>
        <w:t>suroviny na celotýdenní (pondělí až neděle) pitný režim bud</w:t>
      </w:r>
      <w:r w:rsidR="00852429" w:rsidRPr="00E9680E">
        <w:rPr>
          <w:rFonts w:ascii="Calibri" w:hAnsi="Calibri" w:cs="Calibri"/>
          <w:sz w:val="22"/>
          <w:szCs w:val="22"/>
        </w:rPr>
        <w:t>ou vždy připraveny k odběru společně s pondělní snídaní a přesnídávkou.</w:t>
      </w:r>
    </w:p>
    <w:p w14:paraId="14A17DDB" w14:textId="77777777" w:rsidR="00EF5C5B" w:rsidRPr="00E9680E" w:rsidRDefault="00EF5C5B" w:rsidP="00EF5C5B">
      <w:pPr>
        <w:pStyle w:val="Zkladntext"/>
        <w:tabs>
          <w:tab w:val="left" w:pos="0"/>
        </w:tabs>
        <w:rPr>
          <w:rFonts w:ascii="Calibri" w:hAnsi="Calibri" w:cs="Calibri"/>
          <w:sz w:val="22"/>
          <w:szCs w:val="22"/>
        </w:rPr>
      </w:pPr>
    </w:p>
    <w:p w14:paraId="1265FA1A" w14:textId="77777777" w:rsidR="00F87C42" w:rsidRPr="00E9680E" w:rsidRDefault="00F87C42">
      <w:pPr>
        <w:pStyle w:val="Zkladntext210"/>
        <w:tabs>
          <w:tab w:val="left" w:pos="0"/>
        </w:tabs>
        <w:spacing w:after="0" w:line="240" w:lineRule="auto"/>
        <w:ind w:left="284"/>
        <w:jc w:val="both"/>
        <w:rPr>
          <w:rFonts w:ascii="Calibri" w:hAnsi="Calibri" w:cs="Calibri"/>
          <w:sz w:val="22"/>
          <w:szCs w:val="22"/>
        </w:rPr>
      </w:pPr>
      <w:r w:rsidRPr="00E9680E">
        <w:rPr>
          <w:rFonts w:ascii="Calibri" w:hAnsi="Calibri" w:cs="Calibri"/>
          <w:sz w:val="22"/>
          <w:szCs w:val="22"/>
        </w:rPr>
        <w:t xml:space="preserve">Za </w:t>
      </w:r>
      <w:r w:rsidRPr="00E9680E">
        <w:rPr>
          <w:rStyle w:val="Absatz-Standardschriftart"/>
          <w:rFonts w:ascii="Calibri" w:hAnsi="Calibri" w:cs="Calibri"/>
          <w:sz w:val="22"/>
          <w:szCs w:val="22"/>
        </w:rPr>
        <w:t>řádné</w:t>
      </w:r>
      <w:r w:rsidRPr="00E9680E">
        <w:rPr>
          <w:rFonts w:ascii="Calibri" w:hAnsi="Calibri" w:cs="Calibri"/>
          <w:sz w:val="22"/>
          <w:szCs w:val="22"/>
        </w:rPr>
        <w:t xml:space="preserve"> splnění dílčí dodávky dodavatele se zejména považuje: </w:t>
      </w:r>
    </w:p>
    <w:p w14:paraId="6D386C1E" w14:textId="77777777" w:rsidR="00F87C42" w:rsidRPr="00E9680E" w:rsidRDefault="00F87C42">
      <w:pPr>
        <w:pStyle w:val="Zkladntext"/>
        <w:tabs>
          <w:tab w:val="left" w:pos="0"/>
        </w:tabs>
        <w:rPr>
          <w:rFonts w:ascii="Calibri" w:hAnsi="Calibri" w:cs="Calibri"/>
          <w:sz w:val="22"/>
          <w:szCs w:val="22"/>
        </w:rPr>
      </w:pPr>
    </w:p>
    <w:p w14:paraId="2898AF57" w14:textId="77777777" w:rsidR="00F87C42" w:rsidRPr="00E9680E" w:rsidRDefault="00F87C42">
      <w:pPr>
        <w:pStyle w:val="Odstavecseseznamem"/>
        <w:numPr>
          <w:ilvl w:val="0"/>
          <w:numId w:val="6"/>
        </w:numPr>
        <w:tabs>
          <w:tab w:val="left" w:pos="0"/>
        </w:tabs>
        <w:ind w:left="709"/>
        <w:jc w:val="both"/>
        <w:rPr>
          <w:rFonts w:ascii="Calibri" w:hAnsi="Calibri" w:cs="Calibri"/>
          <w:sz w:val="22"/>
          <w:szCs w:val="22"/>
        </w:rPr>
      </w:pPr>
      <w:r w:rsidRPr="00E9680E">
        <w:rPr>
          <w:rFonts w:ascii="Calibri" w:hAnsi="Calibri" w:cs="Calibri"/>
          <w:sz w:val="22"/>
          <w:szCs w:val="22"/>
        </w:rPr>
        <w:t>předání stanoveného počtu objednané stravy;</w:t>
      </w:r>
    </w:p>
    <w:p w14:paraId="048B5A93" w14:textId="77777777" w:rsidR="00F87C42" w:rsidRPr="00E9680E" w:rsidRDefault="00F87C42">
      <w:pPr>
        <w:pStyle w:val="Zkladntext"/>
        <w:tabs>
          <w:tab w:val="left" w:pos="0"/>
        </w:tabs>
        <w:ind w:left="851" w:hanging="425"/>
        <w:rPr>
          <w:rFonts w:ascii="Calibri" w:hAnsi="Calibri" w:cs="Calibri"/>
          <w:sz w:val="22"/>
          <w:szCs w:val="22"/>
        </w:rPr>
      </w:pPr>
    </w:p>
    <w:p w14:paraId="711E7531" w14:textId="77777777" w:rsidR="00F87C42" w:rsidRPr="00E9680E" w:rsidRDefault="00F87C42">
      <w:pPr>
        <w:pStyle w:val="Odstavecseseznamem"/>
        <w:numPr>
          <w:ilvl w:val="0"/>
          <w:numId w:val="6"/>
        </w:numPr>
        <w:tabs>
          <w:tab w:val="left" w:pos="0"/>
        </w:tabs>
        <w:ind w:left="709"/>
        <w:jc w:val="both"/>
        <w:rPr>
          <w:rFonts w:ascii="Calibri" w:hAnsi="Calibri" w:cs="Calibri"/>
          <w:sz w:val="22"/>
          <w:szCs w:val="22"/>
        </w:rPr>
      </w:pPr>
      <w:r w:rsidRPr="00E9680E">
        <w:rPr>
          <w:rFonts w:ascii="Calibri" w:hAnsi="Calibri" w:cs="Calibri"/>
          <w:sz w:val="22"/>
          <w:szCs w:val="22"/>
        </w:rPr>
        <w:t>předání stravy v souladu s pravidly HACCP</w:t>
      </w:r>
    </w:p>
    <w:p w14:paraId="3882D70E" w14:textId="77777777" w:rsidR="00F87C42" w:rsidRPr="00E9680E" w:rsidRDefault="00F87C42">
      <w:pPr>
        <w:pStyle w:val="Zkladntext"/>
        <w:tabs>
          <w:tab w:val="left" w:pos="0"/>
        </w:tabs>
        <w:ind w:left="851" w:hanging="425"/>
        <w:rPr>
          <w:rFonts w:ascii="Calibri" w:hAnsi="Calibri" w:cs="Calibri"/>
          <w:sz w:val="22"/>
          <w:szCs w:val="22"/>
        </w:rPr>
      </w:pPr>
    </w:p>
    <w:p w14:paraId="0E81107A" w14:textId="77777777" w:rsidR="00F87C42" w:rsidRPr="00E9680E" w:rsidRDefault="00F87C42">
      <w:pPr>
        <w:pStyle w:val="Odstavecseseznamem"/>
        <w:numPr>
          <w:ilvl w:val="0"/>
          <w:numId w:val="6"/>
        </w:numPr>
        <w:tabs>
          <w:tab w:val="left" w:pos="0"/>
        </w:tabs>
        <w:ind w:left="709"/>
        <w:jc w:val="both"/>
        <w:rPr>
          <w:rFonts w:ascii="Calibri" w:hAnsi="Calibri" w:cs="Calibri"/>
          <w:sz w:val="22"/>
          <w:szCs w:val="22"/>
        </w:rPr>
      </w:pPr>
      <w:r w:rsidRPr="00E9680E">
        <w:rPr>
          <w:rFonts w:ascii="Calibri" w:hAnsi="Calibri" w:cs="Calibri"/>
          <w:sz w:val="22"/>
          <w:szCs w:val="22"/>
        </w:rPr>
        <w:t>v případě, že se jedná o teplou stravu, tak předání stravy při teplotě odpovídající teplé stravě;</w:t>
      </w:r>
    </w:p>
    <w:p w14:paraId="0861CA60" w14:textId="77777777" w:rsidR="00F87C42" w:rsidRPr="00E9680E" w:rsidRDefault="00F87C42">
      <w:pPr>
        <w:pStyle w:val="Zkladntext"/>
        <w:tabs>
          <w:tab w:val="left" w:pos="0"/>
        </w:tabs>
        <w:ind w:left="851" w:hanging="425"/>
        <w:rPr>
          <w:rFonts w:ascii="Calibri" w:hAnsi="Calibri" w:cs="Calibri"/>
          <w:sz w:val="22"/>
          <w:szCs w:val="22"/>
        </w:rPr>
      </w:pPr>
    </w:p>
    <w:p w14:paraId="2A9D853D" w14:textId="77777777" w:rsidR="00F87C42" w:rsidRPr="00E9680E" w:rsidRDefault="00F87C42">
      <w:pPr>
        <w:pStyle w:val="Odstavecseseznamem"/>
        <w:numPr>
          <w:ilvl w:val="0"/>
          <w:numId w:val="6"/>
        </w:numPr>
        <w:tabs>
          <w:tab w:val="left" w:pos="0"/>
        </w:tabs>
        <w:ind w:left="709"/>
        <w:jc w:val="both"/>
        <w:rPr>
          <w:rFonts w:ascii="Calibri" w:hAnsi="Calibri" w:cs="Calibri"/>
          <w:sz w:val="22"/>
          <w:szCs w:val="22"/>
        </w:rPr>
      </w:pPr>
      <w:r w:rsidRPr="00E9680E">
        <w:rPr>
          <w:rFonts w:ascii="Calibri" w:hAnsi="Calibri" w:cs="Calibri"/>
          <w:sz w:val="22"/>
          <w:szCs w:val="22"/>
        </w:rPr>
        <w:t>předání nutričně, kaloricky vyvážené stravy;</w:t>
      </w:r>
    </w:p>
    <w:p w14:paraId="780D501F" w14:textId="77777777" w:rsidR="00F87C42" w:rsidRPr="00E9680E" w:rsidRDefault="00F87C42">
      <w:pPr>
        <w:pStyle w:val="Odstavecseseznamem"/>
        <w:tabs>
          <w:tab w:val="left" w:pos="0"/>
        </w:tabs>
        <w:ind w:left="851" w:hanging="425"/>
        <w:rPr>
          <w:rFonts w:ascii="Calibri" w:hAnsi="Calibri" w:cs="Calibri"/>
          <w:sz w:val="22"/>
          <w:szCs w:val="22"/>
        </w:rPr>
      </w:pPr>
    </w:p>
    <w:p w14:paraId="31C7A2BC" w14:textId="77777777" w:rsidR="00F87C42" w:rsidRPr="00E9680E" w:rsidRDefault="00F87C42">
      <w:pPr>
        <w:pStyle w:val="Odstavecseseznamem"/>
        <w:numPr>
          <w:ilvl w:val="0"/>
          <w:numId w:val="6"/>
        </w:numPr>
        <w:tabs>
          <w:tab w:val="left" w:pos="0"/>
        </w:tabs>
        <w:ind w:left="709"/>
        <w:jc w:val="both"/>
        <w:rPr>
          <w:rFonts w:ascii="Calibri" w:hAnsi="Calibri" w:cs="Calibri"/>
          <w:sz w:val="22"/>
          <w:szCs w:val="22"/>
        </w:rPr>
      </w:pPr>
      <w:r w:rsidRPr="00E9680E">
        <w:rPr>
          <w:rFonts w:ascii="Calibri" w:hAnsi="Calibri" w:cs="Calibri"/>
          <w:sz w:val="22"/>
          <w:szCs w:val="22"/>
        </w:rPr>
        <w:t>předání stravy bez porušení obecně závazných předpisů a porušení této smlouvy.</w:t>
      </w:r>
    </w:p>
    <w:p w14:paraId="52BAC84F" w14:textId="77777777" w:rsidR="00F87C42" w:rsidRPr="00E9680E" w:rsidRDefault="00F87C42">
      <w:pPr>
        <w:pStyle w:val="Zkladntext"/>
        <w:tabs>
          <w:tab w:val="left" w:pos="0"/>
        </w:tabs>
        <w:rPr>
          <w:rFonts w:ascii="Calibri" w:hAnsi="Calibri" w:cs="Calibri"/>
          <w:sz w:val="22"/>
          <w:szCs w:val="22"/>
        </w:rPr>
      </w:pPr>
    </w:p>
    <w:p w14:paraId="62A35983" w14:textId="77777777" w:rsidR="00F87C42" w:rsidRPr="00E9680E" w:rsidRDefault="00F87C42">
      <w:pPr>
        <w:pStyle w:val="Zkladntext"/>
        <w:ind w:left="284"/>
        <w:rPr>
          <w:rFonts w:ascii="Calibri" w:hAnsi="Calibri" w:cs="Calibri"/>
          <w:b/>
          <w:sz w:val="22"/>
          <w:szCs w:val="22"/>
        </w:rPr>
      </w:pPr>
      <w:r w:rsidRPr="00E9680E">
        <w:rPr>
          <w:rFonts w:ascii="Calibri" w:hAnsi="Calibri" w:cs="Calibri"/>
          <w:sz w:val="22"/>
          <w:szCs w:val="22"/>
        </w:rPr>
        <w:t>Předání a převzetí dílčí dodávky stravy v gastronádobách realizované dle objednávky učiněné objednatelem bude vždy bezprostředně při převzetí stvrzeno dodacím listem podepsaným oběma stranami. Tento dodací list je podkladem k fakturaci.</w:t>
      </w:r>
    </w:p>
    <w:p w14:paraId="2FADD620" w14:textId="77777777" w:rsidR="00F87C42" w:rsidRPr="00E9680E" w:rsidRDefault="00F87C42">
      <w:pPr>
        <w:tabs>
          <w:tab w:val="left" w:pos="0"/>
          <w:tab w:val="left" w:pos="567"/>
          <w:tab w:val="center" w:pos="4819"/>
          <w:tab w:val="left" w:pos="7989"/>
        </w:tabs>
        <w:jc w:val="both"/>
        <w:rPr>
          <w:rFonts w:ascii="Calibri" w:hAnsi="Calibri" w:cs="Calibri"/>
          <w:b/>
          <w:sz w:val="22"/>
          <w:szCs w:val="22"/>
        </w:rPr>
      </w:pPr>
    </w:p>
    <w:p w14:paraId="3AFC53CE" w14:textId="77777777" w:rsidR="00F87C42" w:rsidRPr="00E9680E" w:rsidRDefault="00F87C42" w:rsidP="00DE1D92">
      <w:pPr>
        <w:pStyle w:val="Nadpis9"/>
        <w:numPr>
          <w:ilvl w:val="0"/>
          <w:numId w:val="1"/>
        </w:numPr>
        <w:tabs>
          <w:tab w:val="left" w:pos="0"/>
        </w:tabs>
        <w:jc w:val="center"/>
        <w:rPr>
          <w:rFonts w:ascii="Calibri" w:hAnsi="Calibri" w:cs="Calibri"/>
          <w:sz w:val="22"/>
          <w:szCs w:val="22"/>
        </w:rPr>
      </w:pPr>
      <w:r w:rsidRPr="00E9680E">
        <w:rPr>
          <w:rFonts w:ascii="Calibri" w:hAnsi="Calibri" w:cs="Calibri"/>
          <w:sz w:val="22"/>
          <w:szCs w:val="22"/>
        </w:rPr>
        <w:t>Další práva a povinnosti smluvních stran</w:t>
      </w:r>
    </w:p>
    <w:p w14:paraId="7D27D8EE" w14:textId="77777777" w:rsidR="00F87C42" w:rsidRPr="00E9680E" w:rsidRDefault="00F87C42">
      <w:pPr>
        <w:pStyle w:val="Zkladntext"/>
        <w:tabs>
          <w:tab w:val="left" w:pos="0"/>
        </w:tabs>
        <w:rPr>
          <w:rFonts w:ascii="Calibri" w:hAnsi="Calibri" w:cs="Calibri"/>
          <w:sz w:val="22"/>
          <w:szCs w:val="22"/>
        </w:rPr>
      </w:pPr>
    </w:p>
    <w:p w14:paraId="7CBA0D28" w14:textId="77777777" w:rsidR="00F87C42" w:rsidRPr="00E9680E" w:rsidRDefault="00F87C42">
      <w:pPr>
        <w:pStyle w:val="Zkladntext210"/>
        <w:numPr>
          <w:ilvl w:val="0"/>
          <w:numId w:val="3"/>
        </w:numPr>
        <w:tabs>
          <w:tab w:val="left" w:pos="0"/>
        </w:tabs>
        <w:spacing w:after="0" w:line="240" w:lineRule="auto"/>
        <w:ind w:left="284"/>
        <w:jc w:val="both"/>
        <w:rPr>
          <w:rFonts w:ascii="Calibri" w:hAnsi="Calibri" w:cs="Calibri"/>
          <w:sz w:val="22"/>
          <w:szCs w:val="22"/>
        </w:rPr>
      </w:pPr>
      <w:r w:rsidRPr="00E9680E">
        <w:rPr>
          <w:rFonts w:ascii="Calibri" w:hAnsi="Calibri" w:cs="Calibri"/>
          <w:sz w:val="22"/>
          <w:szCs w:val="22"/>
        </w:rPr>
        <w:t>Objednatel se zavazuje:</w:t>
      </w:r>
    </w:p>
    <w:p w14:paraId="0897AA8D" w14:textId="77777777" w:rsidR="00F87C42" w:rsidRPr="00E9680E" w:rsidRDefault="00F87C42">
      <w:pPr>
        <w:pStyle w:val="Zkladntext"/>
        <w:tabs>
          <w:tab w:val="left" w:pos="0"/>
        </w:tabs>
        <w:rPr>
          <w:rFonts w:ascii="Calibri" w:hAnsi="Calibri" w:cs="Calibri"/>
          <w:sz w:val="22"/>
          <w:szCs w:val="22"/>
        </w:rPr>
      </w:pPr>
    </w:p>
    <w:p w14:paraId="3D768FCE" w14:textId="77777777" w:rsidR="00F87C42" w:rsidRPr="00E9680E" w:rsidRDefault="00F87C42">
      <w:pPr>
        <w:pStyle w:val="Zkladntext"/>
        <w:numPr>
          <w:ilvl w:val="0"/>
          <w:numId w:val="14"/>
        </w:numPr>
        <w:tabs>
          <w:tab w:val="left" w:pos="0"/>
        </w:tabs>
        <w:ind w:left="709"/>
        <w:rPr>
          <w:rFonts w:ascii="Calibri" w:hAnsi="Calibri" w:cs="Calibri"/>
          <w:sz w:val="22"/>
          <w:szCs w:val="22"/>
        </w:rPr>
      </w:pPr>
      <w:r w:rsidRPr="00E9680E">
        <w:rPr>
          <w:rFonts w:ascii="Calibri" w:hAnsi="Calibri" w:cs="Calibri"/>
          <w:sz w:val="22"/>
          <w:szCs w:val="22"/>
        </w:rPr>
        <w:t>Zajistit na své náklady převzetí a přepravu stravy z místa odběru, není-li touto smlouvu či dohodou stran smluven jiný postup;</w:t>
      </w:r>
    </w:p>
    <w:p w14:paraId="0877AE9A" w14:textId="77777777" w:rsidR="00F87C42" w:rsidRPr="00E9680E" w:rsidRDefault="00F87C42">
      <w:pPr>
        <w:pStyle w:val="Zkladntext"/>
        <w:tabs>
          <w:tab w:val="left" w:pos="0"/>
        </w:tabs>
        <w:ind w:left="709"/>
        <w:rPr>
          <w:rFonts w:ascii="Calibri" w:hAnsi="Calibri" w:cs="Calibri"/>
          <w:sz w:val="22"/>
          <w:szCs w:val="22"/>
        </w:rPr>
      </w:pPr>
    </w:p>
    <w:p w14:paraId="7271F879" w14:textId="77777777" w:rsidR="00F87C42" w:rsidRPr="00E9680E" w:rsidRDefault="00F87C42">
      <w:pPr>
        <w:pStyle w:val="Zkladntext"/>
        <w:numPr>
          <w:ilvl w:val="0"/>
          <w:numId w:val="14"/>
        </w:numPr>
        <w:tabs>
          <w:tab w:val="left" w:pos="0"/>
        </w:tabs>
        <w:ind w:left="709"/>
        <w:rPr>
          <w:rFonts w:ascii="Calibri" w:hAnsi="Calibri" w:cs="Calibri"/>
          <w:sz w:val="22"/>
          <w:szCs w:val="22"/>
        </w:rPr>
      </w:pPr>
      <w:r w:rsidRPr="00E9680E">
        <w:rPr>
          <w:rFonts w:ascii="Calibri" w:hAnsi="Calibri" w:cs="Calibri"/>
          <w:sz w:val="22"/>
          <w:szCs w:val="22"/>
        </w:rPr>
        <w:t>zajistit odvoz čistých a umytých gastronádob do místa odběru stravy na své náklady, není-li touto smlouvu či dohodou stran smluven jiný postup;</w:t>
      </w:r>
    </w:p>
    <w:p w14:paraId="19563272" w14:textId="77777777" w:rsidR="00F87C42" w:rsidRPr="00E9680E" w:rsidRDefault="00F87C42">
      <w:pPr>
        <w:pStyle w:val="Zkladntext"/>
        <w:tabs>
          <w:tab w:val="left" w:pos="0"/>
        </w:tabs>
        <w:ind w:left="709"/>
        <w:rPr>
          <w:rFonts w:ascii="Calibri" w:hAnsi="Calibri" w:cs="Calibri"/>
          <w:sz w:val="22"/>
          <w:szCs w:val="22"/>
        </w:rPr>
      </w:pPr>
    </w:p>
    <w:p w14:paraId="1AD9F5E4" w14:textId="77777777" w:rsidR="00F87C42" w:rsidRPr="00E9680E" w:rsidRDefault="00F87C42">
      <w:pPr>
        <w:pStyle w:val="Zkladntext"/>
        <w:numPr>
          <w:ilvl w:val="0"/>
          <w:numId w:val="14"/>
        </w:numPr>
        <w:tabs>
          <w:tab w:val="left" w:pos="0"/>
        </w:tabs>
        <w:ind w:left="709"/>
        <w:rPr>
          <w:rFonts w:ascii="Calibri" w:hAnsi="Calibri" w:cs="Calibri"/>
          <w:sz w:val="22"/>
          <w:szCs w:val="22"/>
        </w:rPr>
      </w:pPr>
      <w:r w:rsidRPr="00E9680E">
        <w:rPr>
          <w:rFonts w:ascii="Calibri" w:hAnsi="Calibri" w:cs="Calibri"/>
          <w:sz w:val="22"/>
          <w:szCs w:val="22"/>
        </w:rPr>
        <w:t xml:space="preserve">hradit smluvenou cenu přípravy stravy dle článku </w:t>
      </w:r>
      <w:r w:rsidR="004F4EAF" w:rsidRPr="00E9680E">
        <w:rPr>
          <w:rFonts w:ascii="Calibri" w:hAnsi="Calibri" w:cs="Calibri"/>
          <w:sz w:val="22"/>
          <w:szCs w:val="22"/>
        </w:rPr>
        <w:t>4</w:t>
      </w:r>
      <w:r w:rsidRPr="00E9680E">
        <w:rPr>
          <w:rFonts w:ascii="Calibri" w:hAnsi="Calibri" w:cs="Calibri"/>
          <w:sz w:val="22"/>
          <w:szCs w:val="22"/>
        </w:rPr>
        <w:t xml:space="preserve">. této smlouvy a způsobem uvedených v článku </w:t>
      </w:r>
      <w:r w:rsidR="00DE1D92" w:rsidRPr="00E9680E">
        <w:rPr>
          <w:rFonts w:ascii="Calibri" w:hAnsi="Calibri" w:cs="Calibri"/>
          <w:sz w:val="22"/>
          <w:szCs w:val="22"/>
        </w:rPr>
        <w:t>5</w:t>
      </w:r>
      <w:r w:rsidRPr="00E9680E">
        <w:rPr>
          <w:rFonts w:ascii="Calibri" w:hAnsi="Calibri" w:cs="Calibri"/>
          <w:sz w:val="22"/>
          <w:szCs w:val="22"/>
        </w:rPr>
        <w:t>. této smlouvy.</w:t>
      </w:r>
    </w:p>
    <w:p w14:paraId="36BAE154" w14:textId="77777777" w:rsidR="00F87C42" w:rsidRPr="00E9680E" w:rsidRDefault="00F87C42">
      <w:pPr>
        <w:pStyle w:val="Zkladntext"/>
        <w:tabs>
          <w:tab w:val="left" w:pos="0"/>
        </w:tabs>
        <w:rPr>
          <w:rFonts w:ascii="Calibri" w:hAnsi="Calibri" w:cs="Calibri"/>
          <w:sz w:val="22"/>
          <w:szCs w:val="22"/>
        </w:rPr>
      </w:pPr>
      <w:r w:rsidRPr="00E9680E">
        <w:rPr>
          <w:rFonts w:ascii="Calibri" w:hAnsi="Calibri" w:cs="Calibri"/>
          <w:sz w:val="22"/>
          <w:szCs w:val="22"/>
        </w:rPr>
        <w:t xml:space="preserve"> </w:t>
      </w:r>
    </w:p>
    <w:p w14:paraId="3A632184" w14:textId="77777777" w:rsidR="00F87C42" w:rsidRPr="00E9680E" w:rsidRDefault="00F87C42">
      <w:pPr>
        <w:pStyle w:val="Zkladntext"/>
        <w:numPr>
          <w:ilvl w:val="0"/>
          <w:numId w:val="3"/>
        </w:numPr>
        <w:tabs>
          <w:tab w:val="left" w:pos="0"/>
        </w:tabs>
        <w:ind w:left="284"/>
        <w:rPr>
          <w:rFonts w:ascii="Calibri" w:hAnsi="Calibri" w:cs="Calibri"/>
          <w:sz w:val="22"/>
          <w:szCs w:val="22"/>
        </w:rPr>
      </w:pPr>
      <w:r w:rsidRPr="00E9680E">
        <w:rPr>
          <w:rFonts w:ascii="Calibri" w:hAnsi="Calibri" w:cs="Calibri"/>
          <w:sz w:val="22"/>
          <w:szCs w:val="22"/>
        </w:rPr>
        <w:t>Dodavatel se zavazuje:</w:t>
      </w:r>
    </w:p>
    <w:p w14:paraId="0809A22B" w14:textId="77777777" w:rsidR="00F87C42" w:rsidRPr="00E9680E" w:rsidRDefault="00F87C42">
      <w:pPr>
        <w:pStyle w:val="Zkladntext"/>
        <w:tabs>
          <w:tab w:val="left" w:pos="0"/>
        </w:tabs>
        <w:rPr>
          <w:rFonts w:ascii="Calibri" w:hAnsi="Calibri" w:cs="Calibri"/>
          <w:sz w:val="22"/>
          <w:szCs w:val="22"/>
        </w:rPr>
      </w:pPr>
    </w:p>
    <w:p w14:paraId="749EFD98" w14:textId="77777777" w:rsidR="00F87C42" w:rsidRPr="00E9680E" w:rsidRDefault="00F87C42">
      <w:pPr>
        <w:pStyle w:val="Zkladntext"/>
        <w:numPr>
          <w:ilvl w:val="0"/>
          <w:numId w:val="12"/>
        </w:numPr>
        <w:tabs>
          <w:tab w:val="left" w:pos="0"/>
        </w:tabs>
        <w:rPr>
          <w:rFonts w:ascii="Calibri" w:hAnsi="Calibri" w:cs="Calibri"/>
          <w:sz w:val="22"/>
          <w:szCs w:val="22"/>
        </w:rPr>
      </w:pPr>
      <w:r w:rsidRPr="00E9680E">
        <w:rPr>
          <w:rFonts w:ascii="Calibri" w:hAnsi="Calibri" w:cs="Calibri"/>
          <w:sz w:val="22"/>
          <w:szCs w:val="22"/>
        </w:rPr>
        <w:t>dodržet finančních limity při stanovení ceny přípravy stravy a zajistit kalorickou hodnotu stravy v souladu s právními předpisy, zejména s podmínkami stanovenými v zákoně číslo 258/2000 Sb., o ochraně veřejného zdraví, v platném znění; při stanovení nutriční, kalorické a výživové hodnoty stravy je dodavatel povinen řídit se platnými hygienickými a výživovými normami;</w:t>
      </w:r>
    </w:p>
    <w:p w14:paraId="1273B658" w14:textId="77777777" w:rsidR="00F87C42" w:rsidRPr="00E9680E" w:rsidRDefault="00F87C42">
      <w:pPr>
        <w:pStyle w:val="Zkladntext"/>
        <w:tabs>
          <w:tab w:val="left" w:pos="0"/>
        </w:tabs>
        <w:ind w:left="720"/>
        <w:rPr>
          <w:rFonts w:ascii="Calibri" w:hAnsi="Calibri" w:cs="Calibri"/>
          <w:sz w:val="22"/>
          <w:szCs w:val="22"/>
        </w:rPr>
      </w:pPr>
    </w:p>
    <w:p w14:paraId="7C2706D6" w14:textId="77777777" w:rsidR="00F87C42" w:rsidRPr="00E9680E" w:rsidRDefault="00F87C42">
      <w:pPr>
        <w:pStyle w:val="Zkladntext"/>
        <w:numPr>
          <w:ilvl w:val="0"/>
          <w:numId w:val="12"/>
        </w:numPr>
        <w:tabs>
          <w:tab w:val="left" w:pos="0"/>
        </w:tabs>
        <w:rPr>
          <w:rFonts w:ascii="Calibri" w:hAnsi="Calibri" w:cs="Calibri"/>
          <w:sz w:val="22"/>
          <w:szCs w:val="22"/>
        </w:rPr>
      </w:pPr>
      <w:r w:rsidRPr="00E9680E">
        <w:rPr>
          <w:rFonts w:ascii="Calibri" w:hAnsi="Calibri" w:cs="Calibri"/>
          <w:sz w:val="22"/>
          <w:szCs w:val="22"/>
        </w:rPr>
        <w:t xml:space="preserve">dodávat stravu po celou dobu trvání této smlouvy řádně a včas dle požadavků objednatele a za podmínek stanovených v článku </w:t>
      </w:r>
      <w:r w:rsidR="00DE1D92" w:rsidRPr="00E9680E">
        <w:rPr>
          <w:rFonts w:ascii="Calibri" w:hAnsi="Calibri" w:cs="Calibri"/>
          <w:sz w:val="22"/>
          <w:szCs w:val="22"/>
        </w:rPr>
        <w:t>2</w:t>
      </w:r>
      <w:r w:rsidRPr="00E9680E">
        <w:rPr>
          <w:rFonts w:ascii="Calibri" w:hAnsi="Calibri" w:cs="Calibri"/>
          <w:sz w:val="22"/>
          <w:szCs w:val="22"/>
        </w:rPr>
        <w:t>. této smlouvy;</w:t>
      </w:r>
    </w:p>
    <w:p w14:paraId="003E3AC7" w14:textId="77777777" w:rsidR="00F87C42" w:rsidRPr="00E9680E" w:rsidRDefault="00F87C42">
      <w:pPr>
        <w:pStyle w:val="Zkladntext"/>
        <w:tabs>
          <w:tab w:val="left" w:pos="0"/>
        </w:tabs>
        <w:ind w:left="720"/>
        <w:rPr>
          <w:rFonts w:ascii="Calibri" w:hAnsi="Calibri" w:cs="Calibri"/>
          <w:sz w:val="22"/>
          <w:szCs w:val="22"/>
        </w:rPr>
      </w:pPr>
    </w:p>
    <w:p w14:paraId="6E61A1A8" w14:textId="3B0D27BB" w:rsidR="00F87C42" w:rsidRPr="00E9680E" w:rsidRDefault="00F87C42">
      <w:pPr>
        <w:pStyle w:val="Zkladntext"/>
        <w:numPr>
          <w:ilvl w:val="0"/>
          <w:numId w:val="12"/>
        </w:numPr>
        <w:tabs>
          <w:tab w:val="left" w:pos="0"/>
        </w:tabs>
        <w:rPr>
          <w:rFonts w:ascii="Calibri" w:hAnsi="Calibri" w:cs="Calibri"/>
          <w:sz w:val="22"/>
          <w:szCs w:val="22"/>
        </w:rPr>
      </w:pPr>
      <w:r w:rsidRPr="00E9680E">
        <w:rPr>
          <w:rFonts w:ascii="Calibri" w:hAnsi="Calibri" w:cs="Calibri"/>
          <w:sz w:val="22"/>
          <w:szCs w:val="22"/>
        </w:rPr>
        <w:t xml:space="preserve">předložit objednateli nabídku na dílčí dodávku stravy (dále jen „jídelní lístek“) s platností pro celý </w:t>
      </w:r>
      <w:r w:rsidR="00AF15A4" w:rsidRPr="00E9680E">
        <w:rPr>
          <w:rFonts w:ascii="Calibri" w:hAnsi="Calibri" w:cs="Calibri"/>
          <w:sz w:val="22"/>
          <w:szCs w:val="22"/>
        </w:rPr>
        <w:t>měsíc</w:t>
      </w:r>
      <w:r w:rsidRPr="00E9680E">
        <w:rPr>
          <w:rFonts w:ascii="Calibri" w:hAnsi="Calibri" w:cs="Calibri"/>
          <w:sz w:val="22"/>
          <w:szCs w:val="22"/>
        </w:rPr>
        <w:t xml:space="preserve"> vždy minimálně dva týdny předem, a to na e-mail </w:t>
      </w:r>
      <w:r w:rsidR="00E9680E">
        <w:t xml:space="preserve">             </w:t>
      </w:r>
      <w:r w:rsidRPr="00E9680E">
        <w:rPr>
          <w:rFonts w:ascii="Calibri" w:hAnsi="Calibri" w:cs="Calibri"/>
          <w:sz w:val="22"/>
          <w:szCs w:val="22"/>
        </w:rPr>
        <w:t>;</w:t>
      </w:r>
    </w:p>
    <w:p w14:paraId="3283A12B" w14:textId="77777777" w:rsidR="00F87C42" w:rsidRPr="00E9680E" w:rsidRDefault="00F87C42">
      <w:pPr>
        <w:pStyle w:val="Zkladntext"/>
        <w:tabs>
          <w:tab w:val="left" w:pos="0"/>
        </w:tabs>
        <w:ind w:left="720"/>
        <w:rPr>
          <w:rFonts w:ascii="Calibri" w:hAnsi="Calibri" w:cs="Calibri"/>
          <w:sz w:val="22"/>
          <w:szCs w:val="22"/>
        </w:rPr>
      </w:pPr>
    </w:p>
    <w:p w14:paraId="7ECACF80" w14:textId="77777777" w:rsidR="00F87C42" w:rsidRPr="00E9680E" w:rsidRDefault="00F87C42">
      <w:pPr>
        <w:pStyle w:val="Zkladntext"/>
        <w:numPr>
          <w:ilvl w:val="0"/>
          <w:numId w:val="12"/>
        </w:numPr>
        <w:tabs>
          <w:tab w:val="left" w:pos="0"/>
        </w:tabs>
        <w:rPr>
          <w:rFonts w:ascii="Calibri" w:hAnsi="Calibri" w:cs="Calibri"/>
          <w:sz w:val="22"/>
          <w:szCs w:val="22"/>
        </w:rPr>
      </w:pPr>
      <w:r w:rsidRPr="00E9680E">
        <w:rPr>
          <w:rFonts w:ascii="Calibri" w:hAnsi="Calibri" w:cs="Calibri"/>
          <w:sz w:val="22"/>
          <w:szCs w:val="22"/>
        </w:rPr>
        <w:t>v případě nutnosti vyvinout maximální možné úsilí k zajištění speciálních dietních jídel v rámci dodávky stravy, a to na základě písemné žádosti objednatele;</w:t>
      </w:r>
    </w:p>
    <w:p w14:paraId="45875C62" w14:textId="77777777" w:rsidR="00F87C42" w:rsidRPr="00E9680E" w:rsidRDefault="00F87C42">
      <w:pPr>
        <w:pStyle w:val="Zkladntext"/>
        <w:tabs>
          <w:tab w:val="left" w:pos="0"/>
        </w:tabs>
        <w:ind w:left="720"/>
        <w:rPr>
          <w:rFonts w:ascii="Calibri" w:hAnsi="Calibri" w:cs="Calibri"/>
          <w:sz w:val="22"/>
          <w:szCs w:val="22"/>
        </w:rPr>
      </w:pPr>
    </w:p>
    <w:p w14:paraId="74EFF13E" w14:textId="77777777" w:rsidR="00F87C42" w:rsidRPr="00E9680E" w:rsidRDefault="00F87C42">
      <w:pPr>
        <w:pStyle w:val="Zkladntext"/>
        <w:numPr>
          <w:ilvl w:val="0"/>
          <w:numId w:val="12"/>
        </w:numPr>
        <w:tabs>
          <w:tab w:val="left" w:pos="0"/>
        </w:tabs>
        <w:rPr>
          <w:rFonts w:ascii="Calibri" w:hAnsi="Calibri" w:cs="Calibri"/>
          <w:sz w:val="22"/>
          <w:szCs w:val="22"/>
        </w:rPr>
      </w:pPr>
      <w:r w:rsidRPr="00E9680E">
        <w:rPr>
          <w:rFonts w:ascii="Calibri" w:hAnsi="Calibri" w:cs="Calibri"/>
          <w:sz w:val="22"/>
          <w:szCs w:val="22"/>
        </w:rPr>
        <w:t>zajistit dle požadavku a na základě objednávky objednatele potravinové balíčky (např. v rámci celodenních akcí objednatele mimo provozovnu objednatele, případně na žádost jednotlivých uživatelů).</w:t>
      </w:r>
    </w:p>
    <w:p w14:paraId="3406C8F7" w14:textId="77777777" w:rsidR="00F87C42" w:rsidRPr="00E9680E" w:rsidRDefault="00F87C42">
      <w:pPr>
        <w:pStyle w:val="Zkladntext"/>
        <w:tabs>
          <w:tab w:val="left" w:pos="0"/>
        </w:tabs>
        <w:rPr>
          <w:rFonts w:ascii="Calibri" w:hAnsi="Calibri" w:cs="Calibri"/>
          <w:sz w:val="22"/>
          <w:szCs w:val="22"/>
        </w:rPr>
      </w:pPr>
    </w:p>
    <w:p w14:paraId="035885E0" w14:textId="77777777" w:rsidR="00F87C42" w:rsidRPr="00E9680E" w:rsidRDefault="00F87C42">
      <w:pPr>
        <w:pStyle w:val="Nadpis9"/>
        <w:numPr>
          <w:ilvl w:val="0"/>
          <w:numId w:val="1"/>
        </w:numPr>
        <w:tabs>
          <w:tab w:val="left" w:pos="0"/>
        </w:tabs>
        <w:jc w:val="center"/>
        <w:rPr>
          <w:rFonts w:ascii="Calibri" w:hAnsi="Calibri" w:cs="Calibri"/>
          <w:sz w:val="22"/>
          <w:szCs w:val="22"/>
        </w:rPr>
      </w:pPr>
      <w:r w:rsidRPr="00E9680E">
        <w:rPr>
          <w:rFonts w:ascii="Calibri" w:hAnsi="Calibri" w:cs="Calibri"/>
          <w:sz w:val="22"/>
          <w:szCs w:val="22"/>
        </w:rPr>
        <w:t>Cena přípravy stravy</w:t>
      </w:r>
    </w:p>
    <w:p w14:paraId="76148331" w14:textId="77777777" w:rsidR="00F87C42" w:rsidRPr="00E9680E" w:rsidRDefault="00F87C42">
      <w:pPr>
        <w:pStyle w:val="Zkladntext"/>
        <w:tabs>
          <w:tab w:val="left" w:pos="0"/>
        </w:tabs>
        <w:rPr>
          <w:rFonts w:ascii="Calibri" w:hAnsi="Calibri" w:cs="Calibri"/>
          <w:sz w:val="22"/>
          <w:szCs w:val="22"/>
        </w:rPr>
      </w:pPr>
    </w:p>
    <w:p w14:paraId="0BF9DE13" w14:textId="77777777" w:rsidR="00F87C42" w:rsidRPr="00E9680E" w:rsidRDefault="00F87C42">
      <w:pPr>
        <w:pStyle w:val="Zkladntext"/>
        <w:numPr>
          <w:ilvl w:val="0"/>
          <w:numId w:val="11"/>
        </w:numPr>
        <w:tabs>
          <w:tab w:val="left" w:pos="0"/>
        </w:tabs>
        <w:ind w:left="284"/>
        <w:rPr>
          <w:rFonts w:ascii="Calibri" w:hAnsi="Calibri" w:cs="Calibri"/>
          <w:sz w:val="22"/>
          <w:szCs w:val="22"/>
        </w:rPr>
      </w:pPr>
      <w:r w:rsidRPr="00E9680E">
        <w:rPr>
          <w:rFonts w:ascii="Calibri" w:hAnsi="Calibri" w:cs="Calibri"/>
          <w:sz w:val="22"/>
          <w:szCs w:val="22"/>
        </w:rPr>
        <w:t>Za neměnný základ ceny přípravy a dodávky stravy se považuje cena včetně daně z přidané hodnoty (dále jen „DPH“). Objednatel je povinen uhradit cenu sestávající z ceny bez DPH zvýšené o DPH v zákonné sazbě. Dodavatel se zavazuje stanovit či upravit cenu vždy v souladu s příslušnými zákonnými ustanoveními, a to zejména v souladu se zákonem číslo 108/2006 Sb., o sociálních službách, v platném znění a v souladu s prováděcími předpisy k tomuto zákonu, zejména v souladu s vyhláškou 505/2006 Sb., v platném znění.</w:t>
      </w:r>
    </w:p>
    <w:p w14:paraId="0BC92857" w14:textId="77777777" w:rsidR="00C32473" w:rsidRPr="00E9680E" w:rsidRDefault="00C32473" w:rsidP="00C32473">
      <w:pPr>
        <w:pStyle w:val="Zkladntext"/>
        <w:ind w:left="284"/>
        <w:rPr>
          <w:rFonts w:ascii="Calibri" w:hAnsi="Calibri" w:cs="Calibri"/>
          <w:sz w:val="22"/>
          <w:szCs w:val="22"/>
        </w:rPr>
      </w:pPr>
      <w:r w:rsidRPr="00E9680E">
        <w:rPr>
          <w:rFonts w:ascii="Calibri" w:hAnsi="Calibri" w:cs="Calibri"/>
          <w:sz w:val="22"/>
          <w:szCs w:val="22"/>
        </w:rPr>
        <w:t xml:space="preserve">Změnu ceny přípravy a dodávky stravy je povinen dodavatel </w:t>
      </w:r>
      <w:r w:rsidR="0060053D" w:rsidRPr="00E9680E">
        <w:rPr>
          <w:rFonts w:ascii="Calibri" w:hAnsi="Calibri" w:cs="Calibri"/>
          <w:sz w:val="22"/>
          <w:szCs w:val="22"/>
        </w:rPr>
        <w:t>projednat s objednatelem minimálně 1 měsíc předem.</w:t>
      </w:r>
    </w:p>
    <w:p w14:paraId="3F1D563D" w14:textId="77777777" w:rsidR="00F87C42" w:rsidRPr="00E9680E" w:rsidRDefault="00F87C42">
      <w:pPr>
        <w:pStyle w:val="Zkladntext"/>
        <w:tabs>
          <w:tab w:val="left" w:pos="0"/>
        </w:tabs>
        <w:rPr>
          <w:rFonts w:ascii="Calibri" w:hAnsi="Calibri" w:cs="Calibri"/>
          <w:sz w:val="22"/>
          <w:szCs w:val="22"/>
        </w:rPr>
      </w:pPr>
    </w:p>
    <w:p w14:paraId="63824AAF" w14:textId="77777777" w:rsidR="009965DD" w:rsidRPr="00E9680E" w:rsidRDefault="009965DD">
      <w:pPr>
        <w:pStyle w:val="Zkladntext"/>
        <w:tabs>
          <w:tab w:val="left" w:pos="0"/>
        </w:tabs>
        <w:rPr>
          <w:rFonts w:ascii="Calibri" w:hAnsi="Calibri" w:cs="Calibri"/>
          <w:sz w:val="22"/>
          <w:szCs w:val="22"/>
        </w:rPr>
      </w:pPr>
    </w:p>
    <w:p w14:paraId="18780454" w14:textId="77777777" w:rsidR="00F87C42" w:rsidRPr="00E9680E" w:rsidRDefault="00F87C42">
      <w:pPr>
        <w:pStyle w:val="Zkladntext"/>
        <w:numPr>
          <w:ilvl w:val="0"/>
          <w:numId w:val="11"/>
        </w:numPr>
        <w:tabs>
          <w:tab w:val="left" w:pos="0"/>
        </w:tabs>
        <w:ind w:left="284"/>
        <w:rPr>
          <w:rFonts w:ascii="Calibri" w:hAnsi="Calibri" w:cs="Calibri"/>
          <w:sz w:val="22"/>
          <w:szCs w:val="22"/>
        </w:rPr>
      </w:pPr>
      <w:r w:rsidRPr="00E9680E">
        <w:rPr>
          <w:rFonts w:ascii="Calibri" w:hAnsi="Calibri" w:cs="Calibri"/>
          <w:sz w:val="22"/>
          <w:szCs w:val="22"/>
        </w:rPr>
        <w:t>Cena přípravy a dodávky stravy je smluvně stanovena pro uživatele objednatele následovně:</w:t>
      </w:r>
    </w:p>
    <w:p w14:paraId="4F4ABB71" w14:textId="77777777" w:rsidR="00F87C42" w:rsidRPr="00E9680E" w:rsidRDefault="00F87C42">
      <w:pPr>
        <w:pStyle w:val="Odstavecseseznamem"/>
        <w:jc w:val="both"/>
        <w:rPr>
          <w:rFonts w:ascii="Calibri" w:hAnsi="Calibri" w:cs="Calibri"/>
          <w:sz w:val="22"/>
          <w:szCs w:val="22"/>
        </w:rPr>
      </w:pPr>
    </w:p>
    <w:p w14:paraId="0105CF59" w14:textId="77777777" w:rsidR="00F87C42" w:rsidRPr="00E9680E" w:rsidRDefault="00F87C42">
      <w:pPr>
        <w:pStyle w:val="Zkladntext"/>
        <w:numPr>
          <w:ilvl w:val="0"/>
          <w:numId w:val="15"/>
        </w:numPr>
        <w:tabs>
          <w:tab w:val="left" w:pos="0"/>
        </w:tabs>
        <w:ind w:left="709"/>
        <w:rPr>
          <w:rFonts w:ascii="Calibri" w:hAnsi="Calibri" w:cs="Calibri"/>
          <w:sz w:val="22"/>
          <w:szCs w:val="22"/>
        </w:rPr>
      </w:pPr>
      <w:r w:rsidRPr="00E9680E">
        <w:rPr>
          <w:rFonts w:ascii="Calibri" w:hAnsi="Calibri" w:cs="Calibri"/>
          <w:sz w:val="22"/>
          <w:szCs w:val="22"/>
        </w:rPr>
        <w:t>za jednoho uživatele cena ve výši 205,- Kč včetně DPH</w:t>
      </w:r>
    </w:p>
    <w:p w14:paraId="56F02F05" w14:textId="77777777" w:rsidR="00E655D1" w:rsidRPr="00E9680E" w:rsidRDefault="00E655D1" w:rsidP="00207C06">
      <w:pPr>
        <w:pStyle w:val="Zkladntext"/>
        <w:ind w:left="709"/>
        <w:rPr>
          <w:rFonts w:ascii="Calibri" w:hAnsi="Calibri" w:cs="Calibri"/>
          <w:sz w:val="22"/>
          <w:szCs w:val="22"/>
        </w:rPr>
      </w:pPr>
    </w:p>
    <w:p w14:paraId="5748BAAB" w14:textId="77777777" w:rsidR="005A288B" w:rsidRPr="00E9680E" w:rsidRDefault="005A288B" w:rsidP="00036680">
      <w:pPr>
        <w:pStyle w:val="Zkladntext"/>
        <w:jc w:val="center"/>
        <w:rPr>
          <w:rFonts w:ascii="Calibri" w:hAnsi="Calibri" w:cs="Calibri"/>
          <w:b/>
          <w:bCs/>
          <w:sz w:val="22"/>
          <w:szCs w:val="22"/>
        </w:rPr>
      </w:pPr>
      <w:r w:rsidRPr="00E9680E">
        <w:rPr>
          <w:rFonts w:ascii="Calibri" w:hAnsi="Calibri" w:cs="Calibri"/>
          <w:b/>
          <w:bCs/>
          <w:sz w:val="22"/>
          <w:szCs w:val="22"/>
        </w:rPr>
        <w:lastRenderedPageBreak/>
        <w:t>Cena jednotlivých jídel</w:t>
      </w:r>
    </w:p>
    <w:p w14:paraId="1C2E0DFC" w14:textId="77777777" w:rsidR="00E655D1" w:rsidRPr="00E9680E" w:rsidRDefault="00E655D1" w:rsidP="005A288B">
      <w:pPr>
        <w:pStyle w:val="Zkladntext"/>
        <w:rPr>
          <w:rFonts w:ascii="Calibri" w:hAnsi="Calibri" w:cs="Calibri"/>
          <w:sz w:val="22"/>
          <w:szCs w:val="22"/>
        </w:rPr>
      </w:pPr>
    </w:p>
    <w:tbl>
      <w:tblPr>
        <w:tblStyle w:val="Mkatabulky"/>
        <w:tblW w:w="0" w:type="auto"/>
        <w:tblInd w:w="421" w:type="dxa"/>
        <w:tblLook w:val="04A0" w:firstRow="1" w:lastRow="0" w:firstColumn="1" w:lastColumn="0" w:noHBand="0" w:noVBand="1"/>
      </w:tblPr>
      <w:tblGrid>
        <w:gridCol w:w="4603"/>
        <w:gridCol w:w="4604"/>
      </w:tblGrid>
      <w:tr w:rsidR="004A7558" w:rsidRPr="00E9680E" w14:paraId="193A1CE2" w14:textId="77777777" w:rsidTr="00036680">
        <w:tc>
          <w:tcPr>
            <w:tcW w:w="4603" w:type="dxa"/>
          </w:tcPr>
          <w:p w14:paraId="2DDB4A8C" w14:textId="77777777" w:rsidR="005A288B" w:rsidRPr="00E9680E" w:rsidRDefault="005A288B" w:rsidP="00036680">
            <w:pPr>
              <w:pStyle w:val="Zkladntext"/>
              <w:jc w:val="left"/>
              <w:rPr>
                <w:rFonts w:ascii="Calibri" w:hAnsi="Calibri" w:cs="Calibri"/>
                <w:sz w:val="22"/>
                <w:szCs w:val="22"/>
              </w:rPr>
            </w:pPr>
            <w:r w:rsidRPr="00E9680E">
              <w:rPr>
                <w:rFonts w:ascii="Calibri" w:hAnsi="Calibri" w:cs="Calibri"/>
                <w:sz w:val="22"/>
                <w:szCs w:val="22"/>
              </w:rPr>
              <w:t>Snídaně</w:t>
            </w:r>
          </w:p>
        </w:tc>
        <w:tc>
          <w:tcPr>
            <w:tcW w:w="4604" w:type="dxa"/>
          </w:tcPr>
          <w:p w14:paraId="50C7BA12" w14:textId="77777777" w:rsidR="005A288B" w:rsidRPr="00E9680E" w:rsidRDefault="005A288B" w:rsidP="00036680">
            <w:pPr>
              <w:pStyle w:val="Zkladntext"/>
              <w:jc w:val="center"/>
              <w:rPr>
                <w:rFonts w:ascii="Calibri" w:hAnsi="Calibri" w:cs="Calibri"/>
                <w:sz w:val="22"/>
                <w:szCs w:val="22"/>
              </w:rPr>
            </w:pPr>
            <w:r w:rsidRPr="00E9680E">
              <w:rPr>
                <w:rFonts w:ascii="Calibri" w:hAnsi="Calibri" w:cs="Calibri"/>
                <w:sz w:val="22"/>
                <w:szCs w:val="22"/>
              </w:rPr>
              <w:t>39,- Kč</w:t>
            </w:r>
          </w:p>
        </w:tc>
      </w:tr>
      <w:tr w:rsidR="004A7558" w:rsidRPr="00E9680E" w14:paraId="10085771" w14:textId="77777777" w:rsidTr="00036680">
        <w:tc>
          <w:tcPr>
            <w:tcW w:w="4603" w:type="dxa"/>
          </w:tcPr>
          <w:p w14:paraId="6572C37F" w14:textId="77777777" w:rsidR="005A288B" w:rsidRPr="00E9680E" w:rsidRDefault="005A288B" w:rsidP="00036680">
            <w:pPr>
              <w:pStyle w:val="Zkladntext"/>
              <w:jc w:val="left"/>
              <w:rPr>
                <w:rFonts w:ascii="Calibri" w:hAnsi="Calibri" w:cs="Calibri"/>
                <w:sz w:val="22"/>
                <w:szCs w:val="22"/>
              </w:rPr>
            </w:pPr>
            <w:r w:rsidRPr="00E9680E">
              <w:rPr>
                <w:rFonts w:ascii="Calibri" w:hAnsi="Calibri" w:cs="Calibri"/>
                <w:sz w:val="22"/>
                <w:szCs w:val="22"/>
              </w:rPr>
              <w:t>Přesnídávka</w:t>
            </w:r>
          </w:p>
        </w:tc>
        <w:tc>
          <w:tcPr>
            <w:tcW w:w="4604" w:type="dxa"/>
          </w:tcPr>
          <w:p w14:paraId="7EC2BE38" w14:textId="77777777" w:rsidR="005A288B" w:rsidRPr="00E9680E" w:rsidRDefault="005A288B" w:rsidP="00036680">
            <w:pPr>
              <w:pStyle w:val="Zkladntext"/>
              <w:jc w:val="center"/>
              <w:rPr>
                <w:rFonts w:ascii="Calibri" w:hAnsi="Calibri" w:cs="Calibri"/>
                <w:sz w:val="22"/>
                <w:szCs w:val="22"/>
              </w:rPr>
            </w:pPr>
            <w:r w:rsidRPr="00E9680E">
              <w:rPr>
                <w:rFonts w:ascii="Calibri" w:hAnsi="Calibri" w:cs="Calibri"/>
                <w:sz w:val="22"/>
                <w:szCs w:val="22"/>
              </w:rPr>
              <w:t>23,- Kč</w:t>
            </w:r>
          </w:p>
        </w:tc>
      </w:tr>
      <w:tr w:rsidR="004A7558" w:rsidRPr="00E9680E" w14:paraId="51F4CCA1" w14:textId="77777777" w:rsidTr="00036680">
        <w:tc>
          <w:tcPr>
            <w:tcW w:w="4603" w:type="dxa"/>
          </w:tcPr>
          <w:p w14:paraId="2B0F4F83" w14:textId="77777777" w:rsidR="005A288B" w:rsidRPr="00E9680E" w:rsidRDefault="005A288B" w:rsidP="00036680">
            <w:pPr>
              <w:pStyle w:val="Zkladntext"/>
              <w:jc w:val="left"/>
              <w:rPr>
                <w:rFonts w:ascii="Calibri" w:hAnsi="Calibri" w:cs="Calibri"/>
                <w:sz w:val="22"/>
                <w:szCs w:val="22"/>
              </w:rPr>
            </w:pPr>
            <w:r w:rsidRPr="00E9680E">
              <w:rPr>
                <w:rFonts w:ascii="Calibri" w:hAnsi="Calibri" w:cs="Calibri"/>
                <w:sz w:val="22"/>
                <w:szCs w:val="22"/>
              </w:rPr>
              <w:t>Oběd</w:t>
            </w:r>
          </w:p>
        </w:tc>
        <w:tc>
          <w:tcPr>
            <w:tcW w:w="4604" w:type="dxa"/>
          </w:tcPr>
          <w:p w14:paraId="056A16AE" w14:textId="77777777" w:rsidR="005A288B" w:rsidRPr="00E9680E" w:rsidRDefault="005A288B" w:rsidP="00036680">
            <w:pPr>
              <w:pStyle w:val="Zkladntext"/>
              <w:jc w:val="center"/>
              <w:rPr>
                <w:rFonts w:ascii="Calibri" w:hAnsi="Calibri" w:cs="Calibri"/>
                <w:sz w:val="22"/>
                <w:szCs w:val="22"/>
              </w:rPr>
            </w:pPr>
            <w:r w:rsidRPr="00E9680E">
              <w:rPr>
                <w:rFonts w:ascii="Calibri" w:hAnsi="Calibri" w:cs="Calibri"/>
                <w:sz w:val="22"/>
                <w:szCs w:val="22"/>
              </w:rPr>
              <w:t>76,- Kč</w:t>
            </w:r>
          </w:p>
        </w:tc>
      </w:tr>
      <w:tr w:rsidR="004A7558" w:rsidRPr="00E9680E" w14:paraId="6447C887" w14:textId="77777777" w:rsidTr="00036680">
        <w:tc>
          <w:tcPr>
            <w:tcW w:w="4603" w:type="dxa"/>
          </w:tcPr>
          <w:p w14:paraId="375B17E7" w14:textId="77777777" w:rsidR="005A288B" w:rsidRPr="00E9680E" w:rsidRDefault="005A288B" w:rsidP="00036680">
            <w:pPr>
              <w:pStyle w:val="Zkladntext"/>
              <w:jc w:val="left"/>
              <w:rPr>
                <w:rFonts w:ascii="Calibri" w:hAnsi="Calibri" w:cs="Calibri"/>
                <w:sz w:val="22"/>
                <w:szCs w:val="22"/>
              </w:rPr>
            </w:pPr>
            <w:r w:rsidRPr="00E9680E">
              <w:rPr>
                <w:rFonts w:ascii="Calibri" w:hAnsi="Calibri" w:cs="Calibri"/>
                <w:sz w:val="22"/>
                <w:szCs w:val="22"/>
              </w:rPr>
              <w:t>Svačina</w:t>
            </w:r>
          </w:p>
        </w:tc>
        <w:tc>
          <w:tcPr>
            <w:tcW w:w="4604" w:type="dxa"/>
          </w:tcPr>
          <w:p w14:paraId="3CB0C379" w14:textId="77777777" w:rsidR="005A288B" w:rsidRPr="00E9680E" w:rsidRDefault="005A288B" w:rsidP="00036680">
            <w:pPr>
              <w:pStyle w:val="Zkladntext"/>
              <w:jc w:val="center"/>
              <w:rPr>
                <w:rFonts w:ascii="Calibri" w:hAnsi="Calibri" w:cs="Calibri"/>
                <w:sz w:val="22"/>
                <w:szCs w:val="22"/>
              </w:rPr>
            </w:pPr>
            <w:r w:rsidRPr="00E9680E">
              <w:rPr>
                <w:rFonts w:ascii="Calibri" w:hAnsi="Calibri" w:cs="Calibri"/>
                <w:sz w:val="22"/>
                <w:szCs w:val="22"/>
              </w:rPr>
              <w:t>17,- Kč</w:t>
            </w:r>
          </w:p>
        </w:tc>
      </w:tr>
      <w:tr w:rsidR="004A7558" w:rsidRPr="00E9680E" w14:paraId="7290CDCE" w14:textId="77777777" w:rsidTr="00036680">
        <w:tc>
          <w:tcPr>
            <w:tcW w:w="4603" w:type="dxa"/>
          </w:tcPr>
          <w:p w14:paraId="30E4DF80" w14:textId="77777777" w:rsidR="005A288B" w:rsidRPr="00E9680E" w:rsidRDefault="005A288B" w:rsidP="00036680">
            <w:pPr>
              <w:pStyle w:val="Zkladntext"/>
              <w:jc w:val="left"/>
              <w:rPr>
                <w:rFonts w:ascii="Calibri" w:hAnsi="Calibri" w:cs="Calibri"/>
                <w:sz w:val="22"/>
                <w:szCs w:val="22"/>
              </w:rPr>
            </w:pPr>
            <w:r w:rsidRPr="00E9680E">
              <w:rPr>
                <w:rFonts w:ascii="Calibri" w:hAnsi="Calibri" w:cs="Calibri"/>
                <w:sz w:val="22"/>
                <w:szCs w:val="22"/>
              </w:rPr>
              <w:t>Večeře</w:t>
            </w:r>
          </w:p>
        </w:tc>
        <w:tc>
          <w:tcPr>
            <w:tcW w:w="4604" w:type="dxa"/>
          </w:tcPr>
          <w:p w14:paraId="575F0006" w14:textId="77777777" w:rsidR="005A288B" w:rsidRPr="00E9680E" w:rsidRDefault="005A288B" w:rsidP="00036680">
            <w:pPr>
              <w:pStyle w:val="Zkladntext"/>
              <w:jc w:val="center"/>
              <w:rPr>
                <w:rFonts w:ascii="Calibri" w:hAnsi="Calibri" w:cs="Calibri"/>
                <w:sz w:val="22"/>
                <w:szCs w:val="22"/>
              </w:rPr>
            </w:pPr>
            <w:r w:rsidRPr="00E9680E">
              <w:rPr>
                <w:rFonts w:ascii="Calibri" w:hAnsi="Calibri" w:cs="Calibri"/>
                <w:sz w:val="22"/>
                <w:szCs w:val="22"/>
              </w:rPr>
              <w:t>50,- Kč</w:t>
            </w:r>
          </w:p>
        </w:tc>
      </w:tr>
      <w:tr w:rsidR="004A7558" w:rsidRPr="00E9680E" w14:paraId="080348C0" w14:textId="77777777" w:rsidTr="00036680">
        <w:tc>
          <w:tcPr>
            <w:tcW w:w="4603" w:type="dxa"/>
          </w:tcPr>
          <w:p w14:paraId="383439B1" w14:textId="77777777" w:rsidR="005A288B" w:rsidRPr="00E9680E" w:rsidRDefault="005A288B" w:rsidP="00036680">
            <w:pPr>
              <w:pStyle w:val="Zkladntext"/>
              <w:jc w:val="left"/>
              <w:rPr>
                <w:rFonts w:ascii="Calibri" w:hAnsi="Calibri" w:cs="Calibri"/>
                <w:sz w:val="22"/>
                <w:szCs w:val="22"/>
              </w:rPr>
            </w:pPr>
            <w:r w:rsidRPr="00E9680E">
              <w:rPr>
                <w:rFonts w:ascii="Calibri" w:hAnsi="Calibri" w:cs="Calibri"/>
                <w:sz w:val="22"/>
                <w:szCs w:val="22"/>
              </w:rPr>
              <w:t>Celkem</w:t>
            </w:r>
          </w:p>
        </w:tc>
        <w:tc>
          <w:tcPr>
            <w:tcW w:w="4604" w:type="dxa"/>
          </w:tcPr>
          <w:p w14:paraId="46961DD5" w14:textId="77777777" w:rsidR="005A288B" w:rsidRPr="00E9680E" w:rsidRDefault="005A288B" w:rsidP="00036680">
            <w:pPr>
              <w:pStyle w:val="Zkladntext"/>
              <w:jc w:val="center"/>
              <w:rPr>
                <w:rFonts w:ascii="Calibri" w:hAnsi="Calibri" w:cs="Calibri"/>
                <w:sz w:val="22"/>
                <w:szCs w:val="22"/>
              </w:rPr>
            </w:pPr>
            <w:r w:rsidRPr="00E9680E">
              <w:rPr>
                <w:rFonts w:ascii="Calibri" w:hAnsi="Calibri" w:cs="Calibri"/>
                <w:sz w:val="22"/>
                <w:szCs w:val="22"/>
              </w:rPr>
              <w:t>205,- Kč</w:t>
            </w:r>
          </w:p>
        </w:tc>
      </w:tr>
    </w:tbl>
    <w:p w14:paraId="010AB576" w14:textId="77777777" w:rsidR="00F87C42" w:rsidRPr="00E9680E" w:rsidRDefault="00F87C42">
      <w:pPr>
        <w:pStyle w:val="Zkladntext"/>
        <w:tabs>
          <w:tab w:val="left" w:pos="0"/>
        </w:tabs>
        <w:rPr>
          <w:rFonts w:ascii="Calibri" w:hAnsi="Calibri" w:cs="Calibri"/>
          <w:sz w:val="22"/>
          <w:szCs w:val="22"/>
        </w:rPr>
      </w:pPr>
    </w:p>
    <w:p w14:paraId="12E01CD4" w14:textId="77777777" w:rsidR="00F87C42" w:rsidRPr="00E9680E" w:rsidRDefault="00F87C42">
      <w:pPr>
        <w:pStyle w:val="Zkladntext"/>
        <w:numPr>
          <w:ilvl w:val="0"/>
          <w:numId w:val="11"/>
        </w:numPr>
        <w:tabs>
          <w:tab w:val="left" w:pos="0"/>
        </w:tabs>
        <w:ind w:left="284"/>
        <w:rPr>
          <w:rFonts w:ascii="Calibri" w:hAnsi="Calibri" w:cs="Calibri"/>
          <w:sz w:val="22"/>
          <w:szCs w:val="22"/>
        </w:rPr>
      </w:pPr>
      <w:r w:rsidRPr="00E9680E">
        <w:rPr>
          <w:rFonts w:ascii="Calibri" w:hAnsi="Calibri" w:cs="Calibri"/>
          <w:sz w:val="22"/>
          <w:szCs w:val="22"/>
        </w:rPr>
        <w:t>Cena přípravy a dodávky stravy je smluvně stanovena pro zaměstnance objednatele následovně:</w:t>
      </w:r>
    </w:p>
    <w:p w14:paraId="3ABEA3E5" w14:textId="77777777" w:rsidR="00F87C42" w:rsidRPr="00E9680E" w:rsidRDefault="00F87C42">
      <w:pPr>
        <w:pStyle w:val="Zkladntext"/>
        <w:tabs>
          <w:tab w:val="left" w:pos="0"/>
        </w:tabs>
        <w:ind w:left="284"/>
        <w:rPr>
          <w:rFonts w:ascii="Calibri" w:hAnsi="Calibri" w:cs="Calibri"/>
          <w:sz w:val="22"/>
          <w:szCs w:val="22"/>
        </w:rPr>
      </w:pPr>
    </w:p>
    <w:p w14:paraId="3EA253FB" w14:textId="77777777" w:rsidR="00F87C42" w:rsidRPr="00E9680E" w:rsidRDefault="00F87C42">
      <w:pPr>
        <w:pStyle w:val="Zkladntext"/>
        <w:numPr>
          <w:ilvl w:val="0"/>
          <w:numId w:val="15"/>
        </w:numPr>
        <w:tabs>
          <w:tab w:val="left" w:pos="0"/>
        </w:tabs>
        <w:ind w:left="709"/>
        <w:rPr>
          <w:rFonts w:ascii="Calibri" w:hAnsi="Calibri" w:cs="Calibri"/>
          <w:sz w:val="22"/>
          <w:szCs w:val="22"/>
        </w:rPr>
      </w:pPr>
      <w:r w:rsidRPr="00E9680E">
        <w:rPr>
          <w:rFonts w:ascii="Calibri" w:hAnsi="Calibri" w:cs="Calibri"/>
          <w:sz w:val="22"/>
          <w:szCs w:val="22"/>
        </w:rPr>
        <w:t>cena oběd</w:t>
      </w:r>
      <w:r w:rsidR="00AF15A4" w:rsidRPr="00E9680E">
        <w:rPr>
          <w:rFonts w:ascii="Calibri" w:hAnsi="Calibri" w:cs="Calibri"/>
          <w:sz w:val="22"/>
          <w:szCs w:val="22"/>
        </w:rPr>
        <w:t xml:space="preserve">a </w:t>
      </w:r>
      <w:r w:rsidRPr="00E9680E">
        <w:rPr>
          <w:rFonts w:ascii="Calibri" w:hAnsi="Calibri" w:cs="Calibri"/>
          <w:sz w:val="22"/>
          <w:szCs w:val="22"/>
        </w:rPr>
        <w:t>ve výši</w:t>
      </w:r>
      <w:r w:rsidR="001B498D" w:rsidRPr="00E9680E">
        <w:rPr>
          <w:rFonts w:ascii="Calibri" w:hAnsi="Calibri" w:cs="Calibri"/>
          <w:sz w:val="22"/>
          <w:szCs w:val="22"/>
        </w:rPr>
        <w:t xml:space="preserve"> 85,- Kč</w:t>
      </w:r>
      <w:r w:rsidRPr="00E9680E">
        <w:rPr>
          <w:rFonts w:ascii="Calibri" w:hAnsi="Calibri" w:cs="Calibri"/>
          <w:sz w:val="22"/>
          <w:szCs w:val="22"/>
        </w:rPr>
        <w:t xml:space="preserve"> včetně DPH</w:t>
      </w:r>
      <w:r w:rsidR="002748DE" w:rsidRPr="00E9680E">
        <w:rPr>
          <w:rFonts w:ascii="Calibri" w:hAnsi="Calibri" w:cs="Calibri"/>
          <w:sz w:val="22"/>
          <w:szCs w:val="22"/>
        </w:rPr>
        <w:t>.</w:t>
      </w:r>
    </w:p>
    <w:p w14:paraId="747CA6C9" w14:textId="77777777" w:rsidR="00F87C42" w:rsidRPr="00E9680E" w:rsidRDefault="00F87C42">
      <w:pPr>
        <w:pStyle w:val="Zkladntext21"/>
        <w:rPr>
          <w:rFonts w:ascii="Calibri" w:hAnsi="Calibri" w:cs="Calibri"/>
          <w:b w:val="0"/>
          <w:bCs w:val="0"/>
          <w:sz w:val="22"/>
          <w:szCs w:val="22"/>
        </w:rPr>
      </w:pPr>
    </w:p>
    <w:p w14:paraId="6D176EB8" w14:textId="77777777" w:rsidR="00F87C42" w:rsidRPr="00E9680E" w:rsidRDefault="00F87C42">
      <w:pPr>
        <w:pStyle w:val="Zkladntext"/>
        <w:numPr>
          <w:ilvl w:val="0"/>
          <w:numId w:val="11"/>
        </w:numPr>
        <w:tabs>
          <w:tab w:val="left" w:pos="0"/>
        </w:tabs>
        <w:ind w:left="284"/>
        <w:rPr>
          <w:rFonts w:ascii="Calibri" w:hAnsi="Calibri" w:cs="Calibri"/>
          <w:sz w:val="22"/>
          <w:szCs w:val="22"/>
        </w:rPr>
      </w:pPr>
      <w:r w:rsidRPr="00E9680E">
        <w:rPr>
          <w:rFonts w:ascii="Calibri" w:hAnsi="Calibri" w:cs="Calibri"/>
          <w:sz w:val="22"/>
          <w:szCs w:val="22"/>
        </w:rPr>
        <w:t>Cena všech druhů stravy je vždy stejná bez ohledu na druh stravy (normální, dietní, diabetické</w:t>
      </w:r>
      <w:r w:rsidR="00AF15A4" w:rsidRPr="00E9680E">
        <w:rPr>
          <w:rFonts w:ascii="Calibri" w:hAnsi="Calibri" w:cs="Calibri"/>
          <w:sz w:val="22"/>
          <w:szCs w:val="22"/>
        </w:rPr>
        <w:t>, žlučníkové</w:t>
      </w:r>
      <w:r w:rsidRPr="00E9680E">
        <w:rPr>
          <w:rFonts w:ascii="Calibri" w:hAnsi="Calibri" w:cs="Calibri"/>
          <w:sz w:val="22"/>
          <w:szCs w:val="22"/>
        </w:rPr>
        <w:t xml:space="preserve"> a jiné). </w:t>
      </w:r>
    </w:p>
    <w:p w14:paraId="36FF72DE" w14:textId="77777777" w:rsidR="00F87C42" w:rsidRPr="00E9680E" w:rsidRDefault="00F87C42">
      <w:pPr>
        <w:pStyle w:val="Zkladntext21"/>
        <w:rPr>
          <w:rFonts w:ascii="Calibri" w:hAnsi="Calibri" w:cs="Calibri"/>
          <w:b w:val="0"/>
          <w:bCs w:val="0"/>
          <w:sz w:val="22"/>
          <w:szCs w:val="22"/>
        </w:rPr>
      </w:pPr>
    </w:p>
    <w:p w14:paraId="00E68964" w14:textId="77777777" w:rsidR="00F87C42" w:rsidRPr="00E9680E" w:rsidRDefault="00F87C42">
      <w:pPr>
        <w:pStyle w:val="Zkladntext"/>
        <w:numPr>
          <w:ilvl w:val="0"/>
          <w:numId w:val="11"/>
        </w:numPr>
        <w:tabs>
          <w:tab w:val="left" w:pos="0"/>
        </w:tabs>
        <w:ind w:left="284"/>
        <w:rPr>
          <w:rFonts w:ascii="Calibri" w:hAnsi="Calibri" w:cs="Calibri"/>
          <w:sz w:val="22"/>
          <w:szCs w:val="22"/>
        </w:rPr>
      </w:pPr>
      <w:r w:rsidRPr="00E9680E">
        <w:rPr>
          <w:rFonts w:ascii="Calibri" w:hAnsi="Calibri" w:cs="Calibri"/>
          <w:sz w:val="22"/>
          <w:szCs w:val="22"/>
        </w:rPr>
        <w:t>Cena zahrnuje veškeré a konečné náklady související s přípravou stravy.</w:t>
      </w:r>
    </w:p>
    <w:p w14:paraId="27317388" w14:textId="77777777" w:rsidR="00F87C42" w:rsidRPr="00E9680E" w:rsidRDefault="00F87C42">
      <w:pPr>
        <w:pStyle w:val="Zkladntext21"/>
        <w:ind w:left="426"/>
        <w:rPr>
          <w:rFonts w:ascii="Calibri" w:hAnsi="Calibri" w:cs="Calibri"/>
          <w:b w:val="0"/>
          <w:bCs w:val="0"/>
          <w:sz w:val="22"/>
          <w:szCs w:val="22"/>
        </w:rPr>
      </w:pPr>
    </w:p>
    <w:p w14:paraId="2F29F6B5" w14:textId="77777777" w:rsidR="00F87C42" w:rsidRPr="00E9680E" w:rsidRDefault="00F87C42">
      <w:pPr>
        <w:pStyle w:val="Zkladntext21"/>
        <w:ind w:left="426"/>
        <w:rPr>
          <w:rFonts w:ascii="Calibri" w:hAnsi="Calibri" w:cs="Calibri"/>
          <w:b w:val="0"/>
          <w:bCs w:val="0"/>
          <w:sz w:val="22"/>
          <w:szCs w:val="22"/>
        </w:rPr>
      </w:pPr>
    </w:p>
    <w:p w14:paraId="77EA5BF9" w14:textId="77777777" w:rsidR="00F87C42" w:rsidRPr="00E9680E" w:rsidRDefault="00F87C42">
      <w:pPr>
        <w:pStyle w:val="Nadpis9"/>
        <w:numPr>
          <w:ilvl w:val="0"/>
          <w:numId w:val="1"/>
        </w:numPr>
        <w:tabs>
          <w:tab w:val="left" w:pos="0"/>
        </w:tabs>
        <w:jc w:val="center"/>
        <w:rPr>
          <w:rFonts w:ascii="Calibri" w:hAnsi="Calibri" w:cs="Calibri"/>
          <w:sz w:val="22"/>
          <w:szCs w:val="22"/>
        </w:rPr>
      </w:pPr>
      <w:r w:rsidRPr="00E9680E">
        <w:rPr>
          <w:rFonts w:ascii="Calibri" w:hAnsi="Calibri" w:cs="Calibri"/>
          <w:sz w:val="22"/>
          <w:szCs w:val="22"/>
        </w:rPr>
        <w:t>Platební podmínky</w:t>
      </w:r>
    </w:p>
    <w:p w14:paraId="74D75C52" w14:textId="77777777" w:rsidR="00F87C42" w:rsidRPr="00E9680E" w:rsidRDefault="00F87C42">
      <w:pPr>
        <w:pStyle w:val="Zkladntext21"/>
        <w:ind w:left="360"/>
        <w:rPr>
          <w:rFonts w:ascii="Calibri" w:hAnsi="Calibri" w:cs="Calibri"/>
          <w:sz w:val="22"/>
          <w:szCs w:val="22"/>
        </w:rPr>
      </w:pPr>
    </w:p>
    <w:p w14:paraId="04FDBDF0" w14:textId="74AEBE04" w:rsidR="00F87C42" w:rsidRPr="00E9680E" w:rsidRDefault="00F87C42">
      <w:pPr>
        <w:pStyle w:val="Zkladntext210"/>
        <w:numPr>
          <w:ilvl w:val="0"/>
          <w:numId w:val="5"/>
        </w:numPr>
        <w:tabs>
          <w:tab w:val="left" w:pos="0"/>
        </w:tabs>
        <w:spacing w:after="0" w:line="240" w:lineRule="auto"/>
        <w:ind w:left="284"/>
        <w:jc w:val="both"/>
      </w:pPr>
      <w:r w:rsidRPr="00E9680E">
        <w:rPr>
          <w:rStyle w:val="Absatz-Standardschriftart"/>
          <w:rFonts w:ascii="Calibri" w:hAnsi="Calibri" w:cs="Calibri"/>
          <w:sz w:val="22"/>
          <w:szCs w:val="22"/>
        </w:rPr>
        <w:t>Objednatel je povinen uhradit cenu dílčích dodávek stravy na základě faktury vystavené dodavatelem a doručené na e-mail objednatele</w:t>
      </w:r>
      <w:r w:rsidR="00B40473" w:rsidRPr="00E9680E">
        <w:rPr>
          <w:rStyle w:val="Absatz-Standardschriftart"/>
          <w:rFonts w:ascii="Calibri" w:hAnsi="Calibri" w:cs="Calibri"/>
          <w:sz w:val="22"/>
          <w:szCs w:val="22"/>
        </w:rPr>
        <w:t xml:space="preserve">:  </w:t>
      </w:r>
      <w:r w:rsidR="00E9680E">
        <w:rPr>
          <w:rStyle w:val="Absatz-Standardschriftart"/>
          <w:rFonts w:ascii="Calibri" w:hAnsi="Calibri" w:cs="Calibri"/>
          <w:sz w:val="22"/>
          <w:szCs w:val="22"/>
        </w:rPr>
        <w:t xml:space="preserve">                           .</w:t>
      </w:r>
    </w:p>
    <w:p w14:paraId="156C5551" w14:textId="77777777" w:rsidR="00F87C42" w:rsidRPr="00E9680E" w:rsidRDefault="00F87C42">
      <w:pPr>
        <w:pStyle w:val="Zkladntext210"/>
        <w:tabs>
          <w:tab w:val="left" w:pos="0"/>
        </w:tabs>
        <w:spacing w:after="0" w:line="240" w:lineRule="auto"/>
        <w:ind w:left="284"/>
        <w:jc w:val="both"/>
      </w:pPr>
    </w:p>
    <w:p w14:paraId="7811AF95" w14:textId="77777777" w:rsidR="00F87C42" w:rsidRPr="00E9680E" w:rsidRDefault="00F87C42">
      <w:pPr>
        <w:pStyle w:val="Zkladntext210"/>
        <w:numPr>
          <w:ilvl w:val="0"/>
          <w:numId w:val="5"/>
        </w:numPr>
        <w:tabs>
          <w:tab w:val="left" w:pos="0"/>
        </w:tabs>
        <w:spacing w:after="0" w:line="240" w:lineRule="auto"/>
        <w:ind w:left="284"/>
        <w:jc w:val="both"/>
      </w:pPr>
      <w:r w:rsidRPr="00E9680E">
        <w:rPr>
          <w:rStyle w:val="Absatz-Standardschriftart"/>
          <w:rFonts w:ascii="Calibri" w:hAnsi="Calibri" w:cs="Calibri"/>
          <w:sz w:val="22"/>
          <w:szCs w:val="22"/>
        </w:rPr>
        <w:t>V případě, že dodavatel prokazatelně zaviní záměnu oběda oproti objednávce ze strany dodavatele, nebude dodavatelem úhrada oběda požadována.</w:t>
      </w:r>
    </w:p>
    <w:p w14:paraId="5989D8F2" w14:textId="77777777" w:rsidR="00F87C42" w:rsidRPr="00E9680E" w:rsidRDefault="00F87C42">
      <w:pPr>
        <w:pStyle w:val="Zkladntext210"/>
        <w:tabs>
          <w:tab w:val="left" w:pos="0"/>
        </w:tabs>
        <w:spacing w:after="0" w:line="240" w:lineRule="auto"/>
        <w:jc w:val="both"/>
      </w:pPr>
    </w:p>
    <w:p w14:paraId="18549276" w14:textId="77777777" w:rsidR="00F87C42" w:rsidRPr="00E9680E" w:rsidRDefault="00F87C42">
      <w:pPr>
        <w:pStyle w:val="Zkladntext210"/>
        <w:numPr>
          <w:ilvl w:val="0"/>
          <w:numId w:val="5"/>
        </w:numPr>
        <w:tabs>
          <w:tab w:val="left" w:pos="0"/>
        </w:tabs>
        <w:spacing w:after="0" w:line="240" w:lineRule="auto"/>
        <w:ind w:left="284"/>
        <w:jc w:val="both"/>
      </w:pPr>
      <w:r w:rsidRPr="00E9680E">
        <w:rPr>
          <w:rStyle w:val="Absatz-Standardschriftart"/>
          <w:rFonts w:ascii="Calibri" w:hAnsi="Calibri" w:cs="Calibri"/>
          <w:sz w:val="22"/>
          <w:szCs w:val="22"/>
        </w:rPr>
        <w:t xml:space="preserve">Dodavatel je oprávněn vystavit fakturu a doručit ji objednateli vždy za realizaci dílčích dodávek stravy hromadně za každý kalendářní měsíc při současném vyúčtování převzatých dílčích dodávek stravy dle dodacích listů potvrzujících řádné dodání dílčích dodávek podepsaných oběma smluvními stranami. </w:t>
      </w:r>
    </w:p>
    <w:p w14:paraId="7F836479" w14:textId="77777777" w:rsidR="00F87C42" w:rsidRPr="00E9680E" w:rsidRDefault="00F87C42">
      <w:pPr>
        <w:pStyle w:val="Zkladntext210"/>
        <w:tabs>
          <w:tab w:val="left" w:pos="0"/>
        </w:tabs>
        <w:spacing w:after="0" w:line="240" w:lineRule="auto"/>
        <w:jc w:val="both"/>
      </w:pPr>
    </w:p>
    <w:p w14:paraId="6EB26B38" w14:textId="77777777" w:rsidR="00F87C42" w:rsidRPr="00E9680E" w:rsidRDefault="00F87C42">
      <w:pPr>
        <w:pStyle w:val="Zkladntext210"/>
        <w:numPr>
          <w:ilvl w:val="0"/>
          <w:numId w:val="5"/>
        </w:numPr>
        <w:tabs>
          <w:tab w:val="left" w:pos="0"/>
        </w:tabs>
        <w:spacing w:after="0" w:line="240" w:lineRule="auto"/>
        <w:ind w:left="284"/>
        <w:jc w:val="both"/>
      </w:pPr>
      <w:r w:rsidRPr="00E9680E">
        <w:rPr>
          <w:rStyle w:val="Absatz-Standardschriftart"/>
          <w:rFonts w:ascii="Calibri" w:hAnsi="Calibri" w:cs="Calibri"/>
          <w:sz w:val="22"/>
          <w:szCs w:val="22"/>
        </w:rPr>
        <w:t xml:space="preserve">Splatnost faktury je 14 kalendářních dnů ode dne doručení faktury do sídla objednatele. Pokud faktura neobsahuje všechny zákonem a smlouvou stanovené náležitosti, je objednatel oprávněn ji do data splatnosti vrátit s tím, že dodavatel je poté povinen doručit novou fakturu s novým termínem splatnosti. V takovém případě není objednatel v prodlení s úhradou. </w:t>
      </w:r>
    </w:p>
    <w:p w14:paraId="4DC82786" w14:textId="77777777" w:rsidR="00F87C42" w:rsidRPr="00E9680E" w:rsidRDefault="00F87C42">
      <w:pPr>
        <w:pStyle w:val="Zkladntext210"/>
        <w:tabs>
          <w:tab w:val="left" w:pos="0"/>
        </w:tabs>
        <w:spacing w:after="0" w:line="240" w:lineRule="auto"/>
        <w:jc w:val="both"/>
      </w:pPr>
    </w:p>
    <w:p w14:paraId="12A113FA" w14:textId="77777777" w:rsidR="00F87C42" w:rsidRPr="00E9680E" w:rsidRDefault="00F87C42">
      <w:pPr>
        <w:pStyle w:val="Zkladntext210"/>
        <w:numPr>
          <w:ilvl w:val="0"/>
          <w:numId w:val="5"/>
        </w:numPr>
        <w:tabs>
          <w:tab w:val="left" w:pos="0"/>
        </w:tabs>
        <w:spacing w:after="0" w:line="240" w:lineRule="auto"/>
        <w:ind w:left="284"/>
        <w:jc w:val="both"/>
      </w:pPr>
      <w:r w:rsidRPr="00E9680E">
        <w:rPr>
          <w:rStyle w:val="Absatz-Standardschriftart"/>
          <w:rFonts w:ascii="Calibri" w:hAnsi="Calibri" w:cs="Calibri"/>
          <w:sz w:val="22"/>
          <w:szCs w:val="22"/>
        </w:rPr>
        <w:t>Faktura bude obsahovat číslo účtu dodavatele a všechny údaje a náležitosti daňového dokladu dle § 2</w:t>
      </w:r>
      <w:r w:rsidR="005F2418" w:rsidRPr="00E9680E">
        <w:rPr>
          <w:rStyle w:val="Absatz-Standardschriftart"/>
          <w:rFonts w:ascii="Calibri" w:hAnsi="Calibri" w:cs="Calibri"/>
          <w:sz w:val="22"/>
          <w:szCs w:val="22"/>
        </w:rPr>
        <w:t>9</w:t>
      </w:r>
      <w:r w:rsidRPr="00E9680E">
        <w:rPr>
          <w:rStyle w:val="Absatz-Standardschriftart"/>
          <w:rFonts w:ascii="Calibri" w:hAnsi="Calibri" w:cs="Calibri"/>
          <w:sz w:val="22"/>
          <w:szCs w:val="22"/>
        </w:rPr>
        <w:t xml:space="preserve"> zákona č. 235/2004 Sb., o dani z přidané hodnoty, ve znění pozdějších předpisů. </w:t>
      </w:r>
    </w:p>
    <w:p w14:paraId="48881E8F" w14:textId="77777777" w:rsidR="00F87C42" w:rsidRPr="00E9680E" w:rsidRDefault="00F87C42">
      <w:pPr>
        <w:pStyle w:val="Zkladntext210"/>
        <w:tabs>
          <w:tab w:val="left" w:pos="0"/>
        </w:tabs>
        <w:spacing w:after="0" w:line="240" w:lineRule="auto"/>
        <w:jc w:val="both"/>
      </w:pPr>
    </w:p>
    <w:p w14:paraId="29092B64" w14:textId="77777777" w:rsidR="00F87C42" w:rsidRPr="00E9680E" w:rsidRDefault="00F87C42">
      <w:pPr>
        <w:pStyle w:val="Zkladntext210"/>
        <w:numPr>
          <w:ilvl w:val="0"/>
          <w:numId w:val="5"/>
        </w:numPr>
        <w:tabs>
          <w:tab w:val="left" w:pos="0"/>
        </w:tabs>
        <w:spacing w:after="0" w:line="240" w:lineRule="auto"/>
        <w:ind w:left="284"/>
        <w:jc w:val="both"/>
        <w:rPr>
          <w:rFonts w:ascii="Calibri" w:hAnsi="Calibri" w:cs="Calibri"/>
          <w:sz w:val="22"/>
          <w:szCs w:val="22"/>
        </w:rPr>
      </w:pPr>
      <w:r w:rsidRPr="00E9680E">
        <w:rPr>
          <w:rStyle w:val="Absatz-Standardschriftart"/>
          <w:rFonts w:ascii="Calibri" w:hAnsi="Calibri" w:cs="Calibri"/>
          <w:sz w:val="22"/>
          <w:szCs w:val="22"/>
        </w:rPr>
        <w:t>Objednatel uhradí fakturu bezhotovostním převodem na účet dodavatele uvedený ve faktuře.</w:t>
      </w:r>
    </w:p>
    <w:p w14:paraId="5FD27431" w14:textId="77777777" w:rsidR="00F87C42" w:rsidRPr="00E9680E" w:rsidRDefault="00F87C42">
      <w:pPr>
        <w:pStyle w:val="Zkladntext21"/>
        <w:tabs>
          <w:tab w:val="left" w:pos="567"/>
        </w:tabs>
        <w:rPr>
          <w:rFonts w:ascii="Calibri" w:hAnsi="Calibri" w:cs="Calibri"/>
          <w:b w:val="0"/>
          <w:bCs w:val="0"/>
          <w:sz w:val="22"/>
          <w:szCs w:val="22"/>
        </w:rPr>
      </w:pPr>
    </w:p>
    <w:p w14:paraId="27C065FA" w14:textId="77777777" w:rsidR="00F87C42" w:rsidRPr="00E9680E" w:rsidRDefault="00F87C42">
      <w:pPr>
        <w:pStyle w:val="Zkladntext21"/>
        <w:tabs>
          <w:tab w:val="left" w:pos="567"/>
        </w:tabs>
        <w:rPr>
          <w:rFonts w:ascii="Calibri" w:hAnsi="Calibri" w:cs="Calibri"/>
          <w:b w:val="0"/>
          <w:bCs w:val="0"/>
          <w:sz w:val="22"/>
          <w:szCs w:val="22"/>
        </w:rPr>
      </w:pPr>
    </w:p>
    <w:p w14:paraId="1B14EA0F" w14:textId="77777777" w:rsidR="00F87C42" w:rsidRPr="00E9680E" w:rsidRDefault="00F87C42">
      <w:pPr>
        <w:pStyle w:val="Nadpis9"/>
        <w:numPr>
          <w:ilvl w:val="0"/>
          <w:numId w:val="1"/>
        </w:numPr>
        <w:tabs>
          <w:tab w:val="left" w:pos="0"/>
        </w:tabs>
        <w:jc w:val="center"/>
        <w:rPr>
          <w:rFonts w:ascii="Calibri" w:hAnsi="Calibri" w:cs="Calibri"/>
          <w:sz w:val="22"/>
          <w:szCs w:val="22"/>
        </w:rPr>
      </w:pPr>
      <w:r w:rsidRPr="00E9680E">
        <w:rPr>
          <w:rFonts w:ascii="Calibri" w:hAnsi="Calibri" w:cs="Calibri"/>
          <w:sz w:val="22"/>
          <w:szCs w:val="22"/>
        </w:rPr>
        <w:t>Smluvní pokuty, úrok z prodlení</w:t>
      </w:r>
    </w:p>
    <w:p w14:paraId="0C640ACF" w14:textId="77777777" w:rsidR="00F87C42" w:rsidRPr="00E9680E" w:rsidRDefault="00F87C42">
      <w:pPr>
        <w:tabs>
          <w:tab w:val="left" w:pos="0"/>
        </w:tabs>
        <w:ind w:left="720"/>
        <w:jc w:val="both"/>
        <w:rPr>
          <w:rFonts w:ascii="Calibri" w:hAnsi="Calibri" w:cs="Calibri"/>
          <w:b/>
          <w:sz w:val="22"/>
          <w:szCs w:val="22"/>
        </w:rPr>
      </w:pPr>
    </w:p>
    <w:p w14:paraId="74FF5401" w14:textId="77777777" w:rsidR="00F87C42" w:rsidRPr="00E9680E" w:rsidRDefault="00F87C42">
      <w:pPr>
        <w:pStyle w:val="Zkladntextodsazen"/>
        <w:numPr>
          <w:ilvl w:val="0"/>
          <w:numId w:val="2"/>
        </w:numPr>
        <w:tabs>
          <w:tab w:val="left" w:pos="0"/>
        </w:tabs>
        <w:spacing w:after="0"/>
        <w:ind w:left="284"/>
        <w:jc w:val="both"/>
        <w:rPr>
          <w:rFonts w:ascii="Calibri" w:hAnsi="Calibri" w:cs="Calibri"/>
          <w:sz w:val="22"/>
          <w:szCs w:val="22"/>
        </w:rPr>
      </w:pPr>
      <w:r w:rsidRPr="00E9680E">
        <w:rPr>
          <w:rFonts w:ascii="Calibri" w:hAnsi="Calibri" w:cs="Calibri"/>
          <w:sz w:val="22"/>
          <w:szCs w:val="22"/>
        </w:rPr>
        <w:t>Pro případ porušení povinnosti dodavatele</w:t>
      </w:r>
      <w:r w:rsidR="00D54F40" w:rsidRPr="00E9680E">
        <w:rPr>
          <w:rFonts w:ascii="Calibri" w:hAnsi="Calibri" w:cs="Calibri"/>
          <w:sz w:val="22"/>
          <w:szCs w:val="22"/>
        </w:rPr>
        <w:t xml:space="preserve"> splnit</w:t>
      </w:r>
      <w:r w:rsidRPr="00E9680E">
        <w:rPr>
          <w:rFonts w:ascii="Calibri" w:hAnsi="Calibri" w:cs="Calibri"/>
          <w:sz w:val="22"/>
          <w:szCs w:val="22"/>
        </w:rPr>
        <w:t xml:space="preserve"> </w:t>
      </w:r>
      <w:r w:rsidR="00D54F40" w:rsidRPr="00E9680E">
        <w:rPr>
          <w:rFonts w:ascii="Calibri" w:hAnsi="Calibri" w:cs="Calibri"/>
          <w:sz w:val="22"/>
          <w:szCs w:val="22"/>
        </w:rPr>
        <w:t>včas</w:t>
      </w:r>
      <w:r w:rsidRPr="00E9680E">
        <w:rPr>
          <w:rFonts w:ascii="Calibri" w:hAnsi="Calibri" w:cs="Calibri"/>
          <w:sz w:val="22"/>
          <w:szCs w:val="22"/>
        </w:rPr>
        <w:t xml:space="preserve"> dílčí dodávk</w:t>
      </w:r>
      <w:r w:rsidR="00D54F40" w:rsidRPr="00E9680E">
        <w:rPr>
          <w:rFonts w:ascii="Calibri" w:hAnsi="Calibri" w:cs="Calibri"/>
          <w:sz w:val="22"/>
          <w:szCs w:val="22"/>
        </w:rPr>
        <w:t>u</w:t>
      </w:r>
      <w:r w:rsidRPr="00E9680E">
        <w:rPr>
          <w:rFonts w:ascii="Calibri" w:hAnsi="Calibri" w:cs="Calibri"/>
          <w:sz w:val="22"/>
          <w:szCs w:val="22"/>
        </w:rPr>
        <w:t xml:space="preserve"> stravy dle článku </w:t>
      </w:r>
      <w:r w:rsidR="00DE1D92" w:rsidRPr="00E9680E">
        <w:rPr>
          <w:rFonts w:ascii="Calibri" w:hAnsi="Calibri" w:cs="Calibri"/>
          <w:sz w:val="22"/>
          <w:szCs w:val="22"/>
        </w:rPr>
        <w:t>2</w:t>
      </w:r>
      <w:r w:rsidRPr="00E9680E">
        <w:rPr>
          <w:rFonts w:ascii="Calibri" w:hAnsi="Calibri" w:cs="Calibri"/>
          <w:sz w:val="22"/>
          <w:szCs w:val="22"/>
        </w:rPr>
        <w:t xml:space="preserve">. této smlouvy, která byla objednatelem řádně objednána v souladu s ujednáními v této smlouvě, se sjednává smluvní pokuta ve výši 300,- Kč za každé jednotlivé porušení této povinnosti za nedodání dílčí dodávky stravy. </w:t>
      </w:r>
    </w:p>
    <w:p w14:paraId="02469C09" w14:textId="77777777" w:rsidR="009965DD" w:rsidRPr="00E9680E" w:rsidRDefault="009965DD" w:rsidP="009965DD">
      <w:pPr>
        <w:pStyle w:val="Zkladntextodsazen"/>
        <w:tabs>
          <w:tab w:val="left" w:pos="0"/>
        </w:tabs>
        <w:spacing w:after="0"/>
        <w:jc w:val="both"/>
        <w:rPr>
          <w:rFonts w:ascii="Calibri" w:hAnsi="Calibri" w:cs="Calibri"/>
          <w:sz w:val="22"/>
          <w:szCs w:val="22"/>
        </w:rPr>
      </w:pPr>
    </w:p>
    <w:p w14:paraId="69DCA782" w14:textId="77777777" w:rsidR="00F87C42" w:rsidRPr="00E9680E" w:rsidRDefault="00F87C42">
      <w:pPr>
        <w:pStyle w:val="Zkladntextodsazen"/>
        <w:numPr>
          <w:ilvl w:val="0"/>
          <w:numId w:val="2"/>
        </w:numPr>
        <w:tabs>
          <w:tab w:val="left" w:pos="0"/>
        </w:tabs>
        <w:spacing w:after="0"/>
        <w:ind w:left="284"/>
        <w:jc w:val="both"/>
        <w:rPr>
          <w:rFonts w:ascii="Calibri" w:hAnsi="Calibri" w:cs="Calibri"/>
          <w:sz w:val="22"/>
          <w:szCs w:val="22"/>
        </w:rPr>
      </w:pPr>
      <w:r w:rsidRPr="00E9680E">
        <w:rPr>
          <w:rFonts w:ascii="Calibri" w:hAnsi="Calibri" w:cs="Calibri"/>
          <w:sz w:val="22"/>
          <w:szCs w:val="22"/>
        </w:rPr>
        <w:t>Pro případ porušení povinnosti dodavatele předložit objednateli nabídku na dílčí dodávku stravy (jídelní lístek) ve lhůtě stanovené touto smlouvou, se sjednává smluvní pokuta ve výši 300,- Kč za každé jednotlivé porušení této povinnosti.</w:t>
      </w:r>
    </w:p>
    <w:p w14:paraId="511326CE" w14:textId="77777777" w:rsidR="00F87C42" w:rsidRPr="00E9680E" w:rsidRDefault="00F87C42">
      <w:pPr>
        <w:pStyle w:val="Zkladntextodsazen"/>
        <w:tabs>
          <w:tab w:val="left" w:pos="0"/>
          <w:tab w:val="left" w:pos="66"/>
        </w:tabs>
        <w:spacing w:after="0"/>
        <w:ind w:left="284"/>
        <w:jc w:val="both"/>
        <w:rPr>
          <w:rFonts w:ascii="Calibri" w:hAnsi="Calibri" w:cs="Calibri"/>
          <w:sz w:val="22"/>
          <w:szCs w:val="22"/>
        </w:rPr>
      </w:pPr>
    </w:p>
    <w:p w14:paraId="66C491FD" w14:textId="77777777" w:rsidR="00F87C42" w:rsidRPr="00E9680E" w:rsidRDefault="00F87C42">
      <w:pPr>
        <w:pStyle w:val="Zkladntextodsazen"/>
        <w:numPr>
          <w:ilvl w:val="0"/>
          <w:numId w:val="2"/>
        </w:numPr>
        <w:tabs>
          <w:tab w:val="left" w:pos="0"/>
        </w:tabs>
        <w:spacing w:after="0"/>
        <w:ind w:left="284"/>
        <w:jc w:val="both"/>
        <w:rPr>
          <w:rFonts w:ascii="Calibri" w:hAnsi="Calibri" w:cs="Calibri"/>
          <w:sz w:val="22"/>
          <w:szCs w:val="22"/>
        </w:rPr>
      </w:pPr>
      <w:r w:rsidRPr="00E9680E">
        <w:rPr>
          <w:rFonts w:ascii="Calibri" w:hAnsi="Calibri" w:cs="Calibri"/>
          <w:sz w:val="22"/>
          <w:szCs w:val="22"/>
        </w:rPr>
        <w:lastRenderedPageBreak/>
        <w:t>Pro případ porušení povinnosti dodavatele připravit stravu pro objednatele s tím, že strava ze strany dodavatele nebude připravena vůbec, se sjednává smluvní pokuta ve výši 3.000,- Kč za každé jednotlivé porušení této povinnosti.</w:t>
      </w:r>
    </w:p>
    <w:p w14:paraId="1E2178FE" w14:textId="77777777" w:rsidR="00F87C42" w:rsidRPr="00E9680E" w:rsidRDefault="00F87C42">
      <w:pPr>
        <w:pStyle w:val="Zkladntextodsazen"/>
        <w:tabs>
          <w:tab w:val="left" w:pos="0"/>
          <w:tab w:val="left" w:pos="66"/>
        </w:tabs>
        <w:spacing w:after="0"/>
        <w:ind w:left="284"/>
        <w:jc w:val="both"/>
        <w:rPr>
          <w:rFonts w:ascii="Calibri" w:hAnsi="Calibri" w:cs="Calibri"/>
          <w:sz w:val="22"/>
          <w:szCs w:val="22"/>
        </w:rPr>
      </w:pPr>
    </w:p>
    <w:p w14:paraId="052B7933" w14:textId="77777777" w:rsidR="00F87C42" w:rsidRPr="00E9680E" w:rsidRDefault="00F87C42">
      <w:pPr>
        <w:pStyle w:val="Zkladntextodsazen"/>
        <w:numPr>
          <w:ilvl w:val="0"/>
          <w:numId w:val="2"/>
        </w:numPr>
        <w:tabs>
          <w:tab w:val="left" w:pos="0"/>
        </w:tabs>
        <w:spacing w:after="0"/>
        <w:ind w:left="284"/>
        <w:jc w:val="both"/>
        <w:rPr>
          <w:rFonts w:ascii="Calibri" w:hAnsi="Calibri" w:cs="Calibri"/>
          <w:sz w:val="22"/>
          <w:szCs w:val="22"/>
        </w:rPr>
      </w:pPr>
      <w:r w:rsidRPr="00E9680E">
        <w:rPr>
          <w:rFonts w:ascii="Calibri" w:hAnsi="Calibri" w:cs="Calibri"/>
          <w:sz w:val="22"/>
          <w:szCs w:val="22"/>
        </w:rPr>
        <w:t>Pro případ prodlení objednatele s úhradou faktury v termínu splatnosti se objednatel se zavazuje uhradit dodavateli smluvní úrok z prodlení ve výši 0,</w:t>
      </w:r>
      <w:r w:rsidR="00DB0369" w:rsidRPr="00E9680E">
        <w:rPr>
          <w:rFonts w:ascii="Calibri" w:hAnsi="Calibri" w:cs="Calibri"/>
          <w:sz w:val="22"/>
          <w:szCs w:val="22"/>
        </w:rPr>
        <w:t>5</w:t>
      </w:r>
      <w:r w:rsidRPr="00E9680E">
        <w:rPr>
          <w:rFonts w:ascii="Calibri" w:hAnsi="Calibri" w:cs="Calibri"/>
          <w:sz w:val="22"/>
          <w:szCs w:val="22"/>
        </w:rPr>
        <w:t xml:space="preserve"> % z fakturované částky za každý den prodlení. </w:t>
      </w:r>
    </w:p>
    <w:p w14:paraId="6FD55398" w14:textId="77777777" w:rsidR="005F2418" w:rsidRPr="00E9680E" w:rsidRDefault="005F2418" w:rsidP="00036680">
      <w:pPr>
        <w:pStyle w:val="Zkladntextodsazen"/>
        <w:tabs>
          <w:tab w:val="left" w:pos="0"/>
        </w:tabs>
        <w:spacing w:after="0"/>
        <w:ind w:left="0"/>
        <w:jc w:val="both"/>
        <w:rPr>
          <w:rFonts w:ascii="Calibri" w:hAnsi="Calibri" w:cs="Calibri"/>
          <w:sz w:val="22"/>
          <w:szCs w:val="22"/>
        </w:rPr>
      </w:pPr>
    </w:p>
    <w:p w14:paraId="65F4E5A7" w14:textId="77777777" w:rsidR="00F87C42" w:rsidRPr="00E9680E" w:rsidRDefault="00F87C42">
      <w:pPr>
        <w:pStyle w:val="Zkladntextodsazen"/>
        <w:numPr>
          <w:ilvl w:val="0"/>
          <w:numId w:val="2"/>
        </w:numPr>
        <w:tabs>
          <w:tab w:val="left" w:pos="0"/>
        </w:tabs>
        <w:spacing w:after="0"/>
        <w:ind w:left="284"/>
        <w:jc w:val="both"/>
        <w:rPr>
          <w:rFonts w:ascii="Calibri" w:hAnsi="Calibri" w:cs="Calibri"/>
          <w:sz w:val="22"/>
          <w:szCs w:val="22"/>
        </w:rPr>
      </w:pPr>
      <w:r w:rsidRPr="00E9680E">
        <w:rPr>
          <w:rFonts w:ascii="Calibri" w:hAnsi="Calibri" w:cs="Calibri"/>
          <w:sz w:val="22"/>
          <w:szCs w:val="22"/>
        </w:rPr>
        <w:t xml:space="preserve">Uhrazením smluvní pokuty nezaniká právo na náhradu škody v plném rozsahu. </w:t>
      </w:r>
    </w:p>
    <w:p w14:paraId="7F1B262F" w14:textId="77777777" w:rsidR="00F87C42" w:rsidRPr="00E9680E" w:rsidRDefault="00F87C42">
      <w:pPr>
        <w:tabs>
          <w:tab w:val="left" w:pos="0"/>
        </w:tabs>
        <w:jc w:val="both"/>
        <w:rPr>
          <w:rFonts w:ascii="Calibri" w:hAnsi="Calibri" w:cs="Calibri"/>
          <w:sz w:val="22"/>
          <w:szCs w:val="22"/>
        </w:rPr>
      </w:pPr>
    </w:p>
    <w:p w14:paraId="4F94D634" w14:textId="77777777" w:rsidR="00F87C42" w:rsidRPr="00E9680E" w:rsidRDefault="00F87C42">
      <w:pPr>
        <w:tabs>
          <w:tab w:val="left" w:pos="0"/>
        </w:tabs>
        <w:jc w:val="both"/>
        <w:rPr>
          <w:rFonts w:ascii="Calibri" w:hAnsi="Calibri" w:cs="Calibri"/>
          <w:sz w:val="22"/>
          <w:szCs w:val="22"/>
        </w:rPr>
      </w:pPr>
    </w:p>
    <w:p w14:paraId="1BEA6FEB" w14:textId="77777777" w:rsidR="00F87C42" w:rsidRPr="00E9680E" w:rsidRDefault="00F87C42">
      <w:pPr>
        <w:pStyle w:val="Nadpis9"/>
        <w:numPr>
          <w:ilvl w:val="0"/>
          <w:numId w:val="1"/>
        </w:numPr>
        <w:tabs>
          <w:tab w:val="left" w:pos="0"/>
        </w:tabs>
        <w:jc w:val="center"/>
        <w:rPr>
          <w:rFonts w:ascii="Calibri" w:hAnsi="Calibri" w:cs="Calibri"/>
          <w:sz w:val="22"/>
          <w:szCs w:val="22"/>
        </w:rPr>
      </w:pPr>
      <w:r w:rsidRPr="00E9680E">
        <w:rPr>
          <w:rFonts w:ascii="Calibri" w:hAnsi="Calibri" w:cs="Calibri"/>
          <w:sz w:val="22"/>
          <w:szCs w:val="22"/>
        </w:rPr>
        <w:t>Zvláštní ujednání</w:t>
      </w:r>
      <w:r w:rsidRPr="00E9680E">
        <w:rPr>
          <w:rFonts w:ascii="Calibri" w:hAnsi="Calibri" w:cs="Calibri"/>
          <w:sz w:val="22"/>
          <w:szCs w:val="22"/>
        </w:rPr>
        <w:tab/>
      </w:r>
    </w:p>
    <w:p w14:paraId="0BD45AD9" w14:textId="77777777" w:rsidR="00F87C42" w:rsidRPr="00E9680E" w:rsidRDefault="00F87C42">
      <w:pPr>
        <w:pStyle w:val="Zkladntext"/>
        <w:tabs>
          <w:tab w:val="left" w:pos="0"/>
          <w:tab w:val="left" w:pos="567"/>
        </w:tabs>
        <w:rPr>
          <w:rFonts w:ascii="Calibri" w:hAnsi="Calibri" w:cs="Calibri"/>
          <w:sz w:val="22"/>
          <w:szCs w:val="22"/>
        </w:rPr>
      </w:pPr>
    </w:p>
    <w:p w14:paraId="6CADED74" w14:textId="77777777" w:rsidR="00F87C42" w:rsidRPr="00E9680E" w:rsidRDefault="00F87C42">
      <w:pPr>
        <w:pStyle w:val="Zkladntextodsazen"/>
        <w:numPr>
          <w:ilvl w:val="0"/>
          <w:numId w:val="4"/>
        </w:numPr>
        <w:spacing w:after="0"/>
        <w:ind w:left="284"/>
        <w:jc w:val="both"/>
        <w:rPr>
          <w:rFonts w:ascii="Calibri" w:hAnsi="Calibri" w:cs="Calibri"/>
          <w:sz w:val="22"/>
          <w:szCs w:val="22"/>
        </w:rPr>
      </w:pPr>
      <w:r w:rsidRPr="00E9680E">
        <w:rPr>
          <w:rFonts w:ascii="Calibri" w:hAnsi="Calibri" w:cs="Calibri"/>
          <w:sz w:val="22"/>
          <w:szCs w:val="22"/>
        </w:rPr>
        <w:t xml:space="preserve">Tato smlouva se uzavírá na dobu neurčitou s platností od </w:t>
      </w:r>
      <w:r w:rsidR="00754E11" w:rsidRPr="00E9680E">
        <w:rPr>
          <w:rFonts w:ascii="Calibri" w:hAnsi="Calibri" w:cs="Calibri"/>
          <w:sz w:val="22"/>
          <w:szCs w:val="22"/>
        </w:rPr>
        <w:t>2</w:t>
      </w:r>
      <w:r w:rsidRPr="00E9680E">
        <w:rPr>
          <w:rFonts w:ascii="Calibri" w:hAnsi="Calibri" w:cs="Calibri"/>
          <w:sz w:val="22"/>
          <w:szCs w:val="22"/>
        </w:rPr>
        <w:t>. 1. 2023.</w:t>
      </w:r>
    </w:p>
    <w:p w14:paraId="677B64F0" w14:textId="77777777" w:rsidR="00F87C42" w:rsidRPr="00E9680E" w:rsidRDefault="00F87C42">
      <w:pPr>
        <w:pStyle w:val="Zkladntext"/>
        <w:tabs>
          <w:tab w:val="left" w:pos="0"/>
        </w:tabs>
        <w:ind w:left="284"/>
        <w:rPr>
          <w:rFonts w:ascii="Calibri" w:hAnsi="Calibri" w:cs="Calibri"/>
          <w:sz w:val="22"/>
          <w:szCs w:val="22"/>
        </w:rPr>
      </w:pPr>
    </w:p>
    <w:p w14:paraId="03DC3750" w14:textId="77777777" w:rsidR="00F87C42" w:rsidRPr="00E9680E" w:rsidRDefault="00F87C42">
      <w:pPr>
        <w:pStyle w:val="Zkladntextodsazen"/>
        <w:numPr>
          <w:ilvl w:val="0"/>
          <w:numId w:val="4"/>
        </w:numPr>
        <w:tabs>
          <w:tab w:val="left" w:pos="0"/>
        </w:tabs>
        <w:spacing w:after="0"/>
        <w:ind w:left="284"/>
        <w:jc w:val="both"/>
        <w:rPr>
          <w:rFonts w:ascii="Calibri" w:hAnsi="Calibri" w:cs="Calibri"/>
          <w:sz w:val="22"/>
          <w:szCs w:val="22"/>
        </w:rPr>
      </w:pPr>
      <w:r w:rsidRPr="00E9680E">
        <w:rPr>
          <w:rFonts w:ascii="Calibri" w:hAnsi="Calibri" w:cs="Calibri"/>
          <w:sz w:val="22"/>
          <w:szCs w:val="22"/>
        </w:rPr>
        <w:t>Tato smlouva může být vypovězena jednou ze smluvních stran bez udání důvodu v</w:t>
      </w:r>
      <w:r w:rsidR="00754E11" w:rsidRPr="00E9680E">
        <w:rPr>
          <w:rFonts w:ascii="Calibri" w:hAnsi="Calibri" w:cs="Calibri"/>
          <w:sz w:val="22"/>
          <w:szCs w:val="22"/>
        </w:rPr>
        <w:t> tří</w:t>
      </w:r>
      <w:r w:rsidRPr="00E9680E">
        <w:rPr>
          <w:rFonts w:ascii="Calibri" w:hAnsi="Calibri" w:cs="Calibri"/>
          <w:sz w:val="22"/>
          <w:szCs w:val="22"/>
        </w:rPr>
        <w:t>měsíční výpovědní lhůtě. Výpovědní lhůta počíná běžet od prvního dne měsíce následujícího po doručení výpovědi druhé smluvní straně.</w:t>
      </w:r>
    </w:p>
    <w:p w14:paraId="3242AFA9" w14:textId="77777777" w:rsidR="00F87C42" w:rsidRPr="00E9680E" w:rsidRDefault="00F87C42">
      <w:pPr>
        <w:pStyle w:val="Zkladntext"/>
        <w:tabs>
          <w:tab w:val="left" w:pos="0"/>
        </w:tabs>
        <w:ind w:left="284"/>
        <w:rPr>
          <w:rFonts w:ascii="Calibri" w:hAnsi="Calibri" w:cs="Calibri"/>
          <w:sz w:val="22"/>
          <w:szCs w:val="22"/>
        </w:rPr>
      </w:pPr>
    </w:p>
    <w:p w14:paraId="4359B7B1" w14:textId="77777777" w:rsidR="00F87C42" w:rsidRPr="00E9680E" w:rsidRDefault="00F87C42">
      <w:pPr>
        <w:pStyle w:val="Zkladntextodsazen"/>
        <w:numPr>
          <w:ilvl w:val="0"/>
          <w:numId w:val="4"/>
        </w:numPr>
        <w:tabs>
          <w:tab w:val="left" w:pos="0"/>
        </w:tabs>
        <w:spacing w:after="0"/>
        <w:ind w:left="284"/>
        <w:jc w:val="both"/>
        <w:rPr>
          <w:rFonts w:ascii="Calibri" w:hAnsi="Calibri" w:cs="Calibri"/>
          <w:sz w:val="22"/>
          <w:szCs w:val="22"/>
        </w:rPr>
      </w:pPr>
      <w:r w:rsidRPr="00E9680E">
        <w:rPr>
          <w:rFonts w:ascii="Calibri" w:hAnsi="Calibri" w:cs="Calibri"/>
          <w:sz w:val="22"/>
          <w:szCs w:val="22"/>
        </w:rPr>
        <w:t>Objednatel má právo odstoupit od smlouvy v případě, že:</w:t>
      </w:r>
    </w:p>
    <w:p w14:paraId="63E8DE36" w14:textId="77777777" w:rsidR="00F87C42" w:rsidRPr="00E9680E" w:rsidRDefault="00F87C42">
      <w:pPr>
        <w:pStyle w:val="Zkladntext"/>
        <w:tabs>
          <w:tab w:val="left" w:pos="0"/>
        </w:tabs>
        <w:rPr>
          <w:rFonts w:ascii="Calibri" w:hAnsi="Calibri" w:cs="Calibri"/>
          <w:sz w:val="22"/>
          <w:szCs w:val="22"/>
        </w:rPr>
      </w:pPr>
    </w:p>
    <w:p w14:paraId="77A1A072" w14:textId="77777777" w:rsidR="00F87C42" w:rsidRPr="00E9680E" w:rsidRDefault="00F87C42">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 xml:space="preserve">dodavatel poruší svou povinnost připravit stravu dle podmínek stanovených v této smlouvě tak, že strava nebude připravena vůbec, </w:t>
      </w:r>
    </w:p>
    <w:p w14:paraId="0E9525A9" w14:textId="77777777" w:rsidR="00F87C42" w:rsidRPr="00E9680E" w:rsidRDefault="00F87C42">
      <w:pPr>
        <w:pStyle w:val="Zkladntext"/>
        <w:tabs>
          <w:tab w:val="left" w:pos="0"/>
        </w:tabs>
        <w:ind w:left="709"/>
        <w:rPr>
          <w:rFonts w:ascii="Calibri" w:hAnsi="Calibri" w:cs="Calibri"/>
          <w:sz w:val="22"/>
          <w:szCs w:val="22"/>
        </w:rPr>
      </w:pPr>
    </w:p>
    <w:p w14:paraId="0AD27BC5" w14:textId="77777777" w:rsidR="00F87C42" w:rsidRPr="00E9680E" w:rsidRDefault="00F87C42">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dodavatel ukončí poskytování své služby (přípravu jídla),</w:t>
      </w:r>
      <w:r w:rsidR="003A7E2A" w:rsidRPr="00E9680E">
        <w:rPr>
          <w:rFonts w:ascii="Calibri" w:hAnsi="Calibri" w:cs="Calibri"/>
          <w:sz w:val="22"/>
          <w:szCs w:val="22"/>
        </w:rPr>
        <w:t xml:space="preserve"> dodavatel oznamuje min 3 měsíce předem záměr ukončení služby</w:t>
      </w:r>
    </w:p>
    <w:p w14:paraId="47E2F0F5" w14:textId="77777777" w:rsidR="00F87C42" w:rsidRPr="00E9680E" w:rsidRDefault="00F87C42">
      <w:pPr>
        <w:pStyle w:val="Zkladntext"/>
        <w:tabs>
          <w:tab w:val="left" w:pos="0"/>
        </w:tabs>
        <w:ind w:left="709"/>
        <w:rPr>
          <w:rFonts w:ascii="Calibri" w:hAnsi="Calibri" w:cs="Calibri"/>
          <w:sz w:val="22"/>
          <w:szCs w:val="22"/>
        </w:rPr>
      </w:pPr>
    </w:p>
    <w:p w14:paraId="6842D047" w14:textId="77777777" w:rsidR="00F87C42" w:rsidRPr="00E9680E" w:rsidRDefault="00F87C42">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 xml:space="preserve">dodavatel vstoupí do likvidace, </w:t>
      </w:r>
    </w:p>
    <w:p w14:paraId="663D157F" w14:textId="77777777" w:rsidR="00F87C42" w:rsidRPr="00E9680E" w:rsidRDefault="00F87C42">
      <w:pPr>
        <w:pStyle w:val="Zkladntext"/>
        <w:tabs>
          <w:tab w:val="left" w:pos="0"/>
        </w:tabs>
        <w:ind w:left="709"/>
        <w:rPr>
          <w:rFonts w:ascii="Calibri" w:hAnsi="Calibri" w:cs="Calibri"/>
          <w:sz w:val="22"/>
          <w:szCs w:val="22"/>
        </w:rPr>
      </w:pPr>
    </w:p>
    <w:p w14:paraId="506EA3F2" w14:textId="77777777" w:rsidR="00F87C42" w:rsidRPr="00E9680E" w:rsidRDefault="00F87C42">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bude vydáno rozhodnutí soudu o prohlášení úpadku dodavatele,</w:t>
      </w:r>
    </w:p>
    <w:p w14:paraId="3F944997" w14:textId="77777777" w:rsidR="00F87C42" w:rsidRPr="00E9680E" w:rsidRDefault="00F87C42">
      <w:pPr>
        <w:pStyle w:val="Zkladntext"/>
        <w:tabs>
          <w:tab w:val="left" w:pos="0"/>
        </w:tabs>
        <w:ind w:left="709"/>
        <w:rPr>
          <w:rFonts w:ascii="Calibri" w:hAnsi="Calibri" w:cs="Calibri"/>
          <w:sz w:val="22"/>
          <w:szCs w:val="22"/>
        </w:rPr>
      </w:pPr>
    </w:p>
    <w:p w14:paraId="36D7F50E" w14:textId="77777777" w:rsidR="00F87C42" w:rsidRPr="00E9680E" w:rsidRDefault="00F87C42">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bude prohlášen konkurz na majetek dodavatele,</w:t>
      </w:r>
    </w:p>
    <w:p w14:paraId="15E0F3B4" w14:textId="77777777" w:rsidR="00F87C42" w:rsidRPr="00E9680E" w:rsidRDefault="00F87C42">
      <w:pPr>
        <w:pStyle w:val="Zkladntext"/>
        <w:tabs>
          <w:tab w:val="left" w:pos="0"/>
        </w:tabs>
        <w:ind w:left="709"/>
        <w:rPr>
          <w:rFonts w:ascii="Calibri" w:hAnsi="Calibri" w:cs="Calibri"/>
          <w:sz w:val="22"/>
          <w:szCs w:val="22"/>
        </w:rPr>
      </w:pPr>
    </w:p>
    <w:p w14:paraId="71F1FD28" w14:textId="77777777" w:rsidR="00F87C42" w:rsidRPr="00E9680E" w:rsidRDefault="00F87C42" w:rsidP="00515268">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bude soudem přijato jiné opatření směřující k řešení problému insolvence dodavatele,</w:t>
      </w:r>
    </w:p>
    <w:p w14:paraId="6B89CD48" w14:textId="77777777" w:rsidR="005F151A" w:rsidRPr="00E9680E" w:rsidRDefault="005F151A" w:rsidP="00036680">
      <w:pPr>
        <w:pStyle w:val="Zkladntext"/>
        <w:rPr>
          <w:rFonts w:ascii="Calibri" w:hAnsi="Calibri" w:cs="Calibri"/>
          <w:sz w:val="22"/>
          <w:szCs w:val="22"/>
        </w:rPr>
      </w:pPr>
    </w:p>
    <w:p w14:paraId="209536C6" w14:textId="77777777" w:rsidR="00F87C42" w:rsidRPr="00E9680E" w:rsidRDefault="00F87C42">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bude vydáno usnesení soudu o nařízení exekuce na majetek dodavatele jako povinného nebo bude vydáno usnesení soudu o nařízení výkonu rozhodnutí proti dodavateli jako povinnému,</w:t>
      </w:r>
    </w:p>
    <w:p w14:paraId="176307E6" w14:textId="77777777" w:rsidR="00F87C42" w:rsidRPr="00E9680E" w:rsidRDefault="00F87C42">
      <w:pPr>
        <w:pStyle w:val="Zkladntext"/>
        <w:tabs>
          <w:tab w:val="left" w:pos="0"/>
        </w:tabs>
        <w:ind w:left="709"/>
        <w:rPr>
          <w:rFonts w:ascii="Calibri" w:hAnsi="Calibri" w:cs="Calibri"/>
          <w:sz w:val="22"/>
          <w:szCs w:val="22"/>
        </w:rPr>
      </w:pPr>
    </w:p>
    <w:p w14:paraId="4D32BE59" w14:textId="77777777" w:rsidR="00F87C42" w:rsidRPr="00E9680E" w:rsidRDefault="00F87C42">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bude vydáno jakékoliv rozhodnutí soudu nebo správního orgánu či úřadu představující překážku plnění této Smlouvy nebo výslovně zakazující plnění této Smlouvy nebo ukládající povinnost kterékoliv Smluvní straně zdržet se jakékoliv činnosti představující podstatnou smluvní povinnost podle této Smlouvy.</w:t>
      </w:r>
    </w:p>
    <w:p w14:paraId="2EBD3439" w14:textId="77777777" w:rsidR="00F87C42" w:rsidRPr="00E9680E" w:rsidRDefault="00F87C42">
      <w:pPr>
        <w:pStyle w:val="Zkladntext"/>
        <w:tabs>
          <w:tab w:val="left" w:pos="0"/>
        </w:tabs>
        <w:rPr>
          <w:rFonts w:ascii="Calibri" w:hAnsi="Calibri" w:cs="Calibri"/>
          <w:sz w:val="22"/>
          <w:szCs w:val="22"/>
        </w:rPr>
      </w:pPr>
    </w:p>
    <w:p w14:paraId="2B894B05" w14:textId="77777777" w:rsidR="00F87C42" w:rsidRPr="00E9680E" w:rsidRDefault="00F87C42">
      <w:pPr>
        <w:pStyle w:val="Zkladntext"/>
        <w:ind w:left="284"/>
        <w:rPr>
          <w:rFonts w:ascii="Calibri" w:hAnsi="Calibri" w:cs="Calibri"/>
          <w:sz w:val="22"/>
          <w:szCs w:val="22"/>
        </w:rPr>
      </w:pPr>
      <w:r w:rsidRPr="00E9680E">
        <w:rPr>
          <w:rFonts w:ascii="Calibri" w:hAnsi="Calibri" w:cs="Calibri"/>
          <w:sz w:val="22"/>
          <w:szCs w:val="22"/>
        </w:rPr>
        <w:t>Odstoupení od této smlouvy je účinné okamžikem doručení písemného oznámení dodavateli.</w:t>
      </w:r>
    </w:p>
    <w:p w14:paraId="4D0FD043" w14:textId="77777777" w:rsidR="00DB0369" w:rsidRPr="00E9680E" w:rsidRDefault="00DB0369">
      <w:pPr>
        <w:pStyle w:val="Zkladntext"/>
        <w:ind w:left="284"/>
        <w:rPr>
          <w:rFonts w:ascii="Calibri" w:hAnsi="Calibri" w:cs="Calibri"/>
          <w:sz w:val="22"/>
          <w:szCs w:val="22"/>
        </w:rPr>
      </w:pPr>
    </w:p>
    <w:p w14:paraId="72B5852F" w14:textId="77777777" w:rsidR="00DB0369" w:rsidRPr="00E9680E" w:rsidRDefault="00DB0369" w:rsidP="00DB0369">
      <w:pPr>
        <w:pStyle w:val="Zkladntextodsazen"/>
        <w:numPr>
          <w:ilvl w:val="0"/>
          <w:numId w:val="4"/>
        </w:numPr>
        <w:tabs>
          <w:tab w:val="left" w:pos="0"/>
        </w:tabs>
        <w:spacing w:after="0"/>
        <w:ind w:left="284"/>
        <w:jc w:val="both"/>
        <w:rPr>
          <w:rFonts w:ascii="Calibri" w:hAnsi="Calibri" w:cs="Calibri"/>
          <w:sz w:val="22"/>
          <w:szCs w:val="22"/>
        </w:rPr>
      </w:pPr>
      <w:r w:rsidRPr="00E9680E">
        <w:rPr>
          <w:rFonts w:ascii="Calibri" w:hAnsi="Calibri" w:cs="Calibri"/>
          <w:sz w:val="22"/>
          <w:szCs w:val="22"/>
        </w:rPr>
        <w:t>Dodavatel má právo odstoupit od smlouvy v případě, že:</w:t>
      </w:r>
    </w:p>
    <w:p w14:paraId="38C35D07" w14:textId="77777777" w:rsidR="00DB0369" w:rsidRPr="00E9680E" w:rsidRDefault="00DB0369" w:rsidP="00DB0369">
      <w:pPr>
        <w:pStyle w:val="Zkladntext"/>
        <w:tabs>
          <w:tab w:val="left" w:pos="0"/>
        </w:tabs>
        <w:rPr>
          <w:rFonts w:ascii="Calibri" w:hAnsi="Calibri" w:cs="Calibri"/>
          <w:sz w:val="22"/>
          <w:szCs w:val="22"/>
        </w:rPr>
      </w:pPr>
    </w:p>
    <w:p w14:paraId="39D4A03F" w14:textId="77777777" w:rsidR="00DB0369" w:rsidRPr="00E9680E" w:rsidRDefault="00DB0369" w:rsidP="00DB0369">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objednatel je v prodlení s úhradou faktury déle než 14 dní</w:t>
      </w:r>
      <w:r w:rsidR="00B40473" w:rsidRPr="00E9680E">
        <w:rPr>
          <w:rFonts w:ascii="Calibri" w:hAnsi="Calibri" w:cs="Calibri"/>
          <w:sz w:val="22"/>
          <w:szCs w:val="22"/>
        </w:rPr>
        <w:t xml:space="preserve"> a nebyla uhrazena ani po písemné urgenci do 7 dní od urgence</w:t>
      </w:r>
    </w:p>
    <w:p w14:paraId="2D146E66" w14:textId="77777777" w:rsidR="00DB0369" w:rsidRPr="00E9680E" w:rsidRDefault="00DB0369" w:rsidP="00036680">
      <w:pPr>
        <w:pStyle w:val="Zkladntext"/>
        <w:tabs>
          <w:tab w:val="left" w:pos="0"/>
        </w:tabs>
        <w:rPr>
          <w:rFonts w:ascii="Calibri" w:hAnsi="Calibri" w:cs="Calibri"/>
          <w:sz w:val="22"/>
          <w:szCs w:val="22"/>
        </w:rPr>
      </w:pPr>
    </w:p>
    <w:p w14:paraId="03DC0CE9" w14:textId="77777777" w:rsidR="00DB0369" w:rsidRPr="00E9680E" w:rsidRDefault="00DB0369" w:rsidP="00DB0369">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 xml:space="preserve">objednatel vstoupí do likvidace, </w:t>
      </w:r>
    </w:p>
    <w:p w14:paraId="2BE7EF8F" w14:textId="77777777" w:rsidR="00DB0369" w:rsidRPr="00E9680E" w:rsidRDefault="00DB0369" w:rsidP="00DB0369">
      <w:pPr>
        <w:pStyle w:val="Zkladntext"/>
        <w:tabs>
          <w:tab w:val="left" w:pos="0"/>
        </w:tabs>
        <w:ind w:left="709"/>
        <w:rPr>
          <w:rFonts w:ascii="Calibri" w:hAnsi="Calibri" w:cs="Calibri"/>
          <w:sz w:val="22"/>
          <w:szCs w:val="22"/>
        </w:rPr>
      </w:pPr>
    </w:p>
    <w:p w14:paraId="7BDDFB2A" w14:textId="77777777" w:rsidR="00DB0369" w:rsidRPr="00E9680E" w:rsidRDefault="00DB0369" w:rsidP="00DB0369">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bude vydáno rozhodnutí soudu o prohlášení úpadku objednatele,</w:t>
      </w:r>
    </w:p>
    <w:p w14:paraId="0DF97FA2" w14:textId="77777777" w:rsidR="00DB0369" w:rsidRPr="00E9680E" w:rsidRDefault="00DB0369" w:rsidP="00DB0369">
      <w:pPr>
        <w:pStyle w:val="Zkladntext"/>
        <w:tabs>
          <w:tab w:val="left" w:pos="0"/>
        </w:tabs>
        <w:ind w:left="709"/>
        <w:rPr>
          <w:rFonts w:ascii="Calibri" w:hAnsi="Calibri" w:cs="Calibri"/>
          <w:sz w:val="22"/>
          <w:szCs w:val="22"/>
        </w:rPr>
      </w:pPr>
    </w:p>
    <w:p w14:paraId="37A2299E" w14:textId="77777777" w:rsidR="00DB0369" w:rsidRPr="00E9680E" w:rsidRDefault="00DB0369" w:rsidP="00DB0369">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lastRenderedPageBreak/>
        <w:t>bude prohlášen konkurz na majetek objednatele,</w:t>
      </w:r>
    </w:p>
    <w:p w14:paraId="63235BFA" w14:textId="77777777" w:rsidR="00DB0369" w:rsidRPr="00E9680E" w:rsidRDefault="00DB0369" w:rsidP="00DB0369">
      <w:pPr>
        <w:pStyle w:val="Zkladntext"/>
        <w:tabs>
          <w:tab w:val="left" w:pos="0"/>
        </w:tabs>
        <w:ind w:left="709"/>
        <w:rPr>
          <w:rFonts w:ascii="Calibri" w:hAnsi="Calibri" w:cs="Calibri"/>
          <w:sz w:val="22"/>
          <w:szCs w:val="22"/>
        </w:rPr>
      </w:pPr>
    </w:p>
    <w:p w14:paraId="5E8C6DE5" w14:textId="77777777" w:rsidR="00DB0369" w:rsidRPr="00E9680E" w:rsidRDefault="00DB0369" w:rsidP="00DB0369">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bude soudem přijato jiné opatření směřující k řešení problému insolvence objednatele,</w:t>
      </w:r>
    </w:p>
    <w:p w14:paraId="4C60CF7E" w14:textId="77777777" w:rsidR="00DB0369" w:rsidRPr="00E9680E" w:rsidRDefault="00DB0369" w:rsidP="00D7501F">
      <w:pPr>
        <w:pStyle w:val="Zkladntext"/>
        <w:rPr>
          <w:rFonts w:ascii="Calibri" w:hAnsi="Calibri" w:cs="Calibri"/>
          <w:sz w:val="22"/>
          <w:szCs w:val="22"/>
        </w:rPr>
      </w:pPr>
    </w:p>
    <w:p w14:paraId="390504CB" w14:textId="77777777" w:rsidR="00DB0369" w:rsidRPr="00E9680E" w:rsidRDefault="00DB0369" w:rsidP="00DB0369">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bude vydáno usnesení soudu o nařízení exekuce na majetek objednatele jako povinného nebo bude vydáno usnesení soudu o nařízení výkonu rozhodnutí proti objednateli jako povinnému,</w:t>
      </w:r>
    </w:p>
    <w:p w14:paraId="1095A86E" w14:textId="77777777" w:rsidR="00DB0369" w:rsidRPr="00E9680E" w:rsidRDefault="00DB0369" w:rsidP="00DB0369">
      <w:pPr>
        <w:pStyle w:val="Zkladntext"/>
        <w:tabs>
          <w:tab w:val="left" w:pos="0"/>
        </w:tabs>
        <w:ind w:left="709"/>
        <w:rPr>
          <w:rFonts w:ascii="Calibri" w:hAnsi="Calibri" w:cs="Calibri"/>
          <w:sz w:val="22"/>
          <w:szCs w:val="22"/>
        </w:rPr>
      </w:pPr>
    </w:p>
    <w:p w14:paraId="586B3EC7" w14:textId="77777777" w:rsidR="00DB0369" w:rsidRPr="00E9680E" w:rsidRDefault="00DB0369" w:rsidP="00DB0369">
      <w:pPr>
        <w:pStyle w:val="Zkladntext"/>
        <w:numPr>
          <w:ilvl w:val="0"/>
          <w:numId w:val="13"/>
        </w:numPr>
        <w:tabs>
          <w:tab w:val="left" w:pos="0"/>
        </w:tabs>
        <w:ind w:left="709"/>
        <w:rPr>
          <w:rFonts w:ascii="Calibri" w:hAnsi="Calibri" w:cs="Calibri"/>
          <w:sz w:val="22"/>
          <w:szCs w:val="22"/>
        </w:rPr>
      </w:pPr>
      <w:r w:rsidRPr="00E9680E">
        <w:rPr>
          <w:rFonts w:ascii="Calibri" w:hAnsi="Calibri" w:cs="Calibri"/>
          <w:sz w:val="22"/>
          <w:szCs w:val="22"/>
        </w:rPr>
        <w:t>bude vydáno jakékoliv rozhodnutí soudu nebo správního orgánu či úřadu představující překážku plnění této Smlouvy nebo výslovně zakazující plnění této Smlouvy nebo ukládající povinnost kterékoliv Smluvní straně zdržet se jakékoliv činnosti představující podstatnou smluvní povinnost podle této Smlouvy.</w:t>
      </w:r>
    </w:p>
    <w:p w14:paraId="255448B0" w14:textId="77777777" w:rsidR="00DB0369" w:rsidRPr="00E9680E" w:rsidRDefault="00DB0369" w:rsidP="00DB0369">
      <w:pPr>
        <w:pStyle w:val="Zkladntext"/>
        <w:tabs>
          <w:tab w:val="left" w:pos="0"/>
        </w:tabs>
        <w:rPr>
          <w:rFonts w:ascii="Calibri" w:hAnsi="Calibri" w:cs="Calibri"/>
          <w:sz w:val="22"/>
          <w:szCs w:val="22"/>
        </w:rPr>
      </w:pPr>
    </w:p>
    <w:p w14:paraId="2D754D19" w14:textId="77777777" w:rsidR="00DB0369" w:rsidRPr="00E9680E" w:rsidRDefault="00DB0369" w:rsidP="00DB0369">
      <w:pPr>
        <w:pStyle w:val="Zkladntext"/>
        <w:ind w:left="284"/>
        <w:rPr>
          <w:rFonts w:ascii="Calibri" w:hAnsi="Calibri" w:cs="Calibri"/>
          <w:sz w:val="22"/>
          <w:szCs w:val="22"/>
        </w:rPr>
      </w:pPr>
      <w:r w:rsidRPr="00E9680E">
        <w:rPr>
          <w:rFonts w:ascii="Calibri" w:hAnsi="Calibri" w:cs="Calibri"/>
          <w:sz w:val="22"/>
          <w:szCs w:val="22"/>
        </w:rPr>
        <w:t>Odstoupení od této smlouvy je účinné okamžikem doručení písemného oznámení objednateli.</w:t>
      </w:r>
    </w:p>
    <w:p w14:paraId="081B84AA" w14:textId="77777777" w:rsidR="00F87C42" w:rsidRPr="00E9680E" w:rsidRDefault="00F87C42">
      <w:pPr>
        <w:pStyle w:val="Zkladntext"/>
        <w:tabs>
          <w:tab w:val="left" w:pos="0"/>
        </w:tabs>
        <w:rPr>
          <w:rFonts w:ascii="Calibri" w:hAnsi="Calibri" w:cs="Calibri"/>
          <w:b/>
          <w:sz w:val="22"/>
          <w:szCs w:val="22"/>
        </w:rPr>
      </w:pPr>
      <w:r w:rsidRPr="00E9680E">
        <w:rPr>
          <w:rFonts w:ascii="Calibri" w:hAnsi="Calibri" w:cs="Calibri"/>
          <w:sz w:val="22"/>
          <w:szCs w:val="22"/>
        </w:rPr>
        <w:t xml:space="preserve"> </w:t>
      </w:r>
    </w:p>
    <w:p w14:paraId="22BD134D" w14:textId="77777777" w:rsidR="00F87C42" w:rsidRPr="00E9680E" w:rsidRDefault="00F87C42">
      <w:pPr>
        <w:tabs>
          <w:tab w:val="left" w:pos="0"/>
          <w:tab w:val="left" w:pos="7230"/>
        </w:tabs>
        <w:jc w:val="both"/>
        <w:rPr>
          <w:rFonts w:ascii="Calibri" w:hAnsi="Calibri" w:cs="Calibri"/>
          <w:b/>
          <w:sz w:val="22"/>
          <w:szCs w:val="22"/>
        </w:rPr>
      </w:pPr>
    </w:p>
    <w:p w14:paraId="4A9A2486" w14:textId="77777777" w:rsidR="00F87C42" w:rsidRPr="00E9680E" w:rsidRDefault="00F87C42">
      <w:pPr>
        <w:pStyle w:val="Nadpis9"/>
        <w:numPr>
          <w:ilvl w:val="0"/>
          <w:numId w:val="1"/>
        </w:numPr>
        <w:tabs>
          <w:tab w:val="left" w:pos="0"/>
        </w:tabs>
        <w:jc w:val="center"/>
        <w:rPr>
          <w:rFonts w:ascii="Calibri" w:hAnsi="Calibri" w:cs="Calibri"/>
          <w:sz w:val="22"/>
          <w:szCs w:val="22"/>
        </w:rPr>
      </w:pPr>
      <w:r w:rsidRPr="00E9680E">
        <w:rPr>
          <w:rFonts w:ascii="Calibri" w:hAnsi="Calibri" w:cs="Calibri"/>
          <w:sz w:val="22"/>
          <w:szCs w:val="22"/>
        </w:rPr>
        <w:t>Závěrečná ujednání</w:t>
      </w:r>
    </w:p>
    <w:p w14:paraId="16780153" w14:textId="77777777" w:rsidR="00F87C42" w:rsidRPr="00E9680E" w:rsidRDefault="00F87C42">
      <w:pPr>
        <w:tabs>
          <w:tab w:val="left" w:pos="0"/>
        </w:tabs>
        <w:jc w:val="both"/>
        <w:rPr>
          <w:rFonts w:ascii="Calibri" w:hAnsi="Calibri" w:cs="Calibri"/>
          <w:b/>
          <w:sz w:val="22"/>
          <w:szCs w:val="22"/>
        </w:rPr>
      </w:pPr>
    </w:p>
    <w:p w14:paraId="14D77C0F" w14:textId="77777777" w:rsidR="00F87C42" w:rsidRPr="00E9680E" w:rsidRDefault="00F87C42">
      <w:pPr>
        <w:pStyle w:val="Zkladntextodsazen"/>
        <w:numPr>
          <w:ilvl w:val="0"/>
          <w:numId w:val="8"/>
        </w:numPr>
        <w:tabs>
          <w:tab w:val="left" w:pos="0"/>
        </w:tabs>
        <w:spacing w:after="0"/>
        <w:ind w:left="284"/>
        <w:jc w:val="both"/>
        <w:rPr>
          <w:rFonts w:ascii="Calibri" w:hAnsi="Calibri" w:cs="Calibri"/>
          <w:sz w:val="22"/>
          <w:szCs w:val="22"/>
        </w:rPr>
      </w:pPr>
      <w:r w:rsidRPr="00E9680E">
        <w:rPr>
          <w:rFonts w:ascii="Calibri" w:hAnsi="Calibri" w:cs="Calibri"/>
          <w:sz w:val="22"/>
          <w:szCs w:val="22"/>
        </w:rPr>
        <w:t>Tato smlouva je vyhotovena ve 2 výtiscích každý s platností originálu, z nichž jeden obdrží dodavatel a</w:t>
      </w:r>
      <w:r w:rsidR="005F151A" w:rsidRPr="00E9680E">
        <w:rPr>
          <w:rFonts w:ascii="Calibri" w:hAnsi="Calibri" w:cs="Calibri"/>
          <w:sz w:val="22"/>
          <w:szCs w:val="22"/>
        </w:rPr>
        <w:t> </w:t>
      </w:r>
      <w:r w:rsidRPr="00E9680E">
        <w:rPr>
          <w:rFonts w:ascii="Calibri" w:hAnsi="Calibri" w:cs="Calibri"/>
          <w:sz w:val="22"/>
          <w:szCs w:val="22"/>
        </w:rPr>
        <w:t xml:space="preserve">jeden obdrží objednatel. </w:t>
      </w:r>
    </w:p>
    <w:p w14:paraId="29BF1A0D" w14:textId="77777777" w:rsidR="00F87C42" w:rsidRPr="00E9680E" w:rsidRDefault="00F87C42">
      <w:pPr>
        <w:pStyle w:val="Zkladntextodsazen"/>
        <w:tabs>
          <w:tab w:val="left" w:pos="0"/>
        </w:tabs>
        <w:spacing w:after="0"/>
        <w:ind w:left="284"/>
        <w:jc w:val="both"/>
        <w:rPr>
          <w:rFonts w:ascii="Calibri" w:hAnsi="Calibri" w:cs="Calibri"/>
          <w:sz w:val="22"/>
          <w:szCs w:val="22"/>
        </w:rPr>
      </w:pPr>
    </w:p>
    <w:p w14:paraId="23572CF5" w14:textId="77777777" w:rsidR="00F87C42" w:rsidRPr="00E9680E" w:rsidRDefault="00F87C42">
      <w:pPr>
        <w:pStyle w:val="Zkladntextodsazen"/>
        <w:numPr>
          <w:ilvl w:val="0"/>
          <w:numId w:val="8"/>
        </w:numPr>
        <w:tabs>
          <w:tab w:val="left" w:pos="0"/>
        </w:tabs>
        <w:spacing w:after="0"/>
        <w:ind w:left="284"/>
        <w:jc w:val="both"/>
        <w:rPr>
          <w:rFonts w:ascii="Calibri" w:hAnsi="Calibri" w:cs="Calibri"/>
          <w:sz w:val="22"/>
          <w:szCs w:val="22"/>
        </w:rPr>
      </w:pPr>
      <w:r w:rsidRPr="00E9680E">
        <w:rPr>
          <w:rFonts w:ascii="Calibri" w:hAnsi="Calibri" w:cs="Calibri"/>
          <w:sz w:val="22"/>
          <w:szCs w:val="22"/>
        </w:rPr>
        <w:t>Jakékoli změny této smlouvy je možno učinit jen v písemné formě, a to vzestupně číslovanými a</w:t>
      </w:r>
      <w:r w:rsidR="005F151A" w:rsidRPr="00E9680E">
        <w:rPr>
          <w:rFonts w:ascii="Calibri" w:hAnsi="Calibri" w:cs="Calibri"/>
          <w:sz w:val="22"/>
          <w:szCs w:val="22"/>
        </w:rPr>
        <w:t> </w:t>
      </w:r>
      <w:r w:rsidRPr="00E9680E">
        <w:rPr>
          <w:rFonts w:ascii="Calibri" w:hAnsi="Calibri" w:cs="Calibri"/>
          <w:sz w:val="22"/>
          <w:szCs w:val="22"/>
        </w:rPr>
        <w:t xml:space="preserve">datovanými dodatky podepsanými oběma smluvními stranami. </w:t>
      </w:r>
    </w:p>
    <w:p w14:paraId="62646A60" w14:textId="77777777" w:rsidR="00F87C42" w:rsidRPr="00E9680E" w:rsidRDefault="00F87C42">
      <w:pPr>
        <w:pStyle w:val="Zkladntextodsazen"/>
        <w:tabs>
          <w:tab w:val="left" w:pos="0"/>
        </w:tabs>
        <w:spacing w:after="0"/>
        <w:ind w:left="284"/>
        <w:jc w:val="both"/>
        <w:rPr>
          <w:rFonts w:ascii="Calibri" w:hAnsi="Calibri" w:cs="Calibri"/>
          <w:sz w:val="22"/>
          <w:szCs w:val="22"/>
        </w:rPr>
      </w:pPr>
    </w:p>
    <w:p w14:paraId="4151C7A1" w14:textId="77777777" w:rsidR="00F87C42" w:rsidRPr="00E9680E" w:rsidRDefault="00F87C42">
      <w:pPr>
        <w:pStyle w:val="Zkladntextodsazen"/>
        <w:numPr>
          <w:ilvl w:val="0"/>
          <w:numId w:val="8"/>
        </w:numPr>
        <w:tabs>
          <w:tab w:val="left" w:pos="0"/>
        </w:tabs>
        <w:spacing w:after="0"/>
        <w:ind w:left="284"/>
        <w:jc w:val="both"/>
        <w:rPr>
          <w:rFonts w:ascii="Calibri" w:hAnsi="Calibri" w:cs="Calibri"/>
          <w:sz w:val="22"/>
          <w:szCs w:val="22"/>
        </w:rPr>
      </w:pPr>
      <w:r w:rsidRPr="00E9680E">
        <w:rPr>
          <w:rFonts w:ascii="Calibri" w:hAnsi="Calibri" w:cs="Calibri"/>
          <w:sz w:val="22"/>
          <w:szCs w:val="22"/>
        </w:rPr>
        <w:t>Smluvní strany prohlašují, že jim nejsou známy žádné skutečnosti, které by uzavření této smlouvy vylučovaly a berou na vědomí, že v plném rozsahu nesou veškeré právní důsledky plynoucí z vědomě jimi udaných nepravdivých údajů. Na důkaz svého souhlasu s obsahem smlouvy připojují pod ní své podpisy.</w:t>
      </w:r>
    </w:p>
    <w:p w14:paraId="796454C2" w14:textId="77777777" w:rsidR="00F87C42" w:rsidRPr="00E9680E" w:rsidRDefault="00F87C42">
      <w:pPr>
        <w:pStyle w:val="Zkladntextodsazen"/>
        <w:tabs>
          <w:tab w:val="left" w:pos="0"/>
        </w:tabs>
        <w:spacing w:after="0"/>
        <w:ind w:left="284"/>
        <w:jc w:val="both"/>
        <w:rPr>
          <w:rFonts w:ascii="Calibri" w:hAnsi="Calibri" w:cs="Calibri"/>
          <w:sz w:val="22"/>
          <w:szCs w:val="22"/>
        </w:rPr>
      </w:pPr>
    </w:p>
    <w:p w14:paraId="19149E8D" w14:textId="77777777" w:rsidR="00F87C42" w:rsidRPr="00E9680E" w:rsidRDefault="00F87C42">
      <w:pPr>
        <w:pStyle w:val="Zkladntextodsazen"/>
        <w:numPr>
          <w:ilvl w:val="0"/>
          <w:numId w:val="8"/>
        </w:numPr>
        <w:tabs>
          <w:tab w:val="left" w:pos="0"/>
        </w:tabs>
        <w:spacing w:after="0"/>
        <w:ind w:left="284"/>
        <w:jc w:val="both"/>
        <w:rPr>
          <w:rFonts w:ascii="Calibri" w:hAnsi="Calibri" w:cs="Calibri"/>
          <w:sz w:val="22"/>
          <w:szCs w:val="22"/>
        </w:rPr>
      </w:pPr>
      <w:r w:rsidRPr="00E9680E">
        <w:rPr>
          <w:rFonts w:ascii="Calibri" w:hAnsi="Calibri" w:cs="Calibri"/>
          <w:sz w:val="22"/>
          <w:szCs w:val="22"/>
        </w:rPr>
        <w:t>Vztahy mezi smluvními stranami se řídí právním řádem České republiky.</w:t>
      </w:r>
    </w:p>
    <w:p w14:paraId="4713354E" w14:textId="77777777" w:rsidR="00F87C42" w:rsidRPr="00E9680E" w:rsidRDefault="00F87C42">
      <w:pPr>
        <w:pStyle w:val="Zkladntextodsazen"/>
        <w:tabs>
          <w:tab w:val="left" w:pos="0"/>
        </w:tabs>
        <w:spacing w:after="0"/>
        <w:ind w:left="284"/>
        <w:jc w:val="both"/>
        <w:rPr>
          <w:rFonts w:ascii="Calibri" w:hAnsi="Calibri" w:cs="Calibri"/>
          <w:sz w:val="22"/>
          <w:szCs w:val="22"/>
        </w:rPr>
      </w:pPr>
    </w:p>
    <w:p w14:paraId="46F0C003" w14:textId="77777777" w:rsidR="00F87C42" w:rsidRPr="00E9680E" w:rsidRDefault="00F87C42">
      <w:pPr>
        <w:pStyle w:val="Zkladntextodsazen"/>
        <w:numPr>
          <w:ilvl w:val="0"/>
          <w:numId w:val="8"/>
        </w:numPr>
        <w:tabs>
          <w:tab w:val="left" w:pos="0"/>
        </w:tabs>
        <w:spacing w:after="0"/>
        <w:ind w:left="284"/>
        <w:jc w:val="both"/>
        <w:rPr>
          <w:rFonts w:ascii="Calibri" w:hAnsi="Calibri" w:cs="Calibri"/>
          <w:sz w:val="22"/>
          <w:szCs w:val="22"/>
        </w:rPr>
      </w:pPr>
      <w:r w:rsidRPr="00E9680E">
        <w:rPr>
          <w:rFonts w:ascii="Calibri" w:hAnsi="Calibri" w:cs="Calibri"/>
          <w:sz w:val="22"/>
          <w:szCs w:val="22"/>
        </w:rPr>
        <w:t>Ve smluvně výslovně neupravených otázkách se vztahy mezi smluvními stranami řídí příslušnými ustanoveními občanského zákoníku.</w:t>
      </w:r>
    </w:p>
    <w:p w14:paraId="1D03024B" w14:textId="77777777" w:rsidR="00F87C42" w:rsidRPr="00E9680E" w:rsidRDefault="00F87C42">
      <w:pPr>
        <w:pStyle w:val="Odstavecseseznamem"/>
        <w:tabs>
          <w:tab w:val="left" w:pos="0"/>
        </w:tabs>
        <w:ind w:left="284"/>
        <w:jc w:val="both"/>
        <w:rPr>
          <w:rFonts w:ascii="Calibri" w:hAnsi="Calibri" w:cs="Calibri"/>
          <w:sz w:val="22"/>
          <w:szCs w:val="22"/>
        </w:rPr>
      </w:pPr>
    </w:p>
    <w:p w14:paraId="177BAA80" w14:textId="77777777" w:rsidR="00F87C42" w:rsidRPr="00E9680E" w:rsidRDefault="00F87C42">
      <w:pPr>
        <w:numPr>
          <w:ilvl w:val="0"/>
          <w:numId w:val="8"/>
        </w:numPr>
        <w:tabs>
          <w:tab w:val="left" w:pos="0"/>
        </w:tabs>
        <w:ind w:left="284"/>
        <w:jc w:val="both"/>
        <w:rPr>
          <w:rFonts w:ascii="Calibri" w:hAnsi="Calibri" w:cs="Calibri"/>
          <w:sz w:val="22"/>
          <w:szCs w:val="22"/>
        </w:rPr>
      </w:pPr>
      <w:r w:rsidRPr="00E9680E">
        <w:rPr>
          <w:rFonts w:ascii="Calibri" w:hAnsi="Calibri" w:cs="Calibri"/>
          <w:sz w:val="22"/>
          <w:szCs w:val="22"/>
        </w:rPr>
        <w:t>Objednatel je srozuměn s tím, že poskytovatel je povinným subjektem dle § 2 odst. 1 zákona č. 340/2015 Sb., o zvláštních podmínkách účinnosti některých smluv, uveřejňování těchto smluv a o registru smluv a je tak povinen zveřejnit obraz smlouvy a její případné změny (dodatky) anebo další dokumenty od této smlouvy odvozené včetně metadat. Poskytovatel se zavazuje tuto smlouvu uveřejnit v souladu s tímto zákonem, a to požadovaným způsobem, v zákonem stanovené lhůtě.</w:t>
      </w:r>
    </w:p>
    <w:p w14:paraId="7E48AD43" w14:textId="77777777" w:rsidR="00F87C42" w:rsidRPr="00E9680E" w:rsidRDefault="00F87C42">
      <w:pPr>
        <w:tabs>
          <w:tab w:val="left" w:pos="0"/>
        </w:tabs>
        <w:ind w:left="284"/>
        <w:jc w:val="both"/>
        <w:rPr>
          <w:rFonts w:ascii="Calibri" w:hAnsi="Calibri" w:cs="Calibri"/>
          <w:sz w:val="22"/>
          <w:szCs w:val="22"/>
        </w:rPr>
      </w:pPr>
    </w:p>
    <w:p w14:paraId="452BEF75" w14:textId="77777777" w:rsidR="00F87C42" w:rsidRPr="00E9680E" w:rsidRDefault="00F87C42">
      <w:pPr>
        <w:numPr>
          <w:ilvl w:val="0"/>
          <w:numId w:val="8"/>
        </w:numPr>
        <w:tabs>
          <w:tab w:val="left" w:pos="0"/>
          <w:tab w:val="left" w:pos="284"/>
        </w:tabs>
        <w:ind w:left="284"/>
        <w:jc w:val="both"/>
        <w:rPr>
          <w:rFonts w:ascii="Calibri" w:hAnsi="Calibri" w:cs="Calibri"/>
          <w:sz w:val="22"/>
          <w:szCs w:val="22"/>
        </w:rPr>
      </w:pPr>
      <w:r w:rsidRPr="00E9680E">
        <w:rPr>
          <w:rFonts w:ascii="Calibri" w:hAnsi="Calibri" w:cs="Calibri"/>
          <w:sz w:val="22"/>
          <w:szCs w:val="22"/>
        </w:rPr>
        <w:t>Tato smlouva nabývá platnosti okamžikem jejího podpisu oběma smluvními stranami a účinnosti okamžikem uveřejnění v registru smluv.</w:t>
      </w:r>
    </w:p>
    <w:p w14:paraId="418E28C1" w14:textId="77777777" w:rsidR="00F87C42" w:rsidRPr="00E9680E" w:rsidRDefault="00F87C42">
      <w:pPr>
        <w:pStyle w:val="Zkladntextodsazen"/>
        <w:tabs>
          <w:tab w:val="left" w:pos="0"/>
          <w:tab w:val="left" w:pos="567"/>
        </w:tabs>
        <w:spacing w:after="0"/>
        <w:ind w:left="284"/>
        <w:jc w:val="both"/>
        <w:rPr>
          <w:rFonts w:ascii="Calibri" w:hAnsi="Calibri" w:cs="Calibri"/>
          <w:sz w:val="22"/>
          <w:szCs w:val="22"/>
        </w:rPr>
      </w:pPr>
    </w:p>
    <w:p w14:paraId="05BE585F" w14:textId="77777777" w:rsidR="00F87C42" w:rsidRPr="00E9680E" w:rsidRDefault="00F87C42">
      <w:pPr>
        <w:pStyle w:val="Zkladntextodsazen"/>
        <w:numPr>
          <w:ilvl w:val="0"/>
          <w:numId w:val="8"/>
        </w:numPr>
        <w:tabs>
          <w:tab w:val="left" w:pos="0"/>
          <w:tab w:val="left" w:pos="284"/>
        </w:tabs>
        <w:spacing w:after="0"/>
        <w:ind w:left="284"/>
        <w:jc w:val="both"/>
        <w:rPr>
          <w:rFonts w:ascii="Calibri" w:hAnsi="Calibri" w:cs="Calibri"/>
          <w:sz w:val="22"/>
          <w:szCs w:val="22"/>
        </w:rPr>
      </w:pPr>
      <w:r w:rsidRPr="00E9680E">
        <w:rPr>
          <w:rFonts w:ascii="Calibri" w:hAnsi="Calibri" w:cs="Calibri"/>
          <w:sz w:val="22"/>
          <w:szCs w:val="22"/>
        </w:rPr>
        <w:t>Nedílnou součástí této smlouvy jsou tyto přílohy:</w:t>
      </w:r>
    </w:p>
    <w:p w14:paraId="7250E955" w14:textId="77777777" w:rsidR="00F87C42" w:rsidRPr="00E9680E" w:rsidRDefault="00F87C42">
      <w:pPr>
        <w:pStyle w:val="Zkladntextodsazen"/>
        <w:tabs>
          <w:tab w:val="left" w:pos="0"/>
        </w:tabs>
        <w:spacing w:after="0"/>
        <w:ind w:left="284"/>
        <w:jc w:val="both"/>
        <w:rPr>
          <w:rFonts w:ascii="Calibri" w:hAnsi="Calibri" w:cs="Calibri"/>
          <w:sz w:val="22"/>
          <w:szCs w:val="22"/>
        </w:rPr>
      </w:pPr>
      <w:r w:rsidRPr="00E9680E">
        <w:rPr>
          <w:rFonts w:ascii="Calibri" w:hAnsi="Calibri" w:cs="Calibri"/>
          <w:sz w:val="22"/>
          <w:szCs w:val="22"/>
        </w:rPr>
        <w:t>Příloha č. 1 – Formulář dodacího listu</w:t>
      </w:r>
    </w:p>
    <w:p w14:paraId="25146442" w14:textId="77777777" w:rsidR="009965DD" w:rsidRPr="00E9680E" w:rsidRDefault="009965DD">
      <w:pPr>
        <w:tabs>
          <w:tab w:val="left" w:pos="0"/>
          <w:tab w:val="left" w:pos="3545"/>
          <w:tab w:val="left" w:pos="5653"/>
        </w:tabs>
        <w:jc w:val="both"/>
        <w:rPr>
          <w:rFonts w:ascii="Calibri" w:hAnsi="Calibri" w:cs="Calibri"/>
          <w:sz w:val="22"/>
          <w:szCs w:val="22"/>
        </w:rPr>
      </w:pPr>
    </w:p>
    <w:p w14:paraId="1A56ED8E" w14:textId="77777777" w:rsidR="009965DD" w:rsidRPr="00E9680E" w:rsidRDefault="009965DD">
      <w:pPr>
        <w:tabs>
          <w:tab w:val="left" w:pos="0"/>
          <w:tab w:val="left" w:pos="3545"/>
          <w:tab w:val="left" w:pos="5653"/>
        </w:tabs>
        <w:jc w:val="both"/>
        <w:rPr>
          <w:rFonts w:ascii="Calibri" w:hAnsi="Calibri" w:cs="Calibri"/>
          <w:sz w:val="22"/>
          <w:szCs w:val="22"/>
        </w:rPr>
      </w:pPr>
    </w:p>
    <w:p w14:paraId="13E40F32" w14:textId="77777777" w:rsidR="00F87C42" w:rsidRPr="00E9680E" w:rsidRDefault="00F87C42">
      <w:pPr>
        <w:tabs>
          <w:tab w:val="left" w:pos="0"/>
          <w:tab w:val="left" w:pos="3545"/>
          <w:tab w:val="left" w:pos="5653"/>
        </w:tabs>
        <w:jc w:val="both"/>
        <w:rPr>
          <w:rFonts w:ascii="Calibri" w:hAnsi="Calibri" w:cs="Calibri"/>
          <w:b/>
          <w:sz w:val="22"/>
          <w:szCs w:val="22"/>
        </w:rPr>
      </w:pPr>
      <w:r w:rsidRPr="00E9680E">
        <w:rPr>
          <w:rFonts w:ascii="Calibri" w:hAnsi="Calibri" w:cs="Calibri"/>
          <w:sz w:val="22"/>
          <w:szCs w:val="22"/>
        </w:rPr>
        <w:t>V ........................................... dne .................</w:t>
      </w:r>
      <w:r w:rsidRPr="00E9680E">
        <w:rPr>
          <w:rFonts w:ascii="Calibri" w:hAnsi="Calibri" w:cs="Calibri"/>
          <w:sz w:val="22"/>
          <w:szCs w:val="22"/>
        </w:rPr>
        <w:tab/>
        <w:t>V ........................................... dne .................</w:t>
      </w:r>
    </w:p>
    <w:p w14:paraId="2F27A3E4" w14:textId="77777777" w:rsidR="00F87C42" w:rsidRPr="00E9680E" w:rsidRDefault="00F87C42">
      <w:pPr>
        <w:tabs>
          <w:tab w:val="left" w:pos="0"/>
          <w:tab w:val="left" w:pos="1064"/>
          <w:tab w:val="left" w:pos="8690"/>
        </w:tabs>
        <w:jc w:val="both"/>
        <w:rPr>
          <w:rFonts w:ascii="Calibri" w:hAnsi="Calibri" w:cs="Calibri"/>
          <w:b/>
          <w:sz w:val="22"/>
          <w:szCs w:val="22"/>
        </w:rPr>
      </w:pPr>
      <w:r w:rsidRPr="00E9680E">
        <w:rPr>
          <w:rFonts w:ascii="Calibri" w:hAnsi="Calibri" w:cs="Calibri"/>
          <w:b/>
          <w:sz w:val="22"/>
          <w:szCs w:val="22"/>
        </w:rPr>
        <w:tab/>
      </w:r>
    </w:p>
    <w:p w14:paraId="1EC73A8C" w14:textId="77777777" w:rsidR="00F87C42" w:rsidRPr="00E9680E" w:rsidRDefault="00F87C42">
      <w:pPr>
        <w:tabs>
          <w:tab w:val="left" w:pos="0"/>
          <w:tab w:val="left" w:pos="1064"/>
          <w:tab w:val="left" w:pos="8690"/>
        </w:tabs>
        <w:jc w:val="both"/>
        <w:rPr>
          <w:rFonts w:ascii="Calibri" w:hAnsi="Calibri" w:cs="Calibri"/>
          <w:sz w:val="22"/>
          <w:szCs w:val="22"/>
        </w:rPr>
      </w:pPr>
    </w:p>
    <w:p w14:paraId="5C1DC2BB" w14:textId="77777777" w:rsidR="009965DD" w:rsidRPr="00E9680E" w:rsidRDefault="009965DD">
      <w:pPr>
        <w:tabs>
          <w:tab w:val="left" w:pos="0"/>
          <w:tab w:val="left" w:pos="1064"/>
          <w:tab w:val="left" w:pos="8690"/>
        </w:tabs>
        <w:jc w:val="both"/>
        <w:rPr>
          <w:rFonts w:ascii="Calibri" w:hAnsi="Calibri" w:cs="Calibri"/>
          <w:sz w:val="22"/>
          <w:szCs w:val="22"/>
        </w:rPr>
      </w:pPr>
    </w:p>
    <w:p w14:paraId="7CC470C6" w14:textId="77777777" w:rsidR="00F87C42" w:rsidRPr="00E9680E" w:rsidRDefault="00F87C42">
      <w:pPr>
        <w:tabs>
          <w:tab w:val="left" w:pos="0"/>
        </w:tabs>
        <w:jc w:val="both"/>
        <w:rPr>
          <w:rFonts w:ascii="Calibri" w:hAnsi="Calibri" w:cs="Calibri"/>
          <w:b/>
          <w:sz w:val="22"/>
          <w:szCs w:val="22"/>
        </w:rPr>
      </w:pPr>
      <w:r w:rsidRPr="00E9680E">
        <w:rPr>
          <w:rFonts w:ascii="Calibri" w:hAnsi="Calibri" w:cs="Calibri"/>
          <w:sz w:val="22"/>
          <w:szCs w:val="22"/>
        </w:rPr>
        <w:t>Objednatel:</w:t>
      </w:r>
      <w:r w:rsidRPr="00E9680E">
        <w:rPr>
          <w:rFonts w:ascii="Calibri" w:hAnsi="Calibri" w:cs="Calibri"/>
          <w:sz w:val="22"/>
          <w:szCs w:val="22"/>
        </w:rPr>
        <w:tab/>
      </w:r>
      <w:r w:rsidRPr="00E9680E">
        <w:rPr>
          <w:rFonts w:ascii="Calibri" w:hAnsi="Calibri" w:cs="Calibri"/>
          <w:sz w:val="22"/>
          <w:szCs w:val="22"/>
        </w:rPr>
        <w:tab/>
      </w:r>
      <w:r w:rsidRPr="00E9680E">
        <w:rPr>
          <w:rFonts w:ascii="Calibri" w:hAnsi="Calibri" w:cs="Calibri"/>
          <w:sz w:val="22"/>
          <w:szCs w:val="22"/>
        </w:rPr>
        <w:tab/>
      </w:r>
      <w:r w:rsidRPr="00E9680E">
        <w:rPr>
          <w:rFonts w:ascii="Calibri" w:hAnsi="Calibri" w:cs="Calibri"/>
          <w:sz w:val="22"/>
          <w:szCs w:val="22"/>
        </w:rPr>
        <w:tab/>
      </w:r>
      <w:r w:rsidRPr="00E9680E">
        <w:rPr>
          <w:rFonts w:ascii="Calibri" w:hAnsi="Calibri" w:cs="Calibri"/>
          <w:sz w:val="22"/>
          <w:szCs w:val="22"/>
        </w:rPr>
        <w:tab/>
      </w:r>
      <w:r w:rsidRPr="00E9680E">
        <w:rPr>
          <w:rFonts w:ascii="Calibri" w:hAnsi="Calibri" w:cs="Calibri"/>
          <w:sz w:val="22"/>
          <w:szCs w:val="22"/>
        </w:rPr>
        <w:tab/>
      </w:r>
      <w:r w:rsidRPr="00E9680E">
        <w:rPr>
          <w:rFonts w:ascii="Calibri" w:hAnsi="Calibri" w:cs="Calibri"/>
          <w:sz w:val="22"/>
          <w:szCs w:val="22"/>
        </w:rPr>
        <w:tab/>
        <w:t>Poskytovatel:</w:t>
      </w:r>
    </w:p>
    <w:p w14:paraId="17274AE7" w14:textId="77777777" w:rsidR="00F87C42" w:rsidRPr="00E9680E" w:rsidRDefault="00F87C42">
      <w:pPr>
        <w:tabs>
          <w:tab w:val="left" w:pos="0"/>
        </w:tabs>
        <w:jc w:val="both"/>
        <w:rPr>
          <w:rFonts w:ascii="Calibri" w:hAnsi="Calibri" w:cs="Calibri"/>
          <w:b/>
          <w:sz w:val="22"/>
          <w:szCs w:val="22"/>
        </w:rPr>
      </w:pPr>
      <w:r w:rsidRPr="00E9680E">
        <w:rPr>
          <w:rFonts w:ascii="Calibri" w:hAnsi="Calibri" w:cs="Calibri"/>
          <w:b/>
          <w:sz w:val="22"/>
          <w:szCs w:val="22"/>
        </w:rPr>
        <w:t>......................................................</w:t>
      </w:r>
      <w:r w:rsidRPr="00E9680E">
        <w:rPr>
          <w:rFonts w:ascii="Calibri" w:hAnsi="Calibri" w:cs="Calibri"/>
          <w:b/>
          <w:sz w:val="22"/>
          <w:szCs w:val="22"/>
        </w:rPr>
        <w:tab/>
      </w:r>
      <w:r w:rsidRPr="00E9680E">
        <w:rPr>
          <w:rFonts w:ascii="Calibri" w:hAnsi="Calibri" w:cs="Calibri"/>
          <w:b/>
          <w:sz w:val="22"/>
          <w:szCs w:val="22"/>
        </w:rPr>
        <w:tab/>
      </w:r>
      <w:r w:rsidRPr="00E9680E">
        <w:rPr>
          <w:rFonts w:ascii="Calibri" w:hAnsi="Calibri" w:cs="Calibri"/>
          <w:b/>
          <w:sz w:val="22"/>
          <w:szCs w:val="22"/>
        </w:rPr>
        <w:tab/>
      </w:r>
      <w:r w:rsidRPr="00E9680E">
        <w:rPr>
          <w:rFonts w:ascii="Calibri" w:hAnsi="Calibri" w:cs="Calibri"/>
          <w:b/>
          <w:sz w:val="22"/>
          <w:szCs w:val="22"/>
        </w:rPr>
        <w:tab/>
        <w:t>......................................................</w:t>
      </w:r>
    </w:p>
    <w:p w14:paraId="597133D8" w14:textId="77777777" w:rsidR="003C682F" w:rsidRPr="00A42AD6" w:rsidRDefault="00F87C42">
      <w:pPr>
        <w:tabs>
          <w:tab w:val="left" w:pos="0"/>
        </w:tabs>
        <w:jc w:val="both"/>
        <w:rPr>
          <w:rFonts w:ascii="Calibri" w:hAnsi="Calibri" w:cs="Calibri"/>
          <w:i/>
          <w:sz w:val="22"/>
          <w:szCs w:val="22"/>
        </w:rPr>
      </w:pPr>
      <w:r w:rsidRPr="00E9680E">
        <w:rPr>
          <w:rFonts w:ascii="Calibri" w:hAnsi="Calibri" w:cs="Calibri"/>
          <w:b/>
          <w:sz w:val="22"/>
          <w:szCs w:val="22"/>
        </w:rPr>
        <w:t xml:space="preserve">CSS </w:t>
      </w:r>
      <w:proofErr w:type="spellStart"/>
      <w:r w:rsidRPr="00E9680E">
        <w:rPr>
          <w:rFonts w:ascii="Calibri" w:hAnsi="Calibri" w:cs="Calibri"/>
          <w:b/>
          <w:sz w:val="22"/>
          <w:szCs w:val="22"/>
        </w:rPr>
        <w:t>Emausy</w:t>
      </w:r>
      <w:proofErr w:type="spellEnd"/>
      <w:r w:rsidRPr="00E9680E">
        <w:rPr>
          <w:rFonts w:ascii="Calibri" w:hAnsi="Calibri" w:cs="Calibri"/>
          <w:b/>
          <w:sz w:val="22"/>
          <w:szCs w:val="22"/>
        </w:rPr>
        <w:t xml:space="preserve"> s.r.o.</w:t>
      </w:r>
      <w:r w:rsidRPr="00E9680E">
        <w:rPr>
          <w:rFonts w:ascii="Calibri" w:hAnsi="Calibri" w:cs="Calibri"/>
          <w:b/>
          <w:sz w:val="22"/>
          <w:szCs w:val="22"/>
        </w:rPr>
        <w:tab/>
      </w:r>
      <w:r w:rsidRPr="00E9680E">
        <w:rPr>
          <w:rFonts w:ascii="Calibri" w:hAnsi="Calibri" w:cs="Calibri"/>
          <w:b/>
          <w:sz w:val="22"/>
          <w:szCs w:val="22"/>
        </w:rPr>
        <w:tab/>
      </w:r>
      <w:r w:rsidRPr="00E9680E">
        <w:rPr>
          <w:rFonts w:ascii="Calibri" w:hAnsi="Calibri" w:cs="Calibri"/>
          <w:b/>
          <w:sz w:val="22"/>
          <w:szCs w:val="22"/>
        </w:rPr>
        <w:tab/>
      </w:r>
      <w:r w:rsidRPr="00E9680E">
        <w:rPr>
          <w:rFonts w:ascii="Calibri" w:hAnsi="Calibri" w:cs="Calibri"/>
          <w:b/>
          <w:sz w:val="22"/>
          <w:szCs w:val="22"/>
        </w:rPr>
        <w:tab/>
      </w:r>
      <w:r w:rsidRPr="00E9680E">
        <w:rPr>
          <w:rFonts w:ascii="Calibri" w:hAnsi="Calibri" w:cs="Calibri"/>
          <w:b/>
          <w:sz w:val="22"/>
          <w:szCs w:val="22"/>
        </w:rPr>
        <w:tab/>
      </w:r>
      <w:r w:rsidRPr="00E9680E">
        <w:rPr>
          <w:rFonts w:ascii="Calibri" w:hAnsi="Calibri" w:cs="Calibri"/>
          <w:b/>
          <w:sz w:val="22"/>
          <w:szCs w:val="22"/>
        </w:rPr>
        <w:tab/>
        <w:t>Domov důchodců Dobrá Voda</w:t>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t xml:space="preserve">      </w:t>
      </w:r>
    </w:p>
    <w:sectPr w:rsidR="003C682F" w:rsidRPr="00A42AD6" w:rsidSect="00515268">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5001F"/>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pStyle w:val="Nadpis4"/>
      <w:lvlText w:val="%1.%2.%3.%4."/>
      <w:lvlJc w:val="left"/>
      <w:pPr>
        <w:ind w:left="1728" w:hanging="648"/>
      </w:pPr>
    </w:lvl>
    <w:lvl w:ilvl="4">
      <w:start w:val="1"/>
      <w:numFmt w:val="decimal"/>
      <w:pStyle w:val="Nadpis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Nadpis9"/>
      <w:lvlText w:val="%1.%2.%3.%4.%5.%6.%7.%8.%9."/>
      <w:lvlJc w:val="left"/>
      <w:pPr>
        <w:ind w:left="4320" w:hanging="1440"/>
      </w:pPr>
    </w:lvl>
  </w:abstractNum>
  <w:abstractNum w:abstractNumId="1" w15:restartNumberingAfterBreak="0">
    <w:nsid w:val="00000002"/>
    <w:multiLevelType w:val="multilevel"/>
    <w:tmpl w:val="00000002"/>
    <w:name w:val="WW8Num3"/>
    <w:lvl w:ilvl="0">
      <w:start w:val="1"/>
      <w:numFmt w:val="decimal"/>
      <w:lvlText w:val="%1."/>
      <w:lvlJc w:val="left"/>
      <w:pPr>
        <w:tabs>
          <w:tab w:val="num" w:pos="360"/>
        </w:tabs>
        <w:ind w:left="357" w:hanging="357"/>
      </w:pPr>
      <w:rPr>
        <w:rFonts w:ascii="Calibri" w:eastAsia="Times New Roman" w:hAnsi="Calibri" w:cs="Times New Roman"/>
        <w:b w:val="0"/>
        <w:i w:val="0"/>
        <w:color w:val="00000A"/>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singleLevel"/>
    <w:tmpl w:val="00000003"/>
    <w:name w:val="WW8Num11"/>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3" w15:restartNumberingAfterBreak="0">
    <w:nsid w:val="00000004"/>
    <w:multiLevelType w:val="multilevel"/>
    <w:tmpl w:val="00000004"/>
    <w:name w:val="WW8Num12"/>
    <w:lvl w:ilvl="0">
      <w:start w:val="1"/>
      <w:numFmt w:val="decimal"/>
      <w:lvlText w:val="%1."/>
      <w:lvlJc w:val="left"/>
      <w:pPr>
        <w:tabs>
          <w:tab w:val="num" w:pos="360"/>
        </w:tabs>
        <w:ind w:left="357" w:hanging="357"/>
      </w:pPr>
      <w:rPr>
        <w:rFonts w:ascii="Calibri" w:eastAsia="Times New Roman" w:hAnsi="Calibri" w:cs="Times New Roman"/>
        <w:b w:val="0"/>
        <w:i w:val="0"/>
        <w:color w:val="00000A"/>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1428" w:hanging="360"/>
      </w:pPr>
      <w:rPr>
        <w:rFonts w:ascii="Symbol" w:hAnsi="Symbol" w:cs="Symbol" w:hint="default"/>
        <w:sz w:val="22"/>
        <w:szCs w:val="22"/>
      </w:rPr>
    </w:lvl>
  </w:abstractNum>
  <w:abstractNum w:abstractNumId="6" w15:restartNumberingAfterBreak="0">
    <w:nsid w:val="00000007"/>
    <w:multiLevelType w:val="singleLevel"/>
    <w:tmpl w:val="00000007"/>
    <w:name w:val="WW8Num1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7" w15:restartNumberingAfterBreak="0">
    <w:nsid w:val="00000008"/>
    <w:multiLevelType w:val="multilevel"/>
    <w:tmpl w:val="00000008"/>
    <w:name w:val="WW8Num16"/>
    <w:lvl w:ilvl="0">
      <w:start w:val="1"/>
      <w:numFmt w:val="decimal"/>
      <w:lvlText w:val="%1."/>
      <w:lvlJc w:val="left"/>
      <w:pPr>
        <w:tabs>
          <w:tab w:val="num" w:pos="360"/>
        </w:tabs>
        <w:ind w:left="357" w:hanging="357"/>
      </w:pPr>
      <w:rPr>
        <w:rFonts w:ascii="Calibri" w:eastAsia="Times New Roman" w:hAnsi="Calibri" w:cs="Times New Roman"/>
        <w:b w:val="0"/>
        <w:i w:val="0"/>
        <w:color w:val="00000A"/>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singleLevel"/>
    <w:tmpl w:val="00000009"/>
    <w:name w:val="WW8Num17"/>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15:restartNumberingAfterBreak="0">
    <w:nsid w:val="0000000A"/>
    <w:multiLevelType w:val="singleLevel"/>
    <w:tmpl w:val="0000000A"/>
    <w:name w:val="WW8Num18"/>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0" w15:restartNumberingAfterBreak="0">
    <w:nsid w:val="0000000B"/>
    <w:multiLevelType w:val="singleLevel"/>
    <w:tmpl w:val="0000000B"/>
    <w:name w:val="WW8Num19"/>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1" w15:restartNumberingAfterBreak="0">
    <w:nsid w:val="0000000C"/>
    <w:multiLevelType w:val="singleLevel"/>
    <w:tmpl w:val="0000000C"/>
    <w:name w:val="WW8Num20"/>
    <w:lvl w:ilvl="0">
      <w:start w:val="1"/>
      <w:numFmt w:val="bullet"/>
      <w:lvlText w:val=""/>
      <w:lvlJc w:val="left"/>
      <w:pPr>
        <w:tabs>
          <w:tab w:val="num" w:pos="0"/>
        </w:tabs>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21"/>
    <w:lvl w:ilvl="0">
      <w:start w:val="1"/>
      <w:numFmt w:val="bullet"/>
      <w:lvlText w:val=""/>
      <w:lvlJc w:val="left"/>
      <w:pPr>
        <w:tabs>
          <w:tab w:val="num" w:pos="0"/>
        </w:tabs>
        <w:ind w:left="1440" w:hanging="360"/>
      </w:pPr>
      <w:rPr>
        <w:rFonts w:ascii="Symbol" w:hAnsi="Symbol" w:cs="Symbol" w:hint="default"/>
        <w:sz w:val="22"/>
        <w:szCs w:val="22"/>
      </w:rPr>
    </w:lvl>
  </w:abstractNum>
  <w:abstractNum w:abstractNumId="13" w15:restartNumberingAfterBreak="0">
    <w:nsid w:val="0000000E"/>
    <w:multiLevelType w:val="singleLevel"/>
    <w:tmpl w:val="0000000E"/>
    <w:name w:val="WW8Num2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4" w15:restartNumberingAfterBreak="0">
    <w:nsid w:val="0000000F"/>
    <w:multiLevelType w:val="singleLevel"/>
    <w:tmpl w:val="0000000F"/>
    <w:name w:val="WW8Num24"/>
    <w:lvl w:ilvl="0">
      <w:start w:val="1"/>
      <w:numFmt w:val="bullet"/>
      <w:lvlText w:val=""/>
      <w:lvlJc w:val="left"/>
      <w:pPr>
        <w:tabs>
          <w:tab w:val="num" w:pos="0"/>
        </w:tabs>
        <w:ind w:left="1004" w:hanging="360"/>
      </w:pPr>
      <w:rPr>
        <w:rFonts w:ascii="Symbol" w:hAnsi="Symbol" w:cs="Symbol" w:hint="default"/>
        <w:sz w:val="22"/>
        <w:szCs w:val="22"/>
      </w:rPr>
    </w:lvl>
  </w:abstractNum>
  <w:abstractNum w:abstractNumId="15" w15:restartNumberingAfterBreak="0">
    <w:nsid w:val="2B9B09A2"/>
    <w:multiLevelType w:val="hybridMultilevel"/>
    <w:tmpl w:val="98D237DE"/>
    <w:lvl w:ilvl="0" w:tplc="222E87F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DA084D"/>
    <w:multiLevelType w:val="hybridMultilevel"/>
    <w:tmpl w:val="281E5822"/>
    <w:lvl w:ilvl="0" w:tplc="DD0EEF84">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496260851">
    <w:abstractNumId w:val="0"/>
  </w:num>
  <w:num w:numId="2" w16cid:durableId="1255549394">
    <w:abstractNumId w:val="1"/>
  </w:num>
  <w:num w:numId="3" w16cid:durableId="1473016234">
    <w:abstractNumId w:val="2"/>
  </w:num>
  <w:num w:numId="4" w16cid:durableId="927733945">
    <w:abstractNumId w:val="3"/>
  </w:num>
  <w:num w:numId="5" w16cid:durableId="115830461">
    <w:abstractNumId w:val="4"/>
  </w:num>
  <w:num w:numId="6" w16cid:durableId="1995405973">
    <w:abstractNumId w:val="5"/>
  </w:num>
  <w:num w:numId="7" w16cid:durableId="1349478428">
    <w:abstractNumId w:val="6"/>
  </w:num>
  <w:num w:numId="8" w16cid:durableId="431169393">
    <w:abstractNumId w:val="7"/>
  </w:num>
  <w:num w:numId="9" w16cid:durableId="528227999">
    <w:abstractNumId w:val="8"/>
  </w:num>
  <w:num w:numId="10" w16cid:durableId="882207219">
    <w:abstractNumId w:val="9"/>
  </w:num>
  <w:num w:numId="11" w16cid:durableId="63458348">
    <w:abstractNumId w:val="10"/>
  </w:num>
  <w:num w:numId="12" w16cid:durableId="702829334">
    <w:abstractNumId w:val="11"/>
  </w:num>
  <w:num w:numId="13" w16cid:durableId="1498882656">
    <w:abstractNumId w:val="12"/>
  </w:num>
  <w:num w:numId="14" w16cid:durableId="1913271524">
    <w:abstractNumId w:val="13"/>
  </w:num>
  <w:num w:numId="15" w16cid:durableId="2045906821">
    <w:abstractNumId w:val="14"/>
  </w:num>
  <w:num w:numId="16" w16cid:durableId="1785534564">
    <w:abstractNumId w:val="16"/>
  </w:num>
  <w:num w:numId="17" w16cid:durableId="1738630295">
    <w:abstractNumId w:val="15"/>
  </w:num>
  <w:num w:numId="18" w16cid:durableId="114420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55D"/>
    <w:rsid w:val="00036680"/>
    <w:rsid w:val="000B724B"/>
    <w:rsid w:val="001B498D"/>
    <w:rsid w:val="00207C06"/>
    <w:rsid w:val="00244B17"/>
    <w:rsid w:val="00264824"/>
    <w:rsid w:val="002748DE"/>
    <w:rsid w:val="002F254D"/>
    <w:rsid w:val="003224E6"/>
    <w:rsid w:val="00374560"/>
    <w:rsid w:val="003A7E2A"/>
    <w:rsid w:val="003C682F"/>
    <w:rsid w:val="0044174D"/>
    <w:rsid w:val="004A7558"/>
    <w:rsid w:val="004F4EAF"/>
    <w:rsid w:val="00515268"/>
    <w:rsid w:val="005A288B"/>
    <w:rsid w:val="005A3005"/>
    <w:rsid w:val="005E71C8"/>
    <w:rsid w:val="005F151A"/>
    <w:rsid w:val="005F2418"/>
    <w:rsid w:val="0060053D"/>
    <w:rsid w:val="00663B75"/>
    <w:rsid w:val="00753C1E"/>
    <w:rsid w:val="00754E11"/>
    <w:rsid w:val="00775446"/>
    <w:rsid w:val="00822EF7"/>
    <w:rsid w:val="00852429"/>
    <w:rsid w:val="009965DD"/>
    <w:rsid w:val="009F5A42"/>
    <w:rsid w:val="00A42AD6"/>
    <w:rsid w:val="00AF0F30"/>
    <w:rsid w:val="00AF15A4"/>
    <w:rsid w:val="00B16792"/>
    <w:rsid w:val="00B40473"/>
    <w:rsid w:val="00B90188"/>
    <w:rsid w:val="00C32473"/>
    <w:rsid w:val="00CB1347"/>
    <w:rsid w:val="00D54F40"/>
    <w:rsid w:val="00D7501F"/>
    <w:rsid w:val="00DB0369"/>
    <w:rsid w:val="00DB0C5C"/>
    <w:rsid w:val="00DE1D92"/>
    <w:rsid w:val="00DE5236"/>
    <w:rsid w:val="00E17D63"/>
    <w:rsid w:val="00E655D1"/>
    <w:rsid w:val="00E9680E"/>
    <w:rsid w:val="00EF5356"/>
    <w:rsid w:val="00EF5C5B"/>
    <w:rsid w:val="00F25D4A"/>
    <w:rsid w:val="00F40A16"/>
    <w:rsid w:val="00F87C42"/>
    <w:rsid w:val="00FD7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A8F386"/>
  <w15:chartTrackingRefBased/>
  <w15:docId w15:val="{FF6D5404-8A77-4BB2-B89B-56EB9935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Zkladntext"/>
    <w:qFormat/>
    <w:pPr>
      <w:keepNext/>
      <w:numPr>
        <w:numId w:val="1"/>
      </w:numPr>
      <w:jc w:val="center"/>
      <w:outlineLvl w:val="0"/>
    </w:pPr>
    <w:rPr>
      <w:rFonts w:eastAsia="Arial Unicode MS"/>
      <w:b/>
      <w:bCs/>
      <w:sz w:val="28"/>
    </w:rPr>
  </w:style>
  <w:style w:type="paragraph" w:styleId="Nadpis2">
    <w:name w:val="heading 2"/>
    <w:basedOn w:val="Normln"/>
    <w:next w:val="Zkladntext"/>
    <w:qFormat/>
    <w:pPr>
      <w:keepNext/>
      <w:numPr>
        <w:ilvl w:val="1"/>
        <w:numId w:val="1"/>
      </w:numPr>
      <w:jc w:val="center"/>
      <w:outlineLvl w:val="1"/>
    </w:pPr>
    <w:rPr>
      <w:rFonts w:eastAsia="Arial Unicode MS"/>
      <w:b/>
      <w:bCs/>
    </w:rPr>
  </w:style>
  <w:style w:type="paragraph" w:styleId="Nadpis3">
    <w:name w:val="heading 3"/>
    <w:basedOn w:val="Nadpis"/>
    <w:next w:val="Zkladntext"/>
    <w:qFormat/>
    <w:pPr>
      <w:outlineLvl w:val="2"/>
    </w:pPr>
    <w:rPr>
      <w:rFonts w:ascii="Times New Roman" w:eastAsia="Lucida Sans Unicode" w:hAnsi="Times New Roman" w:cs="Tahoma"/>
      <w:b/>
      <w:bCs/>
    </w:rPr>
  </w:style>
  <w:style w:type="paragraph" w:styleId="Nadpis4">
    <w:name w:val="heading 4"/>
    <w:basedOn w:val="Normln"/>
    <w:next w:val="Zkladntext"/>
    <w:qFormat/>
    <w:pPr>
      <w:keepNext/>
      <w:numPr>
        <w:ilvl w:val="3"/>
        <w:numId w:val="1"/>
      </w:numPr>
      <w:ind w:left="2124" w:hanging="2124"/>
      <w:jc w:val="both"/>
      <w:outlineLvl w:val="3"/>
    </w:pPr>
    <w:rPr>
      <w:rFonts w:eastAsia="Arial Unicode MS"/>
      <w:b/>
      <w:bCs/>
      <w:i/>
      <w:iCs/>
    </w:rPr>
  </w:style>
  <w:style w:type="paragraph" w:styleId="Nadpis5">
    <w:name w:val="heading 5"/>
    <w:basedOn w:val="Normln"/>
    <w:next w:val="Zkladntext"/>
    <w:qFormat/>
    <w:pPr>
      <w:keepNext/>
      <w:numPr>
        <w:ilvl w:val="4"/>
        <w:numId w:val="1"/>
      </w:numPr>
      <w:ind w:left="2124" w:hanging="2124"/>
      <w:jc w:val="both"/>
      <w:outlineLvl w:val="4"/>
    </w:pPr>
    <w:rPr>
      <w:rFonts w:eastAsia="Arial Unicode MS"/>
      <w:b/>
      <w:bCs/>
    </w:rPr>
  </w:style>
  <w:style w:type="paragraph" w:styleId="Nadpis9">
    <w:name w:val="heading 9"/>
    <w:basedOn w:val="Normln"/>
    <w:next w:val="Zkladntext"/>
    <w:qFormat/>
    <w:pPr>
      <w:keepNext/>
      <w:numPr>
        <w:ilvl w:val="8"/>
        <w:numId w:val="1"/>
      </w:numPr>
      <w:jc w:val="both"/>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eastAsia="Times New Roman" w:cs="Times New Roman"/>
      <w:b w:val="0"/>
      <w:i w:val="0"/>
      <w:sz w:val="22"/>
      <w:szCs w:val="22"/>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Times New Roman" w:hAnsi="Calibri" w:cs="Times New Roman"/>
      <w:b w:val="0"/>
      <w:i w:val="0"/>
      <w:color w:val="00000A"/>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i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rPr>
      <w:b w:val="0"/>
      <w:i w:val="0"/>
    </w:rPr>
  </w:style>
  <w:style w:type="character" w:customStyle="1" w:styleId="WW8Num6z4">
    <w:name w:val="WW8Num6z4"/>
    <w:rPr>
      <w:rFonts w:ascii="Symbol" w:hAnsi="Symbol" w:cs="Symbol"/>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Calibri" w:hint="default"/>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Times New Roman" w:hAnsi="Calibri" w:cs="Times New Roman"/>
      <w:b w:val="0"/>
      <w:i w:val="0"/>
      <w:color w:val="00000A"/>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Calibri" w:hint="default"/>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22"/>
      <w:szCs w:val="22"/>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Calibri" w:hAnsi="Calibri" w:cs="Calibri" w:hint="default"/>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Times New Roman"/>
      <w:b w:val="0"/>
      <w:i w:val="0"/>
      <w:color w:val="00000A"/>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alibri" w:hAnsi="Calibri" w:cs="Calibri" w:hint="default"/>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hint="default"/>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sz w:val="22"/>
      <w:szCs w:val="22"/>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sz w:val="22"/>
      <w:szCs w:val="22"/>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sz w:val="22"/>
      <w:szCs w:val="22"/>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slostrnky1">
    <w:name w:val="Číslo stránky1"/>
    <w:basedOn w:val="Standardnpsmoodstavce2"/>
  </w:style>
  <w:style w:type="character" w:customStyle="1" w:styleId="TextpoznpodarouChar">
    <w:name w:val="Text pozn. pod čarou Char"/>
    <w:rPr>
      <w:sz w:val="24"/>
    </w:rPr>
  </w:style>
  <w:style w:type="character" w:customStyle="1" w:styleId="ListLabel1">
    <w:name w:val="ListLabel 1"/>
    <w:rPr>
      <w:b w:val="0"/>
      <w:i w:val="0"/>
      <w:sz w:val="24"/>
    </w:rPr>
  </w:style>
  <w:style w:type="character" w:customStyle="1" w:styleId="ListLabel2">
    <w:name w:val="ListLabel 2"/>
    <w:rPr>
      <w:b w:val="0"/>
      <w:i w:val="0"/>
      <w:sz w:val="24"/>
      <w:szCs w:val="24"/>
    </w:rPr>
  </w:style>
  <w:style w:type="character" w:customStyle="1" w:styleId="ListLabel3">
    <w:name w:val="ListLabel 3"/>
    <w:rPr>
      <w:rFonts w:eastAsia="Times New Roman" w:cs="Times New Roman"/>
      <w:b w:val="0"/>
      <w:i w:val="0"/>
      <w:sz w:val="22"/>
      <w:szCs w:val="22"/>
    </w:rPr>
  </w:style>
  <w:style w:type="character" w:customStyle="1" w:styleId="ListLabel4">
    <w:name w:val="ListLabel 4"/>
    <w:rPr>
      <w:b w:val="0"/>
      <w:i w:val="0"/>
      <w:color w:val="00000A"/>
      <w:sz w:val="22"/>
      <w:szCs w:val="22"/>
    </w:rPr>
  </w:style>
  <w:style w:type="character" w:customStyle="1" w:styleId="ListLabel5">
    <w:name w:val="ListLabel 5"/>
    <w:rPr>
      <w:b w:val="0"/>
      <w:i w:val="0"/>
      <w:sz w:val="22"/>
      <w:szCs w:val="22"/>
    </w:rPr>
  </w:style>
  <w:style w:type="character" w:customStyle="1" w:styleId="ListLabel6">
    <w:name w:val="ListLabel 6"/>
    <w:rPr>
      <w:b w:val="0"/>
      <w:i w:val="0"/>
    </w:rPr>
  </w:style>
  <w:style w:type="character" w:customStyle="1" w:styleId="ListLabel7">
    <w:name w:val="ListLabel 7"/>
    <w:rPr>
      <w:rFonts w:cs="Courier New"/>
    </w:rPr>
  </w:style>
  <w:style w:type="character" w:customStyle="1" w:styleId="ListLabel8">
    <w:name w:val="ListLabel 8"/>
    <w:rPr>
      <w:b w:val="0"/>
    </w:rPr>
  </w:style>
  <w:style w:type="character" w:customStyle="1" w:styleId="Zkladntext2Char">
    <w:name w:val="Základní text 2 Char"/>
    <w:rPr>
      <w:sz w:val="24"/>
      <w:szCs w:val="24"/>
    </w:rPr>
  </w:style>
  <w:style w:type="character" w:customStyle="1" w:styleId="Absatz-Standardschriftart">
    <w:name w:val="Absatz-Standardschriftart"/>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link w:val="ZkladntextChar"/>
    <w:pPr>
      <w:jc w:val="both"/>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suppressLineNumbers/>
      <w:tabs>
        <w:tab w:val="center" w:pos="4536"/>
        <w:tab w:val="right" w:pos="9072"/>
      </w:tabs>
    </w:pPr>
  </w:style>
  <w:style w:type="paragraph" w:customStyle="1" w:styleId="Zkladntext21">
    <w:name w:val="Základní text 21"/>
    <w:basedOn w:val="Normln"/>
    <w:pPr>
      <w:tabs>
        <w:tab w:val="left" w:pos="0"/>
      </w:tabs>
      <w:jc w:val="both"/>
    </w:pPr>
    <w:rPr>
      <w:b/>
      <w:bCs/>
    </w:rPr>
  </w:style>
  <w:style w:type="paragraph" w:customStyle="1" w:styleId="Zkladntext31">
    <w:name w:val="Základní text 31"/>
    <w:basedOn w:val="Normln"/>
    <w:pPr>
      <w:jc w:val="both"/>
    </w:pPr>
    <w:rPr>
      <w:color w:val="3366FF"/>
    </w:rPr>
  </w:style>
  <w:style w:type="paragraph" w:styleId="Nzev">
    <w:name w:val="Title"/>
    <w:basedOn w:val="Normln"/>
    <w:next w:val="Podnadpis"/>
    <w:qFormat/>
    <w:pPr>
      <w:jc w:val="center"/>
    </w:pPr>
    <w:rPr>
      <w:b/>
      <w:bCs/>
      <w:sz w:val="28"/>
      <w:szCs w:val="36"/>
    </w:rPr>
  </w:style>
  <w:style w:type="paragraph" w:styleId="Podnadpis">
    <w:name w:val="Subtitle"/>
    <w:basedOn w:val="Nadpis"/>
    <w:next w:val="Zkladntext"/>
    <w:qFormat/>
    <w:pPr>
      <w:jc w:val="center"/>
    </w:pPr>
    <w:rPr>
      <w:i/>
      <w:iCs/>
    </w:rPr>
  </w:style>
  <w:style w:type="paragraph" w:styleId="Zkladntextodsazen">
    <w:name w:val="Body Text Indent"/>
    <w:basedOn w:val="Normln"/>
    <w:link w:val="ZkladntextodsazenChar"/>
    <w:pPr>
      <w:spacing w:after="120"/>
      <w:ind w:left="283"/>
    </w:pPr>
  </w:style>
  <w:style w:type="paragraph" w:styleId="Zpat">
    <w:name w:val="footer"/>
    <w:basedOn w:val="Normln"/>
    <w:pPr>
      <w:suppressLineNumbers/>
      <w:tabs>
        <w:tab w:val="center" w:pos="4536"/>
        <w:tab w:val="right" w:pos="9072"/>
      </w:tabs>
    </w:pPr>
  </w:style>
  <w:style w:type="paragraph" w:customStyle="1" w:styleId="MEZERA6B">
    <w:name w:val="MEZERA 6B"/>
    <w:basedOn w:val="Normln"/>
    <w:pPr>
      <w:spacing w:before="60" w:after="60"/>
      <w:jc w:val="center"/>
    </w:pPr>
    <w:rPr>
      <w:sz w:val="12"/>
      <w:szCs w:val="20"/>
    </w:rPr>
  </w:style>
  <w:style w:type="paragraph" w:customStyle="1" w:styleId="Textbubliny1">
    <w:name w:val="Text bubliny1"/>
    <w:basedOn w:val="Normln"/>
    <w:rPr>
      <w:rFonts w:ascii="Tahoma" w:hAnsi="Tahoma" w:cs="Tahoma"/>
      <w:sz w:val="16"/>
      <w:szCs w:val="16"/>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Odstavecseseznamem1">
    <w:name w:val="Odstavec se seznamem1"/>
    <w:basedOn w:val="Normln"/>
    <w:pPr>
      <w:ind w:left="720"/>
    </w:pPr>
  </w:style>
  <w:style w:type="paragraph" w:customStyle="1" w:styleId="Textpoznpodarou1">
    <w:name w:val="Text pozn. pod čarou1"/>
    <w:basedOn w:val="Normln"/>
    <w:pPr>
      <w:spacing w:line="216" w:lineRule="auto"/>
      <w:ind w:firstLine="284"/>
      <w:jc w:val="both"/>
    </w:pPr>
    <w:rPr>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Odstavecseseznamem">
    <w:name w:val="List Paragraph"/>
    <w:basedOn w:val="Normln"/>
    <w:qFormat/>
    <w:pPr>
      <w:ind w:left="708"/>
    </w:pPr>
  </w:style>
  <w:style w:type="paragraph" w:customStyle="1" w:styleId="Zkladntext210">
    <w:name w:val="Základní text 21"/>
    <w:basedOn w:val="Normln"/>
    <w:pPr>
      <w:spacing w:after="120" w:line="480" w:lineRule="auto"/>
    </w:pPr>
  </w:style>
  <w:style w:type="paragraph" w:styleId="Textbubliny">
    <w:name w:val="Balloon Text"/>
    <w:basedOn w:val="Normln"/>
    <w:link w:val="TextbublinyChar"/>
    <w:uiPriority w:val="99"/>
    <w:semiHidden/>
    <w:unhideWhenUsed/>
    <w:rsid w:val="00DB0369"/>
    <w:rPr>
      <w:rFonts w:ascii="Segoe UI" w:hAnsi="Segoe UI" w:cs="Segoe UI"/>
      <w:sz w:val="18"/>
      <w:szCs w:val="18"/>
    </w:rPr>
  </w:style>
  <w:style w:type="character" w:customStyle="1" w:styleId="TextbublinyChar">
    <w:name w:val="Text bubliny Char"/>
    <w:link w:val="Textbubliny"/>
    <w:uiPriority w:val="99"/>
    <w:semiHidden/>
    <w:rsid w:val="00DB0369"/>
    <w:rPr>
      <w:rFonts w:ascii="Segoe UI" w:hAnsi="Segoe UI" w:cs="Segoe UI"/>
      <w:sz w:val="18"/>
      <w:szCs w:val="18"/>
      <w:lang w:eastAsia="ar-SA"/>
    </w:rPr>
  </w:style>
  <w:style w:type="character" w:customStyle="1" w:styleId="ZkladntextChar">
    <w:name w:val="Základní text Char"/>
    <w:link w:val="Zkladntext"/>
    <w:rsid w:val="00DB0369"/>
    <w:rPr>
      <w:sz w:val="24"/>
      <w:szCs w:val="24"/>
      <w:lang w:eastAsia="ar-SA"/>
    </w:rPr>
  </w:style>
  <w:style w:type="character" w:customStyle="1" w:styleId="ZkladntextodsazenChar">
    <w:name w:val="Základní text odsazený Char"/>
    <w:link w:val="Zkladntextodsazen"/>
    <w:rsid w:val="00DB0369"/>
    <w:rPr>
      <w:sz w:val="24"/>
      <w:szCs w:val="24"/>
      <w:lang w:eastAsia="ar-SA"/>
    </w:rPr>
  </w:style>
  <w:style w:type="paragraph" w:styleId="Revize">
    <w:name w:val="Revision"/>
    <w:hidden/>
    <w:uiPriority w:val="99"/>
    <w:semiHidden/>
    <w:rsid w:val="000B724B"/>
    <w:rPr>
      <w:sz w:val="24"/>
      <w:szCs w:val="24"/>
      <w:lang w:eastAsia="ar-SA"/>
    </w:rPr>
  </w:style>
  <w:style w:type="table" w:styleId="Mkatabulky">
    <w:name w:val="Table Grid"/>
    <w:basedOn w:val="Normlntabulka"/>
    <w:uiPriority w:val="39"/>
    <w:rsid w:val="005A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4174D"/>
    <w:rPr>
      <w:sz w:val="16"/>
      <w:szCs w:val="16"/>
    </w:rPr>
  </w:style>
  <w:style w:type="paragraph" w:styleId="Textkomente">
    <w:name w:val="annotation text"/>
    <w:basedOn w:val="Normln"/>
    <w:link w:val="TextkomenteChar"/>
    <w:uiPriority w:val="99"/>
    <w:semiHidden/>
    <w:unhideWhenUsed/>
    <w:rsid w:val="0044174D"/>
    <w:rPr>
      <w:sz w:val="20"/>
      <w:szCs w:val="20"/>
    </w:rPr>
  </w:style>
  <w:style w:type="character" w:customStyle="1" w:styleId="TextkomenteChar">
    <w:name w:val="Text komentáře Char"/>
    <w:basedOn w:val="Standardnpsmoodstavce"/>
    <w:link w:val="Textkomente"/>
    <w:uiPriority w:val="99"/>
    <w:semiHidden/>
    <w:rsid w:val="0044174D"/>
    <w:rPr>
      <w:lang w:eastAsia="ar-SA"/>
    </w:rPr>
  </w:style>
  <w:style w:type="paragraph" w:styleId="Pedmtkomente">
    <w:name w:val="annotation subject"/>
    <w:basedOn w:val="Textkomente"/>
    <w:next w:val="Textkomente"/>
    <w:link w:val="PedmtkomenteChar"/>
    <w:uiPriority w:val="99"/>
    <w:semiHidden/>
    <w:unhideWhenUsed/>
    <w:rsid w:val="0044174D"/>
    <w:rPr>
      <w:b/>
      <w:bCs/>
    </w:rPr>
  </w:style>
  <w:style w:type="character" w:customStyle="1" w:styleId="PedmtkomenteChar">
    <w:name w:val="Předmět komentáře Char"/>
    <w:basedOn w:val="TextkomenteChar"/>
    <w:link w:val="Pedmtkomente"/>
    <w:uiPriority w:val="99"/>
    <w:semiHidden/>
    <w:rsid w:val="0044174D"/>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985D-4D07-4324-97EF-FAD5F8E5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2085</Words>
  <Characters>12306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POSKYTOVÁNÍ STRAVOVÁNÍ</vt:lpstr>
    </vt:vector>
  </TitlesOfParts>
  <Company/>
  <LinksUpToDate>false</LinksUpToDate>
  <CharactersWithSpaces>14363</CharactersWithSpaces>
  <SharedDoc>false</SharedDoc>
  <HLinks>
    <vt:vector size="6" baseType="variant">
      <vt:variant>
        <vt:i4>393250</vt:i4>
      </vt:variant>
      <vt:variant>
        <vt:i4>0</vt:i4>
      </vt:variant>
      <vt:variant>
        <vt:i4>0</vt:i4>
      </vt:variant>
      <vt:variant>
        <vt:i4>5</vt:i4>
      </vt:variant>
      <vt:variant>
        <vt:lpwstr>mailto:primakova@cssemausy.cz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STRAVOVÁNÍ</dc:title>
  <dc:subject/>
  <dc:creator>ACR</dc:creator>
  <cp:keywords/>
  <cp:lastModifiedBy>DD Dobrá Voda</cp:lastModifiedBy>
  <cp:revision>4</cp:revision>
  <cp:lastPrinted>2019-03-04T12:45:00Z</cp:lastPrinted>
  <dcterms:created xsi:type="dcterms:W3CDTF">2022-12-15T07:15:00Z</dcterms:created>
  <dcterms:modified xsi:type="dcterms:W3CDTF">2022-12-19T13:56:00Z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