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F31" w:rsidRDefault="00097D8B" w:rsidP="001F2ECE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0 </w:t>
      </w:r>
      <w:proofErr w:type="spellStart"/>
      <w:r>
        <w:rPr>
          <w:sz w:val="22"/>
          <w:szCs w:val="22"/>
        </w:rPr>
        <w:t>Spr</w:t>
      </w:r>
      <w:proofErr w:type="spellEnd"/>
      <w:r w:rsidR="00FC07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52482">
        <w:rPr>
          <w:sz w:val="22"/>
          <w:szCs w:val="22"/>
        </w:rPr>
        <w:t>1839</w:t>
      </w:r>
      <w:r w:rsidR="00FC07CF">
        <w:rPr>
          <w:sz w:val="22"/>
          <w:szCs w:val="22"/>
        </w:rPr>
        <w:t>/2022</w:t>
      </w:r>
      <w:r w:rsidR="00774824">
        <w:rPr>
          <w:sz w:val="22"/>
          <w:szCs w:val="22"/>
        </w:rPr>
        <w:t xml:space="preserve"> </w:t>
      </w:r>
      <w:r w:rsidR="001808E6">
        <w:rPr>
          <w:sz w:val="22"/>
          <w:szCs w:val="22"/>
        </w:rPr>
        <w:t xml:space="preserve">                 </w:t>
      </w:r>
      <w:r w:rsidR="00BC3F31">
        <w:rPr>
          <w:sz w:val="22"/>
          <w:szCs w:val="22"/>
        </w:rPr>
        <w:t xml:space="preserve">                                                                     </w:t>
      </w:r>
      <w:r w:rsidR="003248C6">
        <w:rPr>
          <w:sz w:val="22"/>
          <w:szCs w:val="22"/>
        </w:rPr>
        <w:t xml:space="preserve"> </w:t>
      </w:r>
      <w:r w:rsidR="00BC3F31">
        <w:rPr>
          <w:sz w:val="22"/>
          <w:szCs w:val="22"/>
        </w:rPr>
        <w:t xml:space="preserve">                                     </w:t>
      </w:r>
    </w:p>
    <w:p w:rsidR="00BC3F31" w:rsidRPr="003243F8" w:rsidRDefault="00A05FF7" w:rsidP="006041C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SMLOUVA</w:t>
      </w:r>
    </w:p>
    <w:p w:rsidR="00BC3F31" w:rsidRPr="003243F8" w:rsidRDefault="00BC3F31" w:rsidP="006041CD">
      <w:pPr>
        <w:jc w:val="center"/>
        <w:rPr>
          <w:rFonts w:ascii="Garamond" w:hAnsi="Garamond"/>
          <w:color w:val="FF0000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</w:rPr>
        <w:t>uzavřená podle § 2586 a násl. zákona č. 89/2012 Sb., občanský zákoník (dále jen “OZ“),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I.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Smluvní strany</w:t>
      </w:r>
    </w:p>
    <w:p w:rsidR="00BC3F31" w:rsidRPr="003243F8" w:rsidRDefault="00BC3F31" w:rsidP="006041CD">
      <w:pPr>
        <w:rPr>
          <w:rFonts w:ascii="Garamond" w:hAnsi="Garamond"/>
        </w:rPr>
      </w:pPr>
    </w:p>
    <w:p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bCs/>
        </w:rPr>
        <w:t>objednatel: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>Česká republika - Okresní soud v Ostravě</w:t>
      </w:r>
    </w:p>
    <w:p w:rsidR="00BC3F31" w:rsidRPr="003243F8" w:rsidRDefault="00BC3F31" w:rsidP="006041CD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U Soudu 6187/4, 708 82  Ostrava - Poruba</w:t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D95287">
        <w:rPr>
          <w:rFonts w:ascii="Garamond" w:hAnsi="Garamond"/>
          <w:szCs w:val="20"/>
        </w:rPr>
        <w:t>stoupená:</w:t>
      </w:r>
      <w:r w:rsidR="00D95287">
        <w:rPr>
          <w:rFonts w:ascii="Garamond" w:hAnsi="Garamond"/>
          <w:szCs w:val="20"/>
        </w:rPr>
        <w:tab/>
      </w:r>
      <w:r w:rsidR="00D95287">
        <w:rPr>
          <w:rFonts w:ascii="Garamond" w:hAnsi="Garamond"/>
          <w:szCs w:val="20"/>
        </w:rPr>
        <w:tab/>
        <w:t>Mgr. Tomáš</w:t>
      </w:r>
      <w:r w:rsidR="00015D5B">
        <w:rPr>
          <w:rFonts w:ascii="Garamond" w:hAnsi="Garamond"/>
          <w:szCs w:val="20"/>
        </w:rPr>
        <w:t xml:space="preserve">em </w:t>
      </w:r>
      <w:proofErr w:type="spellStart"/>
      <w:r w:rsidR="00015D5B">
        <w:rPr>
          <w:rFonts w:ascii="Garamond" w:hAnsi="Garamond"/>
          <w:szCs w:val="20"/>
        </w:rPr>
        <w:t>Kamradkem</w:t>
      </w:r>
      <w:proofErr w:type="spellEnd"/>
      <w:r w:rsidR="00015D5B">
        <w:rPr>
          <w:rFonts w:ascii="Garamond" w:hAnsi="Garamond"/>
          <w:szCs w:val="20"/>
        </w:rPr>
        <w:t>, předsedou</w:t>
      </w:r>
      <w:r w:rsidRPr="003243F8">
        <w:rPr>
          <w:rFonts w:ascii="Garamond" w:hAnsi="Garamond"/>
          <w:szCs w:val="20"/>
        </w:rPr>
        <w:t xml:space="preserve"> okresního soudu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  <w:t>ČNB Ostrava</w:t>
      </w:r>
    </w:p>
    <w:p w:rsidR="00BC3F31" w:rsidRPr="003243F8" w:rsidRDefault="000328B9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Číslo účtu: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Pr="000328B9">
        <w:rPr>
          <w:rFonts w:ascii="Garamond" w:hAnsi="Garamond"/>
          <w:szCs w:val="20"/>
          <w:highlight w:val="black"/>
        </w:rPr>
        <w:t>xxxxxx</w:t>
      </w:r>
      <w:proofErr w:type="spellEnd"/>
      <w:r>
        <w:rPr>
          <w:rFonts w:ascii="Garamond" w:hAnsi="Garamond"/>
          <w:szCs w:val="20"/>
        </w:rPr>
        <w:t>/</w:t>
      </w:r>
      <w:proofErr w:type="spellStart"/>
      <w:r w:rsidRPr="000328B9">
        <w:rPr>
          <w:rFonts w:ascii="Garamond" w:hAnsi="Garamond"/>
          <w:szCs w:val="20"/>
          <w:highlight w:val="black"/>
        </w:rPr>
        <w:t>xxxx</w:t>
      </w:r>
      <w:proofErr w:type="spellEnd"/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</w:t>
      </w:r>
      <w:r w:rsidR="00104998">
        <w:rPr>
          <w:rFonts w:ascii="Garamond" w:hAnsi="Garamond"/>
          <w:szCs w:val="20"/>
        </w:rPr>
        <w:t>O</w:t>
      </w:r>
      <w:r w:rsidRPr="003243F8">
        <w:rPr>
          <w:rFonts w:ascii="Garamond" w:hAnsi="Garamond"/>
          <w:szCs w:val="20"/>
        </w:rPr>
        <w:t>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000025267</w:t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Kontaktní os</w:t>
      </w:r>
      <w:r w:rsidR="006A4C59">
        <w:rPr>
          <w:rFonts w:ascii="Garamond" w:hAnsi="Garamond"/>
          <w:szCs w:val="20"/>
        </w:rPr>
        <w:t>oba:</w:t>
      </w:r>
      <w:r w:rsidR="006A4C59">
        <w:rPr>
          <w:rFonts w:ascii="Garamond" w:hAnsi="Garamond"/>
          <w:szCs w:val="20"/>
        </w:rPr>
        <w:tab/>
      </w:r>
      <w:proofErr w:type="spellStart"/>
      <w:r w:rsidR="006A4C59" w:rsidRPr="006A4C59">
        <w:rPr>
          <w:rFonts w:ascii="Garamond" w:hAnsi="Garamond"/>
          <w:szCs w:val="20"/>
          <w:highlight w:val="black"/>
        </w:rPr>
        <w:t>xxxxxx</w:t>
      </w:r>
      <w:proofErr w:type="spellEnd"/>
      <w:r w:rsidR="006A4C59">
        <w:rPr>
          <w:rFonts w:ascii="Garamond" w:hAnsi="Garamond"/>
          <w:szCs w:val="20"/>
        </w:rPr>
        <w:t xml:space="preserve"> </w:t>
      </w:r>
      <w:proofErr w:type="spellStart"/>
      <w:r w:rsidR="006A4C59" w:rsidRPr="006A4C59">
        <w:rPr>
          <w:rFonts w:ascii="Garamond" w:hAnsi="Garamond"/>
          <w:szCs w:val="20"/>
          <w:highlight w:val="black"/>
        </w:rPr>
        <w:t>xxxxxxx</w:t>
      </w:r>
      <w:proofErr w:type="spellEnd"/>
      <w:r w:rsidR="00C00B64">
        <w:rPr>
          <w:rFonts w:ascii="Garamond" w:hAnsi="Garamond"/>
          <w:szCs w:val="20"/>
        </w:rPr>
        <w:t>, správce budov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:rsidR="00BC3F31" w:rsidRPr="003243F8" w:rsidRDefault="006A4C59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Pr="006A4C59">
        <w:rPr>
          <w:rFonts w:ascii="Garamond" w:hAnsi="Garamond"/>
          <w:szCs w:val="20"/>
          <w:highlight w:val="black"/>
        </w:rPr>
        <w:t>xxxxxxxxxx</w:t>
      </w:r>
      <w:proofErr w:type="spellEnd"/>
    </w:p>
    <w:p w:rsidR="00BC3F31" w:rsidRPr="003243F8" w:rsidRDefault="006A4C59" w:rsidP="006041CD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6A4C59">
        <w:rPr>
          <w:rFonts w:ascii="Garamond" w:hAnsi="Garamond"/>
          <w:szCs w:val="20"/>
          <w:highlight w:val="black"/>
        </w:rPr>
        <w:t>xxxxxxxx</w:t>
      </w:r>
      <w:r w:rsidR="00BC3F31" w:rsidRPr="003243F8">
        <w:rPr>
          <w:rFonts w:ascii="Garamond" w:hAnsi="Garamond"/>
          <w:szCs w:val="20"/>
        </w:rPr>
        <w:t>@osoud.</w:t>
      </w:r>
      <w:proofErr w:type="gramStart"/>
      <w:r w:rsidR="00BC3F31" w:rsidRPr="003243F8">
        <w:rPr>
          <w:rFonts w:ascii="Garamond" w:hAnsi="Garamond"/>
          <w:szCs w:val="20"/>
        </w:rPr>
        <w:t>ova</w:t>
      </w:r>
      <w:proofErr w:type="gramEnd"/>
      <w:r w:rsidR="00BC3F31" w:rsidRPr="003243F8">
        <w:rPr>
          <w:rFonts w:ascii="Garamond" w:hAnsi="Garamond"/>
          <w:szCs w:val="20"/>
        </w:rPr>
        <w:t>.</w:t>
      </w:r>
      <w:proofErr w:type="gramStart"/>
      <w:r w:rsidR="00BC3F31" w:rsidRPr="003243F8">
        <w:rPr>
          <w:rFonts w:ascii="Garamond" w:hAnsi="Garamond"/>
          <w:szCs w:val="20"/>
        </w:rPr>
        <w:t>justice</w:t>
      </w:r>
      <w:proofErr w:type="gramEnd"/>
      <w:r w:rsidR="00BC3F31" w:rsidRPr="003243F8">
        <w:rPr>
          <w:rFonts w:ascii="Garamond" w:hAnsi="Garamond"/>
          <w:szCs w:val="20"/>
        </w:rPr>
        <w:t>.cz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</w:rPr>
        <w:t xml:space="preserve">(dále jen </w:t>
      </w:r>
      <w:r w:rsidR="00104998">
        <w:rPr>
          <w:rFonts w:ascii="Garamond" w:hAnsi="Garamond"/>
        </w:rPr>
        <w:t>„</w:t>
      </w:r>
      <w:r w:rsidRPr="003243F8">
        <w:rPr>
          <w:rFonts w:ascii="Garamond" w:hAnsi="Garamond"/>
        </w:rPr>
        <w:t>objednatel</w:t>
      </w:r>
      <w:r w:rsidR="00104998">
        <w:rPr>
          <w:rFonts w:ascii="Garamond" w:hAnsi="Garamond"/>
        </w:rPr>
        <w:t>“</w:t>
      </w:r>
      <w:r w:rsidRPr="003243F8">
        <w:rPr>
          <w:rFonts w:ascii="Garamond" w:hAnsi="Garamond"/>
        </w:rPr>
        <w:t>) na straně jedné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:rsidR="00BC3F31" w:rsidRPr="003243F8" w:rsidRDefault="00BC3F31" w:rsidP="006041CD">
      <w:pPr>
        <w:jc w:val="center"/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szCs w:val="20"/>
        </w:rPr>
        <w:t>a</w:t>
      </w:r>
    </w:p>
    <w:p w:rsidR="00BC3F31" w:rsidRPr="003243F8" w:rsidRDefault="00BC3F31" w:rsidP="006041CD">
      <w:pPr>
        <w:rPr>
          <w:rFonts w:ascii="Garamond" w:hAnsi="Garamond"/>
          <w:szCs w:val="20"/>
        </w:rPr>
      </w:pPr>
    </w:p>
    <w:p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  <w:szCs w:val="20"/>
        </w:rPr>
        <w:t xml:space="preserve">zhotovitel:                 </w:t>
      </w:r>
      <w:r w:rsidR="00C9430A">
        <w:rPr>
          <w:rFonts w:ascii="Garamond" w:hAnsi="Garamond"/>
          <w:b/>
          <w:bCs/>
          <w:szCs w:val="20"/>
        </w:rPr>
        <w:t>Aleš Kopčák</w:t>
      </w:r>
    </w:p>
    <w:p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Se sídlem:</w:t>
      </w:r>
      <w:r>
        <w:rPr>
          <w:rFonts w:ascii="Garamond" w:hAnsi="Garamond"/>
          <w:szCs w:val="20"/>
        </w:rPr>
        <w:tab/>
        <w:t xml:space="preserve">           </w:t>
      </w:r>
      <w:r w:rsidR="00C9430A">
        <w:rPr>
          <w:rFonts w:ascii="Garamond" w:hAnsi="Garamond"/>
          <w:szCs w:val="20"/>
        </w:rPr>
        <w:t>Lhotka 1, 739 47 Kozlovice</w:t>
      </w:r>
    </w:p>
    <w:p w:rsidR="009F318F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</w:t>
      </w:r>
      <w:r w:rsidR="006C5513">
        <w:rPr>
          <w:rFonts w:ascii="Garamond" w:hAnsi="Garamond"/>
          <w:szCs w:val="20"/>
        </w:rPr>
        <w:t>O</w:t>
      </w:r>
      <w:r w:rsidRPr="003243F8">
        <w:rPr>
          <w:rFonts w:ascii="Garamond" w:hAnsi="Garamond"/>
          <w:szCs w:val="20"/>
        </w:rPr>
        <w:t xml:space="preserve">: </w:t>
      </w:r>
      <w:r w:rsidR="009318CF">
        <w:rPr>
          <w:rFonts w:ascii="Garamond" w:hAnsi="Garamond"/>
          <w:szCs w:val="20"/>
        </w:rPr>
        <w:tab/>
      </w:r>
      <w:r w:rsidR="009318CF">
        <w:rPr>
          <w:rFonts w:ascii="Garamond" w:hAnsi="Garamond"/>
          <w:szCs w:val="20"/>
        </w:rPr>
        <w:tab/>
        <w:t xml:space="preserve">           </w:t>
      </w:r>
      <w:r w:rsidR="00C9430A">
        <w:rPr>
          <w:rFonts w:ascii="Garamond" w:hAnsi="Garamond"/>
          <w:szCs w:val="20"/>
        </w:rPr>
        <w:t>75858401</w:t>
      </w:r>
    </w:p>
    <w:p w:rsidR="00BC3F31" w:rsidRPr="003243F8" w:rsidRDefault="009318CF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DIČ: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 xml:space="preserve">         </w:t>
      </w:r>
      <w:r w:rsidR="000328B9">
        <w:rPr>
          <w:rFonts w:ascii="Garamond" w:hAnsi="Garamond"/>
          <w:szCs w:val="20"/>
        </w:rPr>
        <w:tab/>
      </w:r>
      <w:proofErr w:type="spellStart"/>
      <w:r w:rsidR="000328B9" w:rsidRPr="000328B9">
        <w:rPr>
          <w:rFonts w:ascii="Garamond" w:hAnsi="Garamond"/>
          <w:szCs w:val="20"/>
          <w:highlight w:val="black"/>
        </w:rPr>
        <w:t>xx</w:t>
      </w:r>
      <w:r w:rsidR="007479EF" w:rsidRPr="000328B9">
        <w:rPr>
          <w:rFonts w:ascii="Garamond" w:hAnsi="Garamond"/>
          <w:szCs w:val="20"/>
          <w:highlight w:val="black"/>
        </w:rPr>
        <w:t>xx</w:t>
      </w:r>
      <w:r w:rsidR="007479EF" w:rsidRPr="007479EF">
        <w:rPr>
          <w:rFonts w:ascii="Garamond" w:hAnsi="Garamond"/>
          <w:szCs w:val="20"/>
          <w:highlight w:val="black"/>
        </w:rPr>
        <w:t>xxxxxx</w:t>
      </w:r>
      <w:proofErr w:type="spellEnd"/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J</w:t>
      </w:r>
      <w:r w:rsidR="009318CF">
        <w:rPr>
          <w:rFonts w:ascii="Garamond" w:hAnsi="Garamond"/>
          <w:szCs w:val="20"/>
        </w:rPr>
        <w:t xml:space="preserve">ednající: </w:t>
      </w:r>
      <w:r w:rsidR="009318CF">
        <w:rPr>
          <w:rFonts w:ascii="Garamond" w:hAnsi="Garamond"/>
          <w:szCs w:val="20"/>
        </w:rPr>
        <w:tab/>
        <w:t xml:space="preserve">         </w:t>
      </w:r>
      <w:r w:rsidR="007479EF">
        <w:rPr>
          <w:rFonts w:ascii="Garamond" w:hAnsi="Garamond"/>
          <w:szCs w:val="20"/>
        </w:rPr>
        <w:tab/>
      </w:r>
      <w:proofErr w:type="spellStart"/>
      <w:r w:rsidR="007479EF" w:rsidRPr="007479EF">
        <w:rPr>
          <w:rFonts w:ascii="Garamond" w:hAnsi="Garamond"/>
          <w:szCs w:val="20"/>
          <w:highlight w:val="black"/>
        </w:rPr>
        <w:t>xxxxx</w:t>
      </w:r>
      <w:proofErr w:type="spellEnd"/>
      <w:r w:rsidR="007479EF">
        <w:rPr>
          <w:rFonts w:ascii="Garamond" w:hAnsi="Garamond"/>
          <w:szCs w:val="20"/>
        </w:rPr>
        <w:t xml:space="preserve"> </w:t>
      </w:r>
      <w:proofErr w:type="spellStart"/>
      <w:r w:rsidR="007479EF" w:rsidRPr="007479EF">
        <w:rPr>
          <w:rFonts w:ascii="Garamond" w:hAnsi="Garamond"/>
          <w:szCs w:val="20"/>
          <w:highlight w:val="black"/>
        </w:rPr>
        <w:t>xxxxxx</w:t>
      </w:r>
      <w:proofErr w:type="spellEnd"/>
    </w:p>
    <w:p w:rsidR="00BC3F31" w:rsidRPr="003243F8" w:rsidRDefault="004D4BB0" w:rsidP="006041CD">
      <w:pPr>
        <w:pStyle w:val="Textodst1sl"/>
        <w:tabs>
          <w:tab w:val="clear" w:pos="284"/>
        </w:tabs>
        <w:spacing w:before="0"/>
        <w:rPr>
          <w:rFonts w:ascii="Garamond" w:hAnsi="Garamond"/>
        </w:rPr>
      </w:pPr>
      <w:r w:rsidRPr="003243F8">
        <w:rPr>
          <w:rFonts w:ascii="Garamond" w:hAnsi="Garamond"/>
        </w:rPr>
        <w:t>Z</w:t>
      </w:r>
      <w:r w:rsidR="00C00B64">
        <w:rPr>
          <w:rFonts w:ascii="Garamond" w:hAnsi="Garamond"/>
        </w:rPr>
        <w:t xml:space="preserve">apsán:                     </w:t>
      </w:r>
      <w:r w:rsidR="00C9430A">
        <w:rPr>
          <w:rFonts w:ascii="Garamond" w:hAnsi="Garamond"/>
        </w:rPr>
        <w:tab/>
        <w:t>Živnostenský rejstřík magistrátu města Frýdku - Místku</w:t>
      </w:r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B</w:t>
      </w:r>
      <w:r w:rsidR="00C00B64">
        <w:rPr>
          <w:rFonts w:ascii="Garamond" w:hAnsi="Garamond"/>
          <w:szCs w:val="20"/>
        </w:rPr>
        <w:t xml:space="preserve">ankovní spojení:     </w:t>
      </w:r>
      <w:r w:rsidR="00C9430A">
        <w:rPr>
          <w:rFonts w:ascii="Garamond" w:hAnsi="Garamond"/>
          <w:szCs w:val="20"/>
        </w:rPr>
        <w:tab/>
        <w:t>FIO Banka a.s.</w:t>
      </w:r>
    </w:p>
    <w:p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</w:t>
      </w:r>
      <w:r w:rsidR="009318CF">
        <w:rPr>
          <w:rFonts w:ascii="Garamond" w:hAnsi="Garamond"/>
          <w:szCs w:val="20"/>
        </w:rPr>
        <w:t xml:space="preserve">íslo účtu: </w:t>
      </w:r>
      <w:r w:rsidR="009318CF">
        <w:rPr>
          <w:rFonts w:ascii="Garamond" w:hAnsi="Garamond"/>
          <w:szCs w:val="20"/>
        </w:rPr>
        <w:tab/>
        <w:t xml:space="preserve">          </w:t>
      </w:r>
      <w:r w:rsidR="007479EF">
        <w:rPr>
          <w:rFonts w:ascii="Garamond" w:hAnsi="Garamond"/>
          <w:szCs w:val="20"/>
        </w:rPr>
        <w:tab/>
      </w:r>
      <w:proofErr w:type="spellStart"/>
      <w:r w:rsidR="007479EF" w:rsidRPr="007479EF">
        <w:rPr>
          <w:rFonts w:ascii="Garamond" w:hAnsi="Garamond"/>
          <w:szCs w:val="20"/>
          <w:highlight w:val="black"/>
        </w:rPr>
        <w:t>xxxxxxxx</w:t>
      </w:r>
      <w:proofErr w:type="spellEnd"/>
      <w:r w:rsidR="007479EF">
        <w:rPr>
          <w:rFonts w:ascii="Garamond" w:hAnsi="Garamond"/>
          <w:szCs w:val="20"/>
        </w:rPr>
        <w:t>/</w:t>
      </w:r>
      <w:proofErr w:type="spellStart"/>
      <w:r w:rsidR="007479EF" w:rsidRPr="007479EF">
        <w:rPr>
          <w:rFonts w:ascii="Garamond" w:hAnsi="Garamond"/>
          <w:szCs w:val="20"/>
          <w:highlight w:val="black"/>
        </w:rPr>
        <w:t>xxxx</w:t>
      </w:r>
      <w:proofErr w:type="spellEnd"/>
      <w:r w:rsidR="00C9430A">
        <w:rPr>
          <w:rFonts w:ascii="Garamond" w:hAnsi="Garamond"/>
          <w:szCs w:val="20"/>
        </w:rPr>
        <w:t>, FIO Banka a.s.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  <w:szCs w:val="20"/>
        </w:rPr>
        <w:t>(dále jen „zhotovitel“) na straně druhé</w:t>
      </w:r>
    </w:p>
    <w:p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uzavřely na základě podkladů uvedených v člán</w:t>
      </w:r>
      <w:r w:rsidR="00801250">
        <w:rPr>
          <w:rFonts w:ascii="Garamond" w:hAnsi="Garamond"/>
          <w:b/>
        </w:rPr>
        <w:t>ku II. tuto smlouvu (dále jen „S</w:t>
      </w:r>
      <w:r w:rsidRPr="003243F8">
        <w:rPr>
          <w:rFonts w:ascii="Garamond" w:hAnsi="Garamond"/>
          <w:b/>
        </w:rPr>
        <w:t>mlouva“)</w:t>
      </w:r>
      <w:r w:rsidRPr="003243F8">
        <w:rPr>
          <w:rFonts w:ascii="Garamond" w:hAnsi="Garamond"/>
        </w:rPr>
        <w:t>:</w:t>
      </w:r>
    </w:p>
    <w:p w:rsidR="00BC3F31" w:rsidRDefault="00BC3F31" w:rsidP="006041CD">
      <w:pPr>
        <w:rPr>
          <w:rFonts w:ascii="Garamond" w:hAnsi="Garamond"/>
        </w:rPr>
      </w:pPr>
    </w:p>
    <w:p w:rsidR="006041CD" w:rsidRPr="003243F8" w:rsidRDefault="006041CD" w:rsidP="006041CD">
      <w:pPr>
        <w:rPr>
          <w:rFonts w:ascii="Garamond" w:hAnsi="Garamond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II.</w:t>
      </w:r>
    </w:p>
    <w:p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Závazné podklady pro uzavření smlouvy</w:t>
      </w:r>
    </w:p>
    <w:p w:rsidR="00BC3F31" w:rsidRPr="003243F8" w:rsidRDefault="00BC3F31" w:rsidP="006041CD">
      <w:pPr>
        <w:rPr>
          <w:rFonts w:ascii="Garamond" w:hAnsi="Garamond"/>
        </w:rPr>
      </w:pPr>
    </w:p>
    <w:p w:rsidR="00BC3F31" w:rsidRPr="00D15DF8" w:rsidRDefault="00BC3F31" w:rsidP="006041CD">
      <w:pPr>
        <w:numPr>
          <w:ilvl w:val="0"/>
          <w:numId w:val="21"/>
        </w:numPr>
        <w:ind w:left="360"/>
        <w:jc w:val="both"/>
        <w:rPr>
          <w:rFonts w:ascii="Garamond" w:hAnsi="Garamond"/>
          <w:color w:val="365F91" w:themeColor="accent1" w:themeShade="BF"/>
        </w:rPr>
      </w:pPr>
      <w:r w:rsidRPr="00D15DF8">
        <w:rPr>
          <w:rFonts w:ascii="Garamond" w:hAnsi="Garamond"/>
        </w:rPr>
        <w:t>Závaznými podklady pro uz</w:t>
      </w:r>
      <w:r w:rsidR="00801250" w:rsidRPr="00D15DF8">
        <w:rPr>
          <w:rFonts w:ascii="Garamond" w:hAnsi="Garamond"/>
        </w:rPr>
        <w:t>avření této S</w:t>
      </w:r>
      <w:r w:rsidR="006C5513" w:rsidRPr="00D15DF8">
        <w:rPr>
          <w:rFonts w:ascii="Garamond" w:hAnsi="Garamond"/>
        </w:rPr>
        <w:t>mlouvy (dále jen „z</w:t>
      </w:r>
      <w:r w:rsidRPr="00D15DF8">
        <w:rPr>
          <w:rFonts w:ascii="Garamond" w:hAnsi="Garamond"/>
        </w:rPr>
        <w:t>ávazné podklady“) se rozumí</w:t>
      </w:r>
      <w:r w:rsidR="00D15DF8">
        <w:rPr>
          <w:rFonts w:ascii="Garamond" w:hAnsi="Garamond"/>
        </w:rPr>
        <w:t xml:space="preserve"> </w:t>
      </w:r>
      <w:r w:rsidR="005F188E" w:rsidRPr="00D15DF8">
        <w:rPr>
          <w:rFonts w:ascii="Garamond" w:hAnsi="Garamond"/>
        </w:rPr>
        <w:t>dokumenty veřejné zakázky zveřejněné prostřednictvím Národníh</w:t>
      </w:r>
      <w:r w:rsidR="00DF6124" w:rsidRPr="00D15DF8">
        <w:rPr>
          <w:rFonts w:ascii="Garamond" w:hAnsi="Garamond"/>
        </w:rPr>
        <w:t xml:space="preserve">o elektronického nástroje „NEN“ </w:t>
      </w:r>
      <w:r w:rsidR="00DF6124" w:rsidRPr="00D15DF8">
        <w:rPr>
          <w:rFonts w:ascii="Garamond" w:hAnsi="Garamond" w:cs="Arial"/>
          <w:u w:val="single"/>
        </w:rPr>
        <w:t>https://nen.nipez.cz</w:t>
      </w:r>
      <w:r w:rsidR="00DF6124" w:rsidRPr="00D15DF8">
        <w:rPr>
          <w:rFonts w:ascii="Garamond" w:hAnsi="Garamond"/>
        </w:rPr>
        <w:t xml:space="preserve"> </w:t>
      </w:r>
      <w:r w:rsidR="005F188E" w:rsidRPr="00D15DF8">
        <w:rPr>
          <w:rFonts w:ascii="Garamond" w:hAnsi="Garamond"/>
        </w:rPr>
        <w:t>pod číslem zakázky – systémové č. NEN</w:t>
      </w:r>
      <w:r w:rsidR="00970E7B">
        <w:rPr>
          <w:rFonts w:ascii="Garamond" w:hAnsi="Garamond"/>
          <w:color w:val="365F91" w:themeColor="accent1" w:themeShade="BF"/>
        </w:rPr>
        <w:t xml:space="preserve">: </w:t>
      </w:r>
      <w:r w:rsidR="00852482">
        <w:rPr>
          <w:rFonts w:ascii="Garamond" w:hAnsi="Garamond"/>
        </w:rPr>
        <w:t>N006/22/V00028419</w:t>
      </w:r>
    </w:p>
    <w:p w:rsidR="00BC3F31" w:rsidRPr="00B50A4C" w:rsidRDefault="00BC3F31" w:rsidP="006041CD">
      <w:pPr>
        <w:tabs>
          <w:tab w:val="num" w:pos="0"/>
        </w:tabs>
        <w:jc w:val="both"/>
        <w:rPr>
          <w:rFonts w:ascii="Garamond" w:hAnsi="Garamond"/>
        </w:rPr>
      </w:pPr>
    </w:p>
    <w:p w:rsidR="00BC3F31" w:rsidRPr="00B50A4C" w:rsidRDefault="00801250" w:rsidP="006041CD">
      <w:pPr>
        <w:numPr>
          <w:ilvl w:val="0"/>
          <w:numId w:val="21"/>
        </w:num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Zhotovitel podpisem této S</w:t>
      </w:r>
      <w:r w:rsidR="00BC3F31" w:rsidRPr="00B50A4C">
        <w:rPr>
          <w:rFonts w:ascii="Garamond" w:hAnsi="Garamond"/>
        </w:rPr>
        <w:t>mlouvy potvrzuje, že se</w:t>
      </w:r>
      <w:r w:rsidR="005F188E" w:rsidRPr="00B50A4C">
        <w:rPr>
          <w:rFonts w:ascii="Garamond" w:hAnsi="Garamond"/>
        </w:rPr>
        <w:t xml:space="preserve"> seznámil s </w:t>
      </w:r>
      <w:r w:rsidR="00BC3F31" w:rsidRPr="00B50A4C">
        <w:rPr>
          <w:rFonts w:ascii="Garamond" w:hAnsi="Garamond"/>
        </w:rPr>
        <w:t xml:space="preserve">obsahem </w:t>
      </w:r>
      <w:r w:rsidR="00D95287">
        <w:rPr>
          <w:rFonts w:ascii="Garamond" w:hAnsi="Garamond"/>
        </w:rPr>
        <w:t xml:space="preserve">závazných podkladů </w:t>
      </w:r>
      <w:r w:rsidR="00BC3F31" w:rsidRPr="00B50A4C">
        <w:rPr>
          <w:rFonts w:ascii="Garamond" w:hAnsi="Garamond"/>
        </w:rPr>
        <w:t>a že vůči obsahu a podobě těchto podkladů nemá žádné výhrady.</w:t>
      </w:r>
    </w:p>
    <w:p w:rsidR="00020E4A" w:rsidRDefault="00020E4A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A91FE4" w:rsidRDefault="00A91FE4" w:rsidP="006041CD">
      <w:pPr>
        <w:jc w:val="center"/>
        <w:rPr>
          <w:rFonts w:ascii="Garamond" w:hAnsi="Garamond"/>
          <w:b/>
        </w:rPr>
      </w:pPr>
    </w:p>
    <w:p w:rsidR="00BC3F31" w:rsidRPr="003243F8" w:rsidRDefault="006927A6" w:rsidP="006041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 </w:t>
      </w:r>
      <w:r w:rsidR="00BC3F31" w:rsidRPr="003243F8">
        <w:rPr>
          <w:rFonts w:ascii="Garamond" w:hAnsi="Garamond"/>
          <w:b/>
        </w:rPr>
        <w:t>III.</w:t>
      </w:r>
    </w:p>
    <w:p w:rsidR="00BC3F31" w:rsidRPr="003243F8" w:rsidRDefault="00B50A4C" w:rsidP="006041CD">
      <w:pPr>
        <w:pStyle w:val="slolnku"/>
        <w:numPr>
          <w:ilvl w:val="0"/>
          <w:numId w:val="0"/>
        </w:numPr>
        <w:tabs>
          <w:tab w:val="clear" w:pos="284"/>
          <w:tab w:val="clear" w:pos="1701"/>
        </w:tabs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Předmět s</w:t>
      </w:r>
      <w:r w:rsidR="00BC3F31" w:rsidRPr="003243F8">
        <w:rPr>
          <w:rFonts w:ascii="Garamond" w:hAnsi="Garamond"/>
          <w:szCs w:val="24"/>
        </w:rPr>
        <w:t>mlouvy</w:t>
      </w:r>
    </w:p>
    <w:p w:rsidR="00BC3F31" w:rsidRPr="003243F8" w:rsidRDefault="00BC3F31" w:rsidP="006041CD">
      <w:pPr>
        <w:jc w:val="both"/>
        <w:rPr>
          <w:rFonts w:ascii="Garamond" w:hAnsi="Garamond"/>
        </w:rPr>
      </w:pPr>
    </w:p>
    <w:p w:rsidR="00352481" w:rsidRDefault="00801250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 w:rsidRPr="00111BDF">
        <w:rPr>
          <w:rFonts w:ascii="Garamond" w:hAnsi="Garamond"/>
        </w:rPr>
        <w:t>Předmětem S</w:t>
      </w:r>
      <w:r w:rsidR="001A3077" w:rsidRPr="00111BDF">
        <w:rPr>
          <w:rFonts w:ascii="Garamond" w:hAnsi="Garamond"/>
        </w:rPr>
        <w:t xml:space="preserve">mlouvy je závazek zhotovitele </w:t>
      </w:r>
      <w:r w:rsidR="00FC5758">
        <w:rPr>
          <w:rFonts w:ascii="Garamond" w:hAnsi="Garamond"/>
        </w:rPr>
        <w:t>provádět pravidelné prohlídky a revize</w:t>
      </w:r>
      <w:r w:rsidR="00453627">
        <w:rPr>
          <w:rFonts w:ascii="Garamond" w:hAnsi="Garamond"/>
        </w:rPr>
        <w:t xml:space="preserve"> trafostanice a rozva</w:t>
      </w:r>
      <w:r w:rsidR="00224C77">
        <w:rPr>
          <w:rFonts w:ascii="Garamond" w:hAnsi="Garamond"/>
        </w:rPr>
        <w:t>děče NN (nízkého napětí) v oddělené části</w:t>
      </w:r>
      <w:r w:rsidR="00453627">
        <w:rPr>
          <w:rFonts w:ascii="Garamond" w:hAnsi="Garamond"/>
        </w:rPr>
        <w:t xml:space="preserve"> budovy</w:t>
      </w:r>
      <w:r w:rsidRPr="00111BDF">
        <w:rPr>
          <w:rFonts w:ascii="Garamond" w:hAnsi="Garamond"/>
        </w:rPr>
        <w:t xml:space="preserve"> Okresního soudu v</w:t>
      </w:r>
      <w:r w:rsidR="00122B9D" w:rsidRPr="00111BDF">
        <w:rPr>
          <w:rFonts w:ascii="Garamond" w:hAnsi="Garamond"/>
        </w:rPr>
        <w:t> Ostravě a závazek objednatele zařízení od zhotovitele převzít a zap</w:t>
      </w:r>
      <w:r w:rsidR="00852482">
        <w:rPr>
          <w:rFonts w:ascii="Garamond" w:hAnsi="Garamond"/>
        </w:rPr>
        <w:t>latit za ně</w:t>
      </w:r>
      <w:r w:rsidR="00636C11">
        <w:rPr>
          <w:rFonts w:ascii="Garamond" w:hAnsi="Garamond"/>
        </w:rPr>
        <w:t>j sjednanou cenu předmětu Smlouvy</w:t>
      </w:r>
      <w:r w:rsidR="00122B9D" w:rsidRPr="00111BDF">
        <w:rPr>
          <w:rFonts w:ascii="Garamond" w:hAnsi="Garamond"/>
        </w:rPr>
        <w:t xml:space="preserve">. </w:t>
      </w:r>
    </w:p>
    <w:p w:rsidR="00175FFB" w:rsidRDefault="00175FFB" w:rsidP="00175FFB">
      <w:pPr>
        <w:ind w:left="397"/>
        <w:jc w:val="both"/>
        <w:rPr>
          <w:rFonts w:ascii="Garamond" w:hAnsi="Garamond"/>
        </w:rPr>
      </w:pPr>
    </w:p>
    <w:p w:rsidR="00175FFB" w:rsidRPr="00175FFB" w:rsidRDefault="00404C45" w:rsidP="00404C45">
      <w:pPr>
        <w:pStyle w:val="Odstavecseseznamem"/>
        <w:numPr>
          <w:ilvl w:val="0"/>
          <w:numId w:val="16"/>
        </w:numPr>
        <w:spacing w:before="120"/>
        <w:jc w:val="both"/>
        <w:rPr>
          <w:rFonts w:ascii="Garamond" w:hAnsi="Garamond"/>
        </w:rPr>
      </w:pPr>
      <w:r>
        <w:rPr>
          <w:rFonts w:ascii="Garamond" w:hAnsi="Garamond"/>
        </w:rPr>
        <w:t>U z</w:t>
      </w:r>
      <w:r w:rsidR="00175FFB" w:rsidRPr="00175FFB">
        <w:rPr>
          <w:rFonts w:ascii="Garamond" w:hAnsi="Garamond"/>
        </w:rPr>
        <w:t>ařízení – trafostanice</w:t>
      </w:r>
      <w:r w:rsidR="00175FFB">
        <w:rPr>
          <w:rFonts w:ascii="Garamond" w:hAnsi="Garamond"/>
        </w:rPr>
        <w:t>,</w:t>
      </w:r>
      <w:r w:rsidR="00175FFB" w:rsidRPr="00175FFB">
        <w:rPr>
          <w:rFonts w:ascii="Garamond" w:hAnsi="Garamond"/>
        </w:rPr>
        <w:t xml:space="preserve"> budou prováděny pravidelné p</w:t>
      </w:r>
      <w:r w:rsidR="00175FFB">
        <w:rPr>
          <w:rFonts w:ascii="Garamond" w:hAnsi="Garamond"/>
        </w:rPr>
        <w:t>rohlídky pod napětím v intervalu</w:t>
      </w:r>
      <w:r w:rsidR="00175FFB" w:rsidRPr="00175FFB">
        <w:rPr>
          <w:rFonts w:ascii="Garamond" w:hAnsi="Garamond"/>
        </w:rPr>
        <w:t xml:space="preserve"> 2 x ročně a pravidelné revize s pr</w:t>
      </w:r>
      <w:r w:rsidR="00175FFB">
        <w:rPr>
          <w:rFonts w:ascii="Garamond" w:hAnsi="Garamond"/>
        </w:rPr>
        <w:t>ohlídkou za vypnutého stavu v intervalu</w:t>
      </w:r>
      <w:r w:rsidR="00175FFB" w:rsidRPr="00175FFB">
        <w:rPr>
          <w:rFonts w:ascii="Garamond" w:hAnsi="Garamond"/>
        </w:rPr>
        <w:t xml:space="preserve"> 1 x ročně.  </w:t>
      </w:r>
    </w:p>
    <w:p w:rsidR="00873B10" w:rsidRDefault="00404C45" w:rsidP="00404C45">
      <w:pPr>
        <w:pStyle w:val="Odstavecseseznamem"/>
        <w:spacing w:before="120"/>
        <w:ind w:left="397"/>
        <w:jc w:val="both"/>
        <w:rPr>
          <w:rFonts w:ascii="Garamond" w:hAnsi="Garamond"/>
        </w:rPr>
      </w:pPr>
      <w:r>
        <w:rPr>
          <w:rFonts w:ascii="Garamond" w:hAnsi="Garamond"/>
        </w:rPr>
        <w:t>U z</w:t>
      </w:r>
      <w:r w:rsidR="00175FFB">
        <w:rPr>
          <w:rFonts w:ascii="Garamond" w:hAnsi="Garamond"/>
        </w:rPr>
        <w:t>ařízení – rozvaděč</w:t>
      </w:r>
      <w:r w:rsidR="00175FFB" w:rsidRPr="00175FFB">
        <w:rPr>
          <w:rFonts w:ascii="Garamond" w:hAnsi="Garamond"/>
        </w:rPr>
        <w:t xml:space="preserve"> NN (nízkého napětí)</w:t>
      </w:r>
      <w:r w:rsidR="00175FFB">
        <w:rPr>
          <w:rFonts w:ascii="Garamond" w:hAnsi="Garamond"/>
        </w:rPr>
        <w:t>,</w:t>
      </w:r>
      <w:r w:rsidR="00175FFB" w:rsidRPr="00175FFB">
        <w:rPr>
          <w:rFonts w:ascii="Garamond" w:hAnsi="Garamond"/>
        </w:rPr>
        <w:t xml:space="preserve"> bu</w:t>
      </w:r>
      <w:r w:rsidR="00175FFB">
        <w:rPr>
          <w:rFonts w:ascii="Garamond" w:hAnsi="Garamond"/>
        </w:rPr>
        <w:t>dou prováděny revize v intervalu</w:t>
      </w:r>
      <w:r w:rsidR="00175FFB" w:rsidRPr="00175FFB">
        <w:rPr>
          <w:rFonts w:ascii="Garamond" w:hAnsi="Garamond"/>
        </w:rPr>
        <w:t xml:space="preserve"> 1 x ročně</w:t>
      </w:r>
      <w:r w:rsidR="00636C11">
        <w:rPr>
          <w:rFonts w:ascii="Garamond" w:hAnsi="Garamond"/>
        </w:rPr>
        <w:t>.</w:t>
      </w:r>
    </w:p>
    <w:p w:rsidR="00636C11" w:rsidRPr="00175FFB" w:rsidRDefault="00404C45" w:rsidP="00404C45">
      <w:pPr>
        <w:pStyle w:val="Odstavecseseznamem"/>
        <w:spacing w:before="120"/>
        <w:ind w:left="397"/>
        <w:jc w:val="both"/>
        <w:rPr>
          <w:rFonts w:ascii="Garamond" w:hAnsi="Garamond"/>
        </w:rPr>
      </w:pPr>
      <w:r>
        <w:rPr>
          <w:rFonts w:ascii="Garamond" w:hAnsi="Garamond"/>
        </w:rPr>
        <w:t>Dále budou prováděny opravy po pravidelných revizích a kontrolách elektrického zařízení, včetně oprav a služeb na vyžádání objednatele na základě dílčí objednávky.</w:t>
      </w:r>
    </w:p>
    <w:p w:rsidR="00224C77" w:rsidRDefault="00224C77" w:rsidP="00FC5758">
      <w:pPr>
        <w:ind w:left="397"/>
        <w:jc w:val="both"/>
        <w:rPr>
          <w:rFonts w:ascii="Garamond" w:hAnsi="Garamond"/>
        </w:rPr>
      </w:pPr>
    </w:p>
    <w:p w:rsidR="006C5033" w:rsidRPr="00111BDF" w:rsidRDefault="00873B10" w:rsidP="00FC5758">
      <w:pPr>
        <w:ind w:left="397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122B9D" w:rsidRPr="00111BDF">
        <w:rPr>
          <w:rFonts w:ascii="Garamond" w:hAnsi="Garamond"/>
        </w:rPr>
        <w:t>ena plnění předmětu veřejné zakázky</w:t>
      </w:r>
      <w:r>
        <w:rPr>
          <w:rFonts w:ascii="Garamond" w:hAnsi="Garamond"/>
        </w:rPr>
        <w:t xml:space="preserve"> – jednotlivých revizí zařízení,</w:t>
      </w:r>
      <w:r w:rsidR="00122B9D" w:rsidRPr="00111BDF">
        <w:rPr>
          <w:rFonts w:ascii="Garamond" w:hAnsi="Garamond"/>
        </w:rPr>
        <w:t xml:space="preserve"> bude vycházet z oboustranně odso</w:t>
      </w:r>
      <w:r>
        <w:rPr>
          <w:rFonts w:ascii="Garamond" w:hAnsi="Garamond"/>
        </w:rPr>
        <w:t>uhlaseného výkazu prací</w:t>
      </w:r>
      <w:r w:rsidR="00FC5758">
        <w:rPr>
          <w:rFonts w:ascii="Garamond" w:hAnsi="Garamond"/>
        </w:rPr>
        <w:t xml:space="preserve"> (revizí)</w:t>
      </w:r>
      <w:r w:rsidR="00122B9D" w:rsidRPr="00111BDF">
        <w:rPr>
          <w:rFonts w:ascii="Garamond" w:hAnsi="Garamond"/>
        </w:rPr>
        <w:t>, jež bude tvořit přílohu faktury.</w:t>
      </w:r>
      <w:r w:rsidR="00052FF1" w:rsidRPr="00111BDF">
        <w:rPr>
          <w:rFonts w:ascii="Garamond" w:hAnsi="Garamond"/>
        </w:rPr>
        <w:t xml:space="preserve"> </w:t>
      </w:r>
    </w:p>
    <w:p w:rsidR="006041CD" w:rsidRPr="005E6DFF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Zho</w:t>
      </w:r>
      <w:r w:rsidR="00636C11">
        <w:rPr>
          <w:rFonts w:ascii="Garamond" w:hAnsi="Garamond"/>
        </w:rPr>
        <w:t>tovitel se zavazuje provést předmět Smlouvy</w:t>
      </w:r>
      <w:r>
        <w:rPr>
          <w:rFonts w:ascii="Garamond" w:hAnsi="Garamond"/>
        </w:rPr>
        <w:t xml:space="preserve"> s</w:t>
      </w:r>
      <w:r w:rsidR="00E95E39">
        <w:rPr>
          <w:rFonts w:ascii="Garamond" w:hAnsi="Garamond"/>
        </w:rPr>
        <w:t xml:space="preserve"> </w:t>
      </w:r>
      <w:r>
        <w:rPr>
          <w:rFonts w:ascii="Garamond" w:hAnsi="Garamond"/>
        </w:rPr>
        <w:t>odbornou péč</w:t>
      </w:r>
      <w:r w:rsidR="00352481">
        <w:rPr>
          <w:rFonts w:ascii="Garamond" w:hAnsi="Garamond"/>
        </w:rPr>
        <w:t>í</w:t>
      </w:r>
      <w:r>
        <w:rPr>
          <w:rFonts w:ascii="Garamond" w:hAnsi="Garamond"/>
        </w:rPr>
        <w:t>, na vlastní náklady a nebezpečí tak, aby svou kvalit</w:t>
      </w:r>
      <w:r w:rsidR="00801250">
        <w:rPr>
          <w:rFonts w:ascii="Garamond" w:hAnsi="Garamond"/>
        </w:rPr>
        <w:t>ou i rozsahem odpovídalo účelu S</w:t>
      </w:r>
      <w:r>
        <w:rPr>
          <w:rFonts w:ascii="Garamond" w:hAnsi="Garamond"/>
        </w:rPr>
        <w:t xml:space="preserve">mlouvy, zejména z hlediska uživatelských a provozních potřeb objednatele. </w:t>
      </w:r>
      <w:r w:rsidR="00121C64">
        <w:rPr>
          <w:rFonts w:ascii="Garamond" w:hAnsi="Garamond"/>
        </w:rPr>
        <w:t xml:space="preserve"> 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A34E58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Zhotovitel se </w:t>
      </w:r>
      <w:r w:rsidR="00636C11">
        <w:rPr>
          <w:rFonts w:ascii="Garamond" w:hAnsi="Garamond"/>
        </w:rPr>
        <w:t>zava</w:t>
      </w:r>
      <w:r w:rsidR="00B92ED1">
        <w:rPr>
          <w:rFonts w:ascii="Garamond" w:hAnsi="Garamond"/>
        </w:rPr>
        <w:t>zuje objednateli předat předmět</w:t>
      </w:r>
      <w:r w:rsidR="00636C11">
        <w:rPr>
          <w:rFonts w:ascii="Garamond" w:hAnsi="Garamond"/>
        </w:rPr>
        <w:t xml:space="preserve"> Smlouvy</w:t>
      </w:r>
      <w:r>
        <w:rPr>
          <w:rFonts w:ascii="Garamond" w:hAnsi="Garamond"/>
        </w:rPr>
        <w:t xml:space="preserve"> z</w:t>
      </w:r>
      <w:r w:rsidR="00636C11">
        <w:rPr>
          <w:rFonts w:ascii="Garamond" w:hAnsi="Garamond"/>
        </w:rPr>
        <w:t>působilý</w:t>
      </w:r>
      <w:r w:rsidR="00E95E39">
        <w:rPr>
          <w:rFonts w:ascii="Garamond" w:hAnsi="Garamond"/>
        </w:rPr>
        <w:t xml:space="preserve"> sloužit svému účelu ply</w:t>
      </w:r>
      <w:r>
        <w:rPr>
          <w:rFonts w:ascii="Garamond" w:hAnsi="Garamond"/>
        </w:rPr>
        <w:t xml:space="preserve">noucímu z této </w:t>
      </w:r>
      <w:r w:rsidR="00801250">
        <w:rPr>
          <w:rFonts w:ascii="Garamond" w:hAnsi="Garamond"/>
        </w:rPr>
        <w:t>S</w:t>
      </w:r>
      <w:r>
        <w:rPr>
          <w:rFonts w:ascii="Garamond" w:hAnsi="Garamond"/>
        </w:rPr>
        <w:t>mlouvy, jinak účelu obvyk</w:t>
      </w:r>
      <w:r w:rsidR="00FC5758">
        <w:rPr>
          <w:rFonts w:ascii="Garamond" w:hAnsi="Garamond"/>
        </w:rPr>
        <w:t>lému.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Pr="005E6DFF" w:rsidRDefault="00636C11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Objednatel se zavazuje předmět Smlouvy</w:t>
      </w:r>
      <w:r w:rsidR="00A34E58">
        <w:rPr>
          <w:rFonts w:ascii="Garamond" w:hAnsi="Garamond"/>
        </w:rPr>
        <w:t xml:space="preserve"> převzít a uhradit jeho cenu.</w:t>
      </w:r>
    </w:p>
    <w:p w:rsidR="006041CD" w:rsidRDefault="006041CD" w:rsidP="006041CD">
      <w:pPr>
        <w:ind w:left="397"/>
        <w:jc w:val="both"/>
        <w:rPr>
          <w:rFonts w:ascii="Garamond" w:hAnsi="Garamond"/>
        </w:rPr>
      </w:pPr>
    </w:p>
    <w:p w:rsidR="00A34E58" w:rsidRDefault="00636C11" w:rsidP="006041CD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Práce nad rámec rozsahu předmětu Smlouvy</w:t>
      </w:r>
      <w:r w:rsidR="00A34E58">
        <w:rPr>
          <w:rFonts w:ascii="Garamond" w:hAnsi="Garamond"/>
        </w:rPr>
        <w:t xml:space="preserve">, vymezeného v článku III. </w:t>
      </w:r>
      <w:r w:rsidR="00060CBC">
        <w:rPr>
          <w:rFonts w:ascii="Garamond" w:hAnsi="Garamond"/>
        </w:rPr>
        <w:t xml:space="preserve">této </w:t>
      </w:r>
      <w:r w:rsidR="00801250">
        <w:rPr>
          <w:rFonts w:ascii="Garamond" w:hAnsi="Garamond"/>
        </w:rPr>
        <w:t>S</w:t>
      </w:r>
      <w:r w:rsidR="00A34E58">
        <w:rPr>
          <w:rFonts w:ascii="Garamond" w:hAnsi="Garamond"/>
        </w:rPr>
        <w:t>mlouvy, které budou nez</w:t>
      </w:r>
      <w:r>
        <w:rPr>
          <w:rFonts w:ascii="Garamond" w:hAnsi="Garamond"/>
        </w:rPr>
        <w:t>bytné k řádnému dokončení předmětu Smlouvy</w:t>
      </w:r>
      <w:r w:rsidR="00A34E58">
        <w:rPr>
          <w:rFonts w:ascii="Garamond" w:hAnsi="Garamond"/>
        </w:rPr>
        <w:t>, funkčnosti provozu</w:t>
      </w:r>
      <w:r w:rsidR="00E95E39">
        <w:rPr>
          <w:rFonts w:ascii="Garamond" w:hAnsi="Garamond"/>
        </w:rPr>
        <w:t>,</w:t>
      </w:r>
      <w:r w:rsidR="00A34E58">
        <w:rPr>
          <w:rFonts w:ascii="Garamond" w:hAnsi="Garamond"/>
        </w:rPr>
        <w:t xml:space="preserve"> se zhotovitel zavazuje provést pouze na základě výslovného souhlasu objednatele.</w:t>
      </w:r>
    </w:p>
    <w:p w:rsidR="00BC3F31" w:rsidRDefault="00BC3F31" w:rsidP="006041CD">
      <w:pPr>
        <w:pStyle w:val="Zkladntext"/>
        <w:rPr>
          <w:rFonts w:ascii="Garamond" w:hAnsi="Garamond"/>
          <w:b w:val="0"/>
        </w:rPr>
      </w:pPr>
    </w:p>
    <w:p w:rsidR="001F2ECE" w:rsidRDefault="001F2ECE" w:rsidP="006041CD">
      <w:pPr>
        <w:pStyle w:val="Zkladntext"/>
        <w:rPr>
          <w:rFonts w:ascii="Garamond" w:hAnsi="Garamond"/>
          <w:b w:val="0"/>
        </w:rPr>
      </w:pPr>
    </w:p>
    <w:p w:rsidR="00E95E39" w:rsidRDefault="006C5033" w:rsidP="006041CD">
      <w:pPr>
        <w:pStyle w:val="Zkladntext"/>
        <w:jc w:val="center"/>
        <w:rPr>
          <w:rFonts w:ascii="Garamond" w:hAnsi="Garamond"/>
        </w:rPr>
      </w:pPr>
      <w:r>
        <w:rPr>
          <w:rFonts w:ascii="Garamond" w:hAnsi="Garamond"/>
        </w:rPr>
        <w:t>IV.</w:t>
      </w:r>
    </w:p>
    <w:p w:rsidR="006C5033" w:rsidRDefault="006C5033" w:rsidP="006041CD">
      <w:pPr>
        <w:pStyle w:val="Zkladntext"/>
        <w:jc w:val="center"/>
        <w:rPr>
          <w:rFonts w:ascii="Garamond" w:hAnsi="Garamond"/>
        </w:rPr>
      </w:pPr>
      <w:r>
        <w:rPr>
          <w:rFonts w:ascii="Garamond" w:hAnsi="Garamond"/>
        </w:rPr>
        <w:t>Místo plnění</w:t>
      </w:r>
    </w:p>
    <w:p w:rsidR="006041CD" w:rsidRDefault="006041CD" w:rsidP="006041CD">
      <w:pPr>
        <w:pStyle w:val="Zkladntext"/>
        <w:rPr>
          <w:rFonts w:ascii="Garamond" w:hAnsi="Garamond"/>
          <w:b w:val="0"/>
        </w:rPr>
      </w:pPr>
    </w:p>
    <w:p w:rsidR="006C5033" w:rsidRDefault="006C5033" w:rsidP="00AE5BD5">
      <w:pPr>
        <w:pStyle w:val="Zkladntext"/>
        <w:numPr>
          <w:ilvl w:val="0"/>
          <w:numId w:val="22"/>
        </w:num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Místem</w:t>
      </w:r>
      <w:r w:rsidR="00801250">
        <w:rPr>
          <w:rFonts w:ascii="Garamond" w:hAnsi="Garamond"/>
          <w:b w:val="0"/>
        </w:rPr>
        <w:t xml:space="preserve"> plnění předmě</w:t>
      </w:r>
      <w:r w:rsidR="00873B10">
        <w:rPr>
          <w:rFonts w:ascii="Garamond" w:hAnsi="Garamond"/>
          <w:b w:val="0"/>
        </w:rPr>
        <w:t>tu Smlouvy – budova</w:t>
      </w:r>
      <w:r w:rsidRPr="006C5033">
        <w:rPr>
          <w:rFonts w:ascii="Garamond" w:hAnsi="Garamond"/>
          <w:b w:val="0"/>
        </w:rPr>
        <w:t xml:space="preserve"> Okresního s</w:t>
      </w:r>
      <w:r w:rsidR="00FC07CF">
        <w:rPr>
          <w:rFonts w:ascii="Garamond" w:hAnsi="Garamond"/>
          <w:b w:val="0"/>
        </w:rPr>
        <w:t>oudu v</w:t>
      </w:r>
      <w:r w:rsidR="00224C77">
        <w:rPr>
          <w:rFonts w:ascii="Garamond" w:hAnsi="Garamond"/>
          <w:b w:val="0"/>
        </w:rPr>
        <w:t> </w:t>
      </w:r>
      <w:r w:rsidR="00FC07CF">
        <w:rPr>
          <w:rFonts w:ascii="Garamond" w:hAnsi="Garamond"/>
          <w:b w:val="0"/>
        </w:rPr>
        <w:t>Ostravě</w:t>
      </w:r>
      <w:r w:rsidR="00224C77">
        <w:rPr>
          <w:rFonts w:ascii="Garamond" w:hAnsi="Garamond"/>
          <w:b w:val="0"/>
        </w:rPr>
        <w:t xml:space="preserve">, </w:t>
      </w:r>
      <w:r w:rsidR="00FC07CF">
        <w:rPr>
          <w:rFonts w:ascii="Garamond" w:hAnsi="Garamond"/>
          <w:b w:val="0"/>
        </w:rPr>
        <w:t>U Soud</w:t>
      </w:r>
      <w:r w:rsidR="00224C77">
        <w:rPr>
          <w:rFonts w:ascii="Garamond" w:hAnsi="Garamond"/>
          <w:b w:val="0"/>
        </w:rPr>
        <w:t>u 6187/4, 708 82 Ostrava, oddělená část objektu v úrovni 1. podzemního podlaží.</w:t>
      </w:r>
    </w:p>
    <w:p w:rsidR="006C5033" w:rsidRDefault="006C5033" w:rsidP="006041CD">
      <w:pPr>
        <w:pStyle w:val="Zkladntext"/>
        <w:rPr>
          <w:rFonts w:ascii="Garamond" w:hAnsi="Garamond"/>
          <w:b w:val="0"/>
        </w:rPr>
      </w:pPr>
    </w:p>
    <w:p w:rsidR="005E6DFF" w:rsidRPr="006C5033" w:rsidRDefault="005E6DFF" w:rsidP="006041CD">
      <w:pPr>
        <w:pStyle w:val="Zkladntext"/>
        <w:rPr>
          <w:rFonts w:ascii="Garamond" w:hAnsi="Garamond"/>
          <w:b w:val="0"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V.</w:t>
      </w:r>
    </w:p>
    <w:p w:rsidR="00BC3F31" w:rsidRDefault="00121C64" w:rsidP="006041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Doba </w:t>
      </w:r>
      <w:r w:rsidR="00BC3F31" w:rsidRPr="003243F8">
        <w:rPr>
          <w:rFonts w:ascii="Garamond" w:hAnsi="Garamond"/>
          <w:b/>
        </w:rPr>
        <w:t>plnění</w:t>
      </w:r>
    </w:p>
    <w:p w:rsidR="00DD2670" w:rsidRPr="003243F8" w:rsidRDefault="00DD2670" w:rsidP="006041CD">
      <w:pPr>
        <w:jc w:val="center"/>
        <w:rPr>
          <w:rFonts w:ascii="Garamond" w:hAnsi="Garamond"/>
        </w:rPr>
      </w:pPr>
    </w:p>
    <w:p w:rsidR="004F24FC" w:rsidRPr="00AE5BD5" w:rsidRDefault="00404C45" w:rsidP="006041CD">
      <w:pPr>
        <w:numPr>
          <w:ilvl w:val="0"/>
          <w:numId w:val="17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Zhotovitel se zavazuje provést předmět smlouvy vymezený v článku III. odst. 1 Smlouvy v termínech sdělených zhotovitelem, a to dle posledních provedených revizí jednotlivých zařízení. Nadále pak vždy na základě předcházející dohody se zadavatelem.</w:t>
      </w:r>
    </w:p>
    <w:p w:rsidR="00AE5BD5" w:rsidRPr="005E6DFF" w:rsidRDefault="00AE5BD5" w:rsidP="00AE5BD5">
      <w:pPr>
        <w:ind w:left="397"/>
        <w:jc w:val="both"/>
        <w:rPr>
          <w:rFonts w:ascii="Garamond" w:hAnsi="Garamond"/>
          <w:color w:val="FF0000"/>
        </w:rPr>
      </w:pPr>
    </w:p>
    <w:p w:rsidR="005E2E8A" w:rsidRPr="001C2F14" w:rsidRDefault="005E2E8A" w:rsidP="001C2F14">
      <w:pPr>
        <w:ind w:left="397"/>
        <w:jc w:val="both"/>
        <w:rPr>
          <w:rFonts w:ascii="Garamond" w:hAnsi="Garamond"/>
          <w:strike/>
          <w:color w:val="FF0000"/>
        </w:rPr>
      </w:pPr>
    </w:p>
    <w:p w:rsidR="005E2E8A" w:rsidRPr="005E2E8A" w:rsidRDefault="005E2E8A" w:rsidP="006041CD">
      <w:pPr>
        <w:jc w:val="both"/>
        <w:rPr>
          <w:rFonts w:ascii="Garamond" w:hAnsi="Garamond"/>
        </w:rPr>
      </w:pPr>
    </w:p>
    <w:p w:rsidR="00D40B05" w:rsidRDefault="00D40B05" w:rsidP="006041CD">
      <w:pPr>
        <w:jc w:val="center"/>
        <w:rPr>
          <w:rFonts w:ascii="Garamond" w:hAnsi="Garamond"/>
          <w:b/>
        </w:rPr>
      </w:pPr>
    </w:p>
    <w:p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lastRenderedPageBreak/>
        <w:t>V</w:t>
      </w:r>
      <w:r w:rsidR="00CD191A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:rsidR="00BC3F31" w:rsidRDefault="00404C45" w:rsidP="006041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Cena předmětu Smlouvy</w:t>
      </w:r>
    </w:p>
    <w:p w:rsidR="00AE5BD5" w:rsidRPr="003243F8" w:rsidRDefault="00AE5BD5" w:rsidP="006041CD">
      <w:pPr>
        <w:jc w:val="center"/>
        <w:rPr>
          <w:rFonts w:ascii="Garamond" w:hAnsi="Garamond"/>
        </w:rPr>
      </w:pPr>
    </w:p>
    <w:p w:rsidR="00C407F6" w:rsidRPr="00E45719" w:rsidRDefault="00404C45" w:rsidP="006041CD">
      <w:pPr>
        <w:numPr>
          <w:ilvl w:val="0"/>
          <w:numId w:val="14"/>
        </w:numPr>
        <w:tabs>
          <w:tab w:val="num" w:pos="426"/>
          <w:tab w:val="num" w:pos="540"/>
        </w:tabs>
        <w:suppressAutoHyphens w:val="0"/>
        <w:ind w:left="426" w:hanging="42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Cena předmětu Smlouvy</w:t>
      </w:r>
      <w:r w:rsidR="00060CBC" w:rsidRPr="00E45719">
        <w:rPr>
          <w:rFonts w:ascii="Garamond" w:hAnsi="Garamond"/>
        </w:rPr>
        <w:t xml:space="preserve"> dle článku III.</w:t>
      </w:r>
      <w:r w:rsidR="00B00849" w:rsidRPr="00E45719">
        <w:rPr>
          <w:rFonts w:ascii="Garamond" w:hAnsi="Garamond"/>
        </w:rPr>
        <w:t xml:space="preserve"> odst. 1</w:t>
      </w:r>
      <w:r w:rsidR="00060CBC" w:rsidRPr="00E45719">
        <w:rPr>
          <w:rFonts w:ascii="Garamond" w:hAnsi="Garamond"/>
        </w:rPr>
        <w:t xml:space="preserve"> </w:t>
      </w:r>
      <w:r w:rsidR="00B00849" w:rsidRPr="00E45719">
        <w:rPr>
          <w:rFonts w:ascii="Garamond" w:hAnsi="Garamond"/>
        </w:rPr>
        <w:t>této S</w:t>
      </w:r>
      <w:r w:rsidR="004D141E" w:rsidRPr="00E45719">
        <w:rPr>
          <w:rFonts w:ascii="Garamond" w:hAnsi="Garamond"/>
        </w:rPr>
        <w:t>mlouvy</w:t>
      </w:r>
      <w:r w:rsidR="00B00849" w:rsidRPr="00E45719">
        <w:rPr>
          <w:rFonts w:ascii="Garamond" w:hAnsi="Garamond"/>
        </w:rPr>
        <w:t xml:space="preserve"> bude stanovena na zá</w:t>
      </w:r>
      <w:r w:rsidR="00FC5758" w:rsidRPr="00E45719">
        <w:rPr>
          <w:rFonts w:ascii="Garamond" w:hAnsi="Garamond"/>
        </w:rPr>
        <w:t xml:space="preserve">kladě </w:t>
      </w:r>
      <w:r w:rsidR="000F7962" w:rsidRPr="00E45719">
        <w:rPr>
          <w:rFonts w:ascii="Garamond" w:hAnsi="Garamond"/>
        </w:rPr>
        <w:t>provedených revizí jednotlivých zařízení</w:t>
      </w:r>
      <w:r w:rsidR="00B00849" w:rsidRPr="00E45719">
        <w:rPr>
          <w:rFonts w:ascii="Garamond" w:hAnsi="Garamond"/>
        </w:rPr>
        <w:t xml:space="preserve"> jako celková cena </w:t>
      </w:r>
      <w:r w:rsidR="00420FB8" w:rsidRPr="00E45719">
        <w:rPr>
          <w:rFonts w:ascii="Garamond" w:hAnsi="Garamond"/>
        </w:rPr>
        <w:t>včetně DPH</w:t>
      </w:r>
      <w:r w:rsidR="000F7962" w:rsidRPr="00E45719">
        <w:rPr>
          <w:rFonts w:ascii="Garamond" w:hAnsi="Garamond"/>
        </w:rPr>
        <w:t xml:space="preserve">. </w:t>
      </w:r>
    </w:p>
    <w:p w:rsidR="000F7962" w:rsidRPr="00E45719" w:rsidRDefault="000F7962" w:rsidP="000F7962">
      <w:pPr>
        <w:suppressAutoHyphens w:val="0"/>
        <w:ind w:left="426"/>
        <w:jc w:val="both"/>
        <w:rPr>
          <w:rFonts w:ascii="Garamond" w:hAnsi="Garamond"/>
        </w:rPr>
      </w:pPr>
    </w:p>
    <w:p w:rsidR="00E45719" w:rsidRPr="00E45719" w:rsidRDefault="00E45719" w:rsidP="00E45719">
      <w:pPr>
        <w:pStyle w:val="Odstavecseseznamem"/>
        <w:numPr>
          <w:ilvl w:val="1"/>
          <w:numId w:val="17"/>
        </w:numPr>
        <w:suppressAutoHyphens w:val="0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Ceny na pravidelné prohlídky a revize:</w:t>
      </w:r>
    </w:p>
    <w:p w:rsidR="000F7962" w:rsidRPr="005E1B19" w:rsidRDefault="000C07B3" w:rsidP="00FC5758">
      <w:pPr>
        <w:pStyle w:val="Odstavecseseznamem"/>
        <w:numPr>
          <w:ilvl w:val="0"/>
          <w:numId w:val="44"/>
        </w:numPr>
        <w:suppressAutoHyphens w:val="0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za </w:t>
      </w:r>
      <w:r w:rsidR="00404C45" w:rsidRPr="005E1B19">
        <w:rPr>
          <w:rFonts w:ascii="Garamond" w:hAnsi="Garamond"/>
        </w:rPr>
        <w:t>dvě pravidelné</w:t>
      </w:r>
      <w:r w:rsidR="000F7962" w:rsidRPr="005E1B19">
        <w:rPr>
          <w:rFonts w:ascii="Garamond" w:hAnsi="Garamond"/>
        </w:rPr>
        <w:t xml:space="preserve"> pr</w:t>
      </w:r>
      <w:r w:rsidR="00404C45" w:rsidRPr="005E1B19">
        <w:rPr>
          <w:rFonts w:ascii="Garamond" w:hAnsi="Garamond"/>
        </w:rPr>
        <w:t>ohlídky trafostanice v kalendářním roce</w:t>
      </w:r>
    </w:p>
    <w:p w:rsidR="00FC5758" w:rsidRPr="005E1B19" w:rsidRDefault="00FC5758" w:rsidP="00FC5758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bez DPH </w:t>
      </w:r>
      <w:r w:rsidR="00C9430A">
        <w:rPr>
          <w:rFonts w:ascii="Garamond" w:hAnsi="Garamond"/>
        </w:rPr>
        <w:t>– 5000,-</w:t>
      </w:r>
    </w:p>
    <w:p w:rsidR="00FC5758" w:rsidRPr="005E1B19" w:rsidRDefault="00C9430A" w:rsidP="00FC5758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DPH 21 </w:t>
      </w:r>
      <w:r w:rsidR="00FC5758" w:rsidRPr="005E1B19">
        <w:rPr>
          <w:rFonts w:ascii="Garamond" w:hAnsi="Garamond"/>
        </w:rPr>
        <w:t>% -</w:t>
      </w:r>
      <w:r>
        <w:rPr>
          <w:rFonts w:ascii="Garamond" w:hAnsi="Garamond"/>
        </w:rPr>
        <w:t xml:space="preserve"> 1050,-</w:t>
      </w:r>
      <w:r w:rsidR="00FC5758" w:rsidRPr="005E1B19">
        <w:rPr>
          <w:rFonts w:ascii="Garamond" w:hAnsi="Garamond"/>
        </w:rPr>
        <w:t xml:space="preserve"> </w:t>
      </w:r>
    </w:p>
    <w:p w:rsidR="00FC5758" w:rsidRPr="005E1B19" w:rsidRDefault="00FC5758" w:rsidP="00FC5758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celkem včetně DPH </w:t>
      </w:r>
      <w:r w:rsidR="000C07B3" w:rsidRPr="005E1B19">
        <w:rPr>
          <w:rFonts w:ascii="Garamond" w:hAnsi="Garamond"/>
        </w:rPr>
        <w:t>–</w:t>
      </w:r>
      <w:r w:rsidR="00C9430A">
        <w:rPr>
          <w:rFonts w:ascii="Garamond" w:hAnsi="Garamond"/>
        </w:rPr>
        <w:t xml:space="preserve"> 6050,-</w:t>
      </w:r>
    </w:p>
    <w:p w:rsidR="000C07B3" w:rsidRPr="005E1B19" w:rsidRDefault="000C07B3" w:rsidP="000C07B3">
      <w:pPr>
        <w:suppressAutoHyphens w:val="0"/>
        <w:jc w:val="both"/>
        <w:rPr>
          <w:rFonts w:ascii="Garamond" w:hAnsi="Garamond"/>
        </w:rPr>
      </w:pPr>
    </w:p>
    <w:p w:rsidR="000C07B3" w:rsidRPr="005E1B19" w:rsidRDefault="00404C45" w:rsidP="000C07B3">
      <w:pPr>
        <w:pStyle w:val="Odstavecseseznamem"/>
        <w:numPr>
          <w:ilvl w:val="0"/>
          <w:numId w:val="44"/>
        </w:numPr>
        <w:suppressAutoHyphens w:val="0"/>
        <w:jc w:val="both"/>
        <w:rPr>
          <w:rFonts w:ascii="Garamond" w:hAnsi="Garamond"/>
        </w:rPr>
      </w:pPr>
      <w:r w:rsidRPr="005E1B19">
        <w:rPr>
          <w:rFonts w:ascii="Garamond" w:hAnsi="Garamond"/>
        </w:rPr>
        <w:t>Cena za pravidelnou revizi</w:t>
      </w:r>
      <w:r w:rsidR="000C07B3" w:rsidRPr="005E1B19">
        <w:rPr>
          <w:rFonts w:ascii="Garamond" w:hAnsi="Garamond"/>
        </w:rPr>
        <w:t xml:space="preserve"> s prohlídkou tr</w:t>
      </w:r>
      <w:r w:rsidRPr="005E1B19">
        <w:rPr>
          <w:rFonts w:ascii="Garamond" w:hAnsi="Garamond"/>
        </w:rPr>
        <w:t>afostanice bez napětí (1 x v kalendářním roce</w:t>
      </w:r>
      <w:r w:rsidR="000C07B3" w:rsidRPr="005E1B19">
        <w:rPr>
          <w:rFonts w:ascii="Garamond" w:hAnsi="Garamond"/>
        </w:rPr>
        <w:t>)</w:t>
      </w:r>
    </w:p>
    <w:p w:rsidR="000C07B3" w:rsidRPr="005E1B19" w:rsidRDefault="000C07B3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bez DPH – </w:t>
      </w:r>
      <w:r w:rsidR="00C9430A">
        <w:rPr>
          <w:rFonts w:ascii="Garamond" w:hAnsi="Garamond"/>
        </w:rPr>
        <w:t>7500,-</w:t>
      </w:r>
    </w:p>
    <w:p w:rsidR="000C07B3" w:rsidRPr="005E1B19" w:rsidRDefault="00C9430A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DPH 21 </w:t>
      </w:r>
      <w:r w:rsidR="000C07B3" w:rsidRPr="005E1B19">
        <w:rPr>
          <w:rFonts w:ascii="Garamond" w:hAnsi="Garamond"/>
        </w:rPr>
        <w:t xml:space="preserve">% - </w:t>
      </w:r>
      <w:r>
        <w:rPr>
          <w:rFonts w:ascii="Garamond" w:hAnsi="Garamond"/>
        </w:rPr>
        <w:t>1575,-</w:t>
      </w:r>
    </w:p>
    <w:p w:rsidR="000C07B3" w:rsidRPr="005E1B19" w:rsidRDefault="000C07B3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celkem včetně DPH – </w:t>
      </w:r>
      <w:r w:rsidR="00C9430A">
        <w:rPr>
          <w:rFonts w:ascii="Garamond" w:hAnsi="Garamond"/>
        </w:rPr>
        <w:t>9075,-</w:t>
      </w:r>
    </w:p>
    <w:p w:rsidR="000C07B3" w:rsidRPr="005E1B19" w:rsidRDefault="000C07B3" w:rsidP="000C07B3">
      <w:pPr>
        <w:suppressAutoHyphens w:val="0"/>
        <w:jc w:val="both"/>
        <w:rPr>
          <w:rFonts w:ascii="Garamond" w:hAnsi="Garamond"/>
        </w:rPr>
      </w:pPr>
    </w:p>
    <w:p w:rsidR="000C07B3" w:rsidRPr="005E1B19" w:rsidRDefault="00404C45" w:rsidP="000C07B3">
      <w:pPr>
        <w:pStyle w:val="Odstavecseseznamem"/>
        <w:numPr>
          <w:ilvl w:val="0"/>
          <w:numId w:val="44"/>
        </w:numPr>
        <w:suppressAutoHyphens w:val="0"/>
        <w:jc w:val="both"/>
        <w:rPr>
          <w:rFonts w:ascii="Garamond" w:hAnsi="Garamond"/>
        </w:rPr>
      </w:pPr>
      <w:r w:rsidRPr="005E1B19">
        <w:rPr>
          <w:rFonts w:ascii="Garamond" w:hAnsi="Garamond"/>
        </w:rPr>
        <w:t>Cena za pravidelnou revizi rozvaděče NN (1 x v kalendářním roce</w:t>
      </w:r>
      <w:r w:rsidR="000C07B3" w:rsidRPr="005E1B19">
        <w:rPr>
          <w:rFonts w:ascii="Garamond" w:hAnsi="Garamond"/>
        </w:rPr>
        <w:t>)</w:t>
      </w:r>
    </w:p>
    <w:p w:rsidR="000C07B3" w:rsidRPr="005E1B19" w:rsidRDefault="000C07B3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5E1B19">
        <w:rPr>
          <w:rFonts w:ascii="Garamond" w:hAnsi="Garamond"/>
        </w:rPr>
        <w:t xml:space="preserve">cena bez DPH – </w:t>
      </w:r>
      <w:r w:rsidR="00C9430A">
        <w:rPr>
          <w:rFonts w:ascii="Garamond" w:hAnsi="Garamond"/>
        </w:rPr>
        <w:t>2500,-</w:t>
      </w:r>
    </w:p>
    <w:p w:rsidR="000C07B3" w:rsidRPr="005E1B19" w:rsidRDefault="00C9430A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DPH 21 </w:t>
      </w:r>
      <w:r w:rsidR="000C07B3" w:rsidRPr="005E1B19">
        <w:rPr>
          <w:rFonts w:ascii="Garamond" w:hAnsi="Garamond"/>
        </w:rPr>
        <w:t xml:space="preserve">% - </w:t>
      </w:r>
      <w:r>
        <w:rPr>
          <w:rFonts w:ascii="Garamond" w:hAnsi="Garamond"/>
        </w:rPr>
        <w:t>525,-</w:t>
      </w:r>
    </w:p>
    <w:p w:rsidR="000C07B3" w:rsidRPr="00E45719" w:rsidRDefault="000C07B3" w:rsidP="000C07B3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cena celkem včetně DPH – </w:t>
      </w:r>
      <w:r w:rsidR="00C9430A">
        <w:rPr>
          <w:rFonts w:ascii="Garamond" w:hAnsi="Garamond"/>
        </w:rPr>
        <w:t>3025,-</w:t>
      </w:r>
    </w:p>
    <w:p w:rsidR="00404C45" w:rsidRPr="00E45719" w:rsidRDefault="00404C45" w:rsidP="00404C45">
      <w:pPr>
        <w:suppressAutoHyphens w:val="0"/>
        <w:jc w:val="both"/>
        <w:rPr>
          <w:rFonts w:ascii="Garamond" w:hAnsi="Garamond"/>
        </w:rPr>
      </w:pPr>
    </w:p>
    <w:p w:rsidR="00E45719" w:rsidRPr="00E45719" w:rsidRDefault="00E45719" w:rsidP="00E45719">
      <w:pPr>
        <w:suppressAutoHyphens w:val="0"/>
        <w:ind w:left="426"/>
        <w:rPr>
          <w:rFonts w:ascii="Garamond" w:hAnsi="Garamond"/>
        </w:rPr>
      </w:pPr>
      <w:r w:rsidRPr="00E45719">
        <w:rPr>
          <w:rFonts w:ascii="Garamond" w:hAnsi="Garamond"/>
        </w:rPr>
        <w:t>Uvedené ceny v sobě zahrnují veškeré náklady spojenou s provedením pravidelné prohlídky či revize včetně dopravy do místa plnění.</w:t>
      </w:r>
    </w:p>
    <w:p w:rsidR="00E45719" w:rsidRPr="00E45719" w:rsidRDefault="00E45719" w:rsidP="00404C45">
      <w:pPr>
        <w:suppressAutoHyphens w:val="0"/>
        <w:jc w:val="both"/>
        <w:rPr>
          <w:rFonts w:ascii="Garamond" w:hAnsi="Garamond"/>
        </w:rPr>
      </w:pPr>
    </w:p>
    <w:p w:rsidR="00E45719" w:rsidRPr="00E45719" w:rsidRDefault="00E45719" w:rsidP="00E45719">
      <w:pPr>
        <w:suppressAutoHyphens w:val="0"/>
        <w:ind w:left="42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1.2. </w:t>
      </w:r>
      <w:r w:rsidRPr="00E45719">
        <w:rPr>
          <w:rFonts w:ascii="Garamond" w:hAnsi="Garamond"/>
        </w:rPr>
        <w:tab/>
        <w:t>Ceny za provádění opravy a služeb na vyžádání objednatele:</w:t>
      </w:r>
    </w:p>
    <w:p w:rsidR="005E1B19" w:rsidRPr="00E45719" w:rsidRDefault="005E1B19" w:rsidP="005E1B19">
      <w:pPr>
        <w:pStyle w:val="Odstavecseseznamem"/>
        <w:suppressAutoHyphens w:val="0"/>
        <w:spacing w:before="120"/>
        <w:ind w:left="788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Cena za hodinu práce v pracovní době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cena bez DPH – </w:t>
      </w:r>
      <w:r w:rsidR="00C9430A">
        <w:rPr>
          <w:rFonts w:ascii="Garamond" w:hAnsi="Garamond"/>
        </w:rPr>
        <w:t>350,-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cena včetně DPH – </w:t>
      </w:r>
      <w:r w:rsidR="00C9430A">
        <w:rPr>
          <w:rFonts w:ascii="Garamond" w:hAnsi="Garamond"/>
        </w:rPr>
        <w:t>423,-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Cena za hodnu práce v době mimopracovní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cena bez DPH – </w:t>
      </w:r>
      <w:r w:rsidR="00C9430A">
        <w:rPr>
          <w:rFonts w:ascii="Garamond" w:hAnsi="Garamond"/>
        </w:rPr>
        <w:t>500,-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cena včetně DPH – </w:t>
      </w:r>
      <w:r w:rsidR="00C9430A">
        <w:rPr>
          <w:rFonts w:ascii="Garamond" w:hAnsi="Garamond"/>
        </w:rPr>
        <w:t>605,-</w:t>
      </w:r>
    </w:p>
    <w:p w:rsidR="005E1B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</w:p>
    <w:p w:rsidR="00E45719" w:rsidRPr="00E45719" w:rsidRDefault="005E1B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Náklady za dopravu </w:t>
      </w:r>
      <w:r w:rsidR="00E45719" w:rsidRPr="00E45719">
        <w:rPr>
          <w:rFonts w:ascii="Garamond" w:hAnsi="Garamond"/>
        </w:rPr>
        <w:t xml:space="preserve">tam a zpět </w:t>
      </w:r>
    </w:p>
    <w:p w:rsidR="005E1B19" w:rsidRPr="00E45719" w:rsidRDefault="00E457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paušální částkou bez DPH </w:t>
      </w:r>
      <w:r w:rsidR="00C9430A">
        <w:rPr>
          <w:rFonts w:ascii="Garamond" w:hAnsi="Garamond"/>
        </w:rPr>
        <w:t>–</w:t>
      </w:r>
      <w:r w:rsidRPr="00E45719">
        <w:rPr>
          <w:rFonts w:ascii="Garamond" w:hAnsi="Garamond"/>
        </w:rPr>
        <w:t xml:space="preserve"> </w:t>
      </w:r>
      <w:r w:rsidR="00C9430A">
        <w:rPr>
          <w:rFonts w:ascii="Garamond" w:hAnsi="Garamond"/>
        </w:rPr>
        <w:t>550,-</w:t>
      </w:r>
    </w:p>
    <w:p w:rsidR="005E1B19" w:rsidRPr="00E45719" w:rsidRDefault="00E45719" w:rsidP="005E1B19">
      <w:pPr>
        <w:pStyle w:val="Odstavecseseznamem"/>
        <w:suppressAutoHyphens w:val="0"/>
        <w:ind w:left="78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 xml:space="preserve">paušální částkou </w:t>
      </w:r>
      <w:r w:rsidR="005E1B19" w:rsidRPr="00E45719">
        <w:rPr>
          <w:rFonts w:ascii="Garamond" w:hAnsi="Garamond"/>
        </w:rPr>
        <w:t xml:space="preserve">včetně DPH </w:t>
      </w:r>
      <w:r w:rsidR="00C9430A">
        <w:rPr>
          <w:rFonts w:ascii="Garamond" w:hAnsi="Garamond"/>
        </w:rPr>
        <w:t>–</w:t>
      </w:r>
      <w:r w:rsidR="005E1B19" w:rsidRPr="00E45719">
        <w:rPr>
          <w:rFonts w:ascii="Garamond" w:hAnsi="Garamond"/>
        </w:rPr>
        <w:t xml:space="preserve"> </w:t>
      </w:r>
      <w:r w:rsidR="00C9430A">
        <w:rPr>
          <w:rFonts w:ascii="Garamond" w:hAnsi="Garamond"/>
        </w:rPr>
        <w:t>665,-</w:t>
      </w:r>
    </w:p>
    <w:p w:rsidR="005E1B19" w:rsidRPr="00E45719" w:rsidRDefault="00E45719" w:rsidP="00E45719">
      <w:pPr>
        <w:suppressAutoHyphens w:val="0"/>
        <w:jc w:val="both"/>
        <w:rPr>
          <w:rFonts w:ascii="Garamond" w:hAnsi="Garamond"/>
        </w:rPr>
      </w:pPr>
      <w:r w:rsidRPr="00E45719">
        <w:rPr>
          <w:rFonts w:ascii="Garamond" w:hAnsi="Garamond"/>
        </w:rPr>
        <w:tab/>
      </w:r>
    </w:p>
    <w:p w:rsidR="00E45719" w:rsidRPr="00E45719" w:rsidRDefault="00E45719" w:rsidP="00E45719">
      <w:pPr>
        <w:suppressAutoHyphens w:val="0"/>
        <w:ind w:left="426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Uvedené ceny v sobě zahrnují veškeré náklady spojené s provedením opravy s výjimkou nákladů za náhradní díly.</w:t>
      </w:r>
    </w:p>
    <w:p w:rsidR="000C07B3" w:rsidRPr="00E45719" w:rsidRDefault="000C07B3" w:rsidP="000C07B3">
      <w:pPr>
        <w:suppressAutoHyphens w:val="0"/>
        <w:jc w:val="both"/>
        <w:rPr>
          <w:rFonts w:ascii="Garamond" w:hAnsi="Garamond"/>
        </w:rPr>
      </w:pPr>
    </w:p>
    <w:p w:rsidR="00C407F6" w:rsidRPr="00F65308" w:rsidRDefault="00B00849" w:rsidP="00D40B05">
      <w:pPr>
        <w:tabs>
          <w:tab w:val="num" w:pos="426"/>
        </w:tabs>
        <w:suppressAutoHyphens w:val="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6041CD" w:rsidRPr="00AF21BB">
        <w:rPr>
          <w:rFonts w:ascii="Garamond" w:hAnsi="Garamond"/>
        </w:rPr>
        <w:tab/>
      </w:r>
      <w:r w:rsidR="00102CD0" w:rsidRPr="004E6FA0">
        <w:rPr>
          <w:rFonts w:ascii="Garamond" w:hAnsi="Garamond"/>
        </w:rPr>
        <w:t>Zhotovitel prohlašuje, že nabídková cena v sobě zahrnuje veškeré náklady zhotovitele spojené s realizací jednotlivých čá</w:t>
      </w:r>
      <w:r w:rsidR="005E1B19">
        <w:rPr>
          <w:rFonts w:ascii="Garamond" w:hAnsi="Garamond"/>
        </w:rPr>
        <w:t>stí předmětu Smlouvy a předmětu Smlouvy</w:t>
      </w:r>
      <w:r w:rsidR="00102CD0" w:rsidRPr="004E6FA0">
        <w:rPr>
          <w:rFonts w:ascii="Garamond" w:hAnsi="Garamond"/>
        </w:rPr>
        <w:t xml:space="preserve"> jako celku. </w:t>
      </w:r>
      <w:r w:rsidR="005E1B19" w:rsidRPr="005E1B19">
        <w:rPr>
          <w:rFonts w:ascii="Garamond" w:hAnsi="Garamond"/>
        </w:rPr>
        <w:t xml:space="preserve">Cena </w:t>
      </w:r>
      <w:r w:rsidR="00102CD0" w:rsidRPr="005E1B19">
        <w:rPr>
          <w:rFonts w:ascii="Garamond" w:hAnsi="Garamond"/>
        </w:rPr>
        <w:t>může být změněna pouze v případě změny zákonné sazby DPH</w:t>
      </w:r>
      <w:r w:rsidR="000F7962" w:rsidRPr="005E1B19">
        <w:rPr>
          <w:rFonts w:ascii="Garamond" w:hAnsi="Garamond"/>
        </w:rPr>
        <w:t xml:space="preserve"> nebo na základě vývoje aktuální míry inflace, a</w:t>
      </w:r>
      <w:r w:rsidR="000F7962">
        <w:rPr>
          <w:rFonts w:ascii="Garamond" w:hAnsi="Garamond"/>
        </w:rPr>
        <w:t xml:space="preserve"> to písemným dodatkem podepsaným</w:t>
      </w:r>
      <w:r w:rsidR="00102CD0">
        <w:rPr>
          <w:rFonts w:ascii="Garamond" w:hAnsi="Garamond"/>
        </w:rPr>
        <w:t xml:space="preserve"> k tomu oprávněnými zástupci obou smluvních stran. Ke sjednané ceně bez DPH se připočte daň z přidané hodnoty ve výši stanovené právními předpisy platnými ke dni uskutečnění zdanitelného plnění.</w:t>
      </w:r>
    </w:p>
    <w:p w:rsidR="005E6DFF" w:rsidRDefault="005E6DFF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5E6DFF" w:rsidRDefault="005E6DFF" w:rsidP="005E1B19">
      <w:pPr>
        <w:tabs>
          <w:tab w:val="num" w:pos="0"/>
        </w:tabs>
        <w:rPr>
          <w:rFonts w:ascii="Garamond" w:hAnsi="Garamond"/>
          <w:b/>
        </w:rPr>
      </w:pP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lastRenderedPageBreak/>
        <w:t>VI</w:t>
      </w:r>
      <w:r w:rsidR="00BF1B18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Platební podmínky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Objednate</w:t>
      </w:r>
      <w:r w:rsidR="005E1B19">
        <w:rPr>
          <w:rFonts w:ascii="Garamond" w:hAnsi="Garamond"/>
        </w:rPr>
        <w:t>l neposkytuje pro realizaci předmětu Smlouvy</w:t>
      </w:r>
      <w:r w:rsidRPr="00AE5BD5">
        <w:rPr>
          <w:rFonts w:ascii="Garamond" w:hAnsi="Garamond"/>
        </w:rPr>
        <w:t xml:space="preserve"> zálohy a ani jedna smluvní strana neposkytne druhé smluvní straně závdavek.</w:t>
      </w:r>
    </w:p>
    <w:p w:rsidR="00AE5BD5" w:rsidRPr="00752B8C" w:rsidRDefault="00AE5BD5" w:rsidP="00AE5BD5">
      <w:pPr>
        <w:jc w:val="both"/>
        <w:rPr>
          <w:rFonts w:ascii="Garamond" w:hAnsi="Garamond"/>
        </w:rPr>
      </w:pPr>
    </w:p>
    <w:p w:rsidR="00BC3F31" w:rsidRPr="00752B8C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752B8C">
        <w:rPr>
          <w:rFonts w:ascii="Garamond" w:hAnsi="Garamond"/>
        </w:rPr>
        <w:t xml:space="preserve">Smluvní strany výslovně prohlašují, že ustanovení § 2611 OZ se nepoužije. </w:t>
      </w:r>
    </w:p>
    <w:p w:rsidR="00AE5BD5" w:rsidRDefault="00AE5BD5" w:rsidP="00AE5BD5">
      <w:pPr>
        <w:jc w:val="both"/>
        <w:rPr>
          <w:rFonts w:ascii="Garamond" w:hAnsi="Garamond"/>
        </w:rPr>
      </w:pPr>
    </w:p>
    <w:p w:rsidR="00BC3F31" w:rsidRPr="00AE5BD5" w:rsidRDefault="005E1B19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>
        <w:rPr>
          <w:rFonts w:ascii="Garamond" w:hAnsi="Garamond"/>
        </w:rPr>
        <w:t>Úhrada ceny předmětu Smlouvy</w:t>
      </w:r>
      <w:r w:rsidR="00BC3F31" w:rsidRPr="00AE5BD5">
        <w:rPr>
          <w:rFonts w:ascii="Garamond" w:hAnsi="Garamond"/>
        </w:rPr>
        <w:t xml:space="preserve"> bude provedena v české měně. </w:t>
      </w:r>
      <w:r w:rsidR="00BC3F31" w:rsidRPr="001C2F14">
        <w:rPr>
          <w:rFonts w:ascii="Garamond" w:hAnsi="Garamond"/>
        </w:rPr>
        <w:t>Z</w:t>
      </w:r>
      <w:r w:rsidR="002E6477" w:rsidRPr="001C2F14">
        <w:rPr>
          <w:rFonts w:ascii="Garamond" w:hAnsi="Garamond"/>
        </w:rPr>
        <w:t xml:space="preserve">hotovitel </w:t>
      </w:r>
      <w:r w:rsidR="0026790E" w:rsidRPr="001C2F14">
        <w:rPr>
          <w:rFonts w:ascii="Garamond" w:hAnsi="Garamond"/>
        </w:rPr>
        <w:t xml:space="preserve">vystaví </w:t>
      </w:r>
      <w:r w:rsidR="00BC3F31" w:rsidRPr="001C2F14">
        <w:rPr>
          <w:rFonts w:ascii="Garamond" w:hAnsi="Garamond"/>
        </w:rPr>
        <w:t>fakturu</w:t>
      </w:r>
      <w:r w:rsidR="00CD191A" w:rsidRPr="001C2F14">
        <w:rPr>
          <w:rFonts w:ascii="Garamond" w:hAnsi="Garamond"/>
        </w:rPr>
        <w:t xml:space="preserve"> po </w:t>
      </w:r>
      <w:r>
        <w:rPr>
          <w:rFonts w:ascii="Garamond" w:hAnsi="Garamond"/>
        </w:rPr>
        <w:t>předání předmětu Smlouvy</w:t>
      </w:r>
      <w:r w:rsidR="00AE5BD5" w:rsidRPr="001C2F14">
        <w:rPr>
          <w:rFonts w:ascii="Garamond" w:hAnsi="Garamond"/>
        </w:rPr>
        <w:t>.</w:t>
      </w:r>
      <w:r w:rsidR="00015A7D" w:rsidRPr="001C2F14">
        <w:rPr>
          <w:rFonts w:ascii="Garamond" w:hAnsi="Garamond"/>
        </w:rPr>
        <w:t xml:space="preserve"> </w:t>
      </w:r>
      <w:r w:rsidR="002E6477" w:rsidRPr="00AE5BD5">
        <w:rPr>
          <w:rFonts w:ascii="Garamond" w:hAnsi="Garamond"/>
        </w:rPr>
        <w:t xml:space="preserve">Přílohou faktury bude </w:t>
      </w:r>
      <w:r w:rsidR="00BC3F31" w:rsidRPr="00AE5BD5">
        <w:rPr>
          <w:rFonts w:ascii="Garamond" w:hAnsi="Garamond"/>
        </w:rPr>
        <w:t>objednatelem odsouhlasený a oboustranně podepsaný soupis provedených</w:t>
      </w:r>
      <w:r w:rsidR="00236189">
        <w:rPr>
          <w:rFonts w:ascii="Garamond" w:hAnsi="Garamond"/>
        </w:rPr>
        <w:t xml:space="preserve"> prací</w:t>
      </w:r>
      <w:r w:rsidR="00BC3F31" w:rsidRPr="00AE5BD5">
        <w:rPr>
          <w:rFonts w:ascii="Garamond" w:hAnsi="Garamond"/>
        </w:rPr>
        <w:t>. Objednatel není povinen faktu</w:t>
      </w:r>
      <w:r w:rsidR="00340975">
        <w:rPr>
          <w:rFonts w:ascii="Garamond" w:hAnsi="Garamond"/>
        </w:rPr>
        <w:t>ru odsouhlasit, jestliže má předmět Smlouvy</w:t>
      </w:r>
      <w:r w:rsidR="00BC3F31" w:rsidRPr="00AE5BD5">
        <w:rPr>
          <w:rFonts w:ascii="Garamond" w:hAnsi="Garamond"/>
        </w:rPr>
        <w:t xml:space="preserve"> či jeho dílčí provedení vady či nedodělky. </w:t>
      </w:r>
    </w:p>
    <w:p w:rsidR="00AE5BD5" w:rsidRDefault="00AE5BD5" w:rsidP="00AE5BD5">
      <w:pPr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27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Faktura vystavená zhotovitelem musí mít náležitosti obsažené v ustanovení § 29 zákona č. 235/2004 Sb., </w:t>
      </w:r>
      <w:r w:rsidRPr="00E45719">
        <w:rPr>
          <w:rFonts w:ascii="Garamond" w:hAnsi="Garamond"/>
        </w:rPr>
        <w:t xml:space="preserve">o dani z přidané hodnoty, ve znění pozdějších předpisů, a ustanovení § 435 OZ a potvrzený soupis skutečně provedených prací. Splatnost faktury je stanovena v délce </w:t>
      </w:r>
      <w:r w:rsidR="00340975" w:rsidRPr="00E45719">
        <w:rPr>
          <w:rFonts w:ascii="Garamond" w:hAnsi="Garamond"/>
        </w:rPr>
        <w:t>20</w:t>
      </w:r>
      <w:r w:rsidR="00BF1B18" w:rsidRPr="00E45719">
        <w:rPr>
          <w:rFonts w:ascii="Garamond" w:hAnsi="Garamond"/>
        </w:rPr>
        <w:t xml:space="preserve"> </w:t>
      </w:r>
      <w:r w:rsidRPr="00E45719">
        <w:rPr>
          <w:rFonts w:ascii="Garamond" w:hAnsi="Garamond"/>
        </w:rPr>
        <w:t>kalendářních dnů od doručení objednateli. Povinnost úhrady je splněna okamžikem předání pokynu k úhradě peněžnímu ústavu odepsání</w:t>
      </w:r>
      <w:r w:rsidRPr="00752B8C">
        <w:rPr>
          <w:rFonts w:ascii="Garamond" w:hAnsi="Garamond"/>
        </w:rPr>
        <w:t xml:space="preserve"> z</w:t>
      </w:r>
      <w:r w:rsidR="00D32562" w:rsidRPr="00752B8C">
        <w:rPr>
          <w:rFonts w:ascii="Garamond" w:hAnsi="Garamond"/>
        </w:rPr>
        <w:t> </w:t>
      </w:r>
      <w:r w:rsidRPr="00752B8C">
        <w:rPr>
          <w:rFonts w:ascii="Garamond" w:hAnsi="Garamond"/>
        </w:rPr>
        <w:t>účtu</w:t>
      </w:r>
      <w:r w:rsidR="00D32562" w:rsidRPr="00752B8C">
        <w:rPr>
          <w:rFonts w:ascii="Garamond" w:hAnsi="Garamond"/>
        </w:rPr>
        <w:t xml:space="preserve"> objednatele</w:t>
      </w:r>
      <w:r w:rsidRPr="00752B8C">
        <w:rPr>
          <w:rFonts w:ascii="Garamond" w:hAnsi="Garamond"/>
        </w:rPr>
        <w:t xml:space="preserve"> vedeného u peněžního ústavu. Pokud faktura nemá sjednané náležitosti</w:t>
      </w:r>
      <w:r w:rsidR="00BF1B18" w:rsidRPr="00752B8C">
        <w:rPr>
          <w:rFonts w:ascii="Garamond" w:hAnsi="Garamond"/>
        </w:rPr>
        <w:t xml:space="preserve">, objednatel je oprávněn ji do </w:t>
      </w:r>
      <w:r w:rsidR="00102CD0">
        <w:rPr>
          <w:rFonts w:ascii="Garamond" w:hAnsi="Garamond"/>
        </w:rPr>
        <w:t xml:space="preserve">30 </w:t>
      </w:r>
      <w:r w:rsidRPr="00AE5BD5">
        <w:rPr>
          <w:rFonts w:ascii="Garamond" w:hAnsi="Garamond"/>
        </w:rPr>
        <w:t>kalendářních dnů vrátit zhotoviteli a nová lhůta splatnosti počíná běžet až okamžikem doručení nové, opravené faktury objednateli.</w:t>
      </w:r>
    </w:p>
    <w:p w:rsidR="00BF1B18" w:rsidRDefault="00BF1B18" w:rsidP="00AE5BD5">
      <w:pPr>
        <w:jc w:val="both"/>
        <w:rPr>
          <w:rFonts w:ascii="Garamond" w:hAnsi="Garamond"/>
        </w:rPr>
      </w:pPr>
    </w:p>
    <w:p w:rsidR="009B5E90" w:rsidRDefault="009B5E90" w:rsidP="006041CD">
      <w:pPr>
        <w:pStyle w:val="Odstavecseseznamem"/>
        <w:rPr>
          <w:rFonts w:ascii="Garamond" w:hAnsi="Garamond"/>
        </w:rPr>
      </w:pP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V</w:t>
      </w:r>
      <w:r w:rsidR="009C3FA1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II.</w:t>
      </w:r>
    </w:p>
    <w:p w:rsidR="007B58A5" w:rsidRPr="005E6DFF" w:rsidRDefault="00BC3F31" w:rsidP="00236189">
      <w:pPr>
        <w:pStyle w:val="Nadpis5"/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</w:rPr>
        <w:t>Další povinnosti objednatele a zhotovitele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</w:rPr>
      </w:pPr>
    </w:p>
    <w:p w:rsidR="00105071" w:rsidRPr="005E6DFF" w:rsidRDefault="007B58A5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Objednatel proškolí zástupce zhotovitele z předpisů bezpečnosti a ochrany zdraví při práce (dále jen „BOZP“) a požární ochrany (dále jen „PO“), které se</w:t>
      </w:r>
      <w:r w:rsidR="00340975">
        <w:rPr>
          <w:rFonts w:ascii="Garamond" w:hAnsi="Garamond"/>
        </w:rPr>
        <w:t xml:space="preserve"> vztahují k místu realizace předmětu Smlouvy</w:t>
      </w:r>
      <w:r>
        <w:rPr>
          <w:rFonts w:ascii="Garamond" w:hAnsi="Garamond"/>
        </w:rPr>
        <w:t xml:space="preserve"> a umožní tak vstup do objektu.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</w:rPr>
      </w:pPr>
    </w:p>
    <w:p w:rsidR="002E1BED" w:rsidRDefault="004771F2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 w:rsidRPr="00A91FE4">
        <w:rPr>
          <w:rFonts w:ascii="Garamond" w:hAnsi="Garamond"/>
        </w:rPr>
        <w:t>Zhotovitel se zavazuje bě</w:t>
      </w:r>
      <w:r w:rsidR="00A112BD">
        <w:rPr>
          <w:rFonts w:ascii="Garamond" w:hAnsi="Garamond"/>
        </w:rPr>
        <w:t>hem plnění S</w:t>
      </w:r>
      <w:r w:rsidR="00060CBC">
        <w:rPr>
          <w:rFonts w:ascii="Garamond" w:hAnsi="Garamond"/>
        </w:rPr>
        <w:t xml:space="preserve">mlouvy, </w:t>
      </w:r>
      <w:r w:rsidR="00A112BD">
        <w:rPr>
          <w:rFonts w:ascii="Garamond" w:hAnsi="Garamond"/>
        </w:rPr>
        <w:t>po ukončení S</w:t>
      </w:r>
      <w:r w:rsidR="00340975">
        <w:rPr>
          <w:rFonts w:ascii="Garamond" w:hAnsi="Garamond"/>
        </w:rPr>
        <w:t>mlouvy i po předání předmětu Smlouvy</w:t>
      </w:r>
      <w:r w:rsidR="00060CBC">
        <w:rPr>
          <w:rFonts w:ascii="Garamond" w:hAnsi="Garamond"/>
        </w:rPr>
        <w:t xml:space="preserve"> </w:t>
      </w:r>
      <w:r w:rsidRPr="00A91FE4">
        <w:rPr>
          <w:rFonts w:ascii="Garamond" w:hAnsi="Garamond"/>
        </w:rPr>
        <w:t>objednateli, zachovávat mlčenlivost o všech skutečnostech, o kterých se dozví od obje</w:t>
      </w:r>
      <w:r w:rsidR="008E679D" w:rsidRPr="00A91FE4">
        <w:rPr>
          <w:rFonts w:ascii="Garamond" w:hAnsi="Garamond"/>
        </w:rPr>
        <w:t>d</w:t>
      </w:r>
      <w:r w:rsidR="00A112BD">
        <w:rPr>
          <w:rFonts w:ascii="Garamond" w:hAnsi="Garamond"/>
        </w:rPr>
        <w:t>natele v souvislosti s plněním S</w:t>
      </w:r>
      <w:r w:rsidRPr="00A91FE4">
        <w:rPr>
          <w:rFonts w:ascii="Garamond" w:hAnsi="Garamond"/>
        </w:rPr>
        <w:t>mlouvy.</w:t>
      </w:r>
      <w:r w:rsidRPr="003243F8">
        <w:rPr>
          <w:rFonts w:ascii="Garamond" w:hAnsi="Garamond"/>
        </w:rPr>
        <w:t xml:space="preserve"> Zhotovitel odpovídá za porušení mlčenlivosti svými zaměstnanci, jakož i třetími oso</w:t>
      </w:r>
      <w:r w:rsidR="00340975">
        <w:rPr>
          <w:rFonts w:ascii="Garamond" w:hAnsi="Garamond"/>
        </w:rPr>
        <w:t>bami, které se na provádění předmětu Smlouvy</w:t>
      </w:r>
      <w:r w:rsidRPr="003243F8">
        <w:rPr>
          <w:rFonts w:ascii="Garamond" w:hAnsi="Garamond"/>
        </w:rPr>
        <w:t xml:space="preserve"> podílejí. </w:t>
      </w:r>
    </w:p>
    <w:p w:rsidR="00AE5BD5" w:rsidRDefault="00AE5BD5" w:rsidP="00A91FE4">
      <w:pPr>
        <w:widowControl w:val="0"/>
        <w:autoSpaceDE w:val="0"/>
        <w:jc w:val="both"/>
        <w:rPr>
          <w:rFonts w:ascii="Garamond" w:hAnsi="Garamond"/>
        </w:rPr>
      </w:pPr>
    </w:p>
    <w:p w:rsidR="007B58A5" w:rsidRPr="005E6DFF" w:rsidRDefault="00236189" w:rsidP="00AE5BD5">
      <w:pPr>
        <w:widowControl w:val="0"/>
        <w:numPr>
          <w:ilvl w:val="0"/>
          <w:numId w:val="28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Zhotovitel poskytne na výzvu objednatele veškerou součinnost potř</w:t>
      </w:r>
      <w:r w:rsidR="00340975">
        <w:rPr>
          <w:rFonts w:ascii="Garamond" w:hAnsi="Garamond"/>
        </w:rPr>
        <w:t>ebnou ke zdárnému dokončení předmětu Smlouvy</w:t>
      </w:r>
      <w:r>
        <w:rPr>
          <w:rFonts w:ascii="Garamond" w:hAnsi="Garamond"/>
        </w:rPr>
        <w:t>.</w:t>
      </w:r>
    </w:p>
    <w:p w:rsidR="00AE5BD5" w:rsidRDefault="00AE5BD5" w:rsidP="00AE5BD5">
      <w:pPr>
        <w:widowControl w:val="0"/>
        <w:autoSpaceDE w:val="0"/>
        <w:ind w:left="397"/>
        <w:jc w:val="both"/>
        <w:rPr>
          <w:rFonts w:ascii="Garamond" w:hAnsi="Garamond"/>
          <w:color w:val="548DD4"/>
        </w:rPr>
      </w:pPr>
    </w:p>
    <w:p w:rsidR="00BC3F31" w:rsidRPr="000C07B3" w:rsidRDefault="00BC3F31" w:rsidP="000C07B3">
      <w:pPr>
        <w:pStyle w:val="Nadpis2"/>
        <w:numPr>
          <w:ilvl w:val="0"/>
          <w:numId w:val="28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Další povinnosti zhotovitele:</w:t>
      </w:r>
    </w:p>
    <w:p w:rsidR="000D16EF" w:rsidRPr="00236189" w:rsidRDefault="00BC3F31" w:rsidP="00236189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>zhotovitel nese v plném rozsahu zodpovědnost za vlastní řízení postupu prací, za sledování dodržování předpisů o bezpečnosti práce, ochraně zdraví při práci a z</w:t>
      </w:r>
      <w:r w:rsidR="000D16EF">
        <w:rPr>
          <w:rFonts w:ascii="Garamond" w:hAnsi="Garamond"/>
          <w:sz w:val="24"/>
          <w:szCs w:val="24"/>
        </w:rPr>
        <w:t>achování pořádku v budově soudu</w:t>
      </w:r>
    </w:p>
    <w:p w:rsidR="000D16EF" w:rsidRPr="000D16EF" w:rsidRDefault="000D16EF" w:rsidP="00AE5BD5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0D16EF">
        <w:rPr>
          <w:rFonts w:ascii="Garamond" w:hAnsi="Garamond"/>
          <w:sz w:val="24"/>
          <w:szCs w:val="24"/>
        </w:rPr>
        <w:t xml:space="preserve">zhotovitel je povinen označit pracovní oděvy svých zaměstnanců vlastním logem a zabezpečit označení pracovních oděvů zaměstnanců subdodavatelů </w:t>
      </w:r>
      <w:r>
        <w:rPr>
          <w:rFonts w:ascii="Garamond" w:hAnsi="Garamond"/>
          <w:sz w:val="24"/>
          <w:szCs w:val="24"/>
        </w:rPr>
        <w:t>logem příslušného subdodavatele</w:t>
      </w:r>
    </w:p>
    <w:p w:rsidR="00BC3F31" w:rsidRPr="003243F8" w:rsidRDefault="00340975" w:rsidP="00AE5BD5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veškeré práce na předmětu Smlouvy</w:t>
      </w:r>
      <w:r w:rsidR="00BC3F31" w:rsidRPr="003243F8">
        <w:rPr>
          <w:rFonts w:ascii="Garamond" w:hAnsi="Garamond"/>
          <w:sz w:val="24"/>
          <w:szCs w:val="24"/>
        </w:rPr>
        <w:t xml:space="preserve"> budou prováděny za provozu objednatele; zhotovitel nesmí při plnění povinností dle této </w:t>
      </w:r>
      <w:r w:rsidR="00236189">
        <w:rPr>
          <w:rFonts w:ascii="Garamond" w:hAnsi="Garamond"/>
          <w:sz w:val="24"/>
          <w:szCs w:val="24"/>
        </w:rPr>
        <w:t>S</w:t>
      </w:r>
      <w:r w:rsidR="00BC3F31" w:rsidRPr="003243F8">
        <w:rPr>
          <w:rFonts w:ascii="Garamond" w:hAnsi="Garamond"/>
          <w:sz w:val="24"/>
          <w:szCs w:val="24"/>
        </w:rPr>
        <w:t>mlouvy omezit provoz objednatele,</w:t>
      </w:r>
    </w:p>
    <w:p w:rsidR="000D16EF" w:rsidRPr="00F754AC" w:rsidRDefault="00BC3F31" w:rsidP="00F754AC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lastRenderedPageBreak/>
        <w:t>zhotovitel nesmí bez předchozího písemného souhlasu objednatele nakládat s jeho majetkem ani povolit takové nakládání s  majetkem, který má objednatel ve svém držení, úschově či pod svou kontrolou,</w:t>
      </w:r>
    </w:p>
    <w:p w:rsidR="000D16EF" w:rsidRPr="00F754AC" w:rsidRDefault="00BC3F31" w:rsidP="00F754AC">
      <w:pPr>
        <w:pStyle w:val="Nadpis2"/>
        <w:numPr>
          <w:ilvl w:val="0"/>
          <w:numId w:val="26"/>
        </w:numPr>
        <w:tabs>
          <w:tab w:val="clear" w:pos="1134"/>
          <w:tab w:val="left" w:pos="900"/>
        </w:tabs>
        <w:spacing w:before="0"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3243F8">
        <w:rPr>
          <w:rFonts w:ascii="Garamond" w:hAnsi="Garamond"/>
          <w:sz w:val="24"/>
          <w:szCs w:val="24"/>
        </w:rPr>
        <w:t xml:space="preserve">zhotovitel se zavazuje, že bude respektovat pravidla bezpečnosti práce, požární ochrany a ostatní pravidla platná v budově soudu. </w:t>
      </w:r>
    </w:p>
    <w:p w:rsidR="000D16EF" w:rsidRPr="000D16EF" w:rsidRDefault="000D16EF" w:rsidP="006041CD">
      <w:pPr>
        <w:pStyle w:val="Zkladntext"/>
      </w:pPr>
    </w:p>
    <w:p w:rsidR="00BC3F31" w:rsidRPr="00093FE7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  <w:strike/>
          <w:color w:val="FF0000"/>
        </w:rPr>
      </w:pPr>
    </w:p>
    <w:p w:rsidR="00107DA3" w:rsidRPr="00107DA3" w:rsidRDefault="00AE5BD5" w:rsidP="006041CD">
      <w:pPr>
        <w:ind w:left="56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107DA3" w:rsidRPr="00107DA3">
        <w:rPr>
          <w:rFonts w:ascii="Garamond" w:hAnsi="Garamond"/>
          <w:b/>
        </w:rPr>
        <w:t>X.</w:t>
      </w:r>
    </w:p>
    <w:p w:rsidR="00107DA3" w:rsidRPr="00107DA3" w:rsidRDefault="00F754AC" w:rsidP="006041CD">
      <w:pPr>
        <w:ind w:left="56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Oprávněné osoby</w:t>
      </w:r>
    </w:p>
    <w:p w:rsidR="00107DA3" w:rsidRDefault="00107DA3" w:rsidP="006041CD">
      <w:pPr>
        <w:ind w:left="567"/>
        <w:jc w:val="both"/>
      </w:pPr>
    </w:p>
    <w:p w:rsidR="00107DA3" w:rsidRDefault="00F754AC" w:rsidP="00AE5BD5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Mimo osoby uvedené v článku I Smlouvy je oprávněn objednatele zastupovat ve věcech technických, včetně kontroly prováděných prací, převzetí díla a odsouhlasení faktury:</w:t>
      </w:r>
    </w:p>
    <w:p w:rsidR="00F754AC" w:rsidRDefault="000328B9" w:rsidP="00F754AC">
      <w:pPr>
        <w:pStyle w:val="Odstavecseseznamem"/>
        <w:ind w:left="397"/>
        <w:jc w:val="both"/>
        <w:rPr>
          <w:rFonts w:ascii="Garamond" w:hAnsi="Garamond"/>
        </w:rPr>
      </w:pPr>
      <w:proofErr w:type="spellStart"/>
      <w:r w:rsidRPr="000328B9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0328B9">
        <w:rPr>
          <w:rFonts w:ascii="Garamond" w:hAnsi="Garamond"/>
          <w:highlight w:val="black"/>
        </w:rPr>
        <w:t>xxxxxx</w:t>
      </w:r>
      <w:proofErr w:type="spellEnd"/>
      <w:r w:rsidR="00F754AC">
        <w:rPr>
          <w:rFonts w:ascii="Garamond" w:hAnsi="Garamond"/>
        </w:rPr>
        <w:t xml:space="preserve"> – </w:t>
      </w:r>
      <w:r w:rsidR="00015D5B">
        <w:rPr>
          <w:rFonts w:ascii="Garamond" w:hAnsi="Garamond"/>
        </w:rPr>
        <w:t>správce budov</w:t>
      </w:r>
      <w:r>
        <w:rPr>
          <w:rFonts w:ascii="Garamond" w:hAnsi="Garamond"/>
        </w:rPr>
        <w:t xml:space="preserve">, tel. </w:t>
      </w:r>
      <w:proofErr w:type="spellStart"/>
      <w:r w:rsidRPr="000328B9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0328B9">
        <w:rPr>
          <w:rFonts w:ascii="Garamond" w:hAnsi="Garamond"/>
          <w:highlight w:val="black"/>
        </w:rPr>
        <w:t>xxxxxxx</w:t>
      </w:r>
      <w:proofErr w:type="spellEnd"/>
    </w:p>
    <w:p w:rsidR="00340975" w:rsidRDefault="000328B9" w:rsidP="00F754AC">
      <w:pPr>
        <w:pStyle w:val="Odstavecseseznamem"/>
        <w:ind w:left="397"/>
        <w:jc w:val="both"/>
        <w:rPr>
          <w:rFonts w:ascii="Garamond" w:hAnsi="Garamond"/>
        </w:rPr>
      </w:pPr>
      <w:proofErr w:type="spellStart"/>
      <w:r w:rsidRPr="000328B9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0328B9">
        <w:rPr>
          <w:rFonts w:ascii="Garamond" w:hAnsi="Garamond"/>
          <w:highlight w:val="black"/>
        </w:rPr>
        <w:t>xxxxxx</w:t>
      </w:r>
      <w:proofErr w:type="spellEnd"/>
      <w:r w:rsidR="00340975">
        <w:rPr>
          <w:rFonts w:ascii="Garamond" w:hAnsi="Garamond"/>
        </w:rPr>
        <w:t xml:space="preserve"> – refere</w:t>
      </w:r>
      <w:r>
        <w:rPr>
          <w:rFonts w:ascii="Garamond" w:hAnsi="Garamond"/>
        </w:rPr>
        <w:t xml:space="preserve">nt bezpečnosti, tel. </w:t>
      </w:r>
      <w:proofErr w:type="spellStart"/>
      <w:r w:rsidRPr="000328B9">
        <w:rPr>
          <w:rFonts w:ascii="Garamond" w:hAnsi="Garamond"/>
          <w:highlight w:val="black"/>
        </w:rPr>
        <w:t>xxxxxxx</w:t>
      </w:r>
      <w:proofErr w:type="spellEnd"/>
    </w:p>
    <w:p w:rsidR="00340975" w:rsidRPr="00073AD3" w:rsidRDefault="000328B9" w:rsidP="00F754AC">
      <w:pPr>
        <w:pStyle w:val="Odstavecseseznamem"/>
        <w:ind w:left="397"/>
        <w:jc w:val="both"/>
        <w:rPr>
          <w:rFonts w:ascii="Garamond" w:hAnsi="Garamond"/>
        </w:rPr>
      </w:pPr>
      <w:proofErr w:type="spellStart"/>
      <w:r w:rsidRPr="000328B9">
        <w:rPr>
          <w:rFonts w:ascii="Garamond" w:hAnsi="Garamond"/>
          <w:highlight w:val="black"/>
        </w:rPr>
        <w:t>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0328B9">
        <w:rPr>
          <w:rFonts w:ascii="Garamond" w:hAnsi="Garamond"/>
          <w:highlight w:val="black"/>
        </w:rPr>
        <w:t>xxxxxxx</w:t>
      </w:r>
      <w:proofErr w:type="spellEnd"/>
      <w:r w:rsidR="00340975">
        <w:rPr>
          <w:rFonts w:ascii="Garamond" w:hAnsi="Garamond"/>
        </w:rPr>
        <w:t xml:space="preserve"> – ře</w:t>
      </w:r>
      <w:r>
        <w:rPr>
          <w:rFonts w:ascii="Garamond" w:hAnsi="Garamond"/>
        </w:rPr>
        <w:t xml:space="preserve">ditelka správy, tel. </w:t>
      </w:r>
      <w:proofErr w:type="spellStart"/>
      <w:r w:rsidRPr="000328B9">
        <w:rPr>
          <w:rFonts w:ascii="Garamond" w:hAnsi="Garamond"/>
          <w:highlight w:val="black"/>
        </w:rPr>
        <w:t>xxxxxxxx</w:t>
      </w:r>
      <w:proofErr w:type="spellEnd"/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D16883" w:rsidRPr="00340975" w:rsidRDefault="00F754AC" w:rsidP="00340975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Změna pověřených pracovníků nebo rozsahu jejich oprávnění bude provedena písemným dodatkem k této Smlouvě.</w:t>
      </w:r>
    </w:p>
    <w:p w:rsidR="0026296E" w:rsidRPr="00073AD3" w:rsidRDefault="0026296E" w:rsidP="00073AD3">
      <w:pPr>
        <w:jc w:val="both"/>
        <w:rPr>
          <w:rFonts w:ascii="Garamond" w:hAnsi="Garamond"/>
          <w:strike/>
          <w:color w:val="FF0000"/>
        </w:rPr>
      </w:pPr>
    </w:p>
    <w:p w:rsidR="00425614" w:rsidRDefault="00425614" w:rsidP="00073AD3">
      <w:pPr>
        <w:tabs>
          <w:tab w:val="num" w:pos="0"/>
        </w:tabs>
        <w:rPr>
          <w:rFonts w:ascii="Garamond" w:hAnsi="Garamond"/>
          <w:b/>
        </w:rPr>
      </w:pPr>
    </w:p>
    <w:p w:rsidR="00BC3F31" w:rsidRPr="003243F8" w:rsidRDefault="00340975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Záruka za jakost, odpovědnost za vady</w:t>
      </w:r>
    </w:p>
    <w:p w:rsidR="000334FD" w:rsidRPr="00B43B5C" w:rsidRDefault="000334FD" w:rsidP="00B43B5C">
      <w:pPr>
        <w:jc w:val="both"/>
        <w:rPr>
          <w:rFonts w:ascii="Garamond" w:hAnsi="Garamond"/>
          <w:strike/>
          <w:color w:val="FF0000"/>
        </w:rPr>
      </w:pPr>
    </w:p>
    <w:p w:rsidR="00701050" w:rsidRPr="00F65308" w:rsidRDefault="00701050" w:rsidP="00701050">
      <w:pPr>
        <w:numPr>
          <w:ilvl w:val="0"/>
          <w:numId w:val="37"/>
        </w:numPr>
        <w:jc w:val="both"/>
        <w:rPr>
          <w:rFonts w:ascii="Garamond" w:hAnsi="Garamond"/>
          <w:color w:val="FF0000"/>
        </w:rPr>
      </w:pPr>
      <w:r w:rsidRPr="003243F8">
        <w:rPr>
          <w:rFonts w:ascii="Garamond" w:hAnsi="Garamond"/>
        </w:rPr>
        <w:t>Zhotovi</w:t>
      </w:r>
      <w:r w:rsidR="00340975">
        <w:rPr>
          <w:rFonts w:ascii="Garamond" w:hAnsi="Garamond"/>
        </w:rPr>
        <w:t>tel se zavazuje k provedení předmětu Smlouvy</w:t>
      </w:r>
      <w:r w:rsidRPr="003243F8">
        <w:rPr>
          <w:rFonts w:ascii="Garamond" w:hAnsi="Garamond"/>
        </w:rPr>
        <w:t xml:space="preserve"> v první jakosti. </w:t>
      </w:r>
    </w:p>
    <w:p w:rsidR="00F65308" w:rsidRPr="003243F8" w:rsidRDefault="00F65308" w:rsidP="00F65308">
      <w:pPr>
        <w:ind w:left="397"/>
        <w:jc w:val="both"/>
        <w:rPr>
          <w:rFonts w:ascii="Garamond" w:hAnsi="Garamond"/>
          <w:color w:val="FF0000"/>
        </w:rPr>
      </w:pPr>
    </w:p>
    <w:p w:rsidR="00701050" w:rsidRDefault="00701050" w:rsidP="00701050">
      <w:pPr>
        <w:numPr>
          <w:ilvl w:val="0"/>
          <w:numId w:val="37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 xml:space="preserve">Zjištěné vady a nedodělky je povinen zhotovitel odstranit na své náklady. V protokolu o nahlášení vady smluvní strany potvrdí lhůtu pro odstranění vady a rovněž den, kdy je vada skutečně odstraněna. </w:t>
      </w:r>
    </w:p>
    <w:p w:rsidR="00701050" w:rsidRPr="003243F8" w:rsidRDefault="00701050" w:rsidP="00701050">
      <w:pPr>
        <w:ind w:left="397"/>
        <w:jc w:val="both"/>
        <w:rPr>
          <w:rFonts w:ascii="Garamond" w:hAnsi="Garamond"/>
        </w:rPr>
      </w:pPr>
    </w:p>
    <w:p w:rsidR="00A5014F" w:rsidRPr="00A5014F" w:rsidRDefault="00BC3F31" w:rsidP="00AE5BD5">
      <w:pPr>
        <w:pStyle w:val="Nadpis2"/>
        <w:numPr>
          <w:ilvl w:val="0"/>
          <w:numId w:val="37"/>
        </w:numPr>
        <w:tabs>
          <w:tab w:val="left" w:pos="900"/>
        </w:tabs>
        <w:spacing w:before="0" w:after="0"/>
        <w:jc w:val="both"/>
        <w:rPr>
          <w:rFonts w:ascii="Garamond" w:hAnsi="Garamond"/>
          <w:sz w:val="24"/>
        </w:rPr>
      </w:pPr>
      <w:r w:rsidRPr="003243F8">
        <w:rPr>
          <w:rFonts w:ascii="Garamond" w:hAnsi="Garamond"/>
          <w:sz w:val="24"/>
        </w:rPr>
        <w:t>Bez ohled</w:t>
      </w:r>
      <w:r w:rsidR="00CE7C92">
        <w:rPr>
          <w:rFonts w:ascii="Garamond" w:hAnsi="Garamond"/>
          <w:sz w:val="24"/>
        </w:rPr>
        <w:t>u na to, zda je vzniklou vadou</w:t>
      </w:r>
      <w:r w:rsidR="00A112BD">
        <w:rPr>
          <w:rFonts w:ascii="Garamond" w:hAnsi="Garamond"/>
          <w:sz w:val="24"/>
        </w:rPr>
        <w:t xml:space="preserve"> S</w:t>
      </w:r>
      <w:r w:rsidRPr="003243F8">
        <w:rPr>
          <w:rFonts w:ascii="Garamond" w:hAnsi="Garamond"/>
          <w:sz w:val="24"/>
        </w:rPr>
        <w:t>mlouva porušena podstatným nebo nepodstatným způsobem, má objednatel v protokolu o nahlášení vady dle svého uvážení právo požadovat přiměřenou slev</w:t>
      </w:r>
      <w:bookmarkStart w:id="0" w:name="_Ref78189263"/>
      <w:r w:rsidR="00340975">
        <w:rPr>
          <w:rFonts w:ascii="Garamond" w:hAnsi="Garamond"/>
          <w:sz w:val="24"/>
        </w:rPr>
        <w:t>u z ceny předmětu Smlouvy</w:t>
      </w:r>
      <w:r w:rsidRPr="003243F8">
        <w:rPr>
          <w:rFonts w:ascii="Garamond" w:hAnsi="Garamond"/>
          <w:sz w:val="24"/>
        </w:rPr>
        <w:t>. Zhotovitel má povinnost t</w:t>
      </w:r>
      <w:r w:rsidR="006C5513">
        <w:rPr>
          <w:rFonts w:ascii="Garamond" w:hAnsi="Garamond"/>
          <w:sz w:val="24"/>
        </w:rPr>
        <w:t>yto vady požadovaným způsobem a </w:t>
      </w:r>
      <w:r w:rsidRPr="003243F8">
        <w:rPr>
          <w:rFonts w:ascii="Garamond" w:hAnsi="Garamond"/>
          <w:sz w:val="24"/>
        </w:rPr>
        <w:t>ve stanovené lhůtě odstranit; objednatel lhůtu stanoví přiměřeně k rozsahu,</w:t>
      </w:r>
      <w:r w:rsidR="006C5513">
        <w:rPr>
          <w:rFonts w:ascii="Garamond" w:hAnsi="Garamond"/>
          <w:sz w:val="24"/>
        </w:rPr>
        <w:t xml:space="preserve"> povaze a </w:t>
      </w:r>
      <w:r w:rsidRPr="003243F8">
        <w:rPr>
          <w:rFonts w:ascii="Garamond" w:hAnsi="Garamond"/>
          <w:sz w:val="24"/>
        </w:rPr>
        <w:t>zvolenému způsobu odstranění vady.</w:t>
      </w:r>
      <w:bookmarkEnd w:id="0"/>
    </w:p>
    <w:p w:rsidR="00AE5BD5" w:rsidRDefault="00AE5BD5" w:rsidP="00AE5BD5">
      <w:pPr>
        <w:pStyle w:val="Nadpis2"/>
        <w:numPr>
          <w:ilvl w:val="0"/>
          <w:numId w:val="0"/>
        </w:numPr>
        <w:tabs>
          <w:tab w:val="left" w:pos="900"/>
        </w:tabs>
        <w:spacing w:before="0" w:after="0"/>
        <w:ind w:left="397"/>
        <w:jc w:val="both"/>
        <w:rPr>
          <w:rFonts w:ascii="Garamond" w:hAnsi="Garamond"/>
          <w:sz w:val="24"/>
        </w:rPr>
      </w:pPr>
    </w:p>
    <w:p w:rsidR="009B5C11" w:rsidRPr="009B5C11" w:rsidRDefault="00340975" w:rsidP="00AE5BD5">
      <w:pPr>
        <w:pStyle w:val="Nadpis2"/>
        <w:numPr>
          <w:ilvl w:val="0"/>
          <w:numId w:val="37"/>
        </w:numPr>
        <w:tabs>
          <w:tab w:val="left" w:pos="900"/>
        </w:tabs>
        <w:spacing w:before="0"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Ustanovení článku X</w:t>
      </w:r>
      <w:r w:rsidR="00A112BD">
        <w:rPr>
          <w:rFonts w:ascii="Garamond" w:hAnsi="Garamond"/>
          <w:sz w:val="24"/>
        </w:rPr>
        <w:t>. této Smlouvy není dotčeno právo objednatele odstoup</w:t>
      </w:r>
      <w:r>
        <w:rPr>
          <w:rFonts w:ascii="Garamond" w:hAnsi="Garamond"/>
          <w:sz w:val="24"/>
        </w:rPr>
        <w:t xml:space="preserve">it od Smlouvy z důvodu vad předmětu Smlouvy </w:t>
      </w:r>
      <w:r w:rsidR="00A112BD">
        <w:rPr>
          <w:rFonts w:ascii="Garamond" w:hAnsi="Garamond"/>
          <w:sz w:val="24"/>
        </w:rPr>
        <w:t>v těch případech, kdy vada představuje podstatné porušení Smlouvy.</w:t>
      </w:r>
    </w:p>
    <w:p w:rsidR="00AE5BD5" w:rsidRDefault="00AE5BD5" w:rsidP="00AE5BD5">
      <w:pPr>
        <w:pStyle w:val="Nadpis2"/>
        <w:numPr>
          <w:ilvl w:val="0"/>
          <w:numId w:val="0"/>
        </w:numPr>
        <w:tabs>
          <w:tab w:val="left" w:pos="900"/>
        </w:tabs>
        <w:spacing w:before="0" w:after="0"/>
        <w:ind w:left="397"/>
        <w:jc w:val="both"/>
        <w:rPr>
          <w:rFonts w:ascii="Garamond" w:hAnsi="Garamond"/>
          <w:sz w:val="24"/>
        </w:rPr>
      </w:pPr>
    </w:p>
    <w:p w:rsidR="00A91FE4" w:rsidRDefault="00A91FE4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BC3F31" w:rsidRPr="003243F8" w:rsidRDefault="004771F2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9C3FA1">
        <w:rPr>
          <w:rFonts w:ascii="Garamond" w:hAnsi="Garamond"/>
          <w:b/>
        </w:rPr>
        <w:t>I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Úrok z prodlení a smluvní pokuty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Je-li objednatel v prodlení </w:t>
      </w:r>
      <w:r w:rsidR="00B43B5C">
        <w:rPr>
          <w:rFonts w:ascii="Garamond" w:hAnsi="Garamond"/>
        </w:rPr>
        <w:t xml:space="preserve">s úhradou plateb podle článku </w:t>
      </w:r>
      <w:r w:rsidR="001774AE" w:rsidRPr="00AE5BD5">
        <w:rPr>
          <w:rFonts w:ascii="Garamond" w:hAnsi="Garamond"/>
        </w:rPr>
        <w:t>VI</w:t>
      </w:r>
      <w:r w:rsidR="00DD1339" w:rsidRPr="00AE5BD5">
        <w:rPr>
          <w:rFonts w:ascii="Garamond" w:hAnsi="Garamond"/>
        </w:rPr>
        <w:t>I.</w:t>
      </w:r>
      <w:r w:rsidR="00B73E30">
        <w:rPr>
          <w:rFonts w:ascii="Garamond" w:hAnsi="Garamond"/>
        </w:rPr>
        <w:t xml:space="preserve"> odst.</w:t>
      </w:r>
      <w:r w:rsidR="00D95287">
        <w:rPr>
          <w:rFonts w:ascii="Garamond" w:hAnsi="Garamond"/>
        </w:rPr>
        <w:t xml:space="preserve"> 4 </w:t>
      </w:r>
      <w:r w:rsidR="00B73E30">
        <w:rPr>
          <w:rFonts w:ascii="Garamond" w:hAnsi="Garamond"/>
        </w:rPr>
        <w:t>S</w:t>
      </w:r>
      <w:r w:rsidRPr="00AE5BD5">
        <w:rPr>
          <w:rFonts w:ascii="Garamond" w:hAnsi="Garamond"/>
        </w:rPr>
        <w:t>mlouvy, je povinen uhradit zhotoviteli úrok z prodlení z neuhrazené</w:t>
      </w:r>
      <w:r w:rsidR="001774AE" w:rsidRPr="00AE5BD5">
        <w:rPr>
          <w:rFonts w:ascii="Garamond" w:hAnsi="Garamond"/>
        </w:rPr>
        <w:t xml:space="preserve"> dlužné částky podle vystavené </w:t>
      </w:r>
      <w:r w:rsidRPr="00AE5BD5">
        <w:rPr>
          <w:rFonts w:ascii="Garamond" w:hAnsi="Garamond"/>
        </w:rPr>
        <w:t>faktury za každý den prodlení ve výši stanovené zvláštním právním předpisem.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73E30" w:rsidRPr="00E45719" w:rsidRDefault="00B73E30" w:rsidP="00B73E30">
      <w:pPr>
        <w:numPr>
          <w:ilvl w:val="0"/>
          <w:numId w:val="38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lastRenderedPageBreak/>
        <w:t>Za prodlení s proveden</w:t>
      </w:r>
      <w:r w:rsidR="00340975">
        <w:rPr>
          <w:rFonts w:ascii="Garamond" w:hAnsi="Garamond"/>
        </w:rPr>
        <w:t>ím předmětu Smlouvy</w:t>
      </w:r>
      <w:r>
        <w:rPr>
          <w:rFonts w:ascii="Garamond" w:hAnsi="Garamond"/>
        </w:rPr>
        <w:t xml:space="preserve"> ve lhůtě uvedené v článku </w:t>
      </w:r>
      <w:r w:rsidRPr="003243F8">
        <w:rPr>
          <w:rFonts w:ascii="Garamond" w:hAnsi="Garamond"/>
        </w:rPr>
        <w:t>V.</w:t>
      </w:r>
      <w:r w:rsidR="00CD3B92">
        <w:rPr>
          <w:rFonts w:ascii="Garamond" w:hAnsi="Garamond"/>
        </w:rPr>
        <w:t xml:space="preserve"> odst. 1</w:t>
      </w:r>
      <w:r w:rsidR="002E3072">
        <w:rPr>
          <w:rFonts w:ascii="Garamond" w:hAnsi="Garamond"/>
        </w:rPr>
        <w:t xml:space="preserve"> </w:t>
      </w:r>
      <w:r w:rsidRPr="003243F8">
        <w:rPr>
          <w:rFonts w:ascii="Garamond" w:hAnsi="Garamond"/>
        </w:rPr>
        <w:t xml:space="preserve">Smlouvy, uhradí </w:t>
      </w:r>
      <w:r w:rsidRPr="00E45719">
        <w:rPr>
          <w:rFonts w:ascii="Garamond" w:hAnsi="Garamond"/>
        </w:rPr>
        <w:t xml:space="preserve">zhotovitel objednateli smluvní pokutu ve výši </w:t>
      </w:r>
      <w:r w:rsidR="00FC07CF" w:rsidRPr="00E45719">
        <w:rPr>
          <w:rFonts w:ascii="Garamond" w:hAnsi="Garamond"/>
          <w:bCs/>
        </w:rPr>
        <w:t>0,05 % z celkové ceny díla</w:t>
      </w:r>
      <w:r w:rsidRPr="00E45719">
        <w:rPr>
          <w:rFonts w:ascii="Garamond" w:hAnsi="Garamond"/>
        </w:rPr>
        <w:t xml:space="preserve"> za každý i započatý den prodlení.</w:t>
      </w:r>
    </w:p>
    <w:p w:rsidR="00AE5BD5" w:rsidRPr="00E45719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CE7C92" w:rsidRPr="00E45719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E45719">
        <w:rPr>
          <w:rFonts w:ascii="Garamond" w:hAnsi="Garamond"/>
        </w:rPr>
        <w:t>Za prodlení s odstraněním vad nebo nedod</w:t>
      </w:r>
      <w:r w:rsidR="00515873" w:rsidRPr="00E45719">
        <w:rPr>
          <w:rFonts w:ascii="Garamond" w:hAnsi="Garamond"/>
        </w:rPr>
        <w:t xml:space="preserve">ělků díla ve lhůtě uvedené v článku </w:t>
      </w:r>
      <w:r w:rsidR="00D72A5F" w:rsidRPr="00E45719">
        <w:rPr>
          <w:rFonts w:ascii="Garamond" w:hAnsi="Garamond"/>
        </w:rPr>
        <w:t>X</w:t>
      </w:r>
      <w:r w:rsidR="00616BBA" w:rsidRPr="00E45719">
        <w:rPr>
          <w:rFonts w:ascii="Garamond" w:hAnsi="Garamond"/>
        </w:rPr>
        <w:t xml:space="preserve">. </w:t>
      </w:r>
      <w:r w:rsidR="001E4678" w:rsidRPr="00E45719">
        <w:rPr>
          <w:rFonts w:ascii="Garamond" w:hAnsi="Garamond"/>
        </w:rPr>
        <w:t>odst. 2</w:t>
      </w:r>
      <w:r w:rsidR="00D95287" w:rsidRPr="00E45719">
        <w:rPr>
          <w:rFonts w:ascii="Garamond" w:hAnsi="Garamond"/>
        </w:rPr>
        <w:t xml:space="preserve"> </w:t>
      </w:r>
      <w:r w:rsidR="001E4678" w:rsidRPr="00E45719">
        <w:rPr>
          <w:rFonts w:ascii="Garamond" w:hAnsi="Garamond"/>
        </w:rPr>
        <w:t>S</w:t>
      </w:r>
      <w:r w:rsidR="00616BBA" w:rsidRPr="00E45719">
        <w:rPr>
          <w:rFonts w:ascii="Garamond" w:hAnsi="Garamond"/>
        </w:rPr>
        <w:t>mlouvy</w:t>
      </w:r>
      <w:r w:rsidR="005029D1" w:rsidRPr="00E45719">
        <w:rPr>
          <w:rFonts w:ascii="Garamond" w:hAnsi="Garamond"/>
        </w:rPr>
        <w:t xml:space="preserve"> </w:t>
      </w:r>
      <w:r w:rsidRPr="00E45719">
        <w:rPr>
          <w:rFonts w:ascii="Garamond" w:hAnsi="Garamond"/>
        </w:rPr>
        <w:t xml:space="preserve">uhradí zhotovitel objednateli smluvní pokutu ve výši </w:t>
      </w:r>
      <w:r w:rsidR="00CD3B92" w:rsidRPr="00E45719">
        <w:rPr>
          <w:rFonts w:ascii="Garamond" w:hAnsi="Garamond"/>
          <w:bCs/>
        </w:rPr>
        <w:t>0,2 % z celkové ceny předmětu Smlouvy</w:t>
      </w:r>
      <w:r w:rsidR="005029D1" w:rsidRPr="00E45719">
        <w:rPr>
          <w:rFonts w:ascii="Garamond" w:hAnsi="Garamond"/>
        </w:rPr>
        <w:t xml:space="preserve"> </w:t>
      </w:r>
      <w:r w:rsidRPr="00E45719">
        <w:rPr>
          <w:rFonts w:ascii="Garamond" w:hAnsi="Garamond"/>
        </w:rPr>
        <w:t>za každý i započatý den prodlení, a to za každou vadu nebo nedodělek zvlášť.</w:t>
      </w:r>
    </w:p>
    <w:p w:rsidR="00AE5BD5" w:rsidRPr="00E45719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E45719" w:rsidRDefault="00BC3F31" w:rsidP="00AE5BD5">
      <w:pPr>
        <w:pStyle w:val="Odstavecseseznamem"/>
        <w:widowControl w:val="0"/>
        <w:numPr>
          <w:ilvl w:val="0"/>
          <w:numId w:val="38"/>
        </w:numPr>
        <w:autoSpaceDE w:val="0"/>
        <w:jc w:val="both"/>
        <w:rPr>
          <w:rFonts w:ascii="Garamond" w:hAnsi="Garamond"/>
        </w:rPr>
      </w:pPr>
      <w:r w:rsidRPr="00E45719">
        <w:rPr>
          <w:rFonts w:ascii="Garamond" w:hAnsi="Garamond"/>
        </w:rPr>
        <w:t>Za porušení povinnosti mlčenl</w:t>
      </w:r>
      <w:r w:rsidR="00515873" w:rsidRPr="00E45719">
        <w:rPr>
          <w:rFonts w:ascii="Garamond" w:hAnsi="Garamond"/>
        </w:rPr>
        <w:t xml:space="preserve">ivosti specifikované v článku </w:t>
      </w:r>
      <w:r w:rsidR="001774AE" w:rsidRPr="00E45719">
        <w:rPr>
          <w:rFonts w:ascii="Garamond" w:hAnsi="Garamond"/>
        </w:rPr>
        <w:t>VII</w:t>
      </w:r>
      <w:r w:rsidR="009C3FA1" w:rsidRPr="00E45719">
        <w:rPr>
          <w:rFonts w:ascii="Garamond" w:hAnsi="Garamond"/>
        </w:rPr>
        <w:t>I</w:t>
      </w:r>
      <w:r w:rsidR="001774AE" w:rsidRPr="00E45719">
        <w:rPr>
          <w:rFonts w:ascii="Garamond" w:hAnsi="Garamond"/>
        </w:rPr>
        <w:t>.</w:t>
      </w:r>
      <w:r w:rsidR="00515873" w:rsidRPr="00E45719">
        <w:rPr>
          <w:rFonts w:ascii="Garamond" w:hAnsi="Garamond"/>
        </w:rPr>
        <w:t xml:space="preserve"> </w:t>
      </w:r>
      <w:r w:rsidR="00F65308" w:rsidRPr="00E45719">
        <w:rPr>
          <w:rFonts w:ascii="Garamond" w:hAnsi="Garamond"/>
        </w:rPr>
        <w:t>o</w:t>
      </w:r>
      <w:r w:rsidR="00A112BD" w:rsidRPr="00E45719">
        <w:rPr>
          <w:rFonts w:ascii="Garamond" w:hAnsi="Garamond"/>
        </w:rPr>
        <w:t>dst.</w:t>
      </w:r>
      <w:r w:rsidR="00F65308" w:rsidRPr="00E45719">
        <w:rPr>
          <w:rFonts w:ascii="Garamond" w:hAnsi="Garamond"/>
        </w:rPr>
        <w:t xml:space="preserve"> 2</w:t>
      </w:r>
      <w:r w:rsidR="002E3072" w:rsidRPr="00E45719">
        <w:rPr>
          <w:rFonts w:ascii="Garamond" w:hAnsi="Garamond"/>
        </w:rPr>
        <w:t xml:space="preserve"> </w:t>
      </w:r>
      <w:r w:rsidR="00A112BD" w:rsidRPr="00E45719">
        <w:rPr>
          <w:rFonts w:ascii="Garamond" w:hAnsi="Garamond"/>
        </w:rPr>
        <w:t>S</w:t>
      </w:r>
      <w:r w:rsidRPr="00E45719">
        <w:rPr>
          <w:rFonts w:ascii="Garamond" w:hAnsi="Garamond"/>
        </w:rPr>
        <w:t xml:space="preserve">mlouvy je zhotovitel povinen uhradit objednateli smluvní pokutu ve výši </w:t>
      </w:r>
      <w:r w:rsidRPr="00E45719">
        <w:rPr>
          <w:rFonts w:ascii="Garamond" w:hAnsi="Garamond"/>
          <w:bCs/>
        </w:rPr>
        <w:t>5</w:t>
      </w:r>
      <w:r w:rsidR="0079740A" w:rsidRPr="00E45719">
        <w:rPr>
          <w:rFonts w:ascii="Garamond" w:hAnsi="Garamond"/>
          <w:bCs/>
        </w:rPr>
        <w:t> </w:t>
      </w:r>
      <w:r w:rsidRPr="00E45719">
        <w:rPr>
          <w:rFonts w:ascii="Garamond" w:hAnsi="Garamond"/>
          <w:bCs/>
        </w:rPr>
        <w:t>000</w:t>
      </w:r>
      <w:r w:rsidR="0079740A" w:rsidRPr="00E45719">
        <w:rPr>
          <w:rFonts w:ascii="Garamond" w:hAnsi="Garamond"/>
          <w:bCs/>
        </w:rPr>
        <w:t xml:space="preserve"> </w:t>
      </w:r>
      <w:r w:rsidRPr="00E45719">
        <w:rPr>
          <w:rFonts w:ascii="Garamond" w:hAnsi="Garamond"/>
          <w:bCs/>
        </w:rPr>
        <w:t>Kč</w:t>
      </w:r>
      <w:r w:rsidR="002E6477" w:rsidRPr="00E45719">
        <w:rPr>
          <w:rFonts w:ascii="Garamond" w:hAnsi="Garamond"/>
          <w:bCs/>
        </w:rPr>
        <w:t>,</w:t>
      </w:r>
      <w:r w:rsidRPr="00E45719">
        <w:rPr>
          <w:rFonts w:ascii="Garamond" w:hAnsi="Garamond"/>
        </w:rPr>
        <w:t xml:space="preserve"> a to za každý jednotlivý případ porušení povinnosti</w:t>
      </w:r>
      <w:r w:rsidR="005029D1" w:rsidRPr="00E45719">
        <w:rPr>
          <w:rFonts w:ascii="Garamond" w:hAnsi="Garamond"/>
        </w:rPr>
        <w:t>.</w:t>
      </w:r>
    </w:p>
    <w:p w:rsidR="00AE5BD5" w:rsidRPr="00E45719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E45719">
        <w:rPr>
          <w:rFonts w:ascii="Garamond" w:hAnsi="Garamond"/>
        </w:rPr>
        <w:t>Úhradou smluvní pokuty není dotčeno právo na náhradu újmy způsobené porušením povinnosti, pro kterou jsou smluvní pokuty sjednány.</w:t>
      </w:r>
      <w:r w:rsidR="00FC07CF" w:rsidRPr="00E45719">
        <w:rPr>
          <w:rFonts w:ascii="Garamond" w:hAnsi="Garamond"/>
        </w:rPr>
        <w:t xml:space="preserve"> Zaplacení smluvní pokuty</w:t>
      </w:r>
      <w:r w:rsidR="00FC07CF">
        <w:rPr>
          <w:rFonts w:ascii="Garamond" w:hAnsi="Garamond"/>
        </w:rPr>
        <w:t xml:space="preserve"> nezbavuje zhotovitele povinnosti řádně dodat předmět plnění </w:t>
      </w:r>
      <w:r w:rsidR="00EE297B">
        <w:rPr>
          <w:rFonts w:ascii="Garamond" w:hAnsi="Garamond"/>
        </w:rPr>
        <w:t>dle této Smlouvy.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Pro vyúčtování, náležitosti faktury a splatnost úroků z prodlení a smluvních pokut platí o</w:t>
      </w:r>
      <w:r w:rsidR="00515873">
        <w:rPr>
          <w:rFonts w:ascii="Garamond" w:hAnsi="Garamond"/>
        </w:rPr>
        <w:t xml:space="preserve">bdobně ustanovení článku </w:t>
      </w:r>
      <w:r w:rsidR="00CE7C92" w:rsidRPr="00AE5BD5">
        <w:rPr>
          <w:rFonts w:ascii="Garamond" w:hAnsi="Garamond"/>
        </w:rPr>
        <w:t>V</w:t>
      </w:r>
      <w:r w:rsidR="009C3FA1" w:rsidRPr="00AE5BD5">
        <w:rPr>
          <w:rFonts w:ascii="Garamond" w:hAnsi="Garamond"/>
        </w:rPr>
        <w:t>I</w:t>
      </w:r>
      <w:r w:rsidR="00A112BD">
        <w:rPr>
          <w:rFonts w:ascii="Garamond" w:hAnsi="Garamond"/>
        </w:rPr>
        <w:t>I. této S</w:t>
      </w:r>
      <w:r w:rsidRPr="00AE5BD5">
        <w:rPr>
          <w:rFonts w:ascii="Garamond" w:hAnsi="Garamond"/>
        </w:rPr>
        <w:t>mlouvy.</w:t>
      </w:r>
    </w:p>
    <w:p w:rsidR="00AE5BD5" w:rsidRDefault="00AE5BD5" w:rsidP="00AE5BD5">
      <w:pPr>
        <w:pStyle w:val="Odstavecseseznamem"/>
        <w:ind w:left="397"/>
        <w:jc w:val="both"/>
        <w:rPr>
          <w:rFonts w:ascii="Garamond" w:hAnsi="Garamond"/>
        </w:rPr>
      </w:pPr>
    </w:p>
    <w:p w:rsidR="00BC3F31" w:rsidRPr="00AE5BD5" w:rsidRDefault="00A112BD" w:rsidP="00AE5BD5">
      <w:pPr>
        <w:pStyle w:val="Odstavecseseznamem"/>
        <w:numPr>
          <w:ilvl w:val="0"/>
          <w:numId w:val="38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Odstoupením od S</w:t>
      </w:r>
      <w:r w:rsidR="00BC3F31" w:rsidRPr="00AE5BD5">
        <w:rPr>
          <w:rFonts w:ascii="Garamond" w:hAnsi="Garamond"/>
        </w:rPr>
        <w:t>mlouvy dosud vzniklý nárok na úhradu smluvní pokuty nezaniká.</w:t>
      </w:r>
    </w:p>
    <w:p w:rsidR="006A412B" w:rsidRDefault="006A412B" w:rsidP="00AE5BD5">
      <w:pPr>
        <w:rPr>
          <w:rFonts w:ascii="Garamond" w:hAnsi="Garamond"/>
          <w:b/>
        </w:rPr>
      </w:pPr>
    </w:p>
    <w:p w:rsidR="007B52CE" w:rsidRDefault="007B52CE" w:rsidP="006041CD">
      <w:pPr>
        <w:tabs>
          <w:tab w:val="num" w:pos="0"/>
        </w:tabs>
        <w:rPr>
          <w:rFonts w:ascii="Garamond" w:hAnsi="Garamond"/>
          <w:b/>
        </w:rPr>
      </w:pPr>
    </w:p>
    <w:p w:rsidR="00BC3F31" w:rsidRPr="00586270" w:rsidRDefault="006A412B" w:rsidP="006041CD">
      <w:pPr>
        <w:tabs>
          <w:tab w:val="num" w:pos="0"/>
        </w:tabs>
        <w:ind w:hanging="425"/>
        <w:jc w:val="center"/>
        <w:rPr>
          <w:rFonts w:ascii="Garamond" w:hAnsi="Garamond"/>
          <w:b/>
        </w:rPr>
      </w:pPr>
      <w:r w:rsidRPr="00586270">
        <w:rPr>
          <w:rFonts w:ascii="Garamond" w:hAnsi="Garamond"/>
          <w:b/>
        </w:rPr>
        <w:t>X</w:t>
      </w:r>
      <w:r w:rsidR="00BC3F31" w:rsidRPr="00586270">
        <w:rPr>
          <w:rFonts w:ascii="Garamond" w:hAnsi="Garamond"/>
          <w:b/>
        </w:rPr>
        <w:t>I</w:t>
      </w:r>
      <w:r w:rsidR="00CD3B92" w:rsidRPr="00586270">
        <w:rPr>
          <w:rFonts w:ascii="Garamond" w:hAnsi="Garamond"/>
          <w:b/>
        </w:rPr>
        <w:t>I</w:t>
      </w:r>
      <w:r w:rsidR="00BC3F31" w:rsidRPr="00586270">
        <w:rPr>
          <w:rFonts w:ascii="Garamond" w:hAnsi="Garamond"/>
          <w:b/>
        </w:rPr>
        <w:t>.</w:t>
      </w:r>
    </w:p>
    <w:p w:rsidR="00BC3F31" w:rsidRPr="00586270" w:rsidRDefault="00BC3F31" w:rsidP="006041CD">
      <w:pPr>
        <w:tabs>
          <w:tab w:val="num" w:pos="0"/>
        </w:tabs>
        <w:ind w:hanging="425"/>
        <w:jc w:val="center"/>
        <w:rPr>
          <w:rFonts w:ascii="Garamond" w:hAnsi="Garamond"/>
        </w:rPr>
      </w:pPr>
      <w:r w:rsidRPr="00586270">
        <w:rPr>
          <w:rFonts w:ascii="Garamond" w:hAnsi="Garamond"/>
          <w:b/>
        </w:rPr>
        <w:t>Ukončení Smlouvy</w:t>
      </w:r>
    </w:p>
    <w:p w:rsidR="00BC3F31" w:rsidRPr="003243F8" w:rsidRDefault="00BC3F31" w:rsidP="006041CD">
      <w:pPr>
        <w:tabs>
          <w:tab w:val="num" w:pos="0"/>
        </w:tabs>
        <w:ind w:hanging="425"/>
        <w:jc w:val="both"/>
        <w:rPr>
          <w:rFonts w:ascii="Garamond" w:hAnsi="Garamond"/>
        </w:rPr>
      </w:pPr>
    </w:p>
    <w:p w:rsidR="00AE5BD5" w:rsidRDefault="00A11067" w:rsidP="008A279C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7A216C">
        <w:rPr>
          <w:rFonts w:ascii="Garamond" w:hAnsi="Garamond"/>
        </w:rPr>
        <w:t xml:space="preserve">Objednatel je </w:t>
      </w:r>
      <w:r w:rsidR="002E3072" w:rsidRPr="007A216C">
        <w:rPr>
          <w:rFonts w:ascii="Garamond" w:hAnsi="Garamond"/>
        </w:rPr>
        <w:t>oprávněn od S</w:t>
      </w:r>
      <w:r w:rsidR="007A216C" w:rsidRPr="007A216C">
        <w:rPr>
          <w:rFonts w:ascii="Garamond" w:hAnsi="Garamond"/>
        </w:rPr>
        <w:t xml:space="preserve">mlouvy odstoupit v případě, že zhotovitel neplní řádně své povinnosti plynoucí z této Smlouvy. </w:t>
      </w:r>
      <w:r w:rsidR="00BC3F31" w:rsidRPr="007A216C">
        <w:rPr>
          <w:rFonts w:ascii="Garamond" w:hAnsi="Garamond"/>
        </w:rPr>
        <w:t>Tímto smluvní strany vylučují aplikaci ustanovení § 2004 odst. 3 OZ a od</w:t>
      </w:r>
      <w:r w:rsidR="002E3072" w:rsidRPr="007A216C">
        <w:rPr>
          <w:rFonts w:ascii="Garamond" w:hAnsi="Garamond"/>
        </w:rPr>
        <w:t>stoupením od S</w:t>
      </w:r>
      <w:r w:rsidR="00BC3F31" w:rsidRPr="007A216C">
        <w:rPr>
          <w:rFonts w:ascii="Garamond" w:hAnsi="Garamond"/>
        </w:rPr>
        <w:t>mlouvy se závazek ruší vždy od počátku</w:t>
      </w:r>
    </w:p>
    <w:p w:rsidR="007A216C" w:rsidRPr="007A216C" w:rsidRDefault="007A216C" w:rsidP="007A216C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932DC4" w:rsidRPr="00586270" w:rsidRDefault="007A216C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586270">
        <w:rPr>
          <w:rFonts w:ascii="Garamond" w:hAnsi="Garamond"/>
        </w:rPr>
        <w:t xml:space="preserve">Smluvní vztah dle této Smlouvy lze ukončit výpovědí. </w:t>
      </w:r>
      <w:r w:rsidR="00586270" w:rsidRPr="00586270">
        <w:rPr>
          <w:rFonts w:ascii="Garamond" w:hAnsi="Garamond"/>
        </w:rPr>
        <w:t xml:space="preserve">Výpověď je oprávněna podat každá ze smluvních stran, musí být písemná a nemusí být odůvodněna. Výpovědní lhůta se sjednává v délce tří měsíců a počíná běžet prvním dnem kalendářního měsíce následujícího po měsíci, v němž byla výpověď doručena druhé straně. 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2E3072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>
        <w:rPr>
          <w:rFonts w:ascii="Garamond" w:hAnsi="Garamond"/>
        </w:rPr>
        <w:t>Odstoupení od S</w:t>
      </w:r>
      <w:r w:rsidR="00BC3F31" w:rsidRPr="00AE5BD5">
        <w:rPr>
          <w:rFonts w:ascii="Garamond" w:hAnsi="Garamond"/>
        </w:rPr>
        <w:t>mlouvy</w:t>
      </w:r>
      <w:r w:rsidR="00586270">
        <w:rPr>
          <w:rFonts w:ascii="Garamond" w:hAnsi="Garamond"/>
        </w:rPr>
        <w:t xml:space="preserve"> a výpověď Smlouvy se nedotýkají</w:t>
      </w:r>
      <w:r w:rsidR="00BC3F31" w:rsidRPr="00AE5BD5">
        <w:rPr>
          <w:rFonts w:ascii="Garamond" w:hAnsi="Garamond"/>
        </w:rPr>
        <w:t xml:space="preserve"> nároku na zaplacení smluvní pokuty, nároku na </w:t>
      </w:r>
      <w:r>
        <w:rPr>
          <w:rFonts w:ascii="Garamond" w:hAnsi="Garamond"/>
        </w:rPr>
        <w:t>náhradu újmy vzniklé porušením S</w:t>
      </w:r>
      <w:r w:rsidR="00BC3F31" w:rsidRPr="00AE5BD5">
        <w:rPr>
          <w:rFonts w:ascii="Garamond" w:hAnsi="Garamond"/>
        </w:rPr>
        <w:t>mlouvy, práv objednatele ze záruk zhotovitele za jakost včetně podmínek stanovených pro odstranění záručních vad ani závazku mlčenlivosti zhotovitele, ani dalších práv a povinností, z jejichž povahy plyn</w:t>
      </w:r>
      <w:r>
        <w:rPr>
          <w:rFonts w:ascii="Garamond" w:hAnsi="Garamond"/>
        </w:rPr>
        <w:t>e, že mají trvat i po ukončení S</w:t>
      </w:r>
      <w:r w:rsidR="00BC3F31" w:rsidRPr="00AE5BD5">
        <w:rPr>
          <w:rFonts w:ascii="Garamond" w:hAnsi="Garamond"/>
        </w:rPr>
        <w:t>mlouvy.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>Smluvní strany jsou oprávněny odstoupit od části plnění, pokud se důvod odstoupení týká jen části díla.</w:t>
      </w:r>
    </w:p>
    <w:p w:rsidR="00AE5BD5" w:rsidRDefault="00AE5BD5" w:rsidP="00AE5BD5">
      <w:pPr>
        <w:pStyle w:val="Odstavecseseznamem"/>
        <w:widowControl w:val="0"/>
        <w:autoSpaceDE w:val="0"/>
        <w:ind w:left="397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widowControl w:val="0"/>
        <w:numPr>
          <w:ilvl w:val="0"/>
          <w:numId w:val="39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 xml:space="preserve">Zhotovitel výslovně prohlašuje, že na sebe přebírá nebezpečí změny okolností ve smyslu ustanovení § 1765 odst. 2 OZ.     </w:t>
      </w:r>
    </w:p>
    <w:p w:rsidR="00BC3F31" w:rsidRDefault="00BC3F31" w:rsidP="00AE5BD5">
      <w:pPr>
        <w:ind w:left="-426"/>
        <w:jc w:val="center"/>
        <w:rPr>
          <w:rFonts w:ascii="Garamond" w:hAnsi="Garamond"/>
          <w:b/>
        </w:rPr>
      </w:pPr>
    </w:p>
    <w:p w:rsidR="00897E68" w:rsidRPr="003243F8" w:rsidRDefault="00897E68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</w:p>
    <w:p w:rsidR="00BC3F31" w:rsidRPr="003243F8" w:rsidRDefault="00276A53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1F2ECE">
        <w:rPr>
          <w:rFonts w:ascii="Garamond" w:hAnsi="Garamond"/>
          <w:b/>
        </w:rPr>
        <w:t>I</w:t>
      </w:r>
      <w:r w:rsidR="00CD3B92">
        <w:rPr>
          <w:rFonts w:ascii="Garamond" w:hAnsi="Garamond"/>
          <w:b/>
        </w:rPr>
        <w:t>II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BC3F31" w:rsidP="006041CD">
      <w:pPr>
        <w:tabs>
          <w:tab w:val="num" w:pos="0"/>
        </w:tabs>
        <w:ind w:hanging="426"/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Zvláštní ustanovení</w:t>
      </w:r>
    </w:p>
    <w:p w:rsidR="00BC3F31" w:rsidRPr="003243F8" w:rsidRDefault="00BC3F31" w:rsidP="006041CD">
      <w:pPr>
        <w:tabs>
          <w:tab w:val="num" w:pos="0"/>
        </w:tabs>
        <w:ind w:hanging="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40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Vyskytnou-li se události, které jedné nebo oběma smluvním stranám částečně nebo úplně znemožní plněn</w:t>
      </w:r>
      <w:r w:rsidR="002E3072">
        <w:rPr>
          <w:rFonts w:ascii="Garamond" w:hAnsi="Garamond"/>
        </w:rPr>
        <w:t>í jejich povinností podle této S</w:t>
      </w:r>
      <w:r w:rsidRPr="00AE5BD5">
        <w:rPr>
          <w:rFonts w:ascii="Garamond" w:hAnsi="Garamond"/>
        </w:rPr>
        <w:t>mlouvy, jsou povinny se o tomto bez zbytečného odkladu informovat a společně podniknout kroky k jejich překonání. Nesplnění této povinnosti zakládá právo na náhradu újmy</w:t>
      </w:r>
      <w:r w:rsidR="002E3072">
        <w:rPr>
          <w:rFonts w:ascii="Garamond" w:hAnsi="Garamond"/>
        </w:rPr>
        <w:t xml:space="preserve"> pro stranu, která se porušení S</w:t>
      </w:r>
      <w:r w:rsidRPr="00AE5BD5">
        <w:rPr>
          <w:rFonts w:ascii="Garamond" w:hAnsi="Garamond"/>
        </w:rPr>
        <w:t>mlouvy v tomto bodě nedopustila.</w:t>
      </w:r>
    </w:p>
    <w:p w:rsidR="00BC3F31" w:rsidRPr="003243F8" w:rsidRDefault="00BC3F31" w:rsidP="00AE5BD5">
      <w:pPr>
        <w:ind w:left="-426"/>
        <w:jc w:val="both"/>
        <w:rPr>
          <w:rFonts w:ascii="Garamond" w:hAnsi="Garamond"/>
        </w:rPr>
      </w:pPr>
    </w:p>
    <w:p w:rsidR="00BC3F31" w:rsidRPr="00AE5BD5" w:rsidRDefault="00BC3F31" w:rsidP="00AE5BD5">
      <w:pPr>
        <w:pStyle w:val="Odstavecseseznamem"/>
        <w:numPr>
          <w:ilvl w:val="0"/>
          <w:numId w:val="40"/>
        </w:numPr>
        <w:jc w:val="both"/>
        <w:rPr>
          <w:rFonts w:ascii="Garamond" w:hAnsi="Garamond"/>
        </w:rPr>
      </w:pPr>
      <w:r w:rsidRPr="00AE5BD5">
        <w:rPr>
          <w:rFonts w:ascii="Garamond" w:hAnsi="Garamond"/>
        </w:rPr>
        <w:t>Stane</w:t>
      </w:r>
      <w:r w:rsidR="002E3072">
        <w:rPr>
          <w:rFonts w:ascii="Garamond" w:hAnsi="Garamond"/>
        </w:rPr>
        <w:t>-li se některé ustanovení této S</w:t>
      </w:r>
      <w:r w:rsidRPr="00AE5BD5">
        <w:rPr>
          <w:rFonts w:ascii="Garamond" w:hAnsi="Garamond"/>
        </w:rPr>
        <w:t>mlouvy neplatné či neúčinné, nedotýká s</w:t>
      </w:r>
      <w:r w:rsidR="002E3072">
        <w:rPr>
          <w:rFonts w:ascii="Garamond" w:hAnsi="Garamond"/>
        </w:rPr>
        <w:t>e to ostatních ustanovení této S</w:t>
      </w:r>
      <w:r w:rsidRPr="00AE5BD5">
        <w:rPr>
          <w:rFonts w:ascii="Garamond" w:hAnsi="Garamond"/>
        </w:rPr>
        <w:t>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BC3F31" w:rsidRPr="003243F8" w:rsidRDefault="00BC3F31" w:rsidP="00AE5BD5">
      <w:pPr>
        <w:ind w:left="-426"/>
        <w:jc w:val="both"/>
        <w:rPr>
          <w:rFonts w:ascii="Garamond" w:hAnsi="Garamond"/>
        </w:rPr>
      </w:pPr>
    </w:p>
    <w:p w:rsidR="00D95287" w:rsidRDefault="00BC3F31" w:rsidP="00D16883">
      <w:pPr>
        <w:pStyle w:val="Odstavecseseznamem"/>
        <w:widowControl w:val="0"/>
        <w:numPr>
          <w:ilvl w:val="0"/>
          <w:numId w:val="40"/>
        </w:numPr>
        <w:autoSpaceDE w:val="0"/>
        <w:jc w:val="both"/>
        <w:rPr>
          <w:rFonts w:ascii="Garamond" w:hAnsi="Garamond"/>
        </w:rPr>
      </w:pPr>
      <w:r w:rsidRPr="00AE5BD5">
        <w:rPr>
          <w:rFonts w:ascii="Garamond" w:hAnsi="Garamond"/>
        </w:rPr>
        <w:t>Zhotovitel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:rsidR="00D16883" w:rsidRPr="00D16883" w:rsidRDefault="00D16883" w:rsidP="00D16883">
      <w:pPr>
        <w:pStyle w:val="Odstavecseseznamem"/>
        <w:rPr>
          <w:rFonts w:ascii="Garamond" w:hAnsi="Garamond"/>
        </w:rPr>
      </w:pPr>
    </w:p>
    <w:p w:rsidR="00BC3F31" w:rsidRPr="003243F8" w:rsidRDefault="00C564F6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CD3B92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V</w:t>
      </w:r>
      <w:r w:rsidR="00BC3F31" w:rsidRPr="003243F8">
        <w:rPr>
          <w:rFonts w:ascii="Garamond" w:hAnsi="Garamond"/>
          <w:b/>
        </w:rPr>
        <w:t>.</w:t>
      </w:r>
    </w:p>
    <w:p w:rsidR="00BC3F31" w:rsidRPr="003243F8" w:rsidRDefault="00897E68" w:rsidP="006041CD">
      <w:pPr>
        <w:tabs>
          <w:tab w:val="num" w:pos="0"/>
        </w:tabs>
        <w:ind w:hanging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Závěrečná ustanovení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 právní vztahy touto S</w:t>
      </w:r>
      <w:r w:rsidR="00BC3F31" w:rsidRPr="003243F8">
        <w:rPr>
          <w:rFonts w:ascii="Garamond" w:hAnsi="Garamond"/>
        </w:rPr>
        <w:t>mlouvou založ</w:t>
      </w:r>
      <w:r w:rsidR="002E6477">
        <w:rPr>
          <w:rFonts w:ascii="Garamond" w:hAnsi="Garamond"/>
        </w:rPr>
        <w:t xml:space="preserve">ené a v ní výslovně neupravené </w:t>
      </w:r>
      <w:r w:rsidR="00BC3F31" w:rsidRPr="003243F8">
        <w:rPr>
          <w:rFonts w:ascii="Garamond" w:hAnsi="Garamond"/>
        </w:rPr>
        <w:t xml:space="preserve">se použijí příslušná ustanovení občanského zákoníku. 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Smluvní strany v souladu s ustanovením § 558 odst. 2 OZ vylučují použití obchodních zvyklostí na právní vztahy vzniklé z této Smlouvy.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Smluvní strany</w:t>
      </w:r>
      <w:r w:rsidR="002E3072">
        <w:rPr>
          <w:rFonts w:ascii="Garamond" w:hAnsi="Garamond"/>
        </w:rPr>
        <w:t xml:space="preserve"> souhlasně prohlašují, že tato S</w:t>
      </w:r>
      <w:r w:rsidRPr="003243F8">
        <w:rPr>
          <w:rFonts w:ascii="Garamond" w:hAnsi="Garamond"/>
        </w:rPr>
        <w:t xml:space="preserve">mlouva není smlouvou uzavřenou adhezním způsobem ve smyslu ustanovení § 1798 a násl. OZ.  Ustanovení § 1799 a § 1800 OZ se nepoužijí. </w:t>
      </w:r>
    </w:p>
    <w:p w:rsidR="00D40B05" w:rsidRDefault="00D40B05" w:rsidP="00D40B05">
      <w:pPr>
        <w:pStyle w:val="Odstavecseseznamem"/>
        <w:rPr>
          <w:rFonts w:ascii="Garamond" w:hAnsi="Garamond"/>
        </w:rPr>
      </w:pPr>
    </w:p>
    <w:p w:rsidR="00D40B05" w:rsidRPr="00C564F6" w:rsidRDefault="00D40B05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Tato Smlouva se uzavírá na dobu neurčitou s tříměsíční výpovědní lhůtou.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Jsou-li v této S</w:t>
      </w:r>
      <w:r w:rsidR="00BC3F31" w:rsidRPr="003243F8">
        <w:rPr>
          <w:rFonts w:ascii="Garamond" w:hAnsi="Garamond"/>
        </w:rPr>
        <w:t>mlouvě uvedeny přílohy, tvoří její nedílnou součást.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Default="002E307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Veškeré změny a doplňky této S</w:t>
      </w:r>
      <w:r w:rsidR="00BC3F31" w:rsidRPr="003243F8">
        <w:rPr>
          <w:rFonts w:ascii="Garamond" w:hAnsi="Garamond"/>
        </w:rPr>
        <w:t>mlouvy musí být učiněny písemně ve fo</w:t>
      </w:r>
      <w:r w:rsidR="003867F2">
        <w:rPr>
          <w:rFonts w:ascii="Garamond" w:hAnsi="Garamond"/>
        </w:rPr>
        <w:t>rmě číslovaného dodatku k této S</w:t>
      </w:r>
      <w:r w:rsidR="002E6477">
        <w:rPr>
          <w:rFonts w:ascii="Garamond" w:hAnsi="Garamond"/>
        </w:rPr>
        <w:t>mlouvě</w:t>
      </w:r>
      <w:r w:rsidR="00BC3F31" w:rsidRPr="003243F8">
        <w:rPr>
          <w:rFonts w:ascii="Garamond" w:hAnsi="Garamond"/>
        </w:rPr>
        <w:t xml:space="preserve"> podepsaného oprávněnými zástupci obou smluvních stran.</w:t>
      </w:r>
    </w:p>
    <w:p w:rsidR="00165537" w:rsidRDefault="00165537" w:rsidP="00CD3B92">
      <w:pPr>
        <w:jc w:val="both"/>
        <w:rPr>
          <w:rFonts w:ascii="Garamond" w:hAnsi="Garamond"/>
        </w:rPr>
      </w:pPr>
    </w:p>
    <w:p w:rsidR="00BC3F31" w:rsidRPr="00C564F6" w:rsidRDefault="00BC3F31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3243F8">
        <w:rPr>
          <w:rFonts w:ascii="Garamond" w:hAnsi="Garamond"/>
        </w:rPr>
        <w:t>Smlouva je vyhotovena ve dvou stejnopisech s platností originálu, z nichž každá ze smluvních stran obdrží po jednom vyhotovení.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BC3F31" w:rsidRPr="00C564F6" w:rsidRDefault="003867F2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>
        <w:rPr>
          <w:rFonts w:ascii="Garamond" w:hAnsi="Garamond"/>
        </w:rPr>
        <w:t>Účastníci této Smlouvy prohlašují, že S</w:t>
      </w:r>
      <w:r w:rsidR="00BC3F31" w:rsidRPr="003243F8">
        <w:rPr>
          <w:rFonts w:ascii="Garamond" w:hAnsi="Garamond"/>
        </w:rPr>
        <w:t>mlouva byla sjednána na základě jejich pravé a svobodné vůle, že si její obsah přečetli a bezvýhradně s ním souhlasí, co</w:t>
      </w:r>
      <w:r w:rsidR="00FC07CF">
        <w:rPr>
          <w:rFonts w:ascii="Garamond" w:hAnsi="Garamond"/>
        </w:rPr>
        <w:t xml:space="preserve">ž stvrzují svými </w:t>
      </w:r>
      <w:r w:rsidR="00BC3F31" w:rsidRPr="003243F8">
        <w:rPr>
          <w:rFonts w:ascii="Garamond" w:hAnsi="Garamond"/>
        </w:rPr>
        <w:t>podpisy.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2E6477" w:rsidRPr="00C564F6" w:rsidRDefault="002E6477" w:rsidP="00165537">
      <w:pPr>
        <w:numPr>
          <w:ilvl w:val="0"/>
          <w:numId w:val="42"/>
        </w:numPr>
        <w:jc w:val="both"/>
        <w:rPr>
          <w:rFonts w:ascii="Garamond" w:hAnsi="Garamond"/>
        </w:rPr>
      </w:pPr>
      <w:r w:rsidRPr="0014678D">
        <w:rPr>
          <w:rFonts w:ascii="Garamond" w:hAnsi="Garamond"/>
        </w:rPr>
        <w:t>Obě smluvní</w:t>
      </w:r>
      <w:r w:rsidR="00457DD1">
        <w:rPr>
          <w:rFonts w:ascii="Garamond" w:hAnsi="Garamond"/>
        </w:rPr>
        <w:t xml:space="preserve"> strany souhlasí se zveřejněním </w:t>
      </w:r>
      <w:r w:rsidR="003867F2">
        <w:rPr>
          <w:rFonts w:ascii="Garamond" w:hAnsi="Garamond"/>
        </w:rPr>
        <w:t>S</w:t>
      </w:r>
      <w:r w:rsidRPr="0014678D">
        <w:rPr>
          <w:rFonts w:ascii="Garamond" w:hAnsi="Garamond"/>
        </w:rPr>
        <w:t>mlouvy v plném rozsahu na dobu neurčitou v Registru smluv dle zák. č. 340/2015 Sb., o registru smluv.</w:t>
      </w:r>
    </w:p>
    <w:p w:rsidR="00165537" w:rsidRDefault="00165537" w:rsidP="00165537">
      <w:pPr>
        <w:ind w:left="360"/>
        <w:jc w:val="both"/>
        <w:rPr>
          <w:rFonts w:ascii="Garamond" w:hAnsi="Garamond"/>
        </w:rPr>
      </w:pPr>
    </w:p>
    <w:p w:rsidR="00C564F6" w:rsidRDefault="001808E6" w:rsidP="00CD3B92">
      <w:pPr>
        <w:numPr>
          <w:ilvl w:val="0"/>
          <w:numId w:val="42"/>
        </w:numPr>
        <w:jc w:val="both"/>
        <w:rPr>
          <w:rFonts w:ascii="Garamond" w:hAnsi="Garamond"/>
        </w:rPr>
      </w:pPr>
      <w:r w:rsidRPr="0014678D">
        <w:rPr>
          <w:rFonts w:ascii="Garamond" w:hAnsi="Garamond"/>
        </w:rPr>
        <w:lastRenderedPageBreak/>
        <w:t>Tato</w:t>
      </w:r>
      <w:r w:rsidR="003867F2">
        <w:rPr>
          <w:rFonts w:ascii="Garamond" w:hAnsi="Garamond"/>
        </w:rPr>
        <w:t xml:space="preserve"> S</w:t>
      </w:r>
      <w:r w:rsidR="00457DD1">
        <w:rPr>
          <w:rFonts w:ascii="Garamond" w:hAnsi="Garamond"/>
        </w:rPr>
        <w:t xml:space="preserve">mlouva nabývá platnosti dnem jejího podpisu oběma smluvními </w:t>
      </w:r>
      <w:r w:rsidRPr="0014678D">
        <w:rPr>
          <w:rFonts w:ascii="Garamond" w:hAnsi="Garamond"/>
        </w:rPr>
        <w:t xml:space="preserve">stranami a </w:t>
      </w:r>
      <w:r w:rsidRPr="00165537">
        <w:rPr>
          <w:rFonts w:ascii="Garamond" w:hAnsi="Garamond"/>
        </w:rPr>
        <w:t>účinnosti dnem uveřejnění v Registru smluv dle zák. č. 340/2015 Sb., o registru smluv.</w:t>
      </w:r>
      <w:r w:rsidR="00D95287">
        <w:rPr>
          <w:rFonts w:ascii="Garamond" w:hAnsi="Garamond"/>
        </w:rPr>
        <w:t xml:space="preserve"> Zveřejnění v registru smluv zajistí objednatel.</w:t>
      </w:r>
    </w:p>
    <w:p w:rsidR="00586270" w:rsidRDefault="00586270" w:rsidP="00586270">
      <w:pPr>
        <w:pStyle w:val="Odstavecseseznamem"/>
        <w:rPr>
          <w:rFonts w:ascii="Garamond" w:hAnsi="Garamond"/>
        </w:rPr>
      </w:pPr>
    </w:p>
    <w:p w:rsidR="00586270" w:rsidRPr="00CD3B92" w:rsidRDefault="00586270" w:rsidP="00586270">
      <w:pPr>
        <w:ind w:left="360"/>
        <w:jc w:val="both"/>
        <w:rPr>
          <w:rFonts w:ascii="Garamond" w:hAnsi="Garamond"/>
        </w:rPr>
      </w:pPr>
    </w:p>
    <w:p w:rsidR="001E62E7" w:rsidRPr="003243F8" w:rsidRDefault="00CD3B92" w:rsidP="001E62E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XV</w:t>
      </w:r>
      <w:r w:rsidR="001E62E7" w:rsidRPr="003243F8">
        <w:rPr>
          <w:rFonts w:ascii="Garamond" w:hAnsi="Garamond"/>
          <w:b/>
        </w:rPr>
        <w:t>.</w:t>
      </w:r>
    </w:p>
    <w:p w:rsidR="001E62E7" w:rsidRDefault="001E62E7" w:rsidP="001E62E7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Seznam příloh</w:t>
      </w:r>
    </w:p>
    <w:p w:rsidR="00F91BBB" w:rsidRPr="003243F8" w:rsidRDefault="00F91BBB" w:rsidP="001E62E7">
      <w:pPr>
        <w:jc w:val="center"/>
        <w:rPr>
          <w:rFonts w:ascii="Garamond" w:hAnsi="Garamond"/>
        </w:rPr>
      </w:pPr>
    </w:p>
    <w:p w:rsidR="00384DAB" w:rsidRDefault="00CD3B92" w:rsidP="001E62E7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F91BBB">
        <w:rPr>
          <w:rFonts w:ascii="Garamond" w:hAnsi="Garamond"/>
        </w:rPr>
        <w:t>oložkový rozpočet</w:t>
      </w:r>
      <w:r w:rsidR="00384DAB">
        <w:rPr>
          <w:rFonts w:ascii="Garamond" w:hAnsi="Garamond"/>
        </w:rPr>
        <w:t xml:space="preserve"> – příloha č. 1</w:t>
      </w:r>
    </w:p>
    <w:p w:rsidR="00015D5B" w:rsidRPr="00015D5B" w:rsidRDefault="00015D5B" w:rsidP="00015D5B">
      <w:pPr>
        <w:jc w:val="both"/>
        <w:rPr>
          <w:rFonts w:ascii="Garamond" w:hAnsi="Garamond"/>
        </w:rPr>
      </w:pPr>
    </w:p>
    <w:p w:rsidR="009229B9" w:rsidRDefault="009229B9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Objednatel: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Zhotovitel:</w:t>
      </w:r>
    </w:p>
    <w:p w:rsidR="00BC3F31" w:rsidRPr="003243F8" w:rsidRDefault="00BC3F31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0355CA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Ostrava dne</w:t>
      </w:r>
      <w:r w:rsidR="000328B9">
        <w:rPr>
          <w:rFonts w:ascii="Garamond" w:hAnsi="Garamond"/>
          <w:szCs w:val="20"/>
        </w:rPr>
        <w:t xml:space="preserve"> 13. 12. 2022</w:t>
      </w:r>
      <w:r w:rsidR="000328B9">
        <w:rPr>
          <w:rFonts w:ascii="Garamond" w:hAnsi="Garamond"/>
          <w:szCs w:val="20"/>
        </w:rPr>
        <w:tab/>
      </w:r>
      <w:r w:rsidR="000328B9">
        <w:rPr>
          <w:rFonts w:ascii="Garamond" w:hAnsi="Garamond"/>
          <w:szCs w:val="20"/>
        </w:rPr>
        <w:tab/>
      </w:r>
      <w:r w:rsidR="000328B9">
        <w:rPr>
          <w:rFonts w:ascii="Garamond" w:hAnsi="Garamond"/>
          <w:szCs w:val="20"/>
        </w:rPr>
        <w:tab/>
      </w:r>
      <w:r w:rsidR="000328B9">
        <w:rPr>
          <w:rFonts w:ascii="Garamond" w:hAnsi="Garamond"/>
          <w:szCs w:val="20"/>
        </w:rPr>
        <w:tab/>
        <w:t>dne 12. 12. 2022</w:t>
      </w:r>
    </w:p>
    <w:p w:rsidR="00060CBC" w:rsidRDefault="00060CBC" w:rsidP="006041CD">
      <w:pPr>
        <w:jc w:val="both"/>
        <w:rPr>
          <w:rFonts w:ascii="Garamond" w:hAnsi="Garamond"/>
          <w:szCs w:val="20"/>
        </w:rPr>
      </w:pPr>
    </w:p>
    <w:p w:rsidR="00BC3F31" w:rsidRPr="003243F8" w:rsidRDefault="009229B9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…………</w:t>
      </w:r>
      <w:bookmarkStart w:id="1" w:name="_GoBack"/>
      <w:bookmarkEnd w:id="1"/>
      <w:r>
        <w:rPr>
          <w:rFonts w:ascii="Garamond" w:hAnsi="Garamond"/>
          <w:szCs w:val="20"/>
        </w:rPr>
        <w:t>……………………</w:t>
      </w:r>
    </w:p>
    <w:p w:rsidR="00C9430A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Mgr.</w:t>
      </w:r>
      <w:r w:rsidR="00E41E9D">
        <w:rPr>
          <w:rFonts w:ascii="Garamond" w:hAnsi="Garamond"/>
          <w:szCs w:val="20"/>
        </w:rPr>
        <w:t xml:space="preserve"> </w:t>
      </w:r>
      <w:r w:rsidR="0033488E">
        <w:rPr>
          <w:rFonts w:ascii="Garamond" w:hAnsi="Garamond"/>
          <w:szCs w:val="20"/>
        </w:rPr>
        <w:t xml:space="preserve">Tomáš Kamradek 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 xml:space="preserve">       </w:t>
      </w:r>
      <w:proofErr w:type="spellStart"/>
      <w:r w:rsidR="000328B9" w:rsidRPr="000328B9">
        <w:rPr>
          <w:rFonts w:ascii="Garamond" w:hAnsi="Garamond"/>
          <w:szCs w:val="20"/>
          <w:highlight w:val="black"/>
        </w:rPr>
        <w:t>xxxxx</w:t>
      </w:r>
      <w:proofErr w:type="spellEnd"/>
      <w:r w:rsidR="000328B9">
        <w:rPr>
          <w:rFonts w:ascii="Garamond" w:hAnsi="Garamond"/>
          <w:szCs w:val="20"/>
        </w:rPr>
        <w:t xml:space="preserve"> </w:t>
      </w:r>
      <w:proofErr w:type="spellStart"/>
      <w:r w:rsidR="000328B9" w:rsidRPr="000328B9">
        <w:rPr>
          <w:rFonts w:ascii="Garamond" w:hAnsi="Garamond"/>
          <w:szCs w:val="20"/>
          <w:highlight w:val="black"/>
        </w:rPr>
        <w:t>xxxxxx</w:t>
      </w:r>
      <w:proofErr w:type="spellEnd"/>
    </w:p>
    <w:p w:rsidR="00A11067" w:rsidRDefault="00276A53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předseda okresního soudu</w:t>
      </w:r>
      <w:r>
        <w:rPr>
          <w:rFonts w:ascii="Garamond" w:hAnsi="Garamond"/>
          <w:szCs w:val="20"/>
        </w:rPr>
        <w:tab/>
      </w:r>
      <w:r w:rsidR="00C9430A">
        <w:rPr>
          <w:rFonts w:ascii="Garamond" w:hAnsi="Garamond"/>
          <w:szCs w:val="20"/>
        </w:rPr>
        <w:tab/>
      </w:r>
      <w:r w:rsidR="00C9430A">
        <w:rPr>
          <w:rFonts w:ascii="Garamond" w:hAnsi="Garamond"/>
          <w:szCs w:val="20"/>
        </w:rPr>
        <w:tab/>
      </w:r>
      <w:r w:rsidR="00C9430A">
        <w:rPr>
          <w:rFonts w:ascii="Garamond" w:hAnsi="Garamond"/>
          <w:szCs w:val="20"/>
        </w:rPr>
        <w:tab/>
      </w:r>
      <w:r w:rsidR="00C9430A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 xml:space="preserve">                          </w:t>
      </w:r>
    </w:p>
    <w:sectPr w:rsidR="00A11067">
      <w:footerReference w:type="default" r:id="rId8"/>
      <w:footnotePr>
        <w:pos w:val="beneathText"/>
      </w:footnotePr>
      <w:pgSz w:w="11906" w:h="16838"/>
      <w:pgMar w:top="1701" w:right="1418" w:bottom="1701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5D" w:rsidRDefault="0075065D">
      <w:r>
        <w:separator/>
      </w:r>
    </w:p>
  </w:endnote>
  <w:endnote w:type="continuationSeparator" w:id="0">
    <w:p w:rsidR="0075065D" w:rsidRDefault="0075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7B" w:rsidRDefault="001427D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4445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57B" w:rsidRDefault="0066757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328B9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x0ig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" stroked="f">
              <v:fill opacity="0"/>
              <v:textbox inset="0,0,0,0">
                <w:txbxContent>
                  <w:p w:rsidR="0066757B" w:rsidRDefault="0066757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328B9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757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5D" w:rsidRDefault="0075065D">
      <w:r>
        <w:separator/>
      </w:r>
    </w:p>
  </w:footnote>
  <w:footnote w:type="continuationSeparator" w:id="0">
    <w:p w:rsidR="0075065D" w:rsidRDefault="0075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DEE6D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rFonts w:ascii="Symbol" w:hAnsi="Symbol" w:cs="Symbol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869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7.%8.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7.%8.%9."/>
      <w:lvlJc w:val="left"/>
      <w:pPr>
        <w:tabs>
          <w:tab w:val="num" w:pos="1301"/>
        </w:tabs>
        <w:ind w:left="130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00000009"/>
    <w:multiLevelType w:val="singleLevel"/>
    <w:tmpl w:val="5D503378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</w:abstractNum>
  <w:abstractNum w:abstractNumId="13" w15:restartNumberingAfterBreak="0">
    <w:nsid w:val="0000000E"/>
    <w:multiLevelType w:val="multilevel"/>
    <w:tmpl w:val="CA14F574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5" w15:restartNumberingAfterBreak="0">
    <w:nsid w:val="00000010"/>
    <w:multiLevelType w:val="singleLevel"/>
    <w:tmpl w:val="00000010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000500F2"/>
    <w:multiLevelType w:val="hybridMultilevel"/>
    <w:tmpl w:val="6C36AAD4"/>
    <w:lvl w:ilvl="0" w:tplc="F044E53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00893E29"/>
    <w:multiLevelType w:val="multilevel"/>
    <w:tmpl w:val="D3FCEA1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03005889"/>
    <w:multiLevelType w:val="hybridMultilevel"/>
    <w:tmpl w:val="98CE9028"/>
    <w:lvl w:ilvl="0" w:tplc="0916DE20">
      <w:numFmt w:val="bullet"/>
      <w:lvlText w:val="-"/>
      <w:lvlJc w:val="left"/>
      <w:pPr>
        <w:ind w:left="397" w:hanging="397"/>
      </w:pPr>
      <w:rPr>
        <w:rFonts w:ascii="Garamond" w:eastAsia="Times New Roman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460751D"/>
    <w:multiLevelType w:val="hybridMultilevel"/>
    <w:tmpl w:val="215870D2"/>
    <w:lvl w:ilvl="0" w:tplc="7D5A6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07586786"/>
    <w:multiLevelType w:val="hybridMultilevel"/>
    <w:tmpl w:val="9C84E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16DE2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4907CD"/>
    <w:multiLevelType w:val="hybridMultilevel"/>
    <w:tmpl w:val="CD74969A"/>
    <w:lvl w:ilvl="0" w:tplc="23A8637A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0D73357C"/>
    <w:multiLevelType w:val="hybridMultilevel"/>
    <w:tmpl w:val="45BA58D6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A56206"/>
    <w:multiLevelType w:val="hybridMultilevel"/>
    <w:tmpl w:val="7608AF14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19DE1837"/>
    <w:multiLevelType w:val="hybridMultilevel"/>
    <w:tmpl w:val="3920011C"/>
    <w:lvl w:ilvl="0" w:tplc="0916DE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30770D"/>
    <w:multiLevelType w:val="hybridMultilevel"/>
    <w:tmpl w:val="D8F0F612"/>
    <w:lvl w:ilvl="0" w:tplc="A8C8A20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B4138"/>
    <w:multiLevelType w:val="hybridMultilevel"/>
    <w:tmpl w:val="8CAAF8E2"/>
    <w:lvl w:ilvl="0" w:tplc="0916DE20">
      <w:numFmt w:val="bullet"/>
      <w:lvlText w:val="-"/>
      <w:lvlJc w:val="left"/>
      <w:pPr>
        <w:ind w:left="-42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33F60F21"/>
    <w:multiLevelType w:val="hybridMultilevel"/>
    <w:tmpl w:val="2A4CEBD0"/>
    <w:lvl w:ilvl="0" w:tplc="4CA850F2">
      <w:numFmt w:val="bullet"/>
      <w:lvlText w:val=""/>
      <w:lvlJc w:val="left"/>
      <w:pPr>
        <w:ind w:left="-423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3AC13EB4"/>
    <w:multiLevelType w:val="hybridMultilevel"/>
    <w:tmpl w:val="26C4B144"/>
    <w:lvl w:ilvl="0" w:tplc="2334F368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3E6D0D1D"/>
    <w:multiLevelType w:val="hybridMultilevel"/>
    <w:tmpl w:val="A978F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6346D"/>
    <w:multiLevelType w:val="hybridMultilevel"/>
    <w:tmpl w:val="FA2E556A"/>
    <w:lvl w:ilvl="0" w:tplc="DA326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EA0248"/>
    <w:multiLevelType w:val="hybridMultilevel"/>
    <w:tmpl w:val="73CCBE2C"/>
    <w:lvl w:ilvl="0" w:tplc="040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226551"/>
    <w:multiLevelType w:val="hybridMultilevel"/>
    <w:tmpl w:val="1E9480BC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F6B17"/>
    <w:multiLevelType w:val="hybridMultilevel"/>
    <w:tmpl w:val="56FA43C0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63158"/>
    <w:multiLevelType w:val="hybridMultilevel"/>
    <w:tmpl w:val="02723488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9B2061"/>
    <w:multiLevelType w:val="hybridMultilevel"/>
    <w:tmpl w:val="128CC936"/>
    <w:lvl w:ilvl="0" w:tplc="06B6CBB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4598B"/>
    <w:multiLevelType w:val="hybridMultilevel"/>
    <w:tmpl w:val="F19A5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57512"/>
    <w:multiLevelType w:val="hybridMultilevel"/>
    <w:tmpl w:val="65B660FE"/>
    <w:lvl w:ilvl="0" w:tplc="8C6471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916DE2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312FF"/>
    <w:multiLevelType w:val="hybridMultilevel"/>
    <w:tmpl w:val="0C0A5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067C8"/>
    <w:multiLevelType w:val="hybridMultilevel"/>
    <w:tmpl w:val="AFDAF0FE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48433A"/>
    <w:multiLevelType w:val="hybridMultilevel"/>
    <w:tmpl w:val="02723488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050EE"/>
    <w:multiLevelType w:val="hybridMultilevel"/>
    <w:tmpl w:val="207CB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A1EAC"/>
    <w:multiLevelType w:val="hybridMultilevel"/>
    <w:tmpl w:val="D284991C"/>
    <w:lvl w:ilvl="0" w:tplc="0916DE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437D2"/>
    <w:multiLevelType w:val="hybridMultilevel"/>
    <w:tmpl w:val="4D645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F1EC9"/>
    <w:multiLevelType w:val="hybridMultilevel"/>
    <w:tmpl w:val="DE04C05E"/>
    <w:lvl w:ilvl="0" w:tplc="4CA850F2"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9" w15:restartNumberingAfterBreak="0">
    <w:nsid w:val="7FD97135"/>
    <w:multiLevelType w:val="hybridMultilevel"/>
    <w:tmpl w:val="79B82524"/>
    <w:lvl w:ilvl="0" w:tplc="DA3269C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43"/>
  </w:num>
  <w:num w:numId="15">
    <w:abstractNumId w:val="23"/>
  </w:num>
  <w:num w:numId="16">
    <w:abstractNumId w:val="41"/>
  </w:num>
  <w:num w:numId="17">
    <w:abstractNumId w:val="20"/>
  </w:num>
  <w:num w:numId="18">
    <w:abstractNumId w:val="47"/>
  </w:num>
  <w:num w:numId="19">
    <w:abstractNumId w:val="39"/>
  </w:num>
  <w:num w:numId="20">
    <w:abstractNumId w:val="45"/>
  </w:num>
  <w:num w:numId="21">
    <w:abstractNumId w:val="42"/>
  </w:num>
  <w:num w:numId="22">
    <w:abstractNumId w:val="36"/>
  </w:num>
  <w:num w:numId="23">
    <w:abstractNumId w:val="33"/>
  </w:num>
  <w:num w:numId="24">
    <w:abstractNumId w:val="37"/>
  </w:num>
  <w:num w:numId="25">
    <w:abstractNumId w:val="35"/>
  </w:num>
  <w:num w:numId="26">
    <w:abstractNumId w:val="21"/>
  </w:num>
  <w:num w:numId="27">
    <w:abstractNumId w:val="44"/>
  </w:num>
  <w:num w:numId="28">
    <w:abstractNumId w:val="38"/>
  </w:num>
  <w:num w:numId="29">
    <w:abstractNumId w:val="22"/>
  </w:num>
  <w:num w:numId="30">
    <w:abstractNumId w:val="27"/>
  </w:num>
  <w:num w:numId="31">
    <w:abstractNumId w:val="48"/>
  </w:num>
  <w:num w:numId="32">
    <w:abstractNumId w:val="19"/>
  </w:num>
  <w:num w:numId="33">
    <w:abstractNumId w:val="31"/>
  </w:num>
  <w:num w:numId="34">
    <w:abstractNumId w:val="30"/>
  </w:num>
  <w:num w:numId="35">
    <w:abstractNumId w:val="40"/>
  </w:num>
  <w:num w:numId="36">
    <w:abstractNumId w:val="46"/>
  </w:num>
  <w:num w:numId="37">
    <w:abstractNumId w:val="32"/>
  </w:num>
  <w:num w:numId="38">
    <w:abstractNumId w:val="26"/>
  </w:num>
  <w:num w:numId="39">
    <w:abstractNumId w:val="25"/>
  </w:num>
  <w:num w:numId="40">
    <w:abstractNumId w:val="49"/>
  </w:num>
  <w:num w:numId="41">
    <w:abstractNumId w:val="28"/>
  </w:num>
  <w:num w:numId="42">
    <w:abstractNumId w:val="34"/>
  </w:num>
  <w:num w:numId="43">
    <w:abstractNumId w:val="29"/>
  </w:num>
  <w:num w:numId="4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45"/>
    <w:rsid w:val="00015A7D"/>
    <w:rsid w:val="00015D5B"/>
    <w:rsid w:val="00020E4A"/>
    <w:rsid w:val="000328B9"/>
    <w:rsid w:val="000334FD"/>
    <w:rsid w:val="000355CA"/>
    <w:rsid w:val="00052FF1"/>
    <w:rsid w:val="0005745A"/>
    <w:rsid w:val="00060CBC"/>
    <w:rsid w:val="00063BC3"/>
    <w:rsid w:val="0007322C"/>
    <w:rsid w:val="00073AD3"/>
    <w:rsid w:val="0007697A"/>
    <w:rsid w:val="00093FE7"/>
    <w:rsid w:val="00097660"/>
    <w:rsid w:val="00097D8B"/>
    <w:rsid w:val="000A5E62"/>
    <w:rsid w:val="000C07B3"/>
    <w:rsid w:val="000D16EF"/>
    <w:rsid w:val="000D25AB"/>
    <w:rsid w:val="000D38FB"/>
    <w:rsid w:val="000F5E51"/>
    <w:rsid w:val="000F7962"/>
    <w:rsid w:val="00102CD0"/>
    <w:rsid w:val="00103518"/>
    <w:rsid w:val="00104998"/>
    <w:rsid w:val="00105071"/>
    <w:rsid w:val="00107DA3"/>
    <w:rsid w:val="00111BDF"/>
    <w:rsid w:val="00121C64"/>
    <w:rsid w:val="00122B9D"/>
    <w:rsid w:val="00123AE4"/>
    <w:rsid w:val="00141365"/>
    <w:rsid w:val="001427D6"/>
    <w:rsid w:val="0014678D"/>
    <w:rsid w:val="00162411"/>
    <w:rsid w:val="00165537"/>
    <w:rsid w:val="00175833"/>
    <w:rsid w:val="00175FFB"/>
    <w:rsid w:val="001774AE"/>
    <w:rsid w:val="001808E6"/>
    <w:rsid w:val="001A3077"/>
    <w:rsid w:val="001C2F14"/>
    <w:rsid w:val="001C34AD"/>
    <w:rsid w:val="001E4678"/>
    <w:rsid w:val="001E4840"/>
    <w:rsid w:val="001E62E7"/>
    <w:rsid w:val="001F2ECE"/>
    <w:rsid w:val="0020061D"/>
    <w:rsid w:val="00200E51"/>
    <w:rsid w:val="00216BC0"/>
    <w:rsid w:val="00224C77"/>
    <w:rsid w:val="00236189"/>
    <w:rsid w:val="00256835"/>
    <w:rsid w:val="002610F2"/>
    <w:rsid w:val="0026296E"/>
    <w:rsid w:val="00266901"/>
    <w:rsid w:val="0026790E"/>
    <w:rsid w:val="00276A53"/>
    <w:rsid w:val="00286ACB"/>
    <w:rsid w:val="002E1BED"/>
    <w:rsid w:val="002E3072"/>
    <w:rsid w:val="002E6445"/>
    <w:rsid w:val="002E6477"/>
    <w:rsid w:val="002E64E1"/>
    <w:rsid w:val="00316FE9"/>
    <w:rsid w:val="00322D77"/>
    <w:rsid w:val="003243F8"/>
    <w:rsid w:val="003248C6"/>
    <w:rsid w:val="0033047D"/>
    <w:rsid w:val="0033488E"/>
    <w:rsid w:val="00340975"/>
    <w:rsid w:val="003412C8"/>
    <w:rsid w:val="00344C35"/>
    <w:rsid w:val="00352481"/>
    <w:rsid w:val="00357B50"/>
    <w:rsid w:val="003816C5"/>
    <w:rsid w:val="00384DAB"/>
    <w:rsid w:val="003867F2"/>
    <w:rsid w:val="00386CB1"/>
    <w:rsid w:val="003D6BBE"/>
    <w:rsid w:val="003F4F34"/>
    <w:rsid w:val="00404C45"/>
    <w:rsid w:val="0041652A"/>
    <w:rsid w:val="00420FB8"/>
    <w:rsid w:val="00422DBC"/>
    <w:rsid w:val="00425614"/>
    <w:rsid w:val="00431995"/>
    <w:rsid w:val="00453627"/>
    <w:rsid w:val="00457DD1"/>
    <w:rsid w:val="00462A47"/>
    <w:rsid w:val="004771F2"/>
    <w:rsid w:val="004B6643"/>
    <w:rsid w:val="004B6680"/>
    <w:rsid w:val="004D141E"/>
    <w:rsid w:val="004D4BB0"/>
    <w:rsid w:val="004F24FC"/>
    <w:rsid w:val="005008A5"/>
    <w:rsid w:val="005029D1"/>
    <w:rsid w:val="00515873"/>
    <w:rsid w:val="005372C5"/>
    <w:rsid w:val="00545FE7"/>
    <w:rsid w:val="0056509E"/>
    <w:rsid w:val="00565345"/>
    <w:rsid w:val="00586270"/>
    <w:rsid w:val="0059477E"/>
    <w:rsid w:val="005A0CE1"/>
    <w:rsid w:val="005E0D60"/>
    <w:rsid w:val="005E1B19"/>
    <w:rsid w:val="005E2E8A"/>
    <w:rsid w:val="005E6DFF"/>
    <w:rsid w:val="005F188E"/>
    <w:rsid w:val="005F4082"/>
    <w:rsid w:val="0060061F"/>
    <w:rsid w:val="006041CD"/>
    <w:rsid w:val="00616BBA"/>
    <w:rsid w:val="00635B34"/>
    <w:rsid w:val="00636C11"/>
    <w:rsid w:val="00660F2F"/>
    <w:rsid w:val="0066757B"/>
    <w:rsid w:val="00673A0E"/>
    <w:rsid w:val="00676F5F"/>
    <w:rsid w:val="00682151"/>
    <w:rsid w:val="006927A6"/>
    <w:rsid w:val="006A2497"/>
    <w:rsid w:val="006A412B"/>
    <w:rsid w:val="006A4C59"/>
    <w:rsid w:val="006A6B91"/>
    <w:rsid w:val="006C1C54"/>
    <w:rsid w:val="006C3A80"/>
    <w:rsid w:val="006C5033"/>
    <w:rsid w:val="006C5513"/>
    <w:rsid w:val="006D13B4"/>
    <w:rsid w:val="006D2AB1"/>
    <w:rsid w:val="006F073F"/>
    <w:rsid w:val="006F67B8"/>
    <w:rsid w:val="00701050"/>
    <w:rsid w:val="00705C67"/>
    <w:rsid w:val="007115E1"/>
    <w:rsid w:val="00733E4B"/>
    <w:rsid w:val="007479EF"/>
    <w:rsid w:val="00747BE6"/>
    <w:rsid w:val="0075065D"/>
    <w:rsid w:val="00750855"/>
    <w:rsid w:val="00752B8C"/>
    <w:rsid w:val="00760DBF"/>
    <w:rsid w:val="00771DD1"/>
    <w:rsid w:val="00774824"/>
    <w:rsid w:val="0078140C"/>
    <w:rsid w:val="0079740A"/>
    <w:rsid w:val="007A216C"/>
    <w:rsid w:val="007B52CE"/>
    <w:rsid w:val="007B58A5"/>
    <w:rsid w:val="007B6214"/>
    <w:rsid w:val="007B72F7"/>
    <w:rsid w:val="007D61E0"/>
    <w:rsid w:val="007E1538"/>
    <w:rsid w:val="007E3CE5"/>
    <w:rsid w:val="007E77B1"/>
    <w:rsid w:val="00801250"/>
    <w:rsid w:val="00816321"/>
    <w:rsid w:val="008445C4"/>
    <w:rsid w:val="00852482"/>
    <w:rsid w:val="008601E9"/>
    <w:rsid w:val="00864A68"/>
    <w:rsid w:val="00866105"/>
    <w:rsid w:val="008666FD"/>
    <w:rsid w:val="00873B10"/>
    <w:rsid w:val="00876784"/>
    <w:rsid w:val="0087705E"/>
    <w:rsid w:val="0088007A"/>
    <w:rsid w:val="008804E4"/>
    <w:rsid w:val="00886DE0"/>
    <w:rsid w:val="00897E68"/>
    <w:rsid w:val="008A16C0"/>
    <w:rsid w:val="008B0BC8"/>
    <w:rsid w:val="008B5F84"/>
    <w:rsid w:val="008E2C74"/>
    <w:rsid w:val="008E679D"/>
    <w:rsid w:val="008F00DC"/>
    <w:rsid w:val="00905769"/>
    <w:rsid w:val="009143BD"/>
    <w:rsid w:val="009229B9"/>
    <w:rsid w:val="009318CF"/>
    <w:rsid w:val="00932DC4"/>
    <w:rsid w:val="00943C49"/>
    <w:rsid w:val="009541B5"/>
    <w:rsid w:val="009570F9"/>
    <w:rsid w:val="00970E7B"/>
    <w:rsid w:val="009A0CE7"/>
    <w:rsid w:val="009B5C11"/>
    <w:rsid w:val="009B5E90"/>
    <w:rsid w:val="009C3FA1"/>
    <w:rsid w:val="009C6303"/>
    <w:rsid w:val="009F126F"/>
    <w:rsid w:val="009F318F"/>
    <w:rsid w:val="00A05FF7"/>
    <w:rsid w:val="00A11067"/>
    <w:rsid w:val="00A112BD"/>
    <w:rsid w:val="00A34E58"/>
    <w:rsid w:val="00A46FF1"/>
    <w:rsid w:val="00A5014F"/>
    <w:rsid w:val="00A50DAD"/>
    <w:rsid w:val="00A91FE4"/>
    <w:rsid w:val="00A96FC9"/>
    <w:rsid w:val="00AC4B43"/>
    <w:rsid w:val="00AE06B5"/>
    <w:rsid w:val="00AE5B51"/>
    <w:rsid w:val="00AE5BD5"/>
    <w:rsid w:val="00AF21BB"/>
    <w:rsid w:val="00AF59D0"/>
    <w:rsid w:val="00B00849"/>
    <w:rsid w:val="00B200E5"/>
    <w:rsid w:val="00B31395"/>
    <w:rsid w:val="00B3283E"/>
    <w:rsid w:val="00B36A99"/>
    <w:rsid w:val="00B43B5C"/>
    <w:rsid w:val="00B50A4C"/>
    <w:rsid w:val="00B73E30"/>
    <w:rsid w:val="00B92ED1"/>
    <w:rsid w:val="00B963CB"/>
    <w:rsid w:val="00BB352D"/>
    <w:rsid w:val="00BC3F31"/>
    <w:rsid w:val="00BD1E0F"/>
    <w:rsid w:val="00BD4670"/>
    <w:rsid w:val="00BF1B18"/>
    <w:rsid w:val="00C00B64"/>
    <w:rsid w:val="00C06EAD"/>
    <w:rsid w:val="00C15B0B"/>
    <w:rsid w:val="00C167CD"/>
    <w:rsid w:val="00C35200"/>
    <w:rsid w:val="00C3761F"/>
    <w:rsid w:val="00C407F6"/>
    <w:rsid w:val="00C4621F"/>
    <w:rsid w:val="00C4776E"/>
    <w:rsid w:val="00C552A1"/>
    <w:rsid w:val="00C564F6"/>
    <w:rsid w:val="00C646E4"/>
    <w:rsid w:val="00C6586C"/>
    <w:rsid w:val="00C66F76"/>
    <w:rsid w:val="00C9430A"/>
    <w:rsid w:val="00C95E85"/>
    <w:rsid w:val="00CC5346"/>
    <w:rsid w:val="00CC6621"/>
    <w:rsid w:val="00CD191A"/>
    <w:rsid w:val="00CD35F6"/>
    <w:rsid w:val="00CD3B92"/>
    <w:rsid w:val="00CD72A6"/>
    <w:rsid w:val="00CE2AF1"/>
    <w:rsid w:val="00CE7C92"/>
    <w:rsid w:val="00D07D9D"/>
    <w:rsid w:val="00D15DF8"/>
    <w:rsid w:val="00D16883"/>
    <w:rsid w:val="00D16DB2"/>
    <w:rsid w:val="00D32562"/>
    <w:rsid w:val="00D40B05"/>
    <w:rsid w:val="00D47D3F"/>
    <w:rsid w:val="00D5710A"/>
    <w:rsid w:val="00D7151A"/>
    <w:rsid w:val="00D72A5F"/>
    <w:rsid w:val="00D82C87"/>
    <w:rsid w:val="00D9468E"/>
    <w:rsid w:val="00D95287"/>
    <w:rsid w:val="00DB02B0"/>
    <w:rsid w:val="00DC0768"/>
    <w:rsid w:val="00DD1339"/>
    <w:rsid w:val="00DD2670"/>
    <w:rsid w:val="00DD3755"/>
    <w:rsid w:val="00DE597D"/>
    <w:rsid w:val="00DE74D3"/>
    <w:rsid w:val="00DF6124"/>
    <w:rsid w:val="00E129CE"/>
    <w:rsid w:val="00E32E91"/>
    <w:rsid w:val="00E41E9D"/>
    <w:rsid w:val="00E45719"/>
    <w:rsid w:val="00E61AF6"/>
    <w:rsid w:val="00E62DB8"/>
    <w:rsid w:val="00E71113"/>
    <w:rsid w:val="00E86E46"/>
    <w:rsid w:val="00E9153A"/>
    <w:rsid w:val="00E93A77"/>
    <w:rsid w:val="00E95E39"/>
    <w:rsid w:val="00EB21F6"/>
    <w:rsid w:val="00EC74E8"/>
    <w:rsid w:val="00EC7A80"/>
    <w:rsid w:val="00EE297B"/>
    <w:rsid w:val="00EE7231"/>
    <w:rsid w:val="00EF2662"/>
    <w:rsid w:val="00EF3AD8"/>
    <w:rsid w:val="00F0265F"/>
    <w:rsid w:val="00F32A5D"/>
    <w:rsid w:val="00F4201F"/>
    <w:rsid w:val="00F46473"/>
    <w:rsid w:val="00F65308"/>
    <w:rsid w:val="00F65EE5"/>
    <w:rsid w:val="00F753A7"/>
    <w:rsid w:val="00F754AC"/>
    <w:rsid w:val="00F91BBB"/>
    <w:rsid w:val="00F9466A"/>
    <w:rsid w:val="00FB409E"/>
    <w:rsid w:val="00FB6A6F"/>
    <w:rsid w:val="00FC07CF"/>
    <w:rsid w:val="00FC5758"/>
    <w:rsid w:val="00FC7B52"/>
    <w:rsid w:val="00FD05C8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FC0EA6"/>
  <w15:docId w15:val="{5482BB54-FCC2-47FD-B701-5A45632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240" w:after="60"/>
      <w:outlineLvl w:val="0"/>
    </w:pPr>
    <w:rPr>
      <w:b/>
      <w:i/>
      <w:kern w:val="1"/>
      <w:sz w:val="22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2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Times New Roman" w:hAnsi="Times New Roman" w:cs="Times New Roman" w:hint="default"/>
      <w:sz w:val="24"/>
      <w:szCs w:val="24"/>
    </w:rPr>
  </w:style>
  <w:style w:type="character" w:customStyle="1" w:styleId="WW8Num1z2">
    <w:name w:val="WW8Num1z2"/>
  </w:style>
  <w:style w:type="character" w:customStyle="1" w:styleId="WW8Num1z4">
    <w:name w:val="WW8Num1z4"/>
    <w:rPr>
      <w:rFonts w:ascii="Arial" w:eastAsia="Times New Roman" w:hAnsi="Arial" w:cs="Arial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FF0000"/>
    </w:rPr>
  </w:style>
  <w:style w:type="character" w:customStyle="1" w:styleId="WW8Num5z0">
    <w:name w:val="WW8Num5z0"/>
    <w:rPr>
      <w:rFonts w:hint="default"/>
      <w:color w:val="FF000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/>
      <w:i w:val="0"/>
      <w:color w:val="auto"/>
      <w:sz w:val="24"/>
      <w:shd w:val="clear" w:color="auto" w:fill="auto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color w:val="FF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Pr>
      <w:rFonts w:ascii="Wingdings" w:hAnsi="Wingdings" w:cs="Wingdings" w:hint="default"/>
      <w:color w:val="FF0000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Arial" w:eastAsia="Times New Roman" w:hAnsi="Arial" w:cs="Aria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Arial" w:eastAsia="Times New Roman" w:hAnsi="Arial" w:cs="Aria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Arial" w:eastAsia="Times New Roman" w:hAnsi="Arial" w:cs="Aria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44z1">
    <w:name w:val="WW8Num44z1"/>
    <w:rPr>
      <w:rFonts w:ascii="Symbol" w:hAnsi="Symbol" w:cs="Symbol" w:hint="default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  <w:rPr>
      <w:rFonts w:ascii="Times New Roman" w:hAnsi="Times New Roman" w:cs="Times New Roman" w:hint="default"/>
      <w:sz w:val="24"/>
      <w:szCs w:val="24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Arial" w:eastAsia="Times New Roman" w:hAnsi="Arial" w:cs="Arial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b/>
      <w:i/>
      <w:kern w:val="1"/>
      <w:sz w:val="22"/>
    </w:rPr>
  </w:style>
  <w:style w:type="character" w:customStyle="1" w:styleId="Nadpis2Char">
    <w:name w:val="Nadpis 2 Char"/>
    <w:rPr>
      <w:sz w:val="22"/>
    </w:rPr>
  </w:style>
  <w:style w:type="character" w:customStyle="1" w:styleId="Nadpis3Char">
    <w:name w:val="Nadpis 3 Char"/>
    <w:rPr>
      <w:sz w:val="22"/>
    </w:rPr>
  </w:style>
  <w:style w:type="character" w:customStyle="1" w:styleId="Nadpis4Char">
    <w:name w:val="Nadpis 4 Char"/>
    <w:rPr>
      <w:sz w:val="22"/>
    </w:rPr>
  </w:style>
  <w:style w:type="character" w:customStyle="1" w:styleId="Nadpis6Char">
    <w:name w:val="Nadpis 6 Char"/>
    <w:rPr>
      <w:sz w:val="22"/>
    </w:rPr>
  </w:style>
  <w:style w:type="character" w:customStyle="1" w:styleId="Nadpis7Char">
    <w:name w:val="Nadpis 7 Char"/>
    <w:rPr>
      <w:rFonts w:ascii="Arial" w:hAnsi="Arial" w:cs="Arial"/>
      <w:sz w:val="22"/>
    </w:rPr>
  </w:style>
  <w:style w:type="character" w:customStyle="1" w:styleId="Nadpis8Char">
    <w:name w:val="Nadpis 8 Char"/>
    <w:rPr>
      <w:rFonts w:ascii="Arial" w:hAnsi="Arial" w:cs="Arial"/>
      <w:i/>
      <w:sz w:val="22"/>
    </w:rPr>
  </w:style>
  <w:style w:type="character" w:customStyle="1" w:styleId="Nadpis9Char">
    <w:name w:val="Nadpis 9 Char"/>
    <w:rPr>
      <w:rFonts w:ascii="Arial" w:hAnsi="Arial" w:cs="Arial"/>
      <w:b/>
      <w:i/>
      <w:sz w:val="18"/>
    </w:rPr>
  </w:style>
  <w:style w:type="character" w:customStyle="1" w:styleId="Zkladntext2Char">
    <w:name w:val="Základní text 2 Char"/>
    <w:rPr>
      <w:sz w:val="24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b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pPr>
      <w:keepNext/>
      <w:numPr>
        <w:numId w:val="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pPr>
      <w:tabs>
        <w:tab w:val="left" w:pos="0"/>
        <w:tab w:val="left" w:pos="284"/>
      </w:tabs>
      <w:spacing w:before="80"/>
      <w:jc w:val="both"/>
    </w:pPr>
    <w:rPr>
      <w:szCs w:val="20"/>
    </w:rPr>
  </w:style>
  <w:style w:type="paragraph" w:customStyle="1" w:styleId="Textodst2slovan">
    <w:name w:val="Text odst.2 číslovaný"/>
    <w:basedOn w:val="Textodst1sl"/>
    <w:pPr>
      <w:tabs>
        <w:tab w:val="clear" w:pos="0"/>
        <w:tab w:val="clear" w:pos="284"/>
      </w:tabs>
      <w:spacing w:before="0"/>
    </w:pPr>
  </w:style>
  <w:style w:type="paragraph" w:customStyle="1" w:styleId="Textodst3psmena">
    <w:name w:val="Text odst. 3 písmena"/>
    <w:basedOn w:val="Textodst1sl"/>
    <w:pPr>
      <w:tabs>
        <w:tab w:val="num" w:pos="0"/>
      </w:tabs>
      <w:spacing w:before="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08E6"/>
    <w:pPr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4210-D7A2-45B2-9FC7-BBC9156D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2177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ČR-Okresní soud v Ostravě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Musialová Markéta Ing.</cp:lastModifiedBy>
  <cp:revision>3</cp:revision>
  <cp:lastPrinted>2022-11-30T12:43:00Z</cp:lastPrinted>
  <dcterms:created xsi:type="dcterms:W3CDTF">2022-11-30T12:43:00Z</dcterms:created>
  <dcterms:modified xsi:type="dcterms:W3CDTF">2022-12-19T12:52:00Z</dcterms:modified>
</cp:coreProperties>
</file>