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1384736E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F49C3">
        <w:rPr>
          <w:rFonts w:ascii="Arial" w:hAnsi="Arial" w:cs="Arial"/>
          <w:sz w:val="18"/>
          <w:szCs w:val="18"/>
        </w:rPr>
        <w:t>25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EF49C3">
        <w:rPr>
          <w:rFonts w:ascii="Arial" w:hAnsi="Arial" w:cs="Arial"/>
          <w:sz w:val="18"/>
          <w:szCs w:val="18"/>
        </w:rPr>
        <w:t>11</w:t>
      </w:r>
      <w:r w:rsidR="0032050F">
        <w:rPr>
          <w:rFonts w:ascii="Arial" w:hAnsi="Arial" w:cs="Arial"/>
          <w:sz w:val="18"/>
          <w:szCs w:val="18"/>
        </w:rPr>
        <w:t>. 202</w:t>
      </w:r>
      <w:r w:rsidR="00EF49C3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      </w:t>
      </w:r>
      <w:r w:rsidR="00EF49C3">
        <w:rPr>
          <w:rFonts w:ascii="Arial" w:hAnsi="Arial" w:cs="Arial"/>
          <w:sz w:val="18"/>
          <w:szCs w:val="18"/>
        </w:rPr>
        <w:t>290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EF49C3">
        <w:rPr>
          <w:rFonts w:ascii="Arial" w:hAnsi="Arial" w:cs="Arial"/>
          <w:sz w:val="18"/>
          <w:szCs w:val="18"/>
        </w:rPr>
        <w:t>22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77777777" w:rsidR="00EA611E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Pavel Kosma</w:t>
      </w:r>
    </w:p>
    <w:p w14:paraId="7FD18A0A" w14:textId="77777777" w:rsidR="00C779D0" w:rsidRDefault="00C779D0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Zednictví - Vodoinstalatérství</w:t>
      </w:r>
      <w:proofErr w:type="gramEnd"/>
    </w:p>
    <w:p w14:paraId="24A9A0DD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Stradonice 51</w:t>
      </w:r>
    </w:p>
    <w:p w14:paraId="1A8D023F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77777777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C779D0">
        <w:rPr>
          <w:rFonts w:ascii="Arial" w:hAnsi="Arial" w:cs="Arial"/>
          <w:sz w:val="18"/>
          <w:szCs w:val="18"/>
        </w:rPr>
        <w:t>72580909</w:t>
      </w:r>
    </w:p>
    <w:bookmarkEnd w:id="0"/>
    <w:p w14:paraId="30FB55ED" w14:textId="77777777" w:rsidR="0032050F" w:rsidRDefault="0032050F" w:rsidP="003205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C779D0">
        <w:rPr>
          <w:rFonts w:ascii="Arial" w:hAnsi="Arial" w:cs="Arial"/>
          <w:sz w:val="18"/>
          <w:szCs w:val="18"/>
        </w:rPr>
        <w:t>8105102742</w:t>
      </w:r>
    </w:p>
    <w:p w14:paraId="351C3905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6C43914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00CE79F4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0BFFB0E0" w14:textId="77777777" w:rsidR="00EF49C3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malbu fasády</w:t>
      </w:r>
      <w:r w:rsidR="003B20C6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na Městském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 xml:space="preserve">koupališti </w:t>
      </w:r>
      <w:r w:rsidR="001F108B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14:paraId="264BDF16" w14:textId="209FC434" w:rsidR="0032050F" w:rsidRPr="00C779D0" w:rsidRDefault="00C779D0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>v</w:t>
      </w:r>
      <w:r w:rsidR="001F108B">
        <w:rPr>
          <w:rFonts w:ascii="Arial" w:hAnsi="Arial" w:cs="Arial"/>
          <w:sz w:val="18"/>
          <w:szCs w:val="18"/>
        </w:rPr>
        <w:t xml:space="preserve"> celkové ceně </w:t>
      </w:r>
      <w:r w:rsidR="00EF49C3">
        <w:rPr>
          <w:rFonts w:ascii="Arial" w:hAnsi="Arial" w:cs="Arial"/>
          <w:sz w:val="18"/>
          <w:szCs w:val="18"/>
        </w:rPr>
        <w:t>131 275</w:t>
      </w:r>
      <w:r w:rsidR="001F108B">
        <w:rPr>
          <w:rFonts w:ascii="Arial" w:hAnsi="Arial" w:cs="Arial"/>
          <w:sz w:val="18"/>
          <w:szCs w:val="18"/>
        </w:rPr>
        <w:t xml:space="preserve"> Kč bez DPH</w:t>
      </w:r>
      <w:r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Pr="00241EDE" w:rsidRDefault="00EF49C3" w:rsidP="00E139AA">
      <w:pPr>
        <w:rPr>
          <w:rFonts w:ascii="Arial" w:hAnsi="Arial" w:cs="Arial"/>
          <w:sz w:val="18"/>
          <w:szCs w:val="18"/>
          <w:highlight w:val="black"/>
        </w:rPr>
      </w:pPr>
      <w:r w:rsidRPr="00241EDE">
        <w:rPr>
          <w:rFonts w:ascii="Arial" w:hAnsi="Arial" w:cs="Arial"/>
          <w:sz w:val="18"/>
          <w:szCs w:val="18"/>
          <w:highlight w:val="black"/>
        </w:rPr>
        <w:t xml:space="preserve">Zdeněk </w:t>
      </w:r>
      <w:proofErr w:type="spellStart"/>
      <w:r w:rsidRPr="00241EDE">
        <w:rPr>
          <w:rFonts w:ascii="Arial" w:hAnsi="Arial" w:cs="Arial"/>
          <w:sz w:val="18"/>
          <w:szCs w:val="18"/>
          <w:highlight w:val="black"/>
        </w:rPr>
        <w:t>Beckert</w:t>
      </w:r>
      <w:proofErr w:type="spellEnd"/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="00E139AA"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 w:rsidRPr="00241EDE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ab/>
      </w:r>
      <w:r w:rsidRPr="00241EDE">
        <w:rPr>
          <w:rFonts w:ascii="Arial" w:hAnsi="Arial" w:cs="Arial"/>
          <w:sz w:val="18"/>
          <w:szCs w:val="18"/>
          <w:highlight w:val="black"/>
        </w:rPr>
        <w:tab/>
        <w:t xml:space="preserve">              ředitel organizace</w:t>
      </w:r>
    </w:p>
    <w:p w14:paraId="182F8DB5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35C0E06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5F18535F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139AA">
        <w:rPr>
          <w:rFonts w:ascii="Arial" w:hAnsi="Arial" w:cs="Arial"/>
          <w:sz w:val="16"/>
          <w:szCs w:val="16"/>
        </w:rPr>
        <w:t>- Městské</w:t>
      </w:r>
      <w:proofErr w:type="gramEnd"/>
      <w:r w:rsidR="00E139AA">
        <w:rPr>
          <w:rFonts w:ascii="Arial" w:hAnsi="Arial" w:cs="Arial"/>
          <w:sz w:val="16"/>
          <w:szCs w:val="16"/>
        </w:rPr>
        <w:t xml:space="preserve"> koupaliště, Prokopa Holého 1920,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5922" w14:textId="77777777" w:rsidR="005A24FB" w:rsidRDefault="005A24FB" w:rsidP="00A90B96">
      <w:r>
        <w:separator/>
      </w:r>
    </w:p>
  </w:endnote>
  <w:endnote w:type="continuationSeparator" w:id="0">
    <w:p w14:paraId="3D0733C1" w14:textId="77777777" w:rsidR="005A24FB" w:rsidRDefault="005A24FB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552B4A" w:rsidRDefault="00000000">
    <w:pPr>
      <w:pStyle w:val="Zpat"/>
    </w:pPr>
  </w:p>
  <w:p w14:paraId="53AD5902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552B4A" w:rsidRDefault="00000000">
    <w:pPr>
      <w:tabs>
        <w:tab w:val="center" w:pos="4535"/>
        <w:tab w:val="right" w:pos="9071"/>
      </w:tabs>
    </w:pPr>
  </w:p>
  <w:p w14:paraId="7F9D247E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12D5" w14:textId="77777777" w:rsidR="005A24FB" w:rsidRDefault="005A24FB" w:rsidP="00A90B96">
      <w:r>
        <w:separator/>
      </w:r>
    </w:p>
  </w:footnote>
  <w:footnote w:type="continuationSeparator" w:id="0">
    <w:p w14:paraId="220DD7A3" w14:textId="77777777" w:rsidR="005A24FB" w:rsidRDefault="005A24FB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70DF3"/>
    <w:rsid w:val="001733FB"/>
    <w:rsid w:val="00197425"/>
    <w:rsid w:val="001A3882"/>
    <w:rsid w:val="001F108B"/>
    <w:rsid w:val="00217188"/>
    <w:rsid w:val="00241EDE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04C0"/>
    <w:rsid w:val="00316253"/>
    <w:rsid w:val="0032050F"/>
    <w:rsid w:val="00326F20"/>
    <w:rsid w:val="00337B74"/>
    <w:rsid w:val="0034082C"/>
    <w:rsid w:val="003465F2"/>
    <w:rsid w:val="00362B23"/>
    <w:rsid w:val="003B20C6"/>
    <w:rsid w:val="003B56BC"/>
    <w:rsid w:val="003E40B0"/>
    <w:rsid w:val="003E7317"/>
    <w:rsid w:val="003F4991"/>
    <w:rsid w:val="004729A0"/>
    <w:rsid w:val="0049669F"/>
    <w:rsid w:val="004D6200"/>
    <w:rsid w:val="004F6583"/>
    <w:rsid w:val="005220B0"/>
    <w:rsid w:val="00523A9F"/>
    <w:rsid w:val="00542A04"/>
    <w:rsid w:val="00547095"/>
    <w:rsid w:val="00556F95"/>
    <w:rsid w:val="00575B4B"/>
    <w:rsid w:val="005A0C24"/>
    <w:rsid w:val="005A19E0"/>
    <w:rsid w:val="005A24FB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500E7"/>
    <w:rsid w:val="0075272A"/>
    <w:rsid w:val="00765A58"/>
    <w:rsid w:val="0077156E"/>
    <w:rsid w:val="0078377B"/>
    <w:rsid w:val="007840FF"/>
    <w:rsid w:val="00794A0F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A6359"/>
    <w:rsid w:val="00DB2BD5"/>
    <w:rsid w:val="00DB50EE"/>
    <w:rsid w:val="00DC31CB"/>
    <w:rsid w:val="00DE01D4"/>
    <w:rsid w:val="00E00418"/>
    <w:rsid w:val="00E05403"/>
    <w:rsid w:val="00E139AA"/>
    <w:rsid w:val="00E1582D"/>
    <w:rsid w:val="00E36F97"/>
    <w:rsid w:val="00E61B9A"/>
    <w:rsid w:val="00E7368D"/>
    <w:rsid w:val="00E753F3"/>
    <w:rsid w:val="00EA51ED"/>
    <w:rsid w:val="00EA5845"/>
    <w:rsid w:val="00EA611E"/>
    <w:rsid w:val="00ED6557"/>
    <w:rsid w:val="00EE753D"/>
    <w:rsid w:val="00EF49C3"/>
    <w:rsid w:val="00F21769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2021-06-08T11:42:00Z</cp:lastPrinted>
  <dcterms:created xsi:type="dcterms:W3CDTF">2022-12-19T10:21:00Z</dcterms:created>
  <dcterms:modified xsi:type="dcterms:W3CDTF">2022-12-19T10:21:00Z</dcterms:modified>
</cp:coreProperties>
</file>