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815"/>
        <w:gridCol w:w="5020"/>
        <w:gridCol w:w="1160"/>
        <w:gridCol w:w="1080"/>
        <w:gridCol w:w="1540"/>
      </w:tblGrid>
      <w:tr w:rsidR="00DE56E9" w:rsidRPr="00DE56E9" w:rsidTr="00DE56E9">
        <w:trPr>
          <w:trHeight w:val="630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DE56E9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Objednávka</w:t>
            </w:r>
          </w:p>
        </w:tc>
      </w:tr>
      <w:tr w:rsidR="00DE56E9" w:rsidRPr="00DE56E9" w:rsidTr="00DE56E9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E56E9" w:rsidRPr="00DE56E9" w:rsidTr="00DE56E9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E56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Úsek: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E56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technický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E56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Číslo: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E56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171/2022 TECH</w:t>
            </w:r>
          </w:p>
        </w:tc>
      </w:tr>
      <w:tr w:rsidR="00DE56E9" w:rsidRPr="00DE56E9" w:rsidTr="00DE56E9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E56E9" w:rsidRPr="00DE56E9" w:rsidTr="00DE56E9">
        <w:trPr>
          <w:trHeight w:val="315"/>
        </w:trPr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56E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56E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Dodavatel:</w:t>
            </w:r>
          </w:p>
        </w:tc>
      </w:tr>
      <w:tr w:rsidR="00DE56E9" w:rsidRPr="00DE56E9" w:rsidTr="00DE56E9">
        <w:trPr>
          <w:trHeight w:val="300"/>
        </w:trPr>
        <w:tc>
          <w:tcPr>
            <w:tcW w:w="58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56E9">
              <w:rPr>
                <w:rFonts w:ascii="Calibri" w:eastAsia="Times New Roman" w:hAnsi="Calibri" w:cs="Calibri"/>
                <w:color w:val="000000"/>
                <w:lang w:eastAsia="cs-CZ"/>
              </w:rPr>
              <w:t>Sociální služby pro seniory Šumperk,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56E9">
              <w:rPr>
                <w:rFonts w:ascii="Calibri" w:eastAsia="Times New Roman" w:hAnsi="Calibri" w:cs="Calibri"/>
                <w:color w:val="000000"/>
                <w:lang w:eastAsia="cs-CZ"/>
              </w:rPr>
              <w:t>Drozd Pavel</w:t>
            </w:r>
          </w:p>
        </w:tc>
      </w:tr>
      <w:tr w:rsidR="00DE56E9" w:rsidRPr="00DE56E9" w:rsidTr="00DE56E9">
        <w:trPr>
          <w:trHeight w:val="300"/>
        </w:trPr>
        <w:tc>
          <w:tcPr>
            <w:tcW w:w="58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56E9">
              <w:rPr>
                <w:rFonts w:ascii="Calibri" w:eastAsia="Times New Roman" w:hAnsi="Calibri" w:cs="Calibri"/>
                <w:color w:val="000000"/>
                <w:lang w:eastAsia="cs-CZ"/>
              </w:rPr>
              <w:t>příspěvková organizace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56E9">
              <w:rPr>
                <w:rFonts w:ascii="Calibri" w:eastAsia="Times New Roman" w:hAnsi="Calibri" w:cs="Calibri"/>
                <w:color w:val="000000"/>
                <w:lang w:eastAsia="cs-CZ"/>
              </w:rPr>
              <w:t>Stolářství</w:t>
            </w:r>
            <w:proofErr w:type="spellEnd"/>
            <w:r w:rsidRPr="00DE56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D+D</w:t>
            </w:r>
          </w:p>
        </w:tc>
      </w:tr>
      <w:tr w:rsidR="00DE56E9" w:rsidRPr="00DE56E9" w:rsidTr="00DE56E9">
        <w:trPr>
          <w:trHeight w:val="300"/>
        </w:trPr>
        <w:tc>
          <w:tcPr>
            <w:tcW w:w="58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56E9">
              <w:rPr>
                <w:rFonts w:ascii="Calibri" w:eastAsia="Times New Roman" w:hAnsi="Calibri" w:cs="Calibri"/>
                <w:color w:val="000000"/>
                <w:lang w:eastAsia="cs-CZ"/>
              </w:rPr>
              <w:t>U sanatoria 2631/25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E56E9">
              <w:rPr>
                <w:rFonts w:ascii="Calibri" w:eastAsia="Times New Roman" w:hAnsi="Calibri" w:cs="Calibri"/>
                <w:color w:val="000000"/>
                <w:lang w:eastAsia="cs-CZ"/>
              </w:rPr>
              <w:t>Žerotínova</w:t>
            </w:r>
            <w:proofErr w:type="spellEnd"/>
            <w:r w:rsidRPr="00DE56E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57c</w:t>
            </w:r>
          </w:p>
        </w:tc>
      </w:tr>
      <w:tr w:rsidR="00DE56E9" w:rsidRPr="00DE56E9" w:rsidTr="00DE56E9">
        <w:trPr>
          <w:trHeight w:val="300"/>
        </w:trPr>
        <w:tc>
          <w:tcPr>
            <w:tcW w:w="58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56E9">
              <w:rPr>
                <w:rFonts w:ascii="Calibri" w:eastAsia="Times New Roman" w:hAnsi="Calibri" w:cs="Calibri"/>
                <w:color w:val="000000"/>
                <w:lang w:eastAsia="cs-CZ"/>
              </w:rPr>
              <w:t>787 01 Šumperk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56E9">
              <w:rPr>
                <w:rFonts w:ascii="Calibri" w:eastAsia="Times New Roman" w:hAnsi="Calibri" w:cs="Calibri"/>
                <w:color w:val="000000"/>
                <w:lang w:eastAsia="cs-CZ"/>
              </w:rPr>
              <w:t>787 01 Šumperk</w:t>
            </w:r>
          </w:p>
        </w:tc>
      </w:tr>
      <w:tr w:rsidR="00DE56E9" w:rsidRPr="00DE56E9" w:rsidTr="00DE56E9">
        <w:trPr>
          <w:trHeight w:val="300"/>
        </w:trPr>
        <w:tc>
          <w:tcPr>
            <w:tcW w:w="58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56E9">
              <w:rPr>
                <w:rFonts w:ascii="Calibri" w:eastAsia="Times New Roman" w:hAnsi="Calibri" w:cs="Calibri"/>
                <w:color w:val="000000"/>
                <w:lang w:eastAsia="cs-CZ"/>
              </w:rPr>
              <w:t>IČ: 75004011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56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E56E9" w:rsidRPr="00DE56E9" w:rsidTr="00DE56E9">
        <w:trPr>
          <w:trHeight w:val="300"/>
        </w:trPr>
        <w:tc>
          <w:tcPr>
            <w:tcW w:w="58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56E9">
              <w:rPr>
                <w:rFonts w:ascii="Calibri" w:eastAsia="Times New Roman" w:hAnsi="Calibri" w:cs="Calibri"/>
                <w:color w:val="000000"/>
                <w:lang w:eastAsia="cs-CZ"/>
              </w:rPr>
              <w:t>Nejsme plátci DPH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E56E9" w:rsidRPr="00DE56E9" w:rsidTr="00DE56E9">
        <w:trPr>
          <w:trHeight w:val="315"/>
        </w:trPr>
        <w:tc>
          <w:tcPr>
            <w:tcW w:w="5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E56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Zapsáno v OR u Krajského soudu v Ostravě oddíl </w:t>
            </w:r>
            <w:proofErr w:type="spellStart"/>
            <w:r w:rsidRPr="00DE56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</w:t>
            </w:r>
            <w:proofErr w:type="spellEnd"/>
            <w:r w:rsidRPr="00DE56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vložka 755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56E9">
              <w:rPr>
                <w:rFonts w:ascii="Calibri" w:eastAsia="Times New Roman" w:hAnsi="Calibri" w:cs="Calibri"/>
                <w:color w:val="000000"/>
                <w:lang w:eastAsia="cs-CZ"/>
              </w:rPr>
              <w:t>IČ: 600009128</w:t>
            </w:r>
          </w:p>
        </w:tc>
      </w:tr>
      <w:tr w:rsidR="00DE56E9" w:rsidRPr="00DE56E9" w:rsidTr="00DE56E9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E56E9" w:rsidRPr="00DE56E9" w:rsidTr="00DE56E9">
        <w:trPr>
          <w:trHeight w:val="120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E9" w:rsidRPr="00DE56E9" w:rsidRDefault="00DE56E9" w:rsidP="00DE5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DE56E9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Pořadové číslo položky</w:t>
            </w:r>
          </w:p>
        </w:tc>
        <w:tc>
          <w:tcPr>
            <w:tcW w:w="5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E9" w:rsidRPr="00DE56E9" w:rsidRDefault="00DE56E9" w:rsidP="00DE5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56E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zboží nebo služby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E9" w:rsidRPr="00DE56E9" w:rsidRDefault="00DE56E9" w:rsidP="00DE5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56E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E9" w:rsidRPr="00DE56E9" w:rsidRDefault="00DE56E9" w:rsidP="00DE5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56E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za jednotku (včetně DPH)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6E9" w:rsidRPr="00DE56E9" w:rsidRDefault="00DE56E9" w:rsidP="00DE5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56E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</w:t>
            </w:r>
            <w:r w:rsidRPr="00DE56E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>(včetně DPH)</w:t>
            </w:r>
          </w:p>
        </w:tc>
      </w:tr>
      <w:tr w:rsidR="00DE56E9" w:rsidRPr="00DE56E9" w:rsidTr="00DE56E9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E56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56E9">
              <w:rPr>
                <w:rFonts w:ascii="Calibri" w:eastAsia="Times New Roman" w:hAnsi="Calibri" w:cs="Calibri"/>
                <w:color w:val="000000"/>
                <w:lang w:eastAsia="cs-CZ"/>
              </w:rPr>
              <w:t>Stolové desky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56E9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56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56E9">
              <w:rPr>
                <w:rFonts w:ascii="Calibri" w:eastAsia="Times New Roman" w:hAnsi="Calibri" w:cs="Calibri"/>
                <w:color w:val="000000"/>
                <w:lang w:eastAsia="cs-CZ"/>
              </w:rPr>
              <w:t>37 200,00 Kč</w:t>
            </w:r>
          </w:p>
        </w:tc>
      </w:tr>
      <w:tr w:rsidR="00DE56E9" w:rsidRPr="00DE56E9" w:rsidTr="00DE56E9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E56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56E9">
              <w:rPr>
                <w:rFonts w:ascii="Calibri" w:eastAsia="Times New Roman" w:hAnsi="Calibri" w:cs="Calibri"/>
                <w:color w:val="000000"/>
                <w:lang w:eastAsia="cs-CZ"/>
              </w:rPr>
              <w:t>Sedák na lavice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56E9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56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56E9">
              <w:rPr>
                <w:rFonts w:ascii="Calibri" w:eastAsia="Times New Roman" w:hAnsi="Calibri" w:cs="Calibri"/>
                <w:color w:val="000000"/>
                <w:lang w:eastAsia="cs-CZ"/>
              </w:rPr>
              <w:t>11 160,00 Kč</w:t>
            </w:r>
          </w:p>
        </w:tc>
      </w:tr>
      <w:tr w:rsidR="00DE56E9" w:rsidRPr="00DE56E9" w:rsidTr="00DE56E9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E56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56E9">
              <w:rPr>
                <w:rFonts w:ascii="Calibri" w:eastAsia="Times New Roman" w:hAnsi="Calibri" w:cs="Calibri"/>
                <w:color w:val="000000"/>
                <w:lang w:eastAsia="cs-CZ"/>
              </w:rPr>
              <w:t>Lavicová lišta 280 m    2mx60x30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56E9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56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56E9">
              <w:rPr>
                <w:rFonts w:ascii="Calibri" w:eastAsia="Times New Roman" w:hAnsi="Calibri" w:cs="Calibri"/>
                <w:color w:val="000000"/>
                <w:lang w:eastAsia="cs-CZ"/>
              </w:rPr>
              <w:t>89 000,00 Kč</w:t>
            </w:r>
          </w:p>
        </w:tc>
      </w:tr>
      <w:tr w:rsidR="00DE56E9" w:rsidRPr="00DE56E9" w:rsidTr="00DE56E9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E56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56E9">
              <w:rPr>
                <w:rFonts w:ascii="Calibri" w:eastAsia="Times New Roman" w:hAnsi="Calibri" w:cs="Calibri"/>
                <w:color w:val="000000"/>
                <w:lang w:eastAsia="cs-CZ"/>
              </w:rPr>
              <w:t>Lavicová lišta 32 m  1,6mx60x30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56E9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56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56E9">
              <w:rPr>
                <w:rFonts w:ascii="Calibri" w:eastAsia="Times New Roman" w:hAnsi="Calibri" w:cs="Calibri"/>
                <w:color w:val="000000"/>
                <w:lang w:eastAsia="cs-CZ"/>
              </w:rPr>
              <w:t>10 240,00 Kč</w:t>
            </w:r>
          </w:p>
        </w:tc>
      </w:tr>
      <w:tr w:rsidR="00DE56E9" w:rsidRPr="00DE56E9" w:rsidTr="00DE56E9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E56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56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56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56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56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E56E9" w:rsidRPr="00DE56E9" w:rsidTr="00DE56E9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E56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56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56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56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56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E56E9" w:rsidRPr="00DE56E9" w:rsidTr="00DE56E9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E56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56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56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56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56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E56E9" w:rsidRPr="00DE56E9" w:rsidTr="00DE56E9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E56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56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56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56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56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E56E9" w:rsidRPr="00DE56E9" w:rsidTr="00DE56E9">
        <w:trPr>
          <w:trHeight w:val="39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E56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56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56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56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56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E56E9" w:rsidRPr="00DE56E9" w:rsidTr="00DE56E9">
        <w:trPr>
          <w:trHeight w:val="39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DE56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56E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Součet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56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56E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E56E9">
              <w:rPr>
                <w:rFonts w:ascii="Calibri" w:eastAsia="Times New Roman" w:hAnsi="Calibri" w:cs="Calibri"/>
                <w:color w:val="000000"/>
                <w:lang w:eastAsia="cs-CZ"/>
              </w:rPr>
              <w:t>148 200,00 Kč</w:t>
            </w:r>
          </w:p>
        </w:tc>
      </w:tr>
      <w:tr w:rsidR="00DE56E9" w:rsidRPr="00DE56E9" w:rsidTr="00DE56E9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E56E9" w:rsidRPr="00DE56E9" w:rsidTr="00DE56E9">
        <w:trPr>
          <w:trHeight w:val="585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E5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Na základě zkušeností s nákupy stejného druhu zboží (služeb) v předcházejících obdobích je vybrán dodavatel, který nejlépe splňuje požadavek na kvalitu zboží (služeb) v poměru k ceně.</w:t>
            </w:r>
          </w:p>
        </w:tc>
      </w:tr>
      <w:tr w:rsidR="00DE56E9" w:rsidRPr="00DE56E9" w:rsidTr="00DE56E9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E56E9" w:rsidRPr="00DE56E9" w:rsidTr="00DE56E9">
        <w:trPr>
          <w:trHeight w:val="600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E5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Upozorňujeme, že tato objednávka podléhá zveřejnění dle Zákona o zvláštních podmínkách účinnosti některých smluv, uveřejňování těchto smluv a o registru smluv (zákon o registru smluv) č. 340/2015 Sb.</w:t>
            </w:r>
          </w:p>
        </w:tc>
      </w:tr>
      <w:tr w:rsidR="00DE56E9" w:rsidRPr="00DE56E9" w:rsidTr="00DE56E9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E56E9" w:rsidRPr="00DE56E9" w:rsidTr="00DE56E9">
        <w:trPr>
          <w:trHeight w:val="300"/>
        </w:trPr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E56E9" w:rsidRPr="00DE56E9" w:rsidTr="00DE56E9">
        <w:trPr>
          <w:trHeight w:val="300"/>
        </w:trPr>
        <w:tc>
          <w:tcPr>
            <w:tcW w:w="6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56E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Za organizaci schválil: Ing. Jiří </w:t>
            </w:r>
            <w:proofErr w:type="spellStart"/>
            <w:r w:rsidRPr="00DE56E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Gonda</w:t>
            </w:r>
            <w:proofErr w:type="spellEnd"/>
            <w:r w:rsidRPr="00DE56E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, ředitel organizace, dne </w:t>
            </w:r>
            <w:proofErr w:type="gramStart"/>
            <w:r w:rsidRPr="00DE56E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14.12.2022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E56E9" w:rsidRPr="00DE56E9" w:rsidTr="00DE56E9">
        <w:trPr>
          <w:trHeight w:val="300"/>
        </w:trPr>
        <w:tc>
          <w:tcPr>
            <w:tcW w:w="6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E56E9" w:rsidRPr="00DE56E9" w:rsidTr="00DE56E9">
        <w:trPr>
          <w:trHeight w:val="300"/>
        </w:trPr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E56E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Objednávku akceptoval: Petr Drozd, Stolařství D+D Šumperk, dne </w:t>
            </w:r>
            <w:proofErr w:type="gramStart"/>
            <w:r w:rsidRPr="00DE56E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14.12.2022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6E9" w:rsidRPr="00DE56E9" w:rsidRDefault="00DE56E9" w:rsidP="00DE5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E321F0" w:rsidRDefault="00E321F0"/>
    <w:sectPr w:rsidR="00E321F0" w:rsidSect="00E32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DE56E9"/>
    <w:rsid w:val="00DE56E9"/>
    <w:rsid w:val="00E32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21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6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2022-12-19T09:48:00Z</cp:lastPrinted>
  <dcterms:created xsi:type="dcterms:W3CDTF">2022-12-19T09:47:00Z</dcterms:created>
  <dcterms:modified xsi:type="dcterms:W3CDTF">2022-12-19T09:59:00Z</dcterms:modified>
</cp:coreProperties>
</file>